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40"/>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b/>
          <w:bCs/>
          <w:sz w:val="56"/>
          <w:szCs w:val="44"/>
        </w:rPr>
        <w:t>环 境 保 护</w:t>
      </w:r>
      <w:r>
        <w:rPr>
          <w:rFonts w:hint="eastAsia"/>
          <w:b/>
          <w:bCs/>
          <w:sz w:val="56"/>
          <w:szCs w:val="44"/>
          <w:lang w:val="en-US" w:eastAsia="zh-CN"/>
        </w:rPr>
        <w:t xml:space="preserve"> </w:t>
      </w:r>
      <w:r>
        <w:rPr>
          <w:rFonts w:hint="eastAsia"/>
          <w:b/>
          <w:bCs/>
          <w:sz w:val="56"/>
          <w:szCs w:val="44"/>
          <w:lang w:eastAsia="zh-CN"/>
        </w:rPr>
        <w:t>法</w:t>
      </w:r>
      <w:r>
        <w:rPr>
          <w:rFonts w:hint="eastAsia"/>
          <w:b/>
          <w:bCs/>
          <w:sz w:val="56"/>
          <w:szCs w:val="44"/>
          <w:lang w:val="en-US" w:eastAsia="zh-CN"/>
        </w:rPr>
        <w:t xml:space="preserve"> </w:t>
      </w:r>
      <w:bookmarkStart w:id="1572" w:name="_GoBack"/>
      <w:bookmarkEnd w:id="1572"/>
      <w:r>
        <w:rPr>
          <w:rFonts w:hint="eastAsia"/>
          <w:b/>
          <w:bCs/>
          <w:sz w:val="56"/>
          <w:szCs w:val="44"/>
          <w:lang w:eastAsia="zh-CN"/>
        </w:rPr>
        <w:t>律</w:t>
      </w:r>
      <w:r>
        <w:rPr>
          <w:rFonts w:hint="eastAsia"/>
          <w:b/>
          <w:bCs/>
          <w:sz w:val="56"/>
          <w:szCs w:val="44"/>
        </w:rPr>
        <w:t xml:space="preserve"> 法 规</w:t>
      </w:r>
    </w:p>
    <w:p>
      <w:pPr>
        <w:jc w:val="center"/>
        <w:rPr>
          <w:rFonts w:hint="eastAsia" w:ascii="黑体" w:hAnsi="黑体" w:eastAsia="黑体" w:cs="黑体"/>
          <w:sz w:val="48"/>
          <w:szCs w:val="28"/>
        </w:rPr>
      </w:pPr>
      <w:r>
        <w:rPr>
          <w:rFonts w:hint="eastAsia" w:ascii="黑体" w:hAnsi="黑体" w:eastAsia="黑体" w:cs="黑体"/>
          <w:sz w:val="48"/>
          <w:szCs w:val="28"/>
        </w:rPr>
        <w:t xml:space="preserve">目 </w:t>
      </w:r>
      <w:r>
        <w:rPr>
          <w:rFonts w:ascii="黑体" w:hAnsi="黑体" w:eastAsia="黑体" w:cs="黑体"/>
          <w:sz w:val="48"/>
          <w:szCs w:val="28"/>
        </w:rPr>
        <w:t xml:space="preserve">  </w:t>
      </w:r>
      <w:r>
        <w:rPr>
          <w:rFonts w:hint="eastAsia" w:ascii="黑体" w:hAnsi="黑体" w:eastAsia="黑体" w:cs="黑体"/>
          <w:sz w:val="48"/>
          <w:szCs w:val="28"/>
        </w:rPr>
        <w:t xml:space="preserve"> 录</w:t>
      </w:r>
    </w:p>
    <w:p>
      <w:pPr>
        <w:jc w:val="center"/>
        <w:rPr>
          <w:rFonts w:hint="eastAsia" w:ascii="黑体" w:hAnsi="黑体" w:eastAsia="黑体" w:cs="黑体"/>
          <w:sz w:val="48"/>
          <w:szCs w:val="28"/>
        </w:rPr>
      </w:pPr>
    </w:p>
    <w:p>
      <w:pPr>
        <w:pStyle w:val="11"/>
        <w:widowControl w:val="0"/>
        <w:tabs>
          <w:tab w:val="right" w:leader="dot" w:pos="8296"/>
        </w:tabs>
        <w:jc w:val="center"/>
        <w:rPr>
          <w:rFonts w:hint="eastAsia"/>
        </w:rPr>
      </w:pPr>
      <w:r>
        <w:rPr>
          <w:rFonts w:hint="eastAsia" w:ascii="黑体" w:hAnsi="黑体" w:eastAsia="黑体"/>
          <w:sz w:val="32"/>
        </w:rPr>
        <w:t xml:space="preserve">综 </w:t>
      </w:r>
      <w:r>
        <w:rPr>
          <w:rFonts w:ascii="黑体" w:hAnsi="黑体" w:eastAsia="黑体"/>
          <w:sz w:val="32"/>
        </w:rPr>
        <w:t xml:space="preserve"> </w:t>
      </w:r>
      <w:r>
        <w:rPr>
          <w:rFonts w:hint="eastAsia" w:ascii="黑体" w:hAnsi="黑体" w:eastAsia="黑体"/>
          <w:sz w:val="32"/>
        </w:rPr>
        <w:t xml:space="preserve">合 </w:t>
      </w:r>
      <w:r>
        <w:rPr>
          <w:rFonts w:ascii="黑体" w:hAnsi="黑体" w:eastAsia="黑体"/>
          <w:sz w:val="32"/>
        </w:rPr>
        <w:t xml:space="preserve"> </w:t>
      </w:r>
      <w:r>
        <w:rPr>
          <w:rFonts w:hint="eastAsia" w:ascii="黑体" w:hAnsi="黑体" w:eastAsia="黑体"/>
          <w:sz w:val="32"/>
        </w:rPr>
        <w:t>类</w:t>
      </w:r>
      <w:r>
        <w:rPr>
          <w:rFonts w:hint="eastAsia" w:hAnsi="方正小标宋简体" w:cs="方正小标宋简体"/>
          <w:kern w:val="2"/>
          <w:szCs w:val="28"/>
        </w:rPr>
        <w:fldChar w:fldCharType="begin"/>
      </w:r>
      <w:r>
        <w:rPr>
          <w:rFonts w:hint="eastAsia" w:hAnsi="方正小标宋简体" w:cs="方正小标宋简体"/>
          <w:kern w:val="2"/>
          <w:szCs w:val="28"/>
        </w:rPr>
        <w:instrText xml:space="preserve">TOC \o "1-3" \h \u </w:instrText>
      </w:r>
      <w:r>
        <w:rPr>
          <w:rFonts w:hint="eastAsia" w:hAnsi="方正小标宋简体" w:cs="方正小标宋简体"/>
          <w:kern w:val="2"/>
          <w:szCs w:val="28"/>
        </w:rPr>
        <w:fldChar w:fldCharType="separate"/>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"_Toc190951838" </w:instrText>
      </w:r>
      <w:r>
        <w:fldChar w:fldCharType="separate"/>
      </w:r>
      <w:r>
        <w:rPr>
          <w:rStyle w:val="20"/>
          <w:rFonts w:hint="eastAsia"/>
        </w:rPr>
        <w:t>中华人民共和国行政处罚法</w:t>
      </w:r>
      <w:r>
        <w:rPr>
          <w:rFonts w:hint="eastAsia"/>
        </w:rPr>
        <w:tab/>
      </w:r>
      <w:r>
        <w:rPr>
          <w:rFonts w:hint="eastAsia"/>
        </w:rPr>
        <w:fldChar w:fldCharType="begin"/>
      </w:r>
      <w:r>
        <w:rPr>
          <w:rFonts w:hint="eastAsia"/>
        </w:rPr>
        <w:instrText xml:space="preserve"> </w:instrText>
      </w:r>
      <w:r>
        <w:instrText xml:space="preserve">PAGEREF _Toc190951838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"_Toc190951839" </w:instrText>
      </w:r>
      <w:r>
        <w:fldChar w:fldCharType="separate"/>
      </w:r>
      <w:r>
        <w:rPr>
          <w:rStyle w:val="20"/>
          <w:rFonts w:hint="eastAsia"/>
        </w:rPr>
        <w:t>中华人民共和国行政许可法</w:t>
      </w:r>
      <w:r>
        <w:rPr>
          <w:rFonts w:hint="eastAsia"/>
        </w:rPr>
        <w:tab/>
      </w:r>
      <w:r>
        <w:rPr>
          <w:rFonts w:hint="eastAsia"/>
        </w:rPr>
        <w:fldChar w:fldCharType="begin"/>
      </w:r>
      <w:r>
        <w:rPr>
          <w:rFonts w:hint="eastAsia"/>
        </w:rPr>
        <w:instrText xml:space="preserve"> </w:instrText>
      </w:r>
      <w:r>
        <w:instrText xml:space="preserve">PAGEREF _Toc190951839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"_Toc190951840" </w:instrText>
      </w:r>
      <w:r>
        <w:fldChar w:fldCharType="separate"/>
      </w:r>
      <w:r>
        <w:rPr>
          <w:rStyle w:val="20"/>
          <w:rFonts w:hint="eastAsia"/>
        </w:rPr>
        <w:t>中华人民共和国行政强制法</w:t>
      </w:r>
      <w:r>
        <w:rPr>
          <w:rFonts w:hint="eastAsia"/>
        </w:rPr>
        <w:tab/>
      </w:r>
      <w:r>
        <w:rPr>
          <w:rFonts w:hint="eastAsia"/>
        </w:rPr>
        <w:fldChar w:fldCharType="begin"/>
      </w:r>
      <w:r>
        <w:rPr>
          <w:rFonts w:hint="eastAsia"/>
        </w:rPr>
        <w:instrText xml:space="preserve"> </w:instrText>
      </w:r>
      <w:r>
        <w:instrText xml:space="preserve">PAGEREF _Toc190951840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"_Toc190951841" </w:instrText>
      </w:r>
      <w:r>
        <w:fldChar w:fldCharType="separate"/>
      </w:r>
      <w:r>
        <w:rPr>
          <w:rStyle w:val="20"/>
          <w:rFonts w:hint="eastAsia"/>
        </w:rPr>
        <w:t>中华人民共和国行政诉讼法</w:t>
      </w:r>
      <w:r>
        <w:rPr>
          <w:rFonts w:hint="eastAsia"/>
        </w:rPr>
        <w:tab/>
      </w:r>
      <w:r>
        <w:rPr>
          <w:rFonts w:hint="eastAsia"/>
        </w:rPr>
        <w:fldChar w:fldCharType="begin"/>
      </w:r>
      <w:r>
        <w:rPr>
          <w:rFonts w:hint="eastAsia"/>
        </w:rPr>
        <w:instrText xml:space="preserve"> </w:instrText>
      </w:r>
      <w:r>
        <w:instrText xml:space="preserve">PAGEREF _Toc190951841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"_Toc190951842" </w:instrText>
      </w:r>
      <w:r>
        <w:fldChar w:fldCharType="separate"/>
      </w:r>
      <w:r>
        <w:rPr>
          <w:rStyle w:val="20"/>
          <w:rFonts w:hint="eastAsia"/>
        </w:rPr>
        <w:t>中华人民共和国环境保护法</w:t>
      </w:r>
      <w:r>
        <w:rPr>
          <w:rFonts w:hint="eastAsia"/>
        </w:rPr>
        <w:tab/>
      </w:r>
      <w:r>
        <w:rPr>
          <w:rFonts w:hint="eastAsia"/>
        </w:rPr>
        <w:fldChar w:fldCharType="begin"/>
      </w:r>
      <w:r>
        <w:rPr>
          <w:rFonts w:hint="eastAsia"/>
        </w:rPr>
        <w:instrText xml:space="preserve"> </w:instrText>
      </w:r>
      <w:r>
        <w:instrText xml:space="preserve">PAGEREF _Toc190951842 \h</w:instrText>
      </w:r>
      <w:r>
        <w:rPr>
          <w:rFonts w:hint="eastAsia"/>
        </w:rPr>
        <w:instrText xml:space="preserve"> </w:instrText>
      </w:r>
      <w:r>
        <w:rPr>
          <w:rFonts w:hint="eastAsia"/>
        </w:rPr>
        <w:fldChar w:fldCharType="separate"/>
      </w:r>
      <w:r>
        <w:rPr>
          <w:rFonts w:hint="eastAsia"/>
        </w:rPr>
        <w:t>64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"_Toc190951843" </w:instrText>
      </w:r>
      <w:r>
        <w:fldChar w:fldCharType="separate"/>
      </w:r>
      <w:r>
        <w:rPr>
          <w:rStyle w:val="20"/>
          <w:rFonts w:hint="eastAsia"/>
        </w:rPr>
        <w:t>中华人民共和国循环经济促进法</w:t>
      </w:r>
      <w:r>
        <w:rPr>
          <w:rFonts w:hint="eastAsia"/>
        </w:rPr>
        <w:tab/>
      </w:r>
      <w:r>
        <w:rPr>
          <w:rFonts w:hint="eastAsia"/>
        </w:rPr>
        <w:fldChar w:fldCharType="begin"/>
      </w:r>
      <w:r>
        <w:rPr>
          <w:rFonts w:hint="eastAsia"/>
        </w:rPr>
        <w:instrText xml:space="preserve"> </w:instrText>
      </w:r>
      <w:r>
        <w:instrText xml:space="preserve">PAGEREF _Toc190951843 \h</w:instrText>
      </w:r>
      <w:r>
        <w:rPr>
          <w:rFonts w:hint="eastAsia"/>
        </w:rPr>
        <w:instrText xml:space="preserve"> </w:instrText>
      </w:r>
      <w:r>
        <w:rPr>
          <w:rFonts w:hint="eastAsia"/>
        </w:rPr>
        <w:fldChar w:fldCharType="separate"/>
      </w:r>
      <w:r>
        <w:rPr>
          <w:rFonts w:hint="eastAsia"/>
        </w:rPr>
        <w:t>76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"_Toc190951844" </w:instrText>
      </w:r>
      <w:r>
        <w:fldChar w:fldCharType="separate"/>
      </w:r>
      <w:r>
        <w:rPr>
          <w:rStyle w:val="20"/>
          <w:rFonts w:hint="eastAsia"/>
        </w:rPr>
        <w:t>中华人民共和国清洁生产促进法</w:t>
      </w:r>
      <w:r>
        <w:rPr>
          <w:rFonts w:hint="eastAsia"/>
        </w:rPr>
        <w:tab/>
      </w:r>
      <w:r>
        <w:rPr>
          <w:rFonts w:hint="eastAsia"/>
        </w:rPr>
        <w:fldChar w:fldCharType="begin"/>
      </w:r>
      <w:r>
        <w:rPr>
          <w:rFonts w:hint="eastAsia"/>
        </w:rPr>
        <w:instrText xml:space="preserve"> </w:instrText>
      </w:r>
      <w:r>
        <w:instrText xml:space="preserve">PAGEREF _Toc190951844 \h</w:instrText>
      </w:r>
      <w:r>
        <w:rPr>
          <w:rFonts w:hint="eastAsia"/>
        </w:rPr>
        <w:instrText xml:space="preserve"> </w:instrText>
      </w:r>
      <w:r>
        <w:rPr>
          <w:rFonts w:hint="eastAsia"/>
        </w:rPr>
        <w:fldChar w:fldCharType="separate"/>
      </w:r>
      <w:r>
        <w:rPr>
          <w:rFonts w:hint="eastAsia"/>
        </w:rPr>
        <w:t>87</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"_Toc190951845" </w:instrText>
      </w:r>
      <w:r>
        <w:fldChar w:fldCharType="separate"/>
      </w:r>
      <w:r>
        <w:rPr>
          <w:rStyle w:val="20"/>
          <w:rFonts w:hint="eastAsia"/>
        </w:rPr>
        <w:t>清洁生产审核办法</w:t>
      </w:r>
      <w:r>
        <w:rPr>
          <w:rFonts w:hint="eastAsia"/>
        </w:rPr>
        <w:tab/>
      </w:r>
      <w:r>
        <w:rPr>
          <w:rFonts w:hint="eastAsia"/>
        </w:rPr>
        <w:fldChar w:fldCharType="begin"/>
      </w:r>
      <w:r>
        <w:rPr>
          <w:rFonts w:hint="eastAsia"/>
        </w:rPr>
        <w:instrText xml:space="preserve"> </w:instrText>
      </w:r>
      <w:r>
        <w:instrText xml:space="preserve">PAGEREF _Toc190951845 \h</w:instrText>
      </w:r>
      <w:r>
        <w:rPr>
          <w:rFonts w:hint="eastAsia"/>
        </w:rPr>
        <w:instrText xml:space="preserve"> </w:instrText>
      </w:r>
      <w:r>
        <w:rPr>
          <w:rFonts w:hint="eastAsia"/>
        </w:rPr>
        <w:fldChar w:fldCharType="separate"/>
      </w:r>
      <w:r>
        <w:rPr>
          <w:rFonts w:hint="eastAsia"/>
        </w:rPr>
        <w:t>94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"_Toc190951846" </w:instrText>
      </w:r>
      <w:r>
        <w:fldChar w:fldCharType="separate"/>
      </w:r>
      <w:r>
        <w:rPr>
          <w:rStyle w:val="20"/>
          <w:rFonts w:hint="eastAsia"/>
        </w:rPr>
        <w:t>中华人民共和国环境影响评价法</w:t>
      </w:r>
      <w:r>
        <w:rPr>
          <w:rFonts w:hint="eastAsia"/>
        </w:rPr>
        <w:tab/>
      </w:r>
      <w:r>
        <w:rPr>
          <w:rFonts w:hint="eastAsia"/>
        </w:rPr>
        <w:fldChar w:fldCharType="begin"/>
      </w:r>
      <w:r>
        <w:rPr>
          <w:rFonts w:hint="eastAsia"/>
        </w:rPr>
        <w:instrText xml:space="preserve"> </w:instrText>
      </w:r>
      <w:r>
        <w:instrText xml:space="preserve">PAGEREF _Toc190951846 \h</w:instrText>
      </w:r>
      <w:r>
        <w:rPr>
          <w:rFonts w:hint="eastAsia"/>
        </w:rPr>
        <w:instrText xml:space="preserve"> </w:instrText>
      </w:r>
      <w:r>
        <w:rPr>
          <w:rFonts w:hint="eastAsia"/>
        </w:rPr>
        <w:fldChar w:fldCharType="separate"/>
      </w:r>
      <w:r>
        <w:rPr>
          <w:rFonts w:hint="eastAsia"/>
        </w:rPr>
        <w:t>102</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"_Toc190951847" </w:instrText>
      </w:r>
      <w:r>
        <w:fldChar w:fldCharType="separate"/>
      </w:r>
      <w:r>
        <w:rPr>
          <w:rStyle w:val="20"/>
          <w:rFonts w:hint="eastAsia"/>
        </w:rPr>
        <w:t>建设项目环境保护管理条例</w:t>
      </w:r>
      <w:r>
        <w:rPr>
          <w:rFonts w:hint="eastAsia"/>
        </w:rPr>
        <w:tab/>
      </w:r>
      <w:r>
        <w:rPr>
          <w:rFonts w:hint="eastAsia"/>
        </w:rPr>
        <w:fldChar w:fldCharType="begin"/>
      </w:r>
      <w:r>
        <w:rPr>
          <w:rFonts w:hint="eastAsia"/>
        </w:rPr>
        <w:instrText xml:space="preserve"> </w:instrText>
      </w:r>
      <w:r>
        <w:instrText xml:space="preserve">PAGEREF _Toc190951847 \h</w:instrText>
      </w:r>
      <w:r>
        <w:rPr>
          <w:rFonts w:hint="eastAsia"/>
        </w:rPr>
        <w:instrText xml:space="preserve"> </w:instrText>
      </w:r>
      <w:r>
        <w:rPr>
          <w:rFonts w:hint="eastAsia"/>
        </w:rPr>
        <w:fldChar w:fldCharType="separate"/>
      </w:r>
      <w:r>
        <w:rPr>
          <w:rFonts w:hint="eastAsia"/>
        </w:rPr>
        <w:t>111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"_Toc190951848" </w:instrText>
      </w:r>
      <w:r>
        <w:fldChar w:fldCharType="separate"/>
      </w:r>
      <w:r>
        <w:rPr>
          <w:rStyle w:val="20"/>
          <w:rFonts w:hint="eastAsia"/>
        </w:rPr>
        <w:t>建设项目环境影响报告书（表）编制监督管理办法</w:t>
      </w:r>
      <w:r>
        <w:rPr>
          <w:rFonts w:hint="eastAsia"/>
        </w:rPr>
        <w:tab/>
      </w:r>
      <w:r>
        <w:rPr>
          <w:rFonts w:hint="eastAsia"/>
        </w:rPr>
        <w:fldChar w:fldCharType="begin"/>
      </w:r>
      <w:r>
        <w:rPr>
          <w:rFonts w:hint="eastAsia"/>
        </w:rPr>
        <w:instrText xml:space="preserve"> </w:instrText>
      </w:r>
      <w:r>
        <w:instrText xml:space="preserve">PAGEREF _Toc190951848 \h</w:instrText>
      </w:r>
      <w:r>
        <w:rPr>
          <w:rFonts w:hint="eastAsia"/>
        </w:rPr>
        <w:instrText xml:space="preserve"> </w:instrText>
      </w:r>
      <w:r>
        <w:rPr>
          <w:rFonts w:hint="eastAsia"/>
        </w:rPr>
        <w:fldChar w:fldCharType="separate"/>
      </w:r>
      <w:r>
        <w:rPr>
          <w:rFonts w:hint="eastAsia"/>
        </w:rPr>
        <w:t>118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"_Toc190951849" </w:instrText>
      </w:r>
      <w:r>
        <w:fldChar w:fldCharType="separate"/>
      </w:r>
      <w:r>
        <w:rPr>
          <w:rStyle w:val="20"/>
          <w:rFonts w:hint="eastAsia"/>
        </w:rPr>
        <w:t>建设项目环境影响评价文件分级审批规定</w:t>
      </w:r>
      <w:r>
        <w:rPr>
          <w:rFonts w:hint="eastAsia"/>
        </w:rPr>
        <w:tab/>
      </w:r>
      <w:r>
        <w:rPr>
          <w:rFonts w:hint="eastAsia"/>
        </w:rPr>
        <w:fldChar w:fldCharType="begin"/>
      </w:r>
      <w:r>
        <w:rPr>
          <w:rFonts w:hint="eastAsia"/>
        </w:rPr>
        <w:instrText xml:space="preserve"> </w:instrText>
      </w:r>
      <w:r>
        <w:instrText xml:space="preserve">PAGEREF _Toc190951849 \h</w:instrText>
      </w:r>
      <w:r>
        <w:rPr>
          <w:rFonts w:hint="eastAsia"/>
        </w:rPr>
        <w:instrText xml:space="preserve"> </w:instrText>
      </w:r>
      <w:r>
        <w:rPr>
          <w:rFonts w:hint="eastAsia"/>
        </w:rPr>
        <w:fldChar w:fldCharType="separate"/>
      </w:r>
      <w:r>
        <w:rPr>
          <w:rFonts w:hint="eastAsia"/>
        </w:rPr>
        <w:t>132</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"_Toc190951850" </w:instrText>
      </w:r>
      <w:r>
        <w:fldChar w:fldCharType="separate"/>
      </w:r>
      <w:r>
        <w:rPr>
          <w:rStyle w:val="20"/>
          <w:rFonts w:hint="eastAsia"/>
        </w:rPr>
        <w:t>建设项目环境影响评价分类管理名录（2021年版）</w:t>
      </w:r>
      <w:r>
        <w:rPr>
          <w:rFonts w:hint="eastAsia"/>
        </w:rPr>
        <w:tab/>
      </w:r>
      <w:r>
        <w:rPr>
          <w:rFonts w:hint="eastAsia"/>
        </w:rPr>
        <w:fldChar w:fldCharType="begin"/>
      </w:r>
      <w:r>
        <w:rPr>
          <w:rFonts w:hint="eastAsia"/>
        </w:rPr>
        <w:instrText xml:space="preserve"> </w:instrText>
      </w:r>
      <w:r>
        <w:instrText xml:space="preserve">PAGEREF _Toc190951850 \h</w:instrText>
      </w:r>
      <w:r>
        <w:rPr>
          <w:rFonts w:hint="eastAsia"/>
        </w:rPr>
        <w:instrText xml:space="preserve"> </w:instrText>
      </w:r>
      <w:r>
        <w:rPr>
          <w:rFonts w:hint="eastAsia"/>
        </w:rPr>
        <w:fldChar w:fldCharType="separate"/>
      </w:r>
      <w:r>
        <w:rPr>
          <w:rFonts w:hint="eastAsia"/>
        </w:rPr>
        <w:t>134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"_Toc190951851" </w:instrText>
      </w:r>
      <w:r>
        <w:fldChar w:fldCharType="separate"/>
      </w:r>
      <w:r>
        <w:rPr>
          <w:rStyle w:val="20"/>
          <w:rFonts w:hint="eastAsia"/>
        </w:rPr>
        <w:t>规划环境影响评价条例</w:t>
      </w:r>
      <w:r>
        <w:rPr>
          <w:rFonts w:hint="eastAsia"/>
        </w:rPr>
        <w:tab/>
      </w:r>
      <w:r>
        <w:rPr>
          <w:rFonts w:hint="eastAsia"/>
        </w:rPr>
        <w:fldChar w:fldCharType="begin"/>
      </w:r>
      <w:r>
        <w:rPr>
          <w:rFonts w:hint="eastAsia"/>
        </w:rPr>
        <w:instrText xml:space="preserve"> </w:instrText>
      </w:r>
      <w:r>
        <w:instrText xml:space="preserve">PAGEREF _Toc190951851 \h</w:instrText>
      </w:r>
      <w:r>
        <w:rPr>
          <w:rFonts w:hint="eastAsia"/>
        </w:rPr>
        <w:instrText xml:space="preserve"> </w:instrText>
      </w:r>
      <w:r>
        <w:rPr>
          <w:rFonts w:hint="eastAsia"/>
        </w:rPr>
        <w:fldChar w:fldCharType="separate"/>
      </w:r>
      <w:r>
        <w:rPr>
          <w:rFonts w:hint="eastAsia"/>
        </w:rPr>
        <w:t>137</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"_Toc190951852" </w:instrText>
      </w:r>
      <w:r>
        <w:fldChar w:fldCharType="separate"/>
      </w:r>
      <w:r>
        <w:rPr>
          <w:rStyle w:val="20"/>
          <w:rFonts w:hint="eastAsia"/>
        </w:rPr>
        <w:t>中华人民共和国环境保护税法实施条例</w:t>
      </w:r>
      <w:r>
        <w:rPr>
          <w:rFonts w:hint="eastAsia"/>
        </w:rPr>
        <w:tab/>
      </w:r>
      <w:r>
        <w:rPr>
          <w:rFonts w:hint="eastAsia"/>
        </w:rPr>
        <w:fldChar w:fldCharType="begin"/>
      </w:r>
      <w:r>
        <w:rPr>
          <w:rFonts w:hint="eastAsia"/>
        </w:rPr>
        <w:instrText xml:space="preserve"> </w:instrText>
      </w:r>
      <w:r>
        <w:instrText xml:space="preserve">PAGEREF _Toc190951852 \h</w:instrText>
      </w:r>
      <w:r>
        <w:rPr>
          <w:rFonts w:hint="eastAsia"/>
        </w:rPr>
        <w:instrText xml:space="preserve"> </w:instrText>
      </w:r>
      <w:r>
        <w:rPr>
          <w:rFonts w:hint="eastAsia"/>
        </w:rPr>
        <w:fldChar w:fldCharType="separate"/>
      </w:r>
      <w:r>
        <w:rPr>
          <w:rFonts w:hint="eastAsia"/>
        </w:rPr>
        <w:t>144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"_Toc190951853" </w:instrText>
      </w:r>
      <w:r>
        <w:fldChar w:fldCharType="separate"/>
      </w:r>
      <w:r>
        <w:rPr>
          <w:rStyle w:val="20"/>
          <w:rFonts w:hint="eastAsia"/>
        </w:rPr>
        <w:t>全国污染源普查条例</w:t>
      </w:r>
      <w:r>
        <w:rPr>
          <w:rFonts w:hint="eastAsia"/>
        </w:rPr>
        <w:tab/>
      </w:r>
      <w:r>
        <w:rPr>
          <w:rFonts w:hint="eastAsia"/>
        </w:rPr>
        <w:fldChar w:fldCharType="begin"/>
      </w:r>
      <w:r>
        <w:rPr>
          <w:rFonts w:hint="eastAsia"/>
        </w:rPr>
        <w:instrText xml:space="preserve"> </w:instrText>
      </w:r>
      <w:r>
        <w:instrText xml:space="preserve">PAGEREF _Toc190951853 \h</w:instrText>
      </w:r>
      <w:r>
        <w:rPr>
          <w:rFonts w:hint="eastAsia"/>
        </w:rPr>
        <w:instrText xml:space="preserve"> </w:instrText>
      </w:r>
      <w:r>
        <w:rPr>
          <w:rFonts w:hint="eastAsia"/>
        </w:rPr>
        <w:fldChar w:fldCharType="separate"/>
      </w:r>
      <w:r>
        <w:rPr>
          <w:rFonts w:hint="eastAsia"/>
        </w:rPr>
        <w:t>149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"_Toc190951854" </w:instrText>
      </w:r>
      <w:r>
        <w:fldChar w:fldCharType="separate"/>
      </w:r>
      <w:r>
        <w:rPr>
          <w:rStyle w:val="20"/>
          <w:rFonts w:hint="eastAsia"/>
          <w:lang w:eastAsia="zh-Hans"/>
        </w:rPr>
        <w:t>排污许可管理条例</w:t>
      </w:r>
      <w:r>
        <w:rPr>
          <w:rFonts w:hint="eastAsia"/>
        </w:rPr>
        <w:tab/>
      </w:r>
      <w:r>
        <w:rPr>
          <w:rFonts w:hint="eastAsia"/>
        </w:rPr>
        <w:fldChar w:fldCharType="begin"/>
      </w:r>
      <w:r>
        <w:rPr>
          <w:rFonts w:hint="eastAsia"/>
        </w:rPr>
        <w:instrText xml:space="preserve"> </w:instrText>
      </w:r>
      <w:r>
        <w:instrText xml:space="preserve">PAGEREF _Toc190951854 \h</w:instrText>
      </w:r>
      <w:r>
        <w:rPr>
          <w:rFonts w:hint="eastAsia"/>
        </w:rPr>
        <w:instrText xml:space="preserve"> </w:instrText>
      </w:r>
      <w:r>
        <w:rPr>
          <w:rFonts w:hint="eastAsia"/>
        </w:rPr>
        <w:fldChar w:fldCharType="separate"/>
      </w:r>
      <w:r>
        <w:rPr>
          <w:rFonts w:hint="eastAsia"/>
        </w:rPr>
        <w:t>156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"_Toc190951855" </w:instrText>
      </w:r>
      <w:r>
        <w:fldChar w:fldCharType="separate"/>
      </w:r>
      <w:r>
        <w:rPr>
          <w:rStyle w:val="20"/>
          <w:rFonts w:hint="eastAsia"/>
          <w:lang w:eastAsia="zh-Hans"/>
        </w:rPr>
        <w:t>污染源自动监控管理办法</w:t>
      </w:r>
      <w:r>
        <w:rPr>
          <w:rFonts w:hint="eastAsia"/>
        </w:rPr>
        <w:tab/>
      </w:r>
      <w:r>
        <w:rPr>
          <w:rFonts w:hint="eastAsia"/>
        </w:rPr>
        <w:fldChar w:fldCharType="begin"/>
      </w:r>
      <w:r>
        <w:rPr>
          <w:rFonts w:hint="eastAsia"/>
        </w:rPr>
        <w:instrText xml:space="preserve"> </w:instrText>
      </w:r>
      <w:r>
        <w:instrText xml:space="preserve">PAGEREF _Toc190951855 \h</w:instrText>
      </w:r>
      <w:r>
        <w:rPr>
          <w:rFonts w:hint="eastAsia"/>
        </w:rPr>
        <w:instrText xml:space="preserve"> </w:instrText>
      </w:r>
      <w:r>
        <w:rPr>
          <w:rFonts w:hint="eastAsia"/>
        </w:rPr>
        <w:fldChar w:fldCharType="separate"/>
      </w:r>
      <w:r>
        <w:rPr>
          <w:rFonts w:hint="eastAsia"/>
        </w:rPr>
        <w:t>168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"_Toc190951856" </w:instrText>
      </w:r>
      <w:r>
        <w:fldChar w:fldCharType="separate"/>
      </w:r>
      <w:r>
        <w:rPr>
          <w:rStyle w:val="20"/>
          <w:rFonts w:hint="eastAsia"/>
        </w:rPr>
        <w:t>污染源自动监控设施现场监督检查办法</w:t>
      </w:r>
      <w:r>
        <w:rPr>
          <w:rFonts w:hint="eastAsia"/>
        </w:rPr>
        <w:tab/>
      </w:r>
      <w:r>
        <w:rPr>
          <w:rFonts w:hint="eastAsia"/>
        </w:rPr>
        <w:fldChar w:fldCharType="begin"/>
      </w:r>
      <w:r>
        <w:rPr>
          <w:rFonts w:hint="eastAsia"/>
        </w:rPr>
        <w:instrText xml:space="preserve"> </w:instrText>
      </w:r>
      <w:r>
        <w:instrText xml:space="preserve">PAGEREF _Toc190951856 \h</w:instrText>
      </w:r>
      <w:r>
        <w:rPr>
          <w:rFonts w:hint="eastAsia"/>
        </w:rPr>
        <w:instrText xml:space="preserve"> </w:instrText>
      </w:r>
      <w:r>
        <w:rPr>
          <w:rFonts w:hint="eastAsia"/>
        </w:rPr>
        <w:fldChar w:fldCharType="separate"/>
      </w:r>
      <w:r>
        <w:rPr>
          <w:rFonts w:hint="eastAsia"/>
        </w:rPr>
        <w:t>173</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"_Toc190951857" </w:instrText>
      </w:r>
      <w:r>
        <w:fldChar w:fldCharType="separate"/>
      </w:r>
      <w:r>
        <w:rPr>
          <w:rStyle w:val="20"/>
          <w:rFonts w:hint="eastAsia"/>
        </w:rPr>
        <w:t>环境监测管理办法</w:t>
      </w:r>
      <w:r>
        <w:rPr>
          <w:rFonts w:hint="eastAsia"/>
        </w:rPr>
        <w:tab/>
      </w:r>
      <w:r>
        <w:rPr>
          <w:rFonts w:hint="eastAsia"/>
        </w:rPr>
        <w:fldChar w:fldCharType="begin"/>
      </w:r>
      <w:r>
        <w:rPr>
          <w:rFonts w:hint="eastAsia"/>
        </w:rPr>
        <w:instrText xml:space="preserve"> </w:instrText>
      </w:r>
      <w:r>
        <w:instrText xml:space="preserve">PAGEREF _Toc190951857 \h</w:instrText>
      </w:r>
      <w:r>
        <w:rPr>
          <w:rFonts w:hint="eastAsia"/>
        </w:rPr>
        <w:instrText xml:space="preserve"> </w:instrText>
      </w:r>
      <w:r>
        <w:rPr>
          <w:rFonts w:hint="eastAsia"/>
        </w:rPr>
        <w:fldChar w:fldCharType="separate"/>
      </w:r>
      <w:r>
        <w:rPr>
          <w:rFonts w:hint="eastAsia"/>
        </w:rPr>
        <w:t>181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"_Toc190951858" </w:instrText>
      </w:r>
      <w:r>
        <w:fldChar w:fldCharType="separate"/>
      </w:r>
      <w:r>
        <w:rPr>
          <w:rStyle w:val="20"/>
          <w:rFonts w:hint="eastAsia"/>
        </w:rPr>
        <w:t>突发环境事件信息报告办法</w:t>
      </w:r>
      <w:r>
        <w:rPr>
          <w:rFonts w:hint="eastAsia"/>
        </w:rPr>
        <w:tab/>
      </w:r>
      <w:r>
        <w:rPr>
          <w:rFonts w:hint="eastAsia"/>
        </w:rPr>
        <w:fldChar w:fldCharType="begin"/>
      </w:r>
      <w:r>
        <w:rPr>
          <w:rFonts w:hint="eastAsia"/>
        </w:rPr>
        <w:instrText xml:space="preserve"> </w:instrText>
      </w:r>
      <w:r>
        <w:instrText xml:space="preserve">PAGEREF _Toc190951858 \h</w:instrText>
      </w:r>
      <w:r>
        <w:rPr>
          <w:rFonts w:hint="eastAsia"/>
        </w:rPr>
        <w:instrText xml:space="preserve"> </w:instrText>
      </w:r>
      <w:r>
        <w:rPr>
          <w:rFonts w:hint="eastAsia"/>
        </w:rPr>
        <w:fldChar w:fldCharType="separate"/>
      </w:r>
      <w:r>
        <w:rPr>
          <w:rFonts w:hint="eastAsia"/>
        </w:rPr>
        <w:t>185</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"_Toc190951859" </w:instrText>
      </w:r>
      <w:r>
        <w:fldChar w:fldCharType="separate"/>
      </w:r>
      <w:r>
        <w:rPr>
          <w:rStyle w:val="20"/>
          <w:rFonts w:hint="eastAsia"/>
        </w:rPr>
        <w:t>生态环境标准管理办法</w:t>
      </w:r>
      <w:r>
        <w:rPr>
          <w:rFonts w:hint="eastAsia"/>
        </w:rPr>
        <w:tab/>
      </w:r>
      <w:r>
        <w:rPr>
          <w:rFonts w:hint="eastAsia"/>
        </w:rPr>
        <w:fldChar w:fldCharType="begin"/>
      </w:r>
      <w:r>
        <w:rPr>
          <w:rFonts w:hint="eastAsia"/>
        </w:rPr>
        <w:instrText xml:space="preserve"> </w:instrText>
      </w:r>
      <w:r>
        <w:instrText xml:space="preserve">PAGEREF _Toc190951859 \h</w:instrText>
      </w:r>
      <w:r>
        <w:rPr>
          <w:rFonts w:hint="eastAsia"/>
        </w:rPr>
        <w:instrText xml:space="preserve"> </w:instrText>
      </w:r>
      <w:r>
        <w:rPr>
          <w:rFonts w:hint="eastAsia"/>
        </w:rPr>
        <w:fldChar w:fldCharType="separate"/>
      </w:r>
      <w:r>
        <w:rPr>
          <w:rFonts w:hint="eastAsia"/>
        </w:rPr>
        <w:t>190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"_Toc190951860" </w:instrText>
      </w:r>
      <w:r>
        <w:fldChar w:fldCharType="separate"/>
      </w:r>
      <w:r>
        <w:rPr>
          <w:rStyle w:val="20"/>
          <w:rFonts w:hint="eastAsia"/>
        </w:rPr>
        <w:t>突发环境事件应急管理办法</w:t>
      </w:r>
      <w:r>
        <w:rPr>
          <w:rFonts w:hint="eastAsia"/>
        </w:rPr>
        <w:tab/>
      </w:r>
      <w:r>
        <w:rPr>
          <w:rFonts w:hint="eastAsia"/>
        </w:rPr>
        <w:fldChar w:fldCharType="begin"/>
      </w:r>
      <w:r>
        <w:rPr>
          <w:rFonts w:hint="eastAsia"/>
        </w:rPr>
        <w:instrText xml:space="preserve"> </w:instrText>
      </w:r>
      <w:r>
        <w:instrText xml:space="preserve">PAGEREF _Toc190951860 \h</w:instrText>
      </w:r>
      <w:r>
        <w:rPr>
          <w:rFonts w:hint="eastAsia"/>
        </w:rPr>
        <w:instrText xml:space="preserve"> </w:instrText>
      </w:r>
      <w:r>
        <w:rPr>
          <w:rFonts w:hint="eastAsia"/>
        </w:rPr>
        <w:fldChar w:fldCharType="separate"/>
      </w:r>
      <w:r>
        <w:rPr>
          <w:rFonts w:hint="eastAsia"/>
        </w:rPr>
        <w:t>200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"_Toc190951861" </w:instrText>
      </w:r>
      <w:r>
        <w:fldChar w:fldCharType="separate"/>
      </w:r>
      <w:r>
        <w:rPr>
          <w:rStyle w:val="20"/>
          <w:rFonts w:hint="eastAsia"/>
        </w:rPr>
        <w:t>企业环境信息依法披露管理办法</w:t>
      </w:r>
      <w:r>
        <w:rPr>
          <w:rFonts w:hint="eastAsia"/>
        </w:rPr>
        <w:tab/>
      </w:r>
      <w:r>
        <w:rPr>
          <w:rFonts w:hint="eastAsia"/>
        </w:rPr>
        <w:fldChar w:fldCharType="begin"/>
      </w:r>
      <w:r>
        <w:rPr>
          <w:rFonts w:hint="eastAsia"/>
        </w:rPr>
        <w:instrText xml:space="preserve"> </w:instrText>
      </w:r>
      <w:r>
        <w:instrText xml:space="preserve">PAGEREF _Toc190951861 \h</w:instrText>
      </w:r>
      <w:r>
        <w:rPr>
          <w:rFonts w:hint="eastAsia"/>
        </w:rPr>
        <w:instrText xml:space="preserve"> </w:instrText>
      </w:r>
      <w:r>
        <w:rPr>
          <w:rFonts w:hint="eastAsia"/>
        </w:rPr>
        <w:fldChar w:fldCharType="separate"/>
      </w:r>
      <w:r>
        <w:rPr>
          <w:rFonts w:hint="eastAsia"/>
        </w:rPr>
        <w:t>207</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"_Toc190951862" </w:instrText>
      </w:r>
      <w:r>
        <w:fldChar w:fldCharType="separate"/>
      </w:r>
      <w:r>
        <w:rPr>
          <w:rStyle w:val="20"/>
          <w:rFonts w:hint="eastAsia"/>
        </w:rPr>
        <w:t>环境保护行政许可听证暂行办法</w:t>
      </w:r>
      <w:r>
        <w:rPr>
          <w:rFonts w:hint="eastAsia"/>
        </w:rPr>
        <w:tab/>
      </w:r>
      <w:r>
        <w:rPr>
          <w:rFonts w:hint="eastAsia"/>
        </w:rPr>
        <w:fldChar w:fldCharType="begin"/>
      </w:r>
      <w:r>
        <w:rPr>
          <w:rFonts w:hint="eastAsia"/>
        </w:rPr>
        <w:instrText xml:space="preserve"> </w:instrText>
      </w:r>
      <w:r>
        <w:instrText xml:space="preserve">PAGEREF _Toc190951862 \h</w:instrText>
      </w:r>
      <w:r>
        <w:rPr>
          <w:rFonts w:hint="eastAsia"/>
        </w:rPr>
        <w:instrText xml:space="preserve"> </w:instrText>
      </w:r>
      <w:r>
        <w:rPr>
          <w:rFonts w:hint="eastAsia"/>
        </w:rPr>
        <w:fldChar w:fldCharType="separate"/>
      </w:r>
      <w:r>
        <w:rPr>
          <w:rFonts w:hint="eastAsia"/>
        </w:rPr>
        <w:t>214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"_Toc190951863" </w:instrText>
      </w:r>
      <w:r>
        <w:fldChar w:fldCharType="separate"/>
      </w:r>
      <w:r>
        <w:rPr>
          <w:rStyle w:val="20"/>
          <w:rFonts w:hint="eastAsia"/>
        </w:rPr>
        <w:t>生态环境行政处罚办法</w:t>
      </w:r>
      <w:r>
        <w:rPr>
          <w:rFonts w:hint="eastAsia"/>
        </w:rPr>
        <w:tab/>
      </w:r>
      <w:r>
        <w:rPr>
          <w:rFonts w:hint="eastAsia"/>
        </w:rPr>
        <w:fldChar w:fldCharType="begin"/>
      </w:r>
      <w:r>
        <w:rPr>
          <w:rFonts w:hint="eastAsia"/>
        </w:rPr>
        <w:instrText xml:space="preserve"> </w:instrText>
      </w:r>
      <w:r>
        <w:instrText xml:space="preserve">PAGEREF _Toc190951863 \h</w:instrText>
      </w:r>
      <w:r>
        <w:rPr>
          <w:rFonts w:hint="eastAsia"/>
        </w:rPr>
        <w:instrText xml:space="preserve"> </w:instrText>
      </w:r>
      <w:r>
        <w:rPr>
          <w:rFonts w:hint="eastAsia"/>
        </w:rPr>
        <w:fldChar w:fldCharType="separate"/>
      </w:r>
      <w:r>
        <w:rPr>
          <w:rFonts w:hint="eastAsia"/>
        </w:rPr>
        <w:t>224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"_Toc190951864" </w:instrText>
      </w:r>
      <w:r>
        <w:fldChar w:fldCharType="separate"/>
      </w:r>
      <w:r>
        <w:rPr>
          <w:rStyle w:val="20"/>
          <w:rFonts w:hint="eastAsia"/>
        </w:rPr>
        <w:t>环境监察办法</w:t>
      </w:r>
      <w:r>
        <w:rPr>
          <w:rFonts w:hint="eastAsia"/>
        </w:rPr>
        <w:tab/>
      </w:r>
      <w:r>
        <w:rPr>
          <w:rFonts w:hint="eastAsia"/>
        </w:rPr>
        <w:fldChar w:fldCharType="begin"/>
      </w:r>
      <w:r>
        <w:rPr>
          <w:rFonts w:hint="eastAsia"/>
        </w:rPr>
        <w:instrText xml:space="preserve"> </w:instrText>
      </w:r>
      <w:r>
        <w:instrText xml:space="preserve">PAGEREF _Toc190951864 \h</w:instrText>
      </w:r>
      <w:r>
        <w:rPr>
          <w:rFonts w:hint="eastAsia"/>
        </w:rPr>
        <w:instrText xml:space="preserve"> </w:instrText>
      </w:r>
      <w:r>
        <w:rPr>
          <w:rFonts w:hint="eastAsia"/>
        </w:rPr>
        <w:fldChar w:fldCharType="separate"/>
      </w:r>
      <w:r>
        <w:rPr>
          <w:rFonts w:hint="eastAsia"/>
        </w:rPr>
        <w:t>243</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"_Toc190951865" </w:instrText>
      </w:r>
      <w:r>
        <w:fldChar w:fldCharType="separate"/>
      </w:r>
      <w:r>
        <w:rPr>
          <w:rStyle w:val="20"/>
          <w:rFonts w:hint="eastAsia"/>
        </w:rPr>
        <w:t>环境保护主管部门实施限制生产、</w:t>
      </w:r>
      <w:r>
        <w:rPr>
          <w:rStyle w:val="20"/>
          <w:rFonts w:hint="eastAsia"/>
        </w:rPr>
        <w:fldChar w:fldCharType="end"/>
      </w:r>
      <w:r>
        <w:fldChar w:fldCharType="begin"/>
      </w:r>
      <w:r>
        <w:instrText xml:space="preserve"> HYPERLINK \l "_Toc190951866" </w:instrText>
      </w:r>
      <w:r>
        <w:fldChar w:fldCharType="separate"/>
      </w:r>
      <w:r>
        <w:rPr>
          <w:rStyle w:val="20"/>
          <w:rFonts w:hint="eastAsia"/>
        </w:rPr>
        <w:t>停产整治办法</w:t>
      </w:r>
      <w:r>
        <w:rPr>
          <w:rFonts w:hint="eastAsia"/>
        </w:rPr>
        <w:tab/>
      </w:r>
      <w:r>
        <w:rPr>
          <w:rFonts w:hint="eastAsia"/>
        </w:rPr>
        <w:fldChar w:fldCharType="begin"/>
      </w:r>
      <w:r>
        <w:rPr>
          <w:rFonts w:hint="eastAsia"/>
        </w:rPr>
        <w:instrText xml:space="preserve"> </w:instrText>
      </w:r>
      <w:r>
        <w:instrText xml:space="preserve">PAGEREF _Toc190951866 \h</w:instrText>
      </w:r>
      <w:r>
        <w:rPr>
          <w:rFonts w:hint="eastAsia"/>
        </w:rPr>
        <w:instrText xml:space="preserve"> </w:instrText>
      </w:r>
      <w:r>
        <w:rPr>
          <w:rFonts w:hint="eastAsia"/>
        </w:rPr>
        <w:fldChar w:fldCharType="separate"/>
      </w:r>
      <w:r>
        <w:rPr>
          <w:rFonts w:hint="eastAsia"/>
        </w:rPr>
        <w:t>249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"_Toc190951867" </w:instrText>
      </w:r>
      <w:r>
        <w:fldChar w:fldCharType="separate"/>
      </w:r>
      <w:r>
        <w:rPr>
          <w:rStyle w:val="20"/>
          <w:rFonts w:hint="eastAsia"/>
        </w:rPr>
        <w:t>环境保护主管部门实施查封、扣押办法</w:t>
      </w:r>
      <w:r>
        <w:rPr>
          <w:rFonts w:hint="eastAsia"/>
        </w:rPr>
        <w:tab/>
      </w:r>
      <w:r>
        <w:rPr>
          <w:rFonts w:hint="eastAsia"/>
        </w:rPr>
        <w:fldChar w:fldCharType="begin"/>
      </w:r>
      <w:r>
        <w:rPr>
          <w:rFonts w:hint="eastAsia"/>
        </w:rPr>
        <w:instrText xml:space="preserve"> </w:instrText>
      </w:r>
      <w:r>
        <w:instrText xml:space="preserve">PAGEREF _Toc190951867 \h</w:instrText>
      </w:r>
      <w:r>
        <w:rPr>
          <w:rFonts w:hint="eastAsia"/>
        </w:rPr>
        <w:instrText xml:space="preserve"> </w:instrText>
      </w:r>
      <w:r>
        <w:rPr>
          <w:rFonts w:hint="eastAsia"/>
        </w:rPr>
        <w:fldChar w:fldCharType="separate"/>
      </w:r>
      <w:r>
        <w:rPr>
          <w:rFonts w:hint="eastAsia"/>
        </w:rPr>
        <w:t>253</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"_Toc190951868" </w:instrText>
      </w:r>
      <w:r>
        <w:fldChar w:fldCharType="separate"/>
      </w:r>
      <w:r>
        <w:rPr>
          <w:rStyle w:val="20"/>
          <w:rFonts w:hint="eastAsia"/>
        </w:rPr>
        <w:t>环境保护主管部门实施按日连续处罚办法</w:t>
      </w:r>
      <w:r>
        <w:rPr>
          <w:rFonts w:hint="eastAsia"/>
        </w:rPr>
        <w:tab/>
      </w:r>
      <w:r>
        <w:rPr>
          <w:rFonts w:hint="eastAsia"/>
        </w:rPr>
        <w:fldChar w:fldCharType="begin"/>
      </w:r>
      <w:r>
        <w:rPr>
          <w:rFonts w:hint="eastAsia"/>
        </w:rPr>
        <w:instrText xml:space="preserve"> </w:instrText>
      </w:r>
      <w:r>
        <w:instrText xml:space="preserve">PAGEREF _Toc190951868 \h</w:instrText>
      </w:r>
      <w:r>
        <w:rPr>
          <w:rFonts w:hint="eastAsia"/>
        </w:rPr>
        <w:instrText xml:space="preserve"> </w:instrText>
      </w:r>
      <w:r>
        <w:rPr>
          <w:rFonts w:hint="eastAsia"/>
        </w:rPr>
        <w:fldChar w:fldCharType="separate"/>
      </w:r>
      <w:r>
        <w:rPr>
          <w:rFonts w:hint="eastAsia"/>
        </w:rPr>
        <w:t>258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"_Toc190951869" </w:instrText>
      </w:r>
      <w:r>
        <w:fldChar w:fldCharType="separate"/>
      </w:r>
      <w:r>
        <w:rPr>
          <w:rStyle w:val="20"/>
          <w:rFonts w:hint="eastAsia"/>
        </w:rPr>
        <w:t>行政主管部门移送适用行政拘留</w:t>
      </w:r>
      <w:r>
        <w:rPr>
          <w:rStyle w:val="20"/>
          <w:rFonts w:hint="eastAsia"/>
        </w:rPr>
        <w:fldChar w:fldCharType="end"/>
      </w:r>
      <w:r>
        <w:fldChar w:fldCharType="begin"/>
      </w:r>
      <w:r>
        <w:instrText xml:space="preserve"> HYPERLINK \l "_Toc190951870" </w:instrText>
      </w:r>
      <w:r>
        <w:fldChar w:fldCharType="separate"/>
      </w:r>
      <w:r>
        <w:rPr>
          <w:rStyle w:val="20"/>
          <w:rFonts w:hint="eastAsia"/>
        </w:rPr>
        <w:t>环境违法案件暂行办法</w:t>
      </w:r>
      <w:r>
        <w:rPr>
          <w:rFonts w:hint="eastAsia"/>
        </w:rPr>
        <w:tab/>
      </w:r>
      <w:r>
        <w:rPr>
          <w:rFonts w:hint="eastAsia"/>
        </w:rPr>
        <w:fldChar w:fldCharType="begin"/>
      </w:r>
      <w:r>
        <w:rPr>
          <w:rFonts w:hint="eastAsia"/>
        </w:rPr>
        <w:instrText xml:space="preserve"> </w:instrText>
      </w:r>
      <w:r>
        <w:instrText xml:space="preserve">PAGEREF _Toc190951870 \h</w:instrText>
      </w:r>
      <w:r>
        <w:rPr>
          <w:rFonts w:hint="eastAsia"/>
        </w:rPr>
        <w:instrText xml:space="preserve"> </w:instrText>
      </w:r>
      <w:r>
        <w:rPr>
          <w:rFonts w:hint="eastAsia"/>
        </w:rPr>
        <w:fldChar w:fldCharType="separate"/>
      </w:r>
      <w:r>
        <w:rPr>
          <w:rFonts w:hint="eastAsia"/>
        </w:rPr>
        <w:t>262</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"_Toc190951871" </w:instrText>
      </w:r>
      <w:r>
        <w:fldChar w:fldCharType="separate"/>
      </w:r>
      <w:r>
        <w:rPr>
          <w:rStyle w:val="20"/>
          <w:rFonts w:hint="eastAsia"/>
        </w:rPr>
        <w:t>环境保护公众参与办法</w:t>
      </w:r>
      <w:r>
        <w:rPr>
          <w:rFonts w:hint="eastAsia"/>
        </w:rPr>
        <w:tab/>
      </w:r>
      <w:r>
        <w:rPr>
          <w:rFonts w:hint="eastAsia"/>
        </w:rPr>
        <w:fldChar w:fldCharType="begin"/>
      </w:r>
      <w:r>
        <w:rPr>
          <w:rFonts w:hint="eastAsia"/>
        </w:rPr>
        <w:instrText xml:space="preserve"> </w:instrText>
      </w:r>
      <w:r>
        <w:instrText xml:space="preserve">PAGEREF _Toc190951871 \h</w:instrText>
      </w:r>
      <w:r>
        <w:rPr>
          <w:rFonts w:hint="eastAsia"/>
        </w:rPr>
        <w:instrText xml:space="preserve"> </w:instrText>
      </w:r>
      <w:r>
        <w:rPr>
          <w:rFonts w:hint="eastAsia"/>
        </w:rPr>
        <w:fldChar w:fldCharType="separate"/>
      </w:r>
      <w:r>
        <w:rPr>
          <w:rFonts w:hint="eastAsia"/>
        </w:rPr>
        <w:t>266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"_Toc190951872" </w:instrText>
      </w:r>
      <w:r>
        <w:fldChar w:fldCharType="separate"/>
      </w:r>
      <w:r>
        <w:rPr>
          <w:rStyle w:val="20"/>
          <w:rFonts w:hint="eastAsia"/>
        </w:rPr>
        <w:t>建设项目环境影响后评价管理办法（试行）</w:t>
      </w:r>
      <w:r>
        <w:rPr>
          <w:rFonts w:hint="eastAsia"/>
        </w:rPr>
        <w:tab/>
      </w:r>
      <w:r>
        <w:rPr>
          <w:rFonts w:hint="eastAsia"/>
        </w:rPr>
        <w:fldChar w:fldCharType="begin"/>
      </w:r>
      <w:r>
        <w:rPr>
          <w:rFonts w:hint="eastAsia"/>
        </w:rPr>
        <w:instrText xml:space="preserve"> </w:instrText>
      </w:r>
      <w:r>
        <w:instrText xml:space="preserve">PAGEREF _Toc190951872 \h</w:instrText>
      </w:r>
      <w:r>
        <w:rPr>
          <w:rFonts w:hint="eastAsia"/>
        </w:rPr>
        <w:instrText xml:space="preserve"> </w:instrText>
      </w:r>
      <w:r>
        <w:rPr>
          <w:rFonts w:hint="eastAsia"/>
        </w:rPr>
        <w:fldChar w:fldCharType="separate"/>
      </w:r>
      <w:r>
        <w:rPr>
          <w:rFonts w:hint="eastAsia"/>
        </w:rPr>
        <w:t>269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"_Toc190951873" </w:instrText>
      </w:r>
      <w:r>
        <w:fldChar w:fldCharType="separate"/>
      </w:r>
      <w:r>
        <w:rPr>
          <w:rStyle w:val="20"/>
          <w:rFonts w:hint="eastAsia"/>
          <w:lang w:eastAsia="zh-Hans"/>
        </w:rPr>
        <w:t>建设项目环境影响登记表备案管理办法</w:t>
      </w:r>
      <w:r>
        <w:rPr>
          <w:rFonts w:hint="eastAsia"/>
        </w:rPr>
        <w:tab/>
      </w:r>
      <w:r>
        <w:rPr>
          <w:rFonts w:hint="eastAsia"/>
        </w:rPr>
        <w:fldChar w:fldCharType="begin"/>
      </w:r>
      <w:r>
        <w:rPr>
          <w:rFonts w:hint="eastAsia"/>
        </w:rPr>
        <w:instrText xml:space="preserve"> </w:instrText>
      </w:r>
      <w:r>
        <w:instrText xml:space="preserve">PAGEREF _Toc190951873 \h</w:instrText>
      </w:r>
      <w:r>
        <w:rPr>
          <w:rFonts w:hint="eastAsia"/>
        </w:rPr>
        <w:instrText xml:space="preserve"> </w:instrText>
      </w:r>
      <w:r>
        <w:rPr>
          <w:rFonts w:hint="eastAsia"/>
        </w:rPr>
        <w:fldChar w:fldCharType="separate"/>
      </w:r>
      <w:r>
        <w:rPr>
          <w:rFonts w:hint="eastAsia"/>
        </w:rPr>
        <w:t>272</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"_Toc190951874" </w:instrText>
      </w:r>
      <w:r>
        <w:fldChar w:fldCharType="separate"/>
      </w:r>
      <w:r>
        <w:rPr>
          <w:rStyle w:val="20"/>
          <w:rFonts w:hint="eastAsia"/>
          <w:lang w:eastAsia="zh-Hans"/>
        </w:rPr>
        <w:t>环境监管重点单位名录管理办法</w:t>
      </w:r>
      <w:r>
        <w:rPr>
          <w:rFonts w:hint="eastAsia"/>
        </w:rPr>
        <w:tab/>
      </w:r>
      <w:r>
        <w:rPr>
          <w:rFonts w:hint="eastAsia"/>
        </w:rPr>
        <w:fldChar w:fldCharType="begin"/>
      </w:r>
      <w:r>
        <w:rPr>
          <w:rFonts w:hint="eastAsia"/>
        </w:rPr>
        <w:instrText xml:space="preserve"> </w:instrText>
      </w:r>
      <w:r>
        <w:instrText xml:space="preserve">PAGEREF _Toc190951874 \h</w:instrText>
      </w:r>
      <w:r>
        <w:rPr>
          <w:rFonts w:hint="eastAsia"/>
        </w:rPr>
        <w:instrText xml:space="preserve"> </w:instrText>
      </w:r>
      <w:r>
        <w:rPr>
          <w:rFonts w:hint="eastAsia"/>
        </w:rPr>
        <w:fldChar w:fldCharType="separate"/>
      </w:r>
      <w:r>
        <w:rPr>
          <w:rFonts w:hint="eastAsia"/>
        </w:rPr>
        <w:t>276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"_Toc190951875" </w:instrText>
      </w:r>
      <w:r>
        <w:fldChar w:fldCharType="separate"/>
      </w:r>
      <w:r>
        <w:rPr>
          <w:rStyle w:val="20"/>
          <w:rFonts w:hint="eastAsia"/>
        </w:rPr>
        <w:t>生态环境统计管理办法</w:t>
      </w:r>
      <w:r>
        <w:rPr>
          <w:rFonts w:hint="eastAsia"/>
        </w:rPr>
        <w:tab/>
      </w:r>
      <w:r>
        <w:rPr>
          <w:rFonts w:hint="eastAsia"/>
        </w:rPr>
        <w:fldChar w:fldCharType="begin"/>
      </w:r>
      <w:r>
        <w:rPr>
          <w:rFonts w:hint="eastAsia"/>
        </w:rPr>
        <w:instrText xml:space="preserve"> </w:instrText>
      </w:r>
      <w:r>
        <w:instrText xml:space="preserve">PAGEREF _Toc190951875 \h</w:instrText>
      </w:r>
      <w:r>
        <w:rPr>
          <w:rFonts w:hint="eastAsia"/>
        </w:rPr>
        <w:instrText xml:space="preserve"> </w:instrText>
      </w:r>
      <w:r>
        <w:rPr>
          <w:rFonts w:hint="eastAsia"/>
        </w:rPr>
        <w:fldChar w:fldCharType="separate"/>
      </w:r>
      <w:r>
        <w:rPr>
          <w:rFonts w:hint="eastAsia"/>
        </w:rPr>
        <w:t>280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"_Toc190951876" </w:instrText>
      </w:r>
      <w:r>
        <w:fldChar w:fldCharType="separate"/>
      </w:r>
      <w:r>
        <w:rPr>
          <w:rStyle w:val="20"/>
          <w:rFonts w:hint="eastAsia"/>
        </w:rPr>
        <w:t>生态保护补偿条例</w:t>
      </w:r>
      <w:r>
        <w:rPr>
          <w:rFonts w:hint="eastAsia"/>
        </w:rPr>
        <w:tab/>
      </w:r>
      <w:r>
        <w:rPr>
          <w:rFonts w:hint="eastAsia"/>
        </w:rPr>
        <w:fldChar w:fldCharType="begin"/>
      </w:r>
      <w:r>
        <w:rPr>
          <w:rFonts w:hint="eastAsia"/>
        </w:rPr>
        <w:instrText xml:space="preserve"> </w:instrText>
      </w:r>
      <w:r>
        <w:instrText xml:space="preserve">PAGEREF _Toc190951876 \h</w:instrText>
      </w:r>
      <w:r>
        <w:rPr>
          <w:rFonts w:hint="eastAsia"/>
        </w:rPr>
        <w:instrText xml:space="preserve"> </w:instrText>
      </w:r>
      <w:r>
        <w:rPr>
          <w:rFonts w:hint="eastAsia"/>
        </w:rPr>
        <w:fldChar w:fldCharType="separate"/>
      </w:r>
      <w:r>
        <w:rPr>
          <w:rFonts w:hint="eastAsia"/>
        </w:rPr>
        <w:t>289</w:t>
      </w:r>
      <w:r>
        <w:rPr>
          <w:rFonts w:hint="eastAsia"/>
        </w:rPr>
        <w:fldChar w:fldCharType="end"/>
      </w:r>
      <w:r>
        <w:rPr>
          <w:rFonts w:hint="eastAsia"/>
        </w:rPr>
        <w:fldChar w:fldCharType="end"/>
      </w:r>
    </w:p>
    <w:p>
      <w:pPr>
        <w:pStyle w:val="11"/>
        <w:tabs>
          <w:tab w:val="right" w:leader="dot" w:pos="8296"/>
        </w:tabs>
        <w:rPr>
          <w:rStyle w:val="20"/>
        </w:rPr>
      </w:pPr>
      <w:r>
        <w:fldChar w:fldCharType="begin"/>
      </w:r>
      <w:r>
        <w:instrText xml:space="preserve"> HYPERLINK \l "_Toc190951877" </w:instrText>
      </w:r>
      <w:r>
        <w:fldChar w:fldCharType="separate"/>
      </w:r>
      <w:r>
        <w:rPr>
          <w:rStyle w:val="20"/>
          <w:rFonts w:hint="eastAsia"/>
        </w:rPr>
        <w:t>排污许可管理办法</w:t>
      </w:r>
      <w:r>
        <w:rPr>
          <w:rFonts w:hint="eastAsia"/>
        </w:rPr>
        <w:tab/>
      </w:r>
      <w:r>
        <w:rPr>
          <w:rFonts w:hint="eastAsia"/>
        </w:rPr>
        <w:fldChar w:fldCharType="begin"/>
      </w:r>
      <w:r>
        <w:rPr>
          <w:rFonts w:hint="eastAsia"/>
        </w:rPr>
        <w:instrText xml:space="preserve"> </w:instrText>
      </w:r>
      <w:r>
        <w:instrText xml:space="preserve">PAGEREF _Toc190951877 \h</w:instrText>
      </w:r>
      <w:r>
        <w:rPr>
          <w:rFonts w:hint="eastAsia"/>
        </w:rPr>
        <w:instrText xml:space="preserve"> </w:instrText>
      </w:r>
      <w:r>
        <w:rPr>
          <w:rFonts w:hint="eastAsia"/>
        </w:rPr>
        <w:fldChar w:fldCharType="separate"/>
      </w:r>
      <w:r>
        <w:rPr>
          <w:rFonts w:hint="eastAsia"/>
        </w:rPr>
        <w:t>295</w:t>
      </w:r>
      <w:r>
        <w:rPr>
          <w:rFonts w:hint="eastAsia"/>
        </w:rPr>
        <w:fldChar w:fldCharType="end"/>
      </w:r>
      <w:r>
        <w:rPr>
          <w:rFonts w:hint="eastAsia"/>
        </w:rPr>
        <w:fldChar w:fldCharType="end"/>
      </w:r>
    </w:p>
    <w:p>
      <w:pPr>
        <w:jc w:val="center"/>
        <w:rPr>
          <w:rFonts w:hint="eastAsia"/>
        </w:rPr>
      </w:pPr>
      <w:r>
        <w:rPr>
          <w:rFonts w:hint="eastAsia" w:ascii="黑体" w:hAnsi="黑体" w:eastAsia="黑体"/>
          <w:sz w:val="32"/>
        </w:rPr>
        <w:t>水污染防治类</w:t>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"_Toc190951878" </w:instrText>
      </w:r>
      <w:r>
        <w:fldChar w:fldCharType="separate"/>
      </w:r>
      <w:r>
        <w:rPr>
          <w:rStyle w:val="20"/>
          <w:rFonts w:hint="eastAsia"/>
        </w:rPr>
        <w:t>中华人民共和国水污染防治法</w:t>
      </w:r>
      <w:r>
        <w:rPr>
          <w:rFonts w:hint="eastAsia"/>
        </w:rPr>
        <w:tab/>
      </w:r>
      <w:r>
        <w:rPr>
          <w:rFonts w:hint="eastAsia"/>
        </w:rPr>
        <w:fldChar w:fldCharType="begin"/>
      </w:r>
      <w:r>
        <w:rPr>
          <w:rFonts w:hint="eastAsia"/>
        </w:rPr>
        <w:instrText xml:space="preserve"> </w:instrText>
      </w:r>
      <w:r>
        <w:instrText xml:space="preserve">PAGEREF _Toc190951878 \h</w:instrText>
      </w:r>
      <w:r>
        <w:rPr>
          <w:rFonts w:hint="eastAsia"/>
        </w:rPr>
        <w:instrText xml:space="preserve"> </w:instrText>
      </w:r>
      <w:r>
        <w:rPr>
          <w:rFonts w:hint="eastAsia"/>
        </w:rPr>
        <w:fldChar w:fldCharType="separate"/>
      </w:r>
      <w:r>
        <w:rPr>
          <w:rFonts w:hint="eastAsia"/>
        </w:rPr>
        <w:t>306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"_Toc190951879" </w:instrText>
      </w:r>
      <w:r>
        <w:fldChar w:fldCharType="separate"/>
      </w:r>
      <w:r>
        <w:rPr>
          <w:rStyle w:val="20"/>
          <w:rFonts w:hint="eastAsia"/>
        </w:rPr>
        <w:t>城镇排水与污水处理条例</w:t>
      </w:r>
      <w:r>
        <w:rPr>
          <w:rFonts w:hint="eastAsia"/>
        </w:rPr>
        <w:tab/>
      </w:r>
      <w:r>
        <w:rPr>
          <w:rFonts w:hint="eastAsia"/>
        </w:rPr>
        <w:fldChar w:fldCharType="begin"/>
      </w:r>
      <w:r>
        <w:rPr>
          <w:rFonts w:hint="eastAsia"/>
        </w:rPr>
        <w:instrText xml:space="preserve"> </w:instrText>
      </w:r>
      <w:r>
        <w:instrText xml:space="preserve">PAGEREF _Toc190951879 \h</w:instrText>
      </w:r>
      <w:r>
        <w:rPr>
          <w:rFonts w:hint="eastAsia"/>
        </w:rPr>
        <w:instrText xml:space="preserve"> </w:instrText>
      </w:r>
      <w:r>
        <w:rPr>
          <w:rFonts w:hint="eastAsia"/>
        </w:rPr>
        <w:fldChar w:fldCharType="separate"/>
      </w:r>
      <w:r>
        <w:rPr>
          <w:rFonts w:hint="eastAsia"/>
        </w:rPr>
        <w:t>327</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"_Toc190951880" </w:instrText>
      </w:r>
      <w:r>
        <w:fldChar w:fldCharType="separate"/>
      </w:r>
      <w:r>
        <w:rPr>
          <w:rStyle w:val="20"/>
          <w:rFonts w:hint="eastAsia"/>
          <w:lang w:eastAsia="zh-Hans"/>
        </w:rPr>
        <w:t>地下水管理条例</w:t>
      </w:r>
      <w:r>
        <w:rPr>
          <w:rFonts w:hint="eastAsia"/>
        </w:rPr>
        <w:tab/>
      </w:r>
      <w:r>
        <w:rPr>
          <w:rFonts w:hint="eastAsia"/>
        </w:rPr>
        <w:fldChar w:fldCharType="begin"/>
      </w:r>
      <w:r>
        <w:rPr>
          <w:rFonts w:hint="eastAsia"/>
        </w:rPr>
        <w:instrText xml:space="preserve"> </w:instrText>
      </w:r>
      <w:r>
        <w:instrText xml:space="preserve">PAGEREF _Toc190951880 \h</w:instrText>
      </w:r>
      <w:r>
        <w:rPr>
          <w:rFonts w:hint="eastAsia"/>
        </w:rPr>
        <w:instrText xml:space="preserve"> </w:instrText>
      </w:r>
      <w:r>
        <w:rPr>
          <w:rFonts w:hint="eastAsia"/>
        </w:rPr>
        <w:fldChar w:fldCharType="separate"/>
      </w:r>
      <w:r>
        <w:rPr>
          <w:rFonts w:hint="eastAsia"/>
        </w:rPr>
        <w:t>340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"_Toc190951881" </w:instrText>
      </w:r>
      <w:r>
        <w:fldChar w:fldCharType="separate"/>
      </w:r>
      <w:r>
        <w:rPr>
          <w:rStyle w:val="20"/>
          <w:rFonts w:hint="eastAsia"/>
        </w:rPr>
        <w:t>北京市水污染防治条例</w:t>
      </w:r>
      <w:r>
        <w:rPr>
          <w:rFonts w:hint="eastAsia"/>
        </w:rPr>
        <w:tab/>
      </w:r>
      <w:r>
        <w:rPr>
          <w:rFonts w:hint="eastAsia"/>
        </w:rPr>
        <w:fldChar w:fldCharType="begin"/>
      </w:r>
      <w:r>
        <w:rPr>
          <w:rFonts w:hint="eastAsia"/>
        </w:rPr>
        <w:instrText xml:space="preserve"> </w:instrText>
      </w:r>
      <w:r>
        <w:instrText xml:space="preserve">PAGEREF _Toc190951881 \h</w:instrText>
      </w:r>
      <w:r>
        <w:rPr>
          <w:rFonts w:hint="eastAsia"/>
        </w:rPr>
        <w:instrText xml:space="preserve"> </w:instrText>
      </w:r>
      <w:r>
        <w:rPr>
          <w:rFonts w:hint="eastAsia"/>
        </w:rPr>
        <w:fldChar w:fldCharType="separate"/>
      </w:r>
      <w:r>
        <w:rPr>
          <w:rFonts w:hint="eastAsia"/>
        </w:rPr>
        <w:t>353</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"_Toc190951882" </w:instrText>
      </w:r>
      <w:r>
        <w:fldChar w:fldCharType="separate"/>
      </w:r>
      <w:r>
        <w:rPr>
          <w:rStyle w:val="20"/>
          <w:rFonts w:hint="eastAsia"/>
        </w:rPr>
        <w:t>北京市河湖保护管理条例</w:t>
      </w:r>
      <w:r>
        <w:rPr>
          <w:rFonts w:hint="eastAsia"/>
        </w:rPr>
        <w:tab/>
      </w:r>
      <w:r>
        <w:rPr>
          <w:rFonts w:hint="eastAsia"/>
        </w:rPr>
        <w:fldChar w:fldCharType="begin"/>
      </w:r>
      <w:r>
        <w:rPr>
          <w:rFonts w:hint="eastAsia"/>
        </w:rPr>
        <w:instrText xml:space="preserve"> </w:instrText>
      </w:r>
      <w:r>
        <w:instrText xml:space="preserve">PAGEREF _Toc190951882 \h</w:instrText>
      </w:r>
      <w:r>
        <w:rPr>
          <w:rFonts w:hint="eastAsia"/>
        </w:rPr>
        <w:instrText xml:space="preserve"> </w:instrText>
      </w:r>
      <w:r>
        <w:rPr>
          <w:rFonts w:hint="eastAsia"/>
        </w:rPr>
        <w:fldChar w:fldCharType="separate"/>
      </w:r>
      <w:r>
        <w:rPr>
          <w:rFonts w:hint="eastAsia"/>
        </w:rPr>
        <w:t>371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"_Toc190951883" </w:instrText>
      </w:r>
      <w:r>
        <w:fldChar w:fldCharType="separate"/>
      </w:r>
      <w:r>
        <w:rPr>
          <w:rStyle w:val="20"/>
          <w:rFonts w:hint="eastAsia"/>
        </w:rPr>
        <w:t>北京市湿地保护条例</w:t>
      </w:r>
      <w:r>
        <w:rPr>
          <w:rFonts w:hint="eastAsia"/>
        </w:rPr>
        <w:tab/>
      </w:r>
      <w:r>
        <w:rPr>
          <w:rFonts w:hint="eastAsia"/>
        </w:rPr>
        <w:fldChar w:fldCharType="begin"/>
      </w:r>
      <w:r>
        <w:rPr>
          <w:rFonts w:hint="eastAsia"/>
        </w:rPr>
        <w:instrText xml:space="preserve"> </w:instrText>
      </w:r>
      <w:r>
        <w:instrText xml:space="preserve">PAGEREF _Toc190951883 \h</w:instrText>
      </w:r>
      <w:r>
        <w:rPr>
          <w:rFonts w:hint="eastAsia"/>
        </w:rPr>
        <w:instrText xml:space="preserve"> </w:instrText>
      </w:r>
      <w:r>
        <w:rPr>
          <w:rFonts w:hint="eastAsia"/>
        </w:rPr>
        <w:fldChar w:fldCharType="separate"/>
      </w:r>
      <w:r>
        <w:rPr>
          <w:rFonts w:hint="eastAsia"/>
        </w:rPr>
        <w:t>381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"_Toc190951884" </w:instrText>
      </w:r>
      <w:r>
        <w:fldChar w:fldCharType="separate"/>
      </w:r>
      <w:r>
        <w:rPr>
          <w:rStyle w:val="20"/>
          <w:rFonts w:hint="eastAsia"/>
        </w:rPr>
        <w:t>饮用水水源保护区污染防治管理规定</w:t>
      </w:r>
      <w:r>
        <w:rPr>
          <w:rFonts w:hint="eastAsia"/>
        </w:rPr>
        <w:tab/>
      </w:r>
      <w:r>
        <w:rPr>
          <w:rFonts w:hint="eastAsia"/>
        </w:rPr>
        <w:fldChar w:fldCharType="begin"/>
      </w:r>
      <w:r>
        <w:rPr>
          <w:rFonts w:hint="eastAsia"/>
        </w:rPr>
        <w:instrText xml:space="preserve"> </w:instrText>
      </w:r>
      <w:r>
        <w:instrText xml:space="preserve">PAGEREF _Toc190951884 \h</w:instrText>
      </w:r>
      <w:r>
        <w:rPr>
          <w:rFonts w:hint="eastAsia"/>
        </w:rPr>
        <w:instrText xml:space="preserve"> </w:instrText>
      </w:r>
      <w:r>
        <w:rPr>
          <w:rFonts w:hint="eastAsia"/>
        </w:rPr>
        <w:fldChar w:fldCharType="separate"/>
      </w:r>
      <w:r>
        <w:rPr>
          <w:rFonts w:hint="eastAsia"/>
        </w:rPr>
        <w:t>390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"_Toc190951885" </w:instrText>
      </w:r>
      <w:r>
        <w:fldChar w:fldCharType="separate"/>
      </w:r>
      <w:r>
        <w:rPr>
          <w:rStyle w:val="20"/>
          <w:rFonts w:hint="eastAsia"/>
        </w:rPr>
        <w:t>畜禽规模养殖污染防治条例</w:t>
      </w:r>
      <w:r>
        <w:rPr>
          <w:rFonts w:hint="eastAsia"/>
        </w:rPr>
        <w:tab/>
      </w:r>
      <w:r>
        <w:rPr>
          <w:rFonts w:hint="eastAsia"/>
        </w:rPr>
        <w:fldChar w:fldCharType="begin"/>
      </w:r>
      <w:r>
        <w:rPr>
          <w:rFonts w:hint="eastAsia"/>
        </w:rPr>
        <w:instrText xml:space="preserve"> </w:instrText>
      </w:r>
      <w:r>
        <w:instrText xml:space="preserve">PAGEREF _Toc190951885 \h</w:instrText>
      </w:r>
      <w:r>
        <w:rPr>
          <w:rFonts w:hint="eastAsia"/>
        </w:rPr>
        <w:instrText xml:space="preserve"> </w:instrText>
      </w:r>
      <w:r>
        <w:rPr>
          <w:rFonts w:hint="eastAsia"/>
        </w:rPr>
        <w:fldChar w:fldCharType="separate"/>
      </w:r>
      <w:r>
        <w:rPr>
          <w:rFonts w:hint="eastAsia"/>
        </w:rPr>
        <w:t>396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"_Toc190951886" </w:instrText>
      </w:r>
      <w:r>
        <w:fldChar w:fldCharType="separate"/>
      </w:r>
      <w:r>
        <w:rPr>
          <w:rStyle w:val="20"/>
          <w:rFonts w:hint="eastAsia"/>
        </w:rPr>
        <w:t>中华人民共和国自然保护区条例</w:t>
      </w:r>
      <w:r>
        <w:rPr>
          <w:rFonts w:hint="eastAsia"/>
        </w:rPr>
        <w:tab/>
      </w:r>
      <w:r>
        <w:rPr>
          <w:rFonts w:hint="eastAsia"/>
        </w:rPr>
        <w:fldChar w:fldCharType="begin"/>
      </w:r>
      <w:r>
        <w:rPr>
          <w:rFonts w:hint="eastAsia"/>
        </w:rPr>
        <w:instrText xml:space="preserve"> </w:instrText>
      </w:r>
      <w:r>
        <w:instrText xml:space="preserve">PAGEREF _Toc190951886 \h</w:instrText>
      </w:r>
      <w:r>
        <w:rPr>
          <w:rFonts w:hint="eastAsia"/>
        </w:rPr>
        <w:instrText xml:space="preserve"> </w:instrText>
      </w:r>
      <w:r>
        <w:rPr>
          <w:rFonts w:hint="eastAsia"/>
        </w:rPr>
        <w:fldChar w:fldCharType="separate"/>
      </w:r>
      <w:r>
        <w:rPr>
          <w:rFonts w:hint="eastAsia"/>
        </w:rPr>
        <w:t>403</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"_Toc190951887" </w:instrText>
      </w:r>
      <w:r>
        <w:fldChar w:fldCharType="separate"/>
      </w:r>
      <w:r>
        <w:rPr>
          <w:rStyle w:val="20"/>
          <w:rFonts w:hint="eastAsia"/>
        </w:rPr>
        <w:t>国家级自然保护区监督检查办法</w:t>
      </w:r>
      <w:r>
        <w:rPr>
          <w:rFonts w:hint="eastAsia"/>
        </w:rPr>
        <w:tab/>
      </w:r>
      <w:r>
        <w:rPr>
          <w:rFonts w:hint="eastAsia"/>
        </w:rPr>
        <w:fldChar w:fldCharType="begin"/>
      </w:r>
      <w:r>
        <w:rPr>
          <w:rFonts w:hint="eastAsia"/>
        </w:rPr>
        <w:instrText xml:space="preserve"> </w:instrText>
      </w:r>
      <w:r>
        <w:instrText xml:space="preserve">PAGEREF _Toc190951887 \h</w:instrText>
      </w:r>
      <w:r>
        <w:rPr>
          <w:rFonts w:hint="eastAsia"/>
        </w:rPr>
        <w:instrText xml:space="preserve"> </w:instrText>
      </w:r>
      <w:r>
        <w:rPr>
          <w:rFonts w:hint="eastAsia"/>
        </w:rPr>
        <w:fldChar w:fldCharType="separate"/>
      </w:r>
      <w:r>
        <w:rPr>
          <w:rFonts w:hint="eastAsia"/>
        </w:rPr>
        <w:t>411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"_Toc190951888" </w:instrText>
      </w:r>
      <w:r>
        <w:fldChar w:fldCharType="separate"/>
      </w:r>
      <w:r>
        <w:rPr>
          <w:rStyle w:val="20"/>
          <w:rFonts w:hint="eastAsia"/>
        </w:rPr>
        <w:t>病原微生物实验室生物安全环境管理办法</w:t>
      </w:r>
      <w:r>
        <w:rPr>
          <w:rFonts w:hint="eastAsia"/>
        </w:rPr>
        <w:tab/>
      </w:r>
      <w:r>
        <w:rPr>
          <w:rFonts w:hint="eastAsia"/>
        </w:rPr>
        <w:fldChar w:fldCharType="begin"/>
      </w:r>
      <w:r>
        <w:rPr>
          <w:rFonts w:hint="eastAsia"/>
        </w:rPr>
        <w:instrText xml:space="preserve"> </w:instrText>
      </w:r>
      <w:r>
        <w:instrText xml:space="preserve">PAGEREF _Toc190951888 \h</w:instrText>
      </w:r>
      <w:r>
        <w:rPr>
          <w:rFonts w:hint="eastAsia"/>
        </w:rPr>
        <w:instrText xml:space="preserve"> </w:instrText>
      </w:r>
      <w:r>
        <w:rPr>
          <w:rFonts w:hint="eastAsia"/>
        </w:rPr>
        <w:fldChar w:fldCharType="separate"/>
      </w:r>
      <w:r>
        <w:rPr>
          <w:rFonts w:hint="eastAsia"/>
        </w:rPr>
        <w:t>416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"_Toc190951889" </w:instrText>
      </w:r>
      <w:r>
        <w:fldChar w:fldCharType="separate"/>
      </w:r>
      <w:r>
        <w:rPr>
          <w:rStyle w:val="20"/>
          <w:rFonts w:hint="eastAsia"/>
        </w:rPr>
        <w:t>进出口环保用微生物菌剂</w:t>
      </w:r>
      <w:r>
        <w:rPr>
          <w:rStyle w:val="20"/>
          <w:rFonts w:hint="eastAsia"/>
        </w:rPr>
        <w:fldChar w:fldCharType="end"/>
      </w:r>
      <w:r>
        <w:fldChar w:fldCharType="begin"/>
      </w:r>
      <w:r>
        <w:instrText xml:space="preserve"> HYPERLINK \l "_Toc190951890" </w:instrText>
      </w:r>
      <w:r>
        <w:fldChar w:fldCharType="separate"/>
      </w:r>
      <w:r>
        <w:rPr>
          <w:rStyle w:val="20"/>
          <w:rFonts w:hint="eastAsia"/>
        </w:rPr>
        <w:t>环境安全管理办法</w:t>
      </w:r>
      <w:r>
        <w:rPr>
          <w:rFonts w:hint="eastAsia"/>
        </w:rPr>
        <w:tab/>
      </w:r>
      <w:r>
        <w:rPr>
          <w:rFonts w:hint="eastAsia"/>
        </w:rPr>
        <w:fldChar w:fldCharType="begin"/>
      </w:r>
      <w:r>
        <w:rPr>
          <w:rFonts w:hint="eastAsia"/>
        </w:rPr>
        <w:instrText xml:space="preserve"> </w:instrText>
      </w:r>
      <w:r>
        <w:instrText xml:space="preserve">PAGEREF _Toc190951890 \h</w:instrText>
      </w:r>
      <w:r>
        <w:rPr>
          <w:rFonts w:hint="eastAsia"/>
        </w:rPr>
        <w:instrText xml:space="preserve"> </w:instrText>
      </w:r>
      <w:r>
        <w:rPr>
          <w:rFonts w:hint="eastAsia"/>
        </w:rPr>
        <w:fldChar w:fldCharType="separate"/>
      </w:r>
      <w:r>
        <w:rPr>
          <w:rFonts w:hint="eastAsia"/>
        </w:rPr>
        <w:t>421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"_Toc190951891" </w:instrText>
      </w:r>
      <w:r>
        <w:fldChar w:fldCharType="separate"/>
      </w:r>
      <w:r>
        <w:rPr>
          <w:rStyle w:val="20"/>
          <w:rFonts w:hint="eastAsia"/>
        </w:rPr>
        <w:t>中华人民共和国土壤污染防治法</w:t>
      </w:r>
      <w:r>
        <w:rPr>
          <w:rFonts w:hint="eastAsia"/>
        </w:rPr>
        <w:tab/>
      </w:r>
      <w:r>
        <w:rPr>
          <w:rFonts w:hint="eastAsia"/>
        </w:rPr>
        <w:fldChar w:fldCharType="begin"/>
      </w:r>
      <w:r>
        <w:rPr>
          <w:rFonts w:hint="eastAsia"/>
        </w:rPr>
        <w:instrText xml:space="preserve"> </w:instrText>
      </w:r>
      <w:r>
        <w:instrText xml:space="preserve">PAGEREF _Toc190951891 \h</w:instrText>
      </w:r>
      <w:r>
        <w:rPr>
          <w:rFonts w:hint="eastAsia"/>
        </w:rPr>
        <w:instrText xml:space="preserve"> </w:instrText>
      </w:r>
      <w:r>
        <w:rPr>
          <w:rFonts w:hint="eastAsia"/>
        </w:rPr>
        <w:fldChar w:fldCharType="separate"/>
      </w:r>
      <w:r>
        <w:rPr>
          <w:rFonts w:hint="eastAsia"/>
        </w:rPr>
        <w:t>428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"_Toc190951892" </w:instrText>
      </w:r>
      <w:r>
        <w:fldChar w:fldCharType="separate"/>
      </w:r>
      <w:r>
        <w:rPr>
          <w:rStyle w:val="20"/>
          <w:rFonts w:hint="eastAsia"/>
        </w:rPr>
        <w:t>北京市土壤污染防治条例</w:t>
      </w:r>
      <w:r>
        <w:rPr>
          <w:rFonts w:hint="eastAsia"/>
        </w:rPr>
        <w:tab/>
      </w:r>
      <w:r>
        <w:rPr>
          <w:rFonts w:hint="eastAsia"/>
        </w:rPr>
        <w:fldChar w:fldCharType="begin"/>
      </w:r>
      <w:r>
        <w:rPr>
          <w:rFonts w:hint="eastAsia"/>
        </w:rPr>
        <w:instrText xml:space="preserve"> </w:instrText>
      </w:r>
      <w:r>
        <w:instrText xml:space="preserve">PAGEREF _Toc190951892 \h</w:instrText>
      </w:r>
      <w:r>
        <w:rPr>
          <w:rFonts w:hint="eastAsia"/>
        </w:rPr>
        <w:instrText xml:space="preserve"> </w:instrText>
      </w:r>
      <w:r>
        <w:rPr>
          <w:rFonts w:hint="eastAsia"/>
        </w:rPr>
        <w:fldChar w:fldCharType="separate"/>
      </w:r>
      <w:r>
        <w:rPr>
          <w:rFonts w:hint="eastAsia"/>
        </w:rPr>
        <w:t>448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"_Toc190951893" </w:instrText>
      </w:r>
      <w:r>
        <w:fldChar w:fldCharType="separate"/>
      </w:r>
      <w:r>
        <w:rPr>
          <w:rStyle w:val="20"/>
          <w:rFonts w:hint="eastAsia"/>
        </w:rPr>
        <w:t>土地复垦条例</w:t>
      </w:r>
      <w:r>
        <w:rPr>
          <w:rFonts w:hint="eastAsia"/>
        </w:rPr>
        <w:tab/>
      </w:r>
      <w:r>
        <w:rPr>
          <w:rFonts w:hint="eastAsia"/>
        </w:rPr>
        <w:fldChar w:fldCharType="begin"/>
      </w:r>
      <w:r>
        <w:rPr>
          <w:rFonts w:hint="eastAsia"/>
        </w:rPr>
        <w:instrText xml:space="preserve"> </w:instrText>
      </w:r>
      <w:r>
        <w:instrText xml:space="preserve">PAGEREF _Toc190951893 \h</w:instrText>
      </w:r>
      <w:r>
        <w:rPr>
          <w:rFonts w:hint="eastAsia"/>
        </w:rPr>
        <w:instrText xml:space="preserve"> </w:instrText>
      </w:r>
      <w:r>
        <w:rPr>
          <w:rFonts w:hint="eastAsia"/>
        </w:rPr>
        <w:fldChar w:fldCharType="separate"/>
      </w:r>
      <w:r>
        <w:rPr>
          <w:rFonts w:hint="eastAsia"/>
        </w:rPr>
        <w:t>460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"_Toc190951894" </w:instrText>
      </w:r>
      <w:r>
        <w:fldChar w:fldCharType="separate"/>
      </w:r>
      <w:r>
        <w:rPr>
          <w:rStyle w:val="20"/>
          <w:rFonts w:hint="eastAsia"/>
        </w:rPr>
        <w:t>北京市</w:t>
      </w:r>
      <w:r>
        <w:rPr>
          <w:rStyle w:val="20"/>
          <w:rFonts w:hint="eastAsia"/>
          <w:lang w:eastAsia="zh-Hans"/>
        </w:rPr>
        <w:t>生态涵养区生态保护</w:t>
      </w:r>
      <w:r>
        <w:rPr>
          <w:rStyle w:val="20"/>
          <w:rFonts w:hint="eastAsia"/>
          <w:lang w:eastAsia="zh-Hans"/>
        </w:rPr>
        <w:fldChar w:fldCharType="end"/>
      </w:r>
      <w:r>
        <w:fldChar w:fldCharType="begin"/>
      </w:r>
      <w:r>
        <w:instrText xml:space="preserve"> HYPERLINK \l "_Toc190951895" </w:instrText>
      </w:r>
      <w:r>
        <w:fldChar w:fldCharType="separate"/>
      </w:r>
      <w:r>
        <w:rPr>
          <w:rStyle w:val="20"/>
          <w:rFonts w:hint="eastAsia"/>
          <w:lang w:eastAsia="zh-Hans"/>
        </w:rPr>
        <w:t>和绿色发展</w:t>
      </w:r>
      <w:r>
        <w:rPr>
          <w:rStyle w:val="20"/>
          <w:rFonts w:hint="eastAsia"/>
        </w:rPr>
        <w:t>条例</w:t>
      </w:r>
      <w:r>
        <w:rPr>
          <w:rFonts w:hint="eastAsia"/>
        </w:rPr>
        <w:tab/>
      </w:r>
      <w:r>
        <w:rPr>
          <w:rFonts w:hint="eastAsia"/>
        </w:rPr>
        <w:fldChar w:fldCharType="begin"/>
      </w:r>
      <w:r>
        <w:rPr>
          <w:rFonts w:hint="eastAsia"/>
        </w:rPr>
        <w:instrText xml:space="preserve"> </w:instrText>
      </w:r>
      <w:r>
        <w:instrText xml:space="preserve">PAGEREF _Toc190951895 \h</w:instrText>
      </w:r>
      <w:r>
        <w:rPr>
          <w:rFonts w:hint="eastAsia"/>
        </w:rPr>
        <w:instrText xml:space="preserve"> </w:instrText>
      </w:r>
      <w:r>
        <w:rPr>
          <w:rFonts w:hint="eastAsia"/>
        </w:rPr>
        <w:fldChar w:fldCharType="separate"/>
      </w:r>
      <w:r>
        <w:rPr>
          <w:rFonts w:hint="eastAsia"/>
        </w:rPr>
        <w:t>468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"_Toc190951896" </w:instrText>
      </w:r>
      <w:r>
        <w:fldChar w:fldCharType="separate"/>
      </w:r>
      <w:r>
        <w:rPr>
          <w:rStyle w:val="20"/>
          <w:rFonts w:hint="eastAsia"/>
        </w:rPr>
        <w:t>中华人民共和国湿地保护法</w:t>
      </w:r>
      <w:r>
        <w:rPr>
          <w:rFonts w:hint="eastAsia"/>
        </w:rPr>
        <w:tab/>
      </w:r>
      <w:r>
        <w:rPr>
          <w:rFonts w:hint="eastAsia"/>
        </w:rPr>
        <w:fldChar w:fldCharType="begin"/>
      </w:r>
      <w:r>
        <w:rPr>
          <w:rFonts w:hint="eastAsia"/>
        </w:rPr>
        <w:instrText xml:space="preserve"> </w:instrText>
      </w:r>
      <w:r>
        <w:instrText xml:space="preserve">PAGEREF _Toc190951896 \h</w:instrText>
      </w:r>
      <w:r>
        <w:rPr>
          <w:rFonts w:hint="eastAsia"/>
        </w:rPr>
        <w:instrText xml:space="preserve"> </w:instrText>
      </w:r>
      <w:r>
        <w:rPr>
          <w:rFonts w:hint="eastAsia"/>
        </w:rPr>
        <w:fldChar w:fldCharType="separate"/>
      </w:r>
      <w:r>
        <w:rPr>
          <w:rFonts w:hint="eastAsia"/>
        </w:rPr>
        <w:t>479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"_Toc190951897" </w:instrText>
      </w:r>
      <w:r>
        <w:fldChar w:fldCharType="separate"/>
      </w:r>
      <w:r>
        <w:rPr>
          <w:rStyle w:val="20"/>
          <w:rFonts w:hint="eastAsia"/>
        </w:rPr>
        <w:t>中华人民共和国黑土地保护法</w:t>
      </w:r>
      <w:r>
        <w:rPr>
          <w:rFonts w:hint="eastAsia"/>
        </w:rPr>
        <w:tab/>
      </w:r>
      <w:r>
        <w:rPr>
          <w:rFonts w:hint="eastAsia"/>
        </w:rPr>
        <w:fldChar w:fldCharType="begin"/>
      </w:r>
      <w:r>
        <w:rPr>
          <w:rFonts w:hint="eastAsia"/>
        </w:rPr>
        <w:instrText xml:space="preserve"> </w:instrText>
      </w:r>
      <w:r>
        <w:instrText xml:space="preserve">PAGEREF _Toc190951897 \h</w:instrText>
      </w:r>
      <w:r>
        <w:rPr>
          <w:rFonts w:hint="eastAsia"/>
        </w:rPr>
        <w:instrText xml:space="preserve"> </w:instrText>
      </w:r>
      <w:r>
        <w:rPr>
          <w:rFonts w:hint="eastAsia"/>
        </w:rPr>
        <w:fldChar w:fldCharType="separate"/>
      </w:r>
      <w:r>
        <w:rPr>
          <w:rFonts w:hint="eastAsia"/>
        </w:rPr>
        <w:t>491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"_Toc190951898" </w:instrText>
      </w:r>
      <w:r>
        <w:fldChar w:fldCharType="separate"/>
      </w:r>
      <w:r>
        <w:rPr>
          <w:rStyle w:val="20"/>
          <w:rFonts w:hint="eastAsia"/>
        </w:rPr>
        <w:t>工矿用地土壤环境管理办法（试行）</w:t>
      </w:r>
      <w:r>
        <w:rPr>
          <w:rFonts w:hint="eastAsia"/>
        </w:rPr>
        <w:tab/>
      </w:r>
      <w:r>
        <w:rPr>
          <w:rFonts w:hint="eastAsia"/>
        </w:rPr>
        <w:fldChar w:fldCharType="begin"/>
      </w:r>
      <w:r>
        <w:rPr>
          <w:rFonts w:hint="eastAsia"/>
        </w:rPr>
        <w:instrText xml:space="preserve"> </w:instrText>
      </w:r>
      <w:r>
        <w:instrText xml:space="preserve">PAGEREF _Toc190951898 \h</w:instrText>
      </w:r>
      <w:r>
        <w:rPr>
          <w:rFonts w:hint="eastAsia"/>
        </w:rPr>
        <w:instrText xml:space="preserve"> </w:instrText>
      </w:r>
      <w:r>
        <w:rPr>
          <w:rFonts w:hint="eastAsia"/>
        </w:rPr>
        <w:fldChar w:fldCharType="separate"/>
      </w:r>
      <w:r>
        <w:rPr>
          <w:rFonts w:hint="eastAsia"/>
        </w:rPr>
        <w:t>499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"_Toc190951899" </w:instrText>
      </w:r>
      <w:r>
        <w:fldChar w:fldCharType="separate"/>
      </w:r>
      <w:r>
        <w:rPr>
          <w:rStyle w:val="20"/>
          <w:rFonts w:hint="eastAsia"/>
        </w:rPr>
        <w:t>农用地土壤环境管理办法（试行）</w:t>
      </w:r>
      <w:r>
        <w:rPr>
          <w:rFonts w:hint="eastAsia"/>
        </w:rPr>
        <w:tab/>
      </w:r>
      <w:r>
        <w:rPr>
          <w:rFonts w:hint="eastAsia"/>
        </w:rPr>
        <w:fldChar w:fldCharType="begin"/>
      </w:r>
      <w:r>
        <w:rPr>
          <w:rFonts w:hint="eastAsia"/>
        </w:rPr>
        <w:instrText xml:space="preserve"> </w:instrText>
      </w:r>
      <w:r>
        <w:instrText xml:space="preserve">PAGEREF _Toc190951899 \h</w:instrText>
      </w:r>
      <w:r>
        <w:rPr>
          <w:rFonts w:hint="eastAsia"/>
        </w:rPr>
        <w:instrText xml:space="preserve"> </w:instrText>
      </w:r>
      <w:r>
        <w:rPr>
          <w:rFonts w:hint="eastAsia"/>
        </w:rPr>
        <w:fldChar w:fldCharType="separate"/>
      </w:r>
      <w:r>
        <w:rPr>
          <w:rFonts w:hint="eastAsia"/>
        </w:rPr>
        <w:t>504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"_Toc190951900" </w:instrText>
      </w:r>
      <w:r>
        <w:fldChar w:fldCharType="separate"/>
      </w:r>
      <w:r>
        <w:rPr>
          <w:rStyle w:val="20"/>
          <w:rFonts w:hint="eastAsia"/>
        </w:rPr>
        <w:t>污染地块土壤环境管理办法（试行）</w:t>
      </w:r>
      <w:r>
        <w:rPr>
          <w:rFonts w:hint="eastAsia"/>
        </w:rPr>
        <w:tab/>
      </w:r>
      <w:r>
        <w:rPr>
          <w:rFonts w:hint="eastAsia"/>
        </w:rPr>
        <w:fldChar w:fldCharType="begin"/>
      </w:r>
      <w:r>
        <w:rPr>
          <w:rFonts w:hint="eastAsia"/>
        </w:rPr>
        <w:instrText xml:space="preserve"> </w:instrText>
      </w:r>
      <w:r>
        <w:instrText xml:space="preserve">PAGEREF _Toc190951900 \h</w:instrText>
      </w:r>
      <w:r>
        <w:rPr>
          <w:rFonts w:hint="eastAsia"/>
        </w:rPr>
        <w:instrText xml:space="preserve"> </w:instrText>
      </w:r>
      <w:r>
        <w:rPr>
          <w:rFonts w:hint="eastAsia"/>
        </w:rPr>
        <w:fldChar w:fldCharType="separate"/>
      </w:r>
      <w:r>
        <w:rPr>
          <w:rFonts w:hint="eastAsia"/>
        </w:rPr>
        <w:t>510</w:t>
      </w:r>
      <w:r>
        <w:rPr>
          <w:rFonts w:hint="eastAsia"/>
        </w:rPr>
        <w:fldChar w:fldCharType="end"/>
      </w:r>
      <w:r>
        <w:rPr>
          <w:rFonts w:hint="eastAsia"/>
        </w:rPr>
        <w:fldChar w:fldCharType="end"/>
      </w:r>
    </w:p>
    <w:p>
      <w:pPr>
        <w:pStyle w:val="11"/>
        <w:tabs>
          <w:tab w:val="right" w:leader="dot" w:pos="8296"/>
        </w:tabs>
        <w:rPr>
          <w:rStyle w:val="20"/>
        </w:rPr>
      </w:pPr>
      <w:r>
        <w:fldChar w:fldCharType="begin"/>
      </w:r>
      <w:r>
        <w:instrText xml:space="preserve"> HYPERLINK \l "_Toc190951901" </w:instrText>
      </w:r>
      <w:r>
        <w:fldChar w:fldCharType="separate"/>
      </w:r>
      <w:r>
        <w:rPr>
          <w:rStyle w:val="20"/>
          <w:rFonts w:hint="eastAsia"/>
        </w:rPr>
        <w:t>入河排污口监督管理办法</w:t>
      </w:r>
      <w:r>
        <w:rPr>
          <w:rFonts w:hint="eastAsia"/>
        </w:rPr>
        <w:tab/>
      </w:r>
      <w:r>
        <w:rPr>
          <w:rFonts w:hint="eastAsia"/>
        </w:rPr>
        <w:fldChar w:fldCharType="begin"/>
      </w:r>
      <w:r>
        <w:rPr>
          <w:rFonts w:hint="eastAsia"/>
        </w:rPr>
        <w:instrText xml:space="preserve"> </w:instrText>
      </w:r>
      <w:r>
        <w:instrText xml:space="preserve">PAGEREF _Toc190951901 \h</w:instrText>
      </w:r>
      <w:r>
        <w:rPr>
          <w:rFonts w:hint="eastAsia"/>
        </w:rPr>
        <w:instrText xml:space="preserve"> </w:instrText>
      </w:r>
      <w:r>
        <w:rPr>
          <w:rFonts w:hint="eastAsia"/>
        </w:rPr>
        <w:fldChar w:fldCharType="separate"/>
      </w:r>
      <w:r>
        <w:rPr>
          <w:rFonts w:hint="eastAsia"/>
        </w:rPr>
        <w:t>517</w:t>
      </w:r>
      <w:r>
        <w:rPr>
          <w:rFonts w:hint="eastAsia"/>
        </w:rPr>
        <w:fldChar w:fldCharType="end"/>
      </w:r>
      <w:r>
        <w:rPr>
          <w:rFonts w:hint="eastAsia"/>
        </w:rPr>
        <w:fldChar w:fldCharType="end"/>
      </w:r>
    </w:p>
    <w:p>
      <w:pPr>
        <w:jc w:val="center"/>
        <w:rPr>
          <w:rFonts w:hint="eastAsia"/>
        </w:rPr>
      </w:pPr>
      <w:r>
        <w:rPr>
          <w:rFonts w:hint="eastAsia" w:ascii="黑体" w:hAnsi="黑体" w:eastAsia="黑体"/>
          <w:sz w:val="32"/>
        </w:rPr>
        <w:t>大气污染防治类</w:t>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"_Toc190951902" </w:instrText>
      </w:r>
      <w:r>
        <w:fldChar w:fldCharType="separate"/>
      </w:r>
      <w:r>
        <w:rPr>
          <w:rStyle w:val="20"/>
          <w:rFonts w:hint="eastAsia"/>
        </w:rPr>
        <w:t>中华人民共和国大气污染防治法</w:t>
      </w:r>
      <w:r>
        <w:rPr>
          <w:rFonts w:hint="eastAsia"/>
        </w:rPr>
        <w:tab/>
      </w:r>
      <w:r>
        <w:rPr>
          <w:rFonts w:hint="eastAsia"/>
        </w:rPr>
        <w:fldChar w:fldCharType="begin"/>
      </w:r>
      <w:r>
        <w:rPr>
          <w:rFonts w:hint="eastAsia"/>
        </w:rPr>
        <w:instrText xml:space="preserve"> </w:instrText>
      </w:r>
      <w:r>
        <w:instrText xml:space="preserve">PAGEREF _Toc190951902 \h</w:instrText>
      </w:r>
      <w:r>
        <w:rPr>
          <w:rFonts w:hint="eastAsia"/>
        </w:rPr>
        <w:instrText xml:space="preserve"> </w:instrText>
      </w:r>
      <w:r>
        <w:rPr>
          <w:rFonts w:hint="eastAsia"/>
        </w:rPr>
        <w:fldChar w:fldCharType="separate"/>
      </w:r>
      <w:r>
        <w:rPr>
          <w:rFonts w:hint="eastAsia"/>
        </w:rPr>
        <w:t>525</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"_Toc190951903" </w:instrText>
      </w:r>
      <w:r>
        <w:fldChar w:fldCharType="separate"/>
      </w:r>
      <w:r>
        <w:rPr>
          <w:rStyle w:val="20"/>
          <w:rFonts w:hint="eastAsia"/>
        </w:rPr>
        <w:t>北京市大气污染防治条例</w:t>
      </w:r>
      <w:r>
        <w:rPr>
          <w:rFonts w:hint="eastAsia"/>
        </w:rPr>
        <w:tab/>
      </w:r>
      <w:r>
        <w:rPr>
          <w:rFonts w:hint="eastAsia"/>
        </w:rPr>
        <w:fldChar w:fldCharType="begin"/>
      </w:r>
      <w:r>
        <w:rPr>
          <w:rFonts w:hint="eastAsia"/>
        </w:rPr>
        <w:instrText xml:space="preserve"> </w:instrText>
      </w:r>
      <w:r>
        <w:instrText xml:space="preserve">PAGEREF _Toc190951903 \h</w:instrText>
      </w:r>
      <w:r>
        <w:rPr>
          <w:rFonts w:hint="eastAsia"/>
        </w:rPr>
        <w:instrText xml:space="preserve"> </w:instrText>
      </w:r>
      <w:r>
        <w:rPr>
          <w:rFonts w:hint="eastAsia"/>
        </w:rPr>
        <w:fldChar w:fldCharType="separate"/>
      </w:r>
      <w:r>
        <w:rPr>
          <w:rFonts w:hint="eastAsia"/>
        </w:rPr>
        <w:t>549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"_Toc190951904" </w:instrText>
      </w:r>
      <w:r>
        <w:fldChar w:fldCharType="separate"/>
      </w:r>
      <w:r>
        <w:rPr>
          <w:rStyle w:val="20"/>
          <w:rFonts w:hint="eastAsia"/>
        </w:rPr>
        <w:t>北京市机动车和非道路移动机械排放污染防治条例</w:t>
      </w:r>
      <w:r>
        <w:rPr>
          <w:rFonts w:hint="eastAsia"/>
        </w:rPr>
        <w:tab/>
      </w:r>
      <w:r>
        <w:rPr>
          <w:rFonts w:hint="eastAsia"/>
        </w:rPr>
        <w:fldChar w:fldCharType="begin"/>
      </w:r>
      <w:r>
        <w:rPr>
          <w:rFonts w:hint="eastAsia"/>
        </w:rPr>
        <w:instrText xml:space="preserve"> </w:instrText>
      </w:r>
      <w:r>
        <w:instrText xml:space="preserve">PAGEREF _Toc190951904 \h</w:instrText>
      </w:r>
      <w:r>
        <w:rPr>
          <w:rFonts w:hint="eastAsia"/>
        </w:rPr>
        <w:instrText xml:space="preserve"> </w:instrText>
      </w:r>
      <w:r>
        <w:rPr>
          <w:rFonts w:hint="eastAsia"/>
        </w:rPr>
        <w:fldChar w:fldCharType="separate"/>
      </w:r>
      <w:r>
        <w:rPr>
          <w:rFonts w:hint="eastAsia"/>
        </w:rPr>
        <w:t>569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"_Toc190951905" </w:instrText>
      </w:r>
      <w:r>
        <w:fldChar w:fldCharType="separate"/>
      </w:r>
      <w:r>
        <w:rPr>
          <w:rStyle w:val="20"/>
          <w:rFonts w:hint="eastAsia"/>
        </w:rPr>
        <w:t>机动车强制报废标准规定</w:t>
      </w:r>
      <w:r>
        <w:rPr>
          <w:rFonts w:hint="eastAsia"/>
        </w:rPr>
        <w:tab/>
      </w:r>
      <w:r>
        <w:rPr>
          <w:rFonts w:hint="eastAsia"/>
        </w:rPr>
        <w:fldChar w:fldCharType="begin"/>
      </w:r>
      <w:r>
        <w:rPr>
          <w:rFonts w:hint="eastAsia"/>
        </w:rPr>
        <w:instrText xml:space="preserve"> </w:instrText>
      </w:r>
      <w:r>
        <w:instrText xml:space="preserve">PAGEREF _Toc190951905 \h</w:instrText>
      </w:r>
      <w:r>
        <w:rPr>
          <w:rFonts w:hint="eastAsia"/>
        </w:rPr>
        <w:instrText xml:space="preserve"> </w:instrText>
      </w:r>
      <w:r>
        <w:rPr>
          <w:rFonts w:hint="eastAsia"/>
        </w:rPr>
        <w:fldChar w:fldCharType="separate"/>
      </w:r>
      <w:r>
        <w:rPr>
          <w:rFonts w:hint="eastAsia"/>
        </w:rPr>
        <w:t>578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"_Toc190951906" </w:instrText>
      </w:r>
      <w:r>
        <w:fldChar w:fldCharType="separate"/>
      </w:r>
      <w:r>
        <w:rPr>
          <w:rStyle w:val="20"/>
          <w:rFonts w:hint="eastAsia"/>
          <w:shd w:val="clear" w:color="auto" w:fill="FFFFFF"/>
          <w:lang w:bidi="ar"/>
        </w:rPr>
        <w:t>消耗臭氧层物质进出口管理办法</w:t>
      </w:r>
      <w:r>
        <w:rPr>
          <w:rFonts w:hint="eastAsia"/>
        </w:rPr>
        <w:tab/>
      </w:r>
      <w:r>
        <w:rPr>
          <w:rFonts w:hint="eastAsia"/>
        </w:rPr>
        <w:fldChar w:fldCharType="begin"/>
      </w:r>
      <w:r>
        <w:rPr>
          <w:rFonts w:hint="eastAsia"/>
        </w:rPr>
        <w:instrText xml:space="preserve"> </w:instrText>
      </w:r>
      <w:r>
        <w:instrText xml:space="preserve">PAGEREF _Toc190951906 \h</w:instrText>
      </w:r>
      <w:r>
        <w:rPr>
          <w:rFonts w:hint="eastAsia"/>
        </w:rPr>
        <w:instrText xml:space="preserve"> </w:instrText>
      </w:r>
      <w:r>
        <w:rPr>
          <w:rFonts w:hint="eastAsia"/>
        </w:rPr>
        <w:fldChar w:fldCharType="separate"/>
      </w:r>
      <w:r>
        <w:rPr>
          <w:rFonts w:hint="eastAsia"/>
        </w:rPr>
        <w:t>584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"_Toc190951907" </w:instrText>
      </w:r>
      <w:r>
        <w:fldChar w:fldCharType="separate"/>
      </w:r>
      <w:r>
        <w:rPr>
          <w:rStyle w:val="20"/>
          <w:rFonts w:hint="eastAsia"/>
          <w:shd w:val="clear" w:color="auto" w:fill="FFFFFF"/>
          <w:lang w:bidi="ar"/>
        </w:rPr>
        <w:t>消耗臭氧层物质管理条例</w:t>
      </w:r>
      <w:r>
        <w:rPr>
          <w:rFonts w:hint="eastAsia"/>
        </w:rPr>
        <w:tab/>
      </w:r>
      <w:r>
        <w:rPr>
          <w:rFonts w:hint="eastAsia"/>
        </w:rPr>
        <w:fldChar w:fldCharType="begin"/>
      </w:r>
      <w:r>
        <w:rPr>
          <w:rFonts w:hint="eastAsia"/>
        </w:rPr>
        <w:instrText xml:space="preserve"> </w:instrText>
      </w:r>
      <w:r>
        <w:instrText xml:space="preserve">PAGEREF _Toc190951907 \h</w:instrText>
      </w:r>
      <w:r>
        <w:rPr>
          <w:rFonts w:hint="eastAsia"/>
        </w:rPr>
        <w:instrText xml:space="preserve"> </w:instrText>
      </w:r>
      <w:r>
        <w:rPr>
          <w:rFonts w:hint="eastAsia"/>
        </w:rPr>
        <w:fldChar w:fldCharType="separate"/>
      </w:r>
      <w:r>
        <w:rPr>
          <w:rFonts w:hint="eastAsia"/>
        </w:rPr>
        <w:t>590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"_Toc190951908" </w:instrText>
      </w:r>
      <w:r>
        <w:fldChar w:fldCharType="separate"/>
      </w:r>
      <w:r>
        <w:rPr>
          <w:rStyle w:val="20"/>
          <w:rFonts w:hint="eastAsia"/>
        </w:rPr>
        <w:t>温室气体自愿减排交易管理办法（试行）</w:t>
      </w:r>
      <w:r>
        <w:rPr>
          <w:rFonts w:hint="eastAsia"/>
        </w:rPr>
        <w:tab/>
      </w:r>
      <w:r>
        <w:rPr>
          <w:rFonts w:hint="eastAsia"/>
        </w:rPr>
        <w:fldChar w:fldCharType="begin"/>
      </w:r>
      <w:r>
        <w:rPr>
          <w:rFonts w:hint="eastAsia"/>
        </w:rPr>
        <w:instrText xml:space="preserve"> </w:instrText>
      </w:r>
      <w:r>
        <w:instrText xml:space="preserve">PAGEREF _Toc190951908 \h</w:instrText>
      </w:r>
      <w:r>
        <w:rPr>
          <w:rFonts w:hint="eastAsia"/>
        </w:rPr>
        <w:instrText xml:space="preserve"> </w:instrText>
      </w:r>
      <w:r>
        <w:rPr>
          <w:rFonts w:hint="eastAsia"/>
        </w:rPr>
        <w:fldChar w:fldCharType="separate"/>
      </w:r>
      <w:r>
        <w:rPr>
          <w:rFonts w:hint="eastAsia"/>
        </w:rPr>
        <w:t>600</w:t>
      </w:r>
      <w:r>
        <w:rPr>
          <w:rFonts w:hint="eastAsia"/>
        </w:rPr>
        <w:fldChar w:fldCharType="end"/>
      </w:r>
      <w:r>
        <w:rPr>
          <w:rFonts w:hint="eastAsia"/>
        </w:rPr>
        <w:fldChar w:fldCharType="end"/>
      </w:r>
    </w:p>
    <w:p>
      <w:pPr>
        <w:pStyle w:val="11"/>
        <w:tabs>
          <w:tab w:val="right" w:leader="dot" w:pos="8296"/>
        </w:tabs>
        <w:rPr>
          <w:rStyle w:val="20"/>
        </w:rPr>
      </w:pPr>
      <w:r>
        <w:fldChar w:fldCharType="begin"/>
      </w:r>
      <w:r>
        <w:instrText xml:space="preserve"> HYPERLINK \l "_Toc190951909" </w:instrText>
      </w:r>
      <w:r>
        <w:fldChar w:fldCharType="separate"/>
      </w:r>
      <w:r>
        <w:rPr>
          <w:rStyle w:val="20"/>
          <w:rFonts w:hint="eastAsia"/>
        </w:rPr>
        <w:t>碳排放权交易管理暂行条例</w:t>
      </w:r>
      <w:r>
        <w:rPr>
          <w:rFonts w:hint="eastAsia"/>
        </w:rPr>
        <w:tab/>
      </w:r>
      <w:r>
        <w:rPr>
          <w:rFonts w:hint="eastAsia"/>
        </w:rPr>
        <w:fldChar w:fldCharType="begin"/>
      </w:r>
      <w:r>
        <w:rPr>
          <w:rFonts w:hint="eastAsia"/>
        </w:rPr>
        <w:instrText xml:space="preserve"> </w:instrText>
      </w:r>
      <w:r>
        <w:instrText xml:space="preserve">PAGEREF _Toc190951909 \h</w:instrText>
      </w:r>
      <w:r>
        <w:rPr>
          <w:rFonts w:hint="eastAsia"/>
        </w:rPr>
        <w:instrText xml:space="preserve"> </w:instrText>
      </w:r>
      <w:r>
        <w:rPr>
          <w:rFonts w:hint="eastAsia"/>
        </w:rPr>
        <w:fldChar w:fldCharType="separate"/>
      </w:r>
      <w:r>
        <w:rPr>
          <w:rFonts w:hint="eastAsia"/>
        </w:rPr>
        <w:t>612</w:t>
      </w:r>
      <w:r>
        <w:rPr>
          <w:rFonts w:hint="eastAsia"/>
        </w:rPr>
        <w:fldChar w:fldCharType="end"/>
      </w:r>
      <w:r>
        <w:rPr>
          <w:rFonts w:hint="eastAsia"/>
        </w:rPr>
        <w:fldChar w:fldCharType="end"/>
      </w:r>
    </w:p>
    <w:p>
      <w:pPr>
        <w:jc w:val="center"/>
        <w:rPr>
          <w:rFonts w:hint="eastAsia"/>
        </w:rPr>
      </w:pPr>
      <w:r>
        <w:rPr>
          <w:rFonts w:hint="eastAsia" w:ascii="黑体" w:hAnsi="黑体" w:eastAsia="黑体"/>
          <w:sz w:val="32"/>
        </w:rPr>
        <w:t>噪声污染防治类</w:t>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"_Toc190951910" </w:instrText>
      </w:r>
      <w:r>
        <w:fldChar w:fldCharType="separate"/>
      </w:r>
      <w:r>
        <w:rPr>
          <w:rStyle w:val="20"/>
          <w:rFonts w:hint="eastAsia"/>
        </w:rPr>
        <w:t>中华人民共和国噪声污染防治法</w:t>
      </w:r>
      <w:r>
        <w:rPr>
          <w:rFonts w:hint="eastAsia"/>
        </w:rPr>
        <w:tab/>
      </w:r>
      <w:r>
        <w:rPr>
          <w:rFonts w:hint="eastAsia"/>
        </w:rPr>
        <w:fldChar w:fldCharType="begin"/>
      </w:r>
      <w:r>
        <w:rPr>
          <w:rFonts w:hint="eastAsia"/>
        </w:rPr>
        <w:instrText xml:space="preserve"> </w:instrText>
      </w:r>
      <w:r>
        <w:instrText xml:space="preserve">PAGEREF _Toc190951910 \h</w:instrText>
      </w:r>
      <w:r>
        <w:rPr>
          <w:rFonts w:hint="eastAsia"/>
        </w:rPr>
        <w:instrText xml:space="preserve"> </w:instrText>
      </w:r>
      <w:r>
        <w:rPr>
          <w:rFonts w:hint="eastAsia"/>
        </w:rPr>
        <w:fldChar w:fldCharType="separate"/>
      </w:r>
      <w:r>
        <w:rPr>
          <w:rFonts w:hint="eastAsia"/>
        </w:rPr>
        <w:t>620</w:t>
      </w:r>
      <w:r>
        <w:rPr>
          <w:rFonts w:hint="eastAsia"/>
        </w:rPr>
        <w:fldChar w:fldCharType="end"/>
      </w:r>
      <w:r>
        <w:rPr>
          <w:rFonts w:hint="eastAsia"/>
        </w:rPr>
        <w:fldChar w:fldCharType="end"/>
      </w:r>
    </w:p>
    <w:p>
      <w:pPr>
        <w:pStyle w:val="11"/>
        <w:tabs>
          <w:tab w:val="right" w:leader="dot" w:pos="8296"/>
        </w:tabs>
        <w:rPr>
          <w:rStyle w:val="20"/>
        </w:rPr>
      </w:pPr>
      <w:r>
        <w:fldChar w:fldCharType="begin"/>
      </w:r>
      <w:r>
        <w:instrText xml:space="preserve"> HYPERLINK \l "_Toc190951911" </w:instrText>
      </w:r>
      <w:r>
        <w:fldChar w:fldCharType="separate"/>
      </w:r>
      <w:r>
        <w:rPr>
          <w:rStyle w:val="20"/>
          <w:rFonts w:hint="eastAsia"/>
        </w:rPr>
        <w:t>北京市环境噪声污染防治办法</w:t>
      </w:r>
      <w:r>
        <w:rPr>
          <w:rFonts w:hint="eastAsia"/>
        </w:rPr>
        <w:tab/>
      </w:r>
      <w:r>
        <w:rPr>
          <w:rFonts w:hint="eastAsia"/>
        </w:rPr>
        <w:fldChar w:fldCharType="begin"/>
      </w:r>
      <w:r>
        <w:rPr>
          <w:rFonts w:hint="eastAsia"/>
        </w:rPr>
        <w:instrText xml:space="preserve"> </w:instrText>
      </w:r>
      <w:r>
        <w:instrText xml:space="preserve">PAGEREF _Toc190951911 \h</w:instrText>
      </w:r>
      <w:r>
        <w:rPr>
          <w:rFonts w:hint="eastAsia"/>
        </w:rPr>
        <w:instrText xml:space="preserve"> </w:instrText>
      </w:r>
      <w:r>
        <w:rPr>
          <w:rFonts w:hint="eastAsia"/>
        </w:rPr>
        <w:fldChar w:fldCharType="separate"/>
      </w:r>
      <w:r>
        <w:rPr>
          <w:rFonts w:hint="eastAsia"/>
        </w:rPr>
        <w:t>636</w:t>
      </w:r>
      <w:r>
        <w:rPr>
          <w:rFonts w:hint="eastAsia"/>
        </w:rPr>
        <w:fldChar w:fldCharType="end"/>
      </w:r>
      <w:r>
        <w:rPr>
          <w:rFonts w:hint="eastAsia"/>
        </w:rPr>
        <w:fldChar w:fldCharType="end"/>
      </w:r>
    </w:p>
    <w:p>
      <w:pPr>
        <w:jc w:val="center"/>
        <w:rPr>
          <w:rFonts w:hint="eastAsia"/>
        </w:rPr>
      </w:pPr>
      <w:r>
        <w:rPr>
          <w:rFonts w:hint="eastAsia" w:ascii="黑体" w:hAnsi="黑体" w:eastAsia="黑体"/>
          <w:sz w:val="32"/>
        </w:rPr>
        <w:t>固体废物污染防治类</w:t>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"_Toc190951912" </w:instrText>
      </w:r>
      <w:r>
        <w:fldChar w:fldCharType="separate"/>
      </w:r>
      <w:r>
        <w:rPr>
          <w:rStyle w:val="20"/>
          <w:rFonts w:hint="eastAsia"/>
        </w:rPr>
        <w:t>中华人民共和国固体废物污染环境防治法</w:t>
      </w:r>
      <w:r>
        <w:rPr>
          <w:rFonts w:hint="eastAsia"/>
        </w:rPr>
        <w:tab/>
      </w:r>
      <w:r>
        <w:rPr>
          <w:rFonts w:hint="eastAsia"/>
        </w:rPr>
        <w:fldChar w:fldCharType="begin"/>
      </w:r>
      <w:r>
        <w:rPr>
          <w:rFonts w:hint="eastAsia"/>
        </w:rPr>
        <w:instrText xml:space="preserve"> </w:instrText>
      </w:r>
      <w:r>
        <w:instrText xml:space="preserve">PAGEREF _Toc190951912 \h</w:instrText>
      </w:r>
      <w:r>
        <w:rPr>
          <w:rFonts w:hint="eastAsia"/>
        </w:rPr>
        <w:instrText xml:space="preserve"> </w:instrText>
      </w:r>
      <w:r>
        <w:rPr>
          <w:rFonts w:hint="eastAsia"/>
        </w:rPr>
        <w:fldChar w:fldCharType="separate"/>
      </w:r>
      <w:r>
        <w:rPr>
          <w:rFonts w:hint="eastAsia"/>
        </w:rPr>
        <w:t>644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"_Toc190951913" </w:instrText>
      </w:r>
      <w:r>
        <w:fldChar w:fldCharType="separate"/>
      </w:r>
      <w:r>
        <w:rPr>
          <w:rStyle w:val="20"/>
          <w:rFonts w:hint="eastAsia"/>
        </w:rPr>
        <w:t>北京市危险废物污染环境防治条例</w:t>
      </w:r>
      <w:r>
        <w:rPr>
          <w:rFonts w:hint="eastAsia"/>
        </w:rPr>
        <w:tab/>
      </w:r>
      <w:r>
        <w:rPr>
          <w:rFonts w:hint="eastAsia"/>
        </w:rPr>
        <w:fldChar w:fldCharType="begin"/>
      </w:r>
      <w:r>
        <w:rPr>
          <w:rFonts w:hint="eastAsia"/>
        </w:rPr>
        <w:instrText xml:space="preserve"> </w:instrText>
      </w:r>
      <w:r>
        <w:instrText xml:space="preserve">PAGEREF _Toc190951913 \h</w:instrText>
      </w:r>
      <w:r>
        <w:rPr>
          <w:rFonts w:hint="eastAsia"/>
        </w:rPr>
        <w:instrText xml:space="preserve"> </w:instrText>
      </w:r>
      <w:r>
        <w:rPr>
          <w:rFonts w:hint="eastAsia"/>
        </w:rPr>
        <w:fldChar w:fldCharType="separate"/>
      </w:r>
      <w:r>
        <w:rPr>
          <w:rFonts w:hint="eastAsia"/>
        </w:rPr>
        <w:t>669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"_Toc190951914" </w:instrText>
      </w:r>
      <w:r>
        <w:fldChar w:fldCharType="separate"/>
      </w:r>
      <w:r>
        <w:rPr>
          <w:rStyle w:val="20"/>
          <w:rFonts w:hint="eastAsia"/>
        </w:rPr>
        <w:t>危险废物经营许可证管理办法</w:t>
      </w:r>
      <w:r>
        <w:rPr>
          <w:rFonts w:hint="eastAsia"/>
        </w:rPr>
        <w:tab/>
      </w:r>
      <w:r>
        <w:rPr>
          <w:rFonts w:hint="eastAsia"/>
        </w:rPr>
        <w:fldChar w:fldCharType="begin"/>
      </w:r>
      <w:r>
        <w:rPr>
          <w:rFonts w:hint="eastAsia"/>
        </w:rPr>
        <w:instrText xml:space="preserve"> </w:instrText>
      </w:r>
      <w:r>
        <w:instrText xml:space="preserve">PAGEREF _Toc190951914 \h</w:instrText>
      </w:r>
      <w:r>
        <w:rPr>
          <w:rFonts w:hint="eastAsia"/>
        </w:rPr>
        <w:instrText xml:space="preserve"> </w:instrText>
      </w:r>
      <w:r>
        <w:rPr>
          <w:rFonts w:hint="eastAsia"/>
        </w:rPr>
        <w:fldChar w:fldCharType="separate"/>
      </w:r>
      <w:r>
        <w:rPr>
          <w:rFonts w:hint="eastAsia"/>
        </w:rPr>
        <w:t>680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"_Toc190951915" </w:instrText>
      </w:r>
      <w:r>
        <w:fldChar w:fldCharType="separate"/>
      </w:r>
      <w:r>
        <w:rPr>
          <w:rStyle w:val="20"/>
          <w:rFonts w:hint="eastAsia"/>
        </w:rPr>
        <w:t>危险化学品安全管理条例</w:t>
      </w:r>
      <w:r>
        <w:rPr>
          <w:rFonts w:hint="eastAsia"/>
        </w:rPr>
        <w:tab/>
      </w:r>
      <w:r>
        <w:rPr>
          <w:rFonts w:hint="eastAsia"/>
        </w:rPr>
        <w:fldChar w:fldCharType="begin"/>
      </w:r>
      <w:r>
        <w:rPr>
          <w:rFonts w:hint="eastAsia"/>
        </w:rPr>
        <w:instrText xml:space="preserve"> </w:instrText>
      </w:r>
      <w:r>
        <w:instrText xml:space="preserve">PAGEREF _Toc190951915 \h</w:instrText>
      </w:r>
      <w:r>
        <w:rPr>
          <w:rFonts w:hint="eastAsia"/>
        </w:rPr>
        <w:instrText xml:space="preserve"> </w:instrText>
      </w:r>
      <w:r>
        <w:rPr>
          <w:rFonts w:hint="eastAsia"/>
        </w:rPr>
        <w:fldChar w:fldCharType="separate"/>
      </w:r>
      <w:r>
        <w:rPr>
          <w:rFonts w:hint="eastAsia"/>
        </w:rPr>
        <w:t>687</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"_Toc190951916" </w:instrText>
      </w:r>
      <w:r>
        <w:fldChar w:fldCharType="separate"/>
      </w:r>
      <w:r>
        <w:rPr>
          <w:rStyle w:val="20"/>
          <w:rFonts w:hint="eastAsia"/>
        </w:rPr>
        <w:t>防止含多氯联苯电力装置及其废物</w:t>
      </w:r>
      <w:r>
        <w:rPr>
          <w:rStyle w:val="20"/>
          <w:rFonts w:hint="eastAsia"/>
        </w:rPr>
        <w:fldChar w:fldCharType="end"/>
      </w:r>
      <w:r>
        <w:fldChar w:fldCharType="begin"/>
      </w:r>
      <w:r>
        <w:instrText xml:space="preserve"> HYPERLINK \l "_Toc190951917" </w:instrText>
      </w:r>
      <w:r>
        <w:fldChar w:fldCharType="separate"/>
      </w:r>
      <w:r>
        <w:rPr>
          <w:rStyle w:val="20"/>
          <w:rFonts w:hint="eastAsia"/>
        </w:rPr>
        <w:t>污染环境的规定</w:t>
      </w:r>
      <w:r>
        <w:rPr>
          <w:rFonts w:hint="eastAsia"/>
        </w:rPr>
        <w:tab/>
      </w:r>
      <w:r>
        <w:rPr>
          <w:rFonts w:hint="eastAsia"/>
        </w:rPr>
        <w:fldChar w:fldCharType="begin"/>
      </w:r>
      <w:r>
        <w:rPr>
          <w:rFonts w:hint="eastAsia"/>
        </w:rPr>
        <w:instrText xml:space="preserve"> </w:instrText>
      </w:r>
      <w:r>
        <w:instrText xml:space="preserve">PAGEREF _Toc190951917 \h</w:instrText>
      </w:r>
      <w:r>
        <w:rPr>
          <w:rFonts w:hint="eastAsia"/>
        </w:rPr>
        <w:instrText xml:space="preserve"> </w:instrText>
      </w:r>
      <w:r>
        <w:rPr>
          <w:rFonts w:hint="eastAsia"/>
        </w:rPr>
        <w:fldChar w:fldCharType="separate"/>
      </w:r>
      <w:r>
        <w:rPr>
          <w:rFonts w:hint="eastAsia"/>
        </w:rPr>
        <w:t>715</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"_Toc190951918" </w:instrText>
      </w:r>
      <w:r>
        <w:fldChar w:fldCharType="separate"/>
      </w:r>
      <w:r>
        <w:rPr>
          <w:rStyle w:val="20"/>
          <w:rFonts w:hint="eastAsia"/>
        </w:rPr>
        <w:t>危险废物出口核准管理办法</w:t>
      </w:r>
      <w:r>
        <w:rPr>
          <w:rFonts w:hint="eastAsia"/>
        </w:rPr>
        <w:tab/>
      </w:r>
      <w:r>
        <w:rPr>
          <w:rFonts w:hint="eastAsia"/>
        </w:rPr>
        <w:fldChar w:fldCharType="begin"/>
      </w:r>
      <w:r>
        <w:rPr>
          <w:rFonts w:hint="eastAsia"/>
        </w:rPr>
        <w:instrText xml:space="preserve"> </w:instrText>
      </w:r>
      <w:r>
        <w:instrText xml:space="preserve">PAGEREF _Toc190951918 \h</w:instrText>
      </w:r>
      <w:r>
        <w:rPr>
          <w:rFonts w:hint="eastAsia"/>
        </w:rPr>
        <w:instrText xml:space="preserve"> </w:instrText>
      </w:r>
      <w:r>
        <w:rPr>
          <w:rFonts w:hint="eastAsia"/>
        </w:rPr>
        <w:fldChar w:fldCharType="separate"/>
      </w:r>
      <w:r>
        <w:rPr>
          <w:rFonts w:hint="eastAsia"/>
        </w:rPr>
        <w:t>718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"_Toc190951919" </w:instrText>
      </w:r>
      <w:r>
        <w:fldChar w:fldCharType="separate"/>
      </w:r>
      <w:r>
        <w:rPr>
          <w:rStyle w:val="20"/>
          <w:rFonts w:hint="eastAsia"/>
        </w:rPr>
        <w:t>化学品首次进口及有毒化学品进出口环境管理规定</w:t>
      </w:r>
      <w:r>
        <w:rPr>
          <w:rFonts w:hint="eastAsia"/>
        </w:rPr>
        <w:tab/>
      </w:r>
      <w:r>
        <w:rPr>
          <w:rFonts w:hint="eastAsia"/>
        </w:rPr>
        <w:fldChar w:fldCharType="begin"/>
      </w:r>
      <w:r>
        <w:rPr>
          <w:rFonts w:hint="eastAsia"/>
        </w:rPr>
        <w:instrText xml:space="preserve"> </w:instrText>
      </w:r>
      <w:r>
        <w:instrText xml:space="preserve">PAGEREF _Toc190951919 \h</w:instrText>
      </w:r>
      <w:r>
        <w:rPr>
          <w:rFonts w:hint="eastAsia"/>
        </w:rPr>
        <w:instrText xml:space="preserve"> </w:instrText>
      </w:r>
      <w:r>
        <w:rPr>
          <w:rFonts w:hint="eastAsia"/>
        </w:rPr>
        <w:fldChar w:fldCharType="separate"/>
      </w:r>
      <w:r>
        <w:rPr>
          <w:rFonts w:hint="eastAsia"/>
        </w:rPr>
        <w:t>724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"_Toc190951920" </w:instrText>
      </w:r>
      <w:r>
        <w:fldChar w:fldCharType="separate"/>
      </w:r>
      <w:r>
        <w:rPr>
          <w:rStyle w:val="20"/>
          <w:rFonts w:hint="eastAsia"/>
        </w:rPr>
        <w:t>危险废物转移管理办法</w:t>
      </w:r>
      <w:r>
        <w:rPr>
          <w:rFonts w:hint="eastAsia"/>
        </w:rPr>
        <w:tab/>
      </w:r>
      <w:r>
        <w:rPr>
          <w:rFonts w:hint="eastAsia"/>
        </w:rPr>
        <w:fldChar w:fldCharType="begin"/>
      </w:r>
      <w:r>
        <w:rPr>
          <w:rFonts w:hint="eastAsia"/>
        </w:rPr>
        <w:instrText xml:space="preserve"> </w:instrText>
      </w:r>
      <w:r>
        <w:instrText xml:space="preserve">PAGEREF _Toc190951920 \h</w:instrText>
      </w:r>
      <w:r>
        <w:rPr>
          <w:rFonts w:hint="eastAsia"/>
        </w:rPr>
        <w:instrText xml:space="preserve"> </w:instrText>
      </w:r>
      <w:r>
        <w:rPr>
          <w:rFonts w:hint="eastAsia"/>
        </w:rPr>
        <w:fldChar w:fldCharType="separate"/>
      </w:r>
      <w:r>
        <w:rPr>
          <w:rFonts w:hint="eastAsia"/>
        </w:rPr>
        <w:t>729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"_Toc190951921" </w:instrText>
      </w:r>
      <w:r>
        <w:fldChar w:fldCharType="separate"/>
      </w:r>
      <w:r>
        <w:rPr>
          <w:rStyle w:val="20"/>
          <w:rFonts w:hint="eastAsia"/>
        </w:rPr>
        <w:t>国家危险废物名录（2025年版）</w:t>
      </w:r>
      <w:r>
        <w:rPr>
          <w:rFonts w:hint="eastAsia"/>
        </w:rPr>
        <w:tab/>
      </w:r>
      <w:r>
        <w:rPr>
          <w:rFonts w:hint="eastAsia"/>
        </w:rPr>
        <w:fldChar w:fldCharType="begin"/>
      </w:r>
      <w:r>
        <w:rPr>
          <w:rFonts w:hint="eastAsia"/>
        </w:rPr>
        <w:instrText xml:space="preserve"> </w:instrText>
      </w:r>
      <w:r>
        <w:instrText xml:space="preserve">PAGEREF _Toc190951921 \h</w:instrText>
      </w:r>
      <w:r>
        <w:rPr>
          <w:rFonts w:hint="eastAsia"/>
        </w:rPr>
        <w:instrText xml:space="preserve"> </w:instrText>
      </w:r>
      <w:r>
        <w:rPr>
          <w:rFonts w:hint="eastAsia"/>
        </w:rPr>
        <w:fldChar w:fldCharType="separate"/>
      </w:r>
      <w:r>
        <w:rPr>
          <w:rFonts w:hint="eastAsia"/>
        </w:rPr>
        <w:t>737</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"_Toc190951922" </w:instrText>
      </w:r>
      <w:r>
        <w:fldChar w:fldCharType="separate"/>
      </w:r>
      <w:r>
        <w:rPr>
          <w:rStyle w:val="20"/>
          <w:rFonts w:hint="eastAsia"/>
        </w:rPr>
        <w:t>电子废物污染环境防治管理办法</w:t>
      </w:r>
      <w:r>
        <w:rPr>
          <w:rFonts w:hint="eastAsia"/>
        </w:rPr>
        <w:tab/>
      </w:r>
      <w:r>
        <w:rPr>
          <w:rFonts w:hint="eastAsia"/>
        </w:rPr>
        <w:fldChar w:fldCharType="begin"/>
      </w:r>
      <w:r>
        <w:rPr>
          <w:rFonts w:hint="eastAsia"/>
        </w:rPr>
        <w:instrText xml:space="preserve"> </w:instrText>
      </w:r>
      <w:r>
        <w:instrText xml:space="preserve">PAGEREF _Toc190951922 \h</w:instrText>
      </w:r>
      <w:r>
        <w:rPr>
          <w:rFonts w:hint="eastAsia"/>
        </w:rPr>
        <w:instrText xml:space="preserve"> </w:instrText>
      </w:r>
      <w:r>
        <w:rPr>
          <w:rFonts w:hint="eastAsia"/>
        </w:rPr>
        <w:fldChar w:fldCharType="separate"/>
      </w:r>
      <w:r>
        <w:rPr>
          <w:rFonts w:hint="eastAsia"/>
        </w:rPr>
        <w:t>739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"_Toc190951923" </w:instrText>
      </w:r>
      <w:r>
        <w:fldChar w:fldCharType="separate"/>
      </w:r>
      <w:r>
        <w:rPr>
          <w:rStyle w:val="20"/>
          <w:rFonts w:hint="eastAsia"/>
        </w:rPr>
        <w:t>废弃电器电子产品回收处理管理条例</w:t>
      </w:r>
      <w:r>
        <w:rPr>
          <w:rFonts w:hint="eastAsia"/>
        </w:rPr>
        <w:tab/>
      </w:r>
      <w:r>
        <w:rPr>
          <w:rFonts w:hint="eastAsia"/>
        </w:rPr>
        <w:fldChar w:fldCharType="begin"/>
      </w:r>
      <w:r>
        <w:rPr>
          <w:rFonts w:hint="eastAsia"/>
        </w:rPr>
        <w:instrText xml:space="preserve"> </w:instrText>
      </w:r>
      <w:r>
        <w:instrText xml:space="preserve">PAGEREF _Toc190951923 \h</w:instrText>
      </w:r>
      <w:r>
        <w:rPr>
          <w:rFonts w:hint="eastAsia"/>
        </w:rPr>
        <w:instrText xml:space="preserve"> </w:instrText>
      </w:r>
      <w:r>
        <w:rPr>
          <w:rFonts w:hint="eastAsia"/>
        </w:rPr>
        <w:fldChar w:fldCharType="separate"/>
      </w:r>
      <w:r>
        <w:rPr>
          <w:rFonts w:hint="eastAsia"/>
        </w:rPr>
        <w:t>748</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"_Toc190951924" </w:instrText>
      </w:r>
      <w:r>
        <w:fldChar w:fldCharType="separate"/>
      </w:r>
      <w:r>
        <w:rPr>
          <w:rStyle w:val="20"/>
          <w:rFonts w:hint="eastAsia"/>
        </w:rPr>
        <w:t>废弃电器电子产品处理资格许可管理办法</w:t>
      </w:r>
      <w:r>
        <w:rPr>
          <w:rFonts w:hint="eastAsia"/>
        </w:rPr>
        <w:tab/>
      </w:r>
      <w:r>
        <w:rPr>
          <w:rFonts w:hint="eastAsia"/>
        </w:rPr>
        <w:fldChar w:fldCharType="begin"/>
      </w:r>
      <w:r>
        <w:rPr>
          <w:rFonts w:hint="eastAsia"/>
        </w:rPr>
        <w:instrText xml:space="preserve"> </w:instrText>
      </w:r>
      <w:r>
        <w:instrText xml:space="preserve">PAGEREF _Toc190951924 \h</w:instrText>
      </w:r>
      <w:r>
        <w:rPr>
          <w:rFonts w:hint="eastAsia"/>
        </w:rPr>
        <w:instrText xml:space="preserve"> </w:instrText>
      </w:r>
      <w:r>
        <w:rPr>
          <w:rFonts w:hint="eastAsia"/>
        </w:rPr>
        <w:fldChar w:fldCharType="separate"/>
      </w:r>
      <w:r>
        <w:rPr>
          <w:rFonts w:hint="eastAsia"/>
        </w:rPr>
        <w:t>754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"_Toc190951925" </w:instrText>
      </w:r>
      <w:r>
        <w:fldChar w:fldCharType="separate"/>
      </w:r>
      <w:r>
        <w:rPr>
          <w:rStyle w:val="20"/>
          <w:rFonts w:hint="eastAsia"/>
        </w:rPr>
        <w:t>新化学物质环境管理登记办法</w:t>
      </w:r>
      <w:r>
        <w:rPr>
          <w:rFonts w:hint="eastAsia"/>
        </w:rPr>
        <w:tab/>
      </w:r>
      <w:r>
        <w:rPr>
          <w:rFonts w:hint="eastAsia"/>
        </w:rPr>
        <w:fldChar w:fldCharType="begin"/>
      </w:r>
      <w:r>
        <w:rPr>
          <w:rFonts w:hint="eastAsia"/>
        </w:rPr>
        <w:instrText xml:space="preserve"> </w:instrText>
      </w:r>
      <w:r>
        <w:instrText xml:space="preserve">PAGEREF _Toc190951925 \h</w:instrText>
      </w:r>
      <w:r>
        <w:rPr>
          <w:rFonts w:hint="eastAsia"/>
        </w:rPr>
        <w:instrText xml:space="preserve"> </w:instrText>
      </w:r>
      <w:r>
        <w:rPr>
          <w:rFonts w:hint="eastAsia"/>
        </w:rPr>
        <w:fldChar w:fldCharType="separate"/>
      </w:r>
      <w:r>
        <w:rPr>
          <w:rFonts w:hint="eastAsia"/>
        </w:rPr>
        <w:t>760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"_Toc190951926" </w:instrText>
      </w:r>
      <w:r>
        <w:fldChar w:fldCharType="separate"/>
      </w:r>
      <w:r>
        <w:rPr>
          <w:rStyle w:val="20"/>
          <w:rFonts w:hint="eastAsia"/>
        </w:rPr>
        <w:t>粉煤灰综合利用管理办法</w:t>
      </w:r>
      <w:r>
        <w:rPr>
          <w:rFonts w:hint="eastAsia"/>
        </w:rPr>
        <w:tab/>
      </w:r>
      <w:r>
        <w:rPr>
          <w:rFonts w:hint="eastAsia"/>
        </w:rPr>
        <w:fldChar w:fldCharType="begin"/>
      </w:r>
      <w:r>
        <w:rPr>
          <w:rFonts w:hint="eastAsia"/>
        </w:rPr>
        <w:instrText xml:space="preserve"> </w:instrText>
      </w:r>
      <w:r>
        <w:instrText xml:space="preserve">PAGEREF _Toc190951926 \h</w:instrText>
      </w:r>
      <w:r>
        <w:rPr>
          <w:rFonts w:hint="eastAsia"/>
        </w:rPr>
        <w:instrText xml:space="preserve"> </w:instrText>
      </w:r>
      <w:r>
        <w:rPr>
          <w:rFonts w:hint="eastAsia"/>
        </w:rPr>
        <w:fldChar w:fldCharType="separate"/>
      </w:r>
      <w:r>
        <w:rPr>
          <w:rFonts w:hint="eastAsia"/>
        </w:rPr>
        <w:t>776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"_Toc190951927" </w:instrText>
      </w:r>
      <w:r>
        <w:fldChar w:fldCharType="separate"/>
      </w:r>
      <w:r>
        <w:rPr>
          <w:rStyle w:val="20"/>
          <w:rFonts w:hint="eastAsia"/>
        </w:rPr>
        <w:t>尾矿污染环境防治管理办法</w:t>
      </w:r>
      <w:r>
        <w:rPr>
          <w:rFonts w:hint="eastAsia"/>
        </w:rPr>
        <w:tab/>
      </w:r>
      <w:r>
        <w:rPr>
          <w:rFonts w:hint="eastAsia"/>
        </w:rPr>
        <w:fldChar w:fldCharType="begin"/>
      </w:r>
      <w:r>
        <w:rPr>
          <w:rFonts w:hint="eastAsia"/>
        </w:rPr>
        <w:instrText xml:space="preserve"> </w:instrText>
      </w:r>
      <w:r>
        <w:instrText xml:space="preserve">PAGEREF _Toc190951927 \h</w:instrText>
      </w:r>
      <w:r>
        <w:rPr>
          <w:rFonts w:hint="eastAsia"/>
        </w:rPr>
        <w:instrText xml:space="preserve"> </w:instrText>
      </w:r>
      <w:r>
        <w:rPr>
          <w:rFonts w:hint="eastAsia"/>
        </w:rPr>
        <w:fldChar w:fldCharType="separate"/>
      </w:r>
      <w:r>
        <w:rPr>
          <w:rFonts w:hint="eastAsia"/>
        </w:rPr>
        <w:t>781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"_Toc190951928" </w:instrText>
      </w:r>
      <w:r>
        <w:fldChar w:fldCharType="separate"/>
      </w:r>
      <w:r>
        <w:rPr>
          <w:rStyle w:val="20"/>
          <w:rFonts w:hint="eastAsia"/>
        </w:rPr>
        <w:t>医疗废物管理条例</w:t>
      </w:r>
      <w:r>
        <w:rPr>
          <w:rFonts w:hint="eastAsia"/>
        </w:rPr>
        <w:tab/>
      </w:r>
      <w:r>
        <w:rPr>
          <w:rFonts w:hint="eastAsia"/>
        </w:rPr>
        <w:fldChar w:fldCharType="begin"/>
      </w:r>
      <w:r>
        <w:rPr>
          <w:rFonts w:hint="eastAsia"/>
        </w:rPr>
        <w:instrText xml:space="preserve"> </w:instrText>
      </w:r>
      <w:r>
        <w:instrText xml:space="preserve">PAGEREF _Toc190951928 \h</w:instrText>
      </w:r>
      <w:r>
        <w:rPr>
          <w:rFonts w:hint="eastAsia"/>
        </w:rPr>
        <w:instrText xml:space="preserve"> </w:instrText>
      </w:r>
      <w:r>
        <w:rPr>
          <w:rFonts w:hint="eastAsia"/>
        </w:rPr>
        <w:fldChar w:fldCharType="separate"/>
      </w:r>
      <w:r>
        <w:rPr>
          <w:rFonts w:hint="eastAsia"/>
        </w:rPr>
        <w:t>788</w:t>
      </w:r>
      <w:r>
        <w:rPr>
          <w:rFonts w:hint="eastAsia"/>
        </w:rPr>
        <w:fldChar w:fldCharType="end"/>
      </w:r>
      <w:r>
        <w:rPr>
          <w:rFonts w:hint="eastAsia"/>
        </w:rPr>
        <w:fldChar w:fldCharType="end"/>
      </w:r>
    </w:p>
    <w:p>
      <w:pPr>
        <w:pStyle w:val="11"/>
        <w:tabs>
          <w:tab w:val="right" w:leader="dot" w:pos="8296"/>
        </w:tabs>
        <w:rPr>
          <w:rStyle w:val="20"/>
        </w:rPr>
      </w:pPr>
      <w:r>
        <w:fldChar w:fldCharType="begin"/>
      </w:r>
      <w:r>
        <w:instrText xml:space="preserve"> HYPERLINK \l "_Toc190951929" </w:instrText>
      </w:r>
      <w:r>
        <w:fldChar w:fldCharType="separate"/>
      </w:r>
      <w:r>
        <w:rPr>
          <w:rStyle w:val="20"/>
          <w:rFonts w:hint="eastAsia"/>
        </w:rPr>
        <w:t>医疗废物管理行政处罚办法</w:t>
      </w:r>
      <w:r>
        <w:rPr>
          <w:rFonts w:hint="eastAsia"/>
        </w:rPr>
        <w:tab/>
      </w:r>
      <w:r>
        <w:rPr>
          <w:rFonts w:hint="eastAsia"/>
        </w:rPr>
        <w:fldChar w:fldCharType="begin"/>
      </w:r>
      <w:r>
        <w:rPr>
          <w:rFonts w:hint="eastAsia"/>
        </w:rPr>
        <w:instrText xml:space="preserve"> </w:instrText>
      </w:r>
      <w:r>
        <w:instrText xml:space="preserve">PAGEREF _Toc190951929 \h</w:instrText>
      </w:r>
      <w:r>
        <w:rPr>
          <w:rFonts w:hint="eastAsia"/>
        </w:rPr>
        <w:instrText xml:space="preserve"> </w:instrText>
      </w:r>
      <w:r>
        <w:rPr>
          <w:rFonts w:hint="eastAsia"/>
        </w:rPr>
        <w:fldChar w:fldCharType="separate"/>
      </w:r>
      <w:r>
        <w:rPr>
          <w:rFonts w:hint="eastAsia"/>
        </w:rPr>
        <w:t>798</w:t>
      </w:r>
      <w:r>
        <w:rPr>
          <w:rFonts w:hint="eastAsia"/>
        </w:rPr>
        <w:fldChar w:fldCharType="end"/>
      </w:r>
      <w:r>
        <w:rPr>
          <w:rFonts w:hint="eastAsia"/>
        </w:rPr>
        <w:fldChar w:fldCharType="end"/>
      </w:r>
    </w:p>
    <w:p>
      <w:pPr>
        <w:jc w:val="center"/>
        <w:rPr>
          <w:rFonts w:hint="eastAsia"/>
        </w:rPr>
      </w:pPr>
      <w:r>
        <w:rPr>
          <w:rFonts w:hint="eastAsia" w:ascii="黑体" w:hAnsi="黑体" w:eastAsia="黑体"/>
          <w:sz w:val="32"/>
        </w:rPr>
        <w:t>核安全管理类</w:t>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"_Toc190951930" </w:instrText>
      </w:r>
      <w:r>
        <w:fldChar w:fldCharType="separate"/>
      </w:r>
      <w:r>
        <w:rPr>
          <w:rStyle w:val="20"/>
          <w:rFonts w:hint="eastAsia"/>
        </w:rPr>
        <w:t>中华人民共和国放射性污染防治法</w:t>
      </w:r>
      <w:r>
        <w:rPr>
          <w:rFonts w:hint="eastAsia"/>
        </w:rPr>
        <w:tab/>
      </w:r>
      <w:r>
        <w:rPr>
          <w:rFonts w:hint="eastAsia"/>
        </w:rPr>
        <w:fldChar w:fldCharType="begin"/>
      </w:r>
      <w:r>
        <w:rPr>
          <w:rFonts w:hint="eastAsia"/>
        </w:rPr>
        <w:instrText xml:space="preserve"> </w:instrText>
      </w:r>
      <w:r>
        <w:instrText xml:space="preserve">PAGEREF _Toc190951930 \h</w:instrText>
      </w:r>
      <w:r>
        <w:rPr>
          <w:rFonts w:hint="eastAsia"/>
        </w:rPr>
        <w:instrText xml:space="preserve"> </w:instrText>
      </w:r>
      <w:r>
        <w:rPr>
          <w:rFonts w:hint="eastAsia"/>
        </w:rPr>
        <w:fldChar w:fldCharType="separate"/>
      </w:r>
      <w:r>
        <w:rPr>
          <w:rFonts w:hint="eastAsia"/>
        </w:rPr>
        <w:t>804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"_Toc190951931" </w:instrText>
      </w:r>
      <w:r>
        <w:fldChar w:fldCharType="separate"/>
      </w:r>
      <w:r>
        <w:rPr>
          <w:rStyle w:val="20"/>
          <w:rFonts w:hint="eastAsia"/>
        </w:rPr>
        <w:t>放射性废物安全管理条例</w:t>
      </w:r>
      <w:r>
        <w:rPr>
          <w:rFonts w:hint="eastAsia"/>
        </w:rPr>
        <w:tab/>
      </w:r>
      <w:r>
        <w:rPr>
          <w:rFonts w:hint="eastAsia"/>
        </w:rPr>
        <w:fldChar w:fldCharType="begin"/>
      </w:r>
      <w:r>
        <w:rPr>
          <w:rFonts w:hint="eastAsia"/>
        </w:rPr>
        <w:instrText xml:space="preserve"> </w:instrText>
      </w:r>
      <w:r>
        <w:instrText xml:space="preserve">PAGEREF _Toc190951931 \h</w:instrText>
      </w:r>
      <w:r>
        <w:rPr>
          <w:rFonts w:hint="eastAsia"/>
        </w:rPr>
        <w:instrText xml:space="preserve"> </w:instrText>
      </w:r>
      <w:r>
        <w:rPr>
          <w:rFonts w:hint="eastAsia"/>
        </w:rPr>
        <w:fldChar w:fldCharType="separate"/>
      </w:r>
      <w:r>
        <w:rPr>
          <w:rFonts w:hint="eastAsia"/>
        </w:rPr>
        <w:t>815</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"_Toc190951932" </w:instrText>
      </w:r>
      <w:r>
        <w:fldChar w:fldCharType="separate"/>
      </w:r>
      <w:r>
        <w:rPr>
          <w:rStyle w:val="20"/>
          <w:rFonts w:hint="eastAsia"/>
        </w:rPr>
        <w:t>中华人民共和国民用核设施安全监督</w:t>
      </w:r>
      <w:r>
        <w:rPr>
          <w:rStyle w:val="20"/>
          <w:rFonts w:hint="eastAsia"/>
        </w:rPr>
        <w:fldChar w:fldCharType="end"/>
      </w:r>
      <w:r>
        <w:fldChar w:fldCharType="begin"/>
      </w:r>
      <w:r>
        <w:instrText xml:space="preserve"> HYPERLINK \l "_Toc190951933" </w:instrText>
      </w:r>
      <w:r>
        <w:fldChar w:fldCharType="separate"/>
      </w:r>
      <w:r>
        <w:rPr>
          <w:rStyle w:val="20"/>
          <w:rFonts w:hint="eastAsia"/>
        </w:rPr>
        <w:t>管理条例</w:t>
      </w:r>
      <w:r>
        <w:rPr>
          <w:rFonts w:hint="eastAsia"/>
        </w:rPr>
        <w:tab/>
      </w:r>
      <w:r>
        <w:rPr>
          <w:rFonts w:hint="eastAsia"/>
        </w:rPr>
        <w:fldChar w:fldCharType="begin"/>
      </w:r>
      <w:r>
        <w:rPr>
          <w:rFonts w:hint="eastAsia"/>
        </w:rPr>
        <w:instrText xml:space="preserve"> </w:instrText>
      </w:r>
      <w:r>
        <w:instrText xml:space="preserve">PAGEREF _Toc190951933 \h</w:instrText>
      </w:r>
      <w:r>
        <w:rPr>
          <w:rFonts w:hint="eastAsia"/>
        </w:rPr>
        <w:instrText xml:space="preserve"> </w:instrText>
      </w:r>
      <w:r>
        <w:rPr>
          <w:rFonts w:hint="eastAsia"/>
        </w:rPr>
        <w:fldChar w:fldCharType="separate"/>
      </w:r>
      <w:r>
        <w:rPr>
          <w:rFonts w:hint="eastAsia"/>
        </w:rPr>
        <w:t>826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"_Toc190951934" </w:instrText>
      </w:r>
      <w:r>
        <w:fldChar w:fldCharType="separate"/>
      </w:r>
      <w:r>
        <w:rPr>
          <w:rStyle w:val="20"/>
          <w:rFonts w:hint="eastAsia"/>
        </w:rPr>
        <w:t>放射性物品运输安全许可管理办法</w:t>
      </w:r>
      <w:r>
        <w:rPr>
          <w:rFonts w:hint="eastAsia"/>
        </w:rPr>
        <w:tab/>
      </w:r>
      <w:r>
        <w:rPr>
          <w:rFonts w:hint="eastAsia"/>
        </w:rPr>
        <w:fldChar w:fldCharType="begin"/>
      </w:r>
      <w:r>
        <w:rPr>
          <w:rFonts w:hint="eastAsia"/>
        </w:rPr>
        <w:instrText xml:space="preserve"> </w:instrText>
      </w:r>
      <w:r>
        <w:instrText xml:space="preserve">PAGEREF _Toc190951934 \h</w:instrText>
      </w:r>
      <w:r>
        <w:rPr>
          <w:rFonts w:hint="eastAsia"/>
        </w:rPr>
        <w:instrText xml:space="preserve"> </w:instrText>
      </w:r>
      <w:r>
        <w:rPr>
          <w:rFonts w:hint="eastAsia"/>
        </w:rPr>
        <w:fldChar w:fldCharType="separate"/>
      </w:r>
      <w:r>
        <w:rPr>
          <w:rFonts w:hint="eastAsia"/>
        </w:rPr>
        <w:t>832</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"_Toc190951935" </w:instrText>
      </w:r>
      <w:r>
        <w:fldChar w:fldCharType="separate"/>
      </w:r>
      <w:r>
        <w:rPr>
          <w:rStyle w:val="20"/>
          <w:rFonts w:hint="eastAsia"/>
        </w:rPr>
        <w:t>放射性物品运输安全管理条例</w:t>
      </w:r>
      <w:r>
        <w:rPr>
          <w:rFonts w:hint="eastAsia"/>
        </w:rPr>
        <w:tab/>
      </w:r>
      <w:r>
        <w:rPr>
          <w:rFonts w:hint="eastAsia"/>
        </w:rPr>
        <w:fldChar w:fldCharType="begin"/>
      </w:r>
      <w:r>
        <w:rPr>
          <w:rFonts w:hint="eastAsia"/>
        </w:rPr>
        <w:instrText xml:space="preserve"> </w:instrText>
      </w:r>
      <w:r>
        <w:instrText xml:space="preserve">PAGEREF _Toc190951935 \h</w:instrText>
      </w:r>
      <w:r>
        <w:rPr>
          <w:rFonts w:hint="eastAsia"/>
        </w:rPr>
        <w:instrText xml:space="preserve"> </w:instrText>
      </w:r>
      <w:r>
        <w:rPr>
          <w:rFonts w:hint="eastAsia"/>
        </w:rPr>
        <w:fldChar w:fldCharType="separate"/>
      </w:r>
      <w:r>
        <w:rPr>
          <w:rFonts w:hint="eastAsia"/>
        </w:rPr>
        <w:t>845</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"_Toc190951936" </w:instrText>
      </w:r>
      <w:r>
        <w:fldChar w:fldCharType="separate"/>
      </w:r>
      <w:r>
        <w:rPr>
          <w:rStyle w:val="20"/>
          <w:rFonts w:hint="eastAsia"/>
        </w:rPr>
        <w:t>放射性物品道路运输管理规定</w:t>
      </w:r>
      <w:r>
        <w:rPr>
          <w:rFonts w:hint="eastAsia"/>
        </w:rPr>
        <w:tab/>
      </w:r>
      <w:r>
        <w:rPr>
          <w:rFonts w:hint="eastAsia"/>
        </w:rPr>
        <w:fldChar w:fldCharType="begin"/>
      </w:r>
      <w:r>
        <w:rPr>
          <w:rFonts w:hint="eastAsia"/>
        </w:rPr>
        <w:instrText xml:space="preserve"> </w:instrText>
      </w:r>
      <w:r>
        <w:instrText xml:space="preserve">PAGEREF _Toc190951936 \h</w:instrText>
      </w:r>
      <w:r>
        <w:rPr>
          <w:rFonts w:hint="eastAsia"/>
        </w:rPr>
        <w:instrText xml:space="preserve"> </w:instrText>
      </w:r>
      <w:r>
        <w:rPr>
          <w:rFonts w:hint="eastAsia"/>
        </w:rPr>
        <w:fldChar w:fldCharType="separate"/>
      </w:r>
      <w:r>
        <w:rPr>
          <w:rFonts w:hint="eastAsia"/>
        </w:rPr>
        <w:t>860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"_Toc190951937" </w:instrText>
      </w:r>
      <w:r>
        <w:fldChar w:fldCharType="separate"/>
      </w:r>
      <w:r>
        <w:rPr>
          <w:rStyle w:val="20"/>
          <w:rFonts w:hint="eastAsia"/>
        </w:rPr>
        <w:t>放射性同位素与射线装置安全和防护条例</w:t>
      </w:r>
      <w:r>
        <w:rPr>
          <w:rFonts w:hint="eastAsia"/>
        </w:rPr>
        <w:tab/>
      </w:r>
      <w:r>
        <w:rPr>
          <w:rFonts w:hint="eastAsia"/>
        </w:rPr>
        <w:fldChar w:fldCharType="begin"/>
      </w:r>
      <w:r>
        <w:rPr>
          <w:rFonts w:hint="eastAsia"/>
        </w:rPr>
        <w:instrText xml:space="preserve"> </w:instrText>
      </w:r>
      <w:r>
        <w:instrText xml:space="preserve">PAGEREF _Toc190951937 \h</w:instrText>
      </w:r>
      <w:r>
        <w:rPr>
          <w:rFonts w:hint="eastAsia"/>
        </w:rPr>
        <w:instrText xml:space="preserve"> </w:instrText>
      </w:r>
      <w:r>
        <w:rPr>
          <w:rFonts w:hint="eastAsia"/>
        </w:rPr>
        <w:fldChar w:fldCharType="separate"/>
      </w:r>
      <w:r>
        <w:rPr>
          <w:rFonts w:hint="eastAsia"/>
        </w:rPr>
        <w:t>869</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"_Toc190951938" </w:instrText>
      </w:r>
      <w:r>
        <w:fldChar w:fldCharType="separate"/>
      </w:r>
      <w:r>
        <w:rPr>
          <w:rStyle w:val="20"/>
          <w:rFonts w:hint="eastAsia"/>
        </w:rPr>
        <w:t>放射性同位素与射线装置安全许可</w:t>
      </w:r>
      <w:r>
        <w:rPr>
          <w:rStyle w:val="20"/>
          <w:rFonts w:hint="eastAsia"/>
        </w:rPr>
        <w:fldChar w:fldCharType="end"/>
      </w:r>
      <w:r>
        <w:fldChar w:fldCharType="begin"/>
      </w:r>
      <w:r>
        <w:instrText xml:space="preserve"> HYPERLINK \l "_Toc190951939" </w:instrText>
      </w:r>
      <w:r>
        <w:fldChar w:fldCharType="separate"/>
      </w:r>
      <w:r>
        <w:rPr>
          <w:rStyle w:val="20"/>
          <w:rFonts w:hint="eastAsia"/>
        </w:rPr>
        <w:t>管理办法</w:t>
      </w:r>
      <w:r>
        <w:rPr>
          <w:rFonts w:hint="eastAsia"/>
        </w:rPr>
        <w:tab/>
      </w:r>
      <w:r>
        <w:rPr>
          <w:rFonts w:hint="eastAsia"/>
        </w:rPr>
        <w:fldChar w:fldCharType="begin"/>
      </w:r>
      <w:r>
        <w:rPr>
          <w:rFonts w:hint="eastAsia"/>
        </w:rPr>
        <w:instrText xml:space="preserve"> </w:instrText>
      </w:r>
      <w:r>
        <w:instrText xml:space="preserve">PAGEREF _Toc190951939 \h</w:instrText>
      </w:r>
      <w:r>
        <w:rPr>
          <w:rFonts w:hint="eastAsia"/>
        </w:rPr>
        <w:instrText xml:space="preserve"> </w:instrText>
      </w:r>
      <w:r>
        <w:rPr>
          <w:rFonts w:hint="eastAsia"/>
        </w:rPr>
        <w:fldChar w:fldCharType="separate"/>
      </w:r>
      <w:r>
        <w:rPr>
          <w:rFonts w:hint="eastAsia"/>
        </w:rPr>
        <w:t>884</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"_Toc190951940" </w:instrText>
      </w:r>
      <w:r>
        <w:fldChar w:fldCharType="separate"/>
      </w:r>
      <w:r>
        <w:rPr>
          <w:rStyle w:val="20"/>
          <w:rFonts w:hint="eastAsia"/>
        </w:rPr>
        <w:t>放射性同位素与射线装置安全和防护</w:t>
      </w:r>
      <w:r>
        <w:rPr>
          <w:rStyle w:val="20"/>
          <w:rFonts w:hint="eastAsia"/>
        </w:rPr>
        <w:fldChar w:fldCharType="end"/>
      </w:r>
      <w:r>
        <w:fldChar w:fldCharType="begin"/>
      </w:r>
      <w:r>
        <w:instrText xml:space="preserve"> HYPERLINK \l "_Toc190951941" </w:instrText>
      </w:r>
      <w:r>
        <w:fldChar w:fldCharType="separate"/>
      </w:r>
      <w:r>
        <w:rPr>
          <w:rStyle w:val="20"/>
          <w:rFonts w:hint="eastAsia"/>
        </w:rPr>
        <w:t>管理办法</w:t>
      </w:r>
      <w:r>
        <w:rPr>
          <w:rFonts w:hint="eastAsia"/>
        </w:rPr>
        <w:tab/>
      </w:r>
      <w:r>
        <w:rPr>
          <w:rFonts w:hint="eastAsia"/>
        </w:rPr>
        <w:fldChar w:fldCharType="begin"/>
      </w:r>
      <w:r>
        <w:rPr>
          <w:rFonts w:hint="eastAsia"/>
        </w:rPr>
        <w:instrText xml:space="preserve"> </w:instrText>
      </w:r>
      <w:r>
        <w:instrText xml:space="preserve">PAGEREF _Toc190951941 \h</w:instrText>
      </w:r>
      <w:r>
        <w:rPr>
          <w:rFonts w:hint="eastAsia"/>
        </w:rPr>
        <w:instrText xml:space="preserve"> </w:instrText>
      </w:r>
      <w:r>
        <w:rPr>
          <w:rFonts w:hint="eastAsia"/>
        </w:rPr>
        <w:fldChar w:fldCharType="separate"/>
      </w:r>
      <w:r>
        <w:rPr>
          <w:rFonts w:hint="eastAsia"/>
        </w:rPr>
        <w:t>896</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"_Toc190951942" </w:instrText>
      </w:r>
      <w:r>
        <w:fldChar w:fldCharType="separate"/>
      </w:r>
      <w:r>
        <w:rPr>
          <w:rStyle w:val="20"/>
          <w:rFonts w:hint="eastAsia"/>
        </w:rPr>
        <w:t>放射性药品管理办法</w:t>
      </w:r>
      <w:r>
        <w:rPr>
          <w:rFonts w:hint="eastAsia"/>
        </w:rPr>
        <w:tab/>
      </w:r>
      <w:r>
        <w:rPr>
          <w:rFonts w:hint="eastAsia"/>
        </w:rPr>
        <w:fldChar w:fldCharType="begin"/>
      </w:r>
      <w:r>
        <w:rPr>
          <w:rFonts w:hint="eastAsia"/>
        </w:rPr>
        <w:instrText xml:space="preserve"> </w:instrText>
      </w:r>
      <w:r>
        <w:instrText xml:space="preserve">PAGEREF _Toc190951942 \h</w:instrText>
      </w:r>
      <w:r>
        <w:rPr>
          <w:rFonts w:hint="eastAsia"/>
        </w:rPr>
        <w:instrText xml:space="preserve"> </w:instrText>
      </w:r>
      <w:r>
        <w:rPr>
          <w:rFonts w:hint="eastAsia"/>
        </w:rPr>
        <w:fldChar w:fldCharType="separate"/>
      </w:r>
      <w:r>
        <w:rPr>
          <w:rFonts w:hint="eastAsia"/>
        </w:rPr>
        <w:t>910</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"_Toc190951943" </w:instrText>
      </w:r>
      <w:r>
        <w:fldChar w:fldCharType="separate"/>
      </w:r>
      <w:r>
        <w:rPr>
          <w:rStyle w:val="20"/>
          <w:rFonts w:hint="eastAsia"/>
        </w:rPr>
        <w:t>核与辐射安全监督检查人员证件管理办法</w:t>
      </w:r>
      <w:r>
        <w:rPr>
          <w:rFonts w:hint="eastAsia"/>
        </w:rPr>
        <w:tab/>
      </w:r>
      <w:r>
        <w:rPr>
          <w:rFonts w:hint="eastAsia"/>
        </w:rPr>
        <w:fldChar w:fldCharType="begin"/>
      </w:r>
      <w:r>
        <w:rPr>
          <w:rFonts w:hint="eastAsia"/>
        </w:rPr>
        <w:instrText xml:space="preserve"> </w:instrText>
      </w:r>
      <w:r>
        <w:instrText xml:space="preserve">PAGEREF _Toc190951943 \h</w:instrText>
      </w:r>
      <w:r>
        <w:rPr>
          <w:rFonts w:hint="eastAsia"/>
        </w:rPr>
        <w:instrText xml:space="preserve"> </w:instrText>
      </w:r>
      <w:r>
        <w:rPr>
          <w:rFonts w:hint="eastAsia"/>
        </w:rPr>
        <w:fldChar w:fldCharType="separate"/>
      </w:r>
      <w:r>
        <w:rPr>
          <w:rFonts w:hint="eastAsia"/>
        </w:rPr>
        <w:t>915</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"_Toc190951944" </w:instrText>
      </w:r>
      <w:r>
        <w:fldChar w:fldCharType="separate"/>
      </w:r>
      <w:r>
        <w:rPr>
          <w:rStyle w:val="20"/>
          <w:rFonts w:hint="eastAsia"/>
          <w:lang w:eastAsia="zh-Hans"/>
        </w:rPr>
        <w:t>民用核设施操作人员资格管理规定</w:t>
      </w:r>
      <w:r>
        <w:rPr>
          <w:rFonts w:hint="eastAsia"/>
        </w:rPr>
        <w:tab/>
      </w:r>
      <w:r>
        <w:rPr>
          <w:rFonts w:hint="eastAsia"/>
        </w:rPr>
        <w:fldChar w:fldCharType="begin"/>
      </w:r>
      <w:r>
        <w:rPr>
          <w:rFonts w:hint="eastAsia"/>
        </w:rPr>
        <w:instrText xml:space="preserve"> </w:instrText>
      </w:r>
      <w:r>
        <w:instrText xml:space="preserve">PAGEREF _Toc190951944 \h</w:instrText>
      </w:r>
      <w:r>
        <w:rPr>
          <w:rFonts w:hint="eastAsia"/>
        </w:rPr>
        <w:instrText xml:space="preserve"> </w:instrText>
      </w:r>
      <w:r>
        <w:rPr>
          <w:rFonts w:hint="eastAsia"/>
        </w:rPr>
        <w:fldChar w:fldCharType="separate"/>
      </w:r>
      <w:r>
        <w:rPr>
          <w:rFonts w:hint="eastAsia"/>
        </w:rPr>
        <w:t>921</w:t>
      </w:r>
      <w:r>
        <w:rPr>
          <w:rFonts w:hint="eastAsia"/>
        </w:rPr>
        <w:fldChar w:fldCharType="end"/>
      </w:r>
      <w:r>
        <w:rPr>
          <w:rFonts w:hint="eastAsia"/>
        </w:rPr>
        <w:fldChar w:fldCharType="end"/>
      </w:r>
    </w:p>
    <w:p>
      <w:pPr>
        <w:pStyle w:val="11"/>
        <w:tabs>
          <w:tab w:val="right" w:leader="dot" w:pos="8296"/>
        </w:tabs>
        <w:rPr>
          <w:rFonts w:hint="eastAsia" w:asciiTheme="minorHAnsi" w:hAnsiTheme="minorHAnsi" w:eastAsiaTheme="minorEastAsia" w:cstheme="minorBidi"/>
          <w:kern w:val="2"/>
          <w14:ligatures w14:val="standardContextual"/>
        </w:rPr>
      </w:pPr>
      <w:r>
        <w:fldChar w:fldCharType="begin"/>
      </w:r>
      <w:r>
        <w:instrText xml:space="preserve"> HYPERLINK \l "_Toc190951945" </w:instrText>
      </w:r>
      <w:r>
        <w:fldChar w:fldCharType="separate"/>
      </w:r>
      <w:r>
        <w:rPr>
          <w:rStyle w:val="20"/>
          <w:rFonts w:hint="eastAsia"/>
        </w:rPr>
        <w:t>研究堆营运单位核安全报告规定</w:t>
      </w:r>
      <w:r>
        <w:rPr>
          <w:rFonts w:hint="eastAsia"/>
        </w:rPr>
        <w:tab/>
      </w:r>
      <w:r>
        <w:rPr>
          <w:rFonts w:hint="eastAsia"/>
        </w:rPr>
        <w:fldChar w:fldCharType="begin"/>
      </w:r>
      <w:r>
        <w:rPr>
          <w:rFonts w:hint="eastAsia"/>
        </w:rPr>
        <w:instrText xml:space="preserve"> </w:instrText>
      </w:r>
      <w:r>
        <w:instrText xml:space="preserve">PAGEREF _Toc190951945 \h</w:instrText>
      </w:r>
      <w:r>
        <w:rPr>
          <w:rFonts w:hint="eastAsia"/>
        </w:rPr>
        <w:instrText xml:space="preserve"> </w:instrText>
      </w:r>
      <w:r>
        <w:rPr>
          <w:rFonts w:hint="eastAsia"/>
        </w:rPr>
        <w:fldChar w:fldCharType="separate"/>
      </w:r>
      <w:r>
        <w:rPr>
          <w:rFonts w:hint="eastAsia"/>
        </w:rPr>
        <w:t>930</w:t>
      </w:r>
      <w:r>
        <w:rPr>
          <w:rFonts w:hint="eastAsia"/>
        </w:rPr>
        <w:fldChar w:fldCharType="end"/>
      </w:r>
      <w:r>
        <w:rPr>
          <w:rFonts w:hint="eastAsia"/>
        </w:rPr>
        <w:fldChar w:fldCharType="end"/>
      </w:r>
    </w:p>
    <w:p>
      <w:pPr>
        <w:pStyle w:val="11"/>
        <w:widowControl w:val="0"/>
        <w:tabs>
          <w:tab w:val="right" w:leader="dot" w:pos="8296"/>
        </w:tabs>
        <w:jc w:val="center"/>
        <w:rPr>
          <w:rFonts w:hint="eastAsia"/>
          <w:bCs/>
          <w:szCs w:val="22"/>
        </w:rPr>
        <w:sectPr>
          <w:headerReference r:id="rId9" w:type="default"/>
          <w:footerReference r:id="rId10" w:type="default"/>
          <w:pgSz w:w="11906" w:h="16838"/>
          <w:pgMar w:top="1440" w:right="1800" w:bottom="1440" w:left="1800" w:header="851" w:footer="992" w:gutter="0"/>
          <w:pgNumType w:start="1"/>
          <w:cols w:space="720" w:num="1"/>
          <w:docGrid w:type="lines" w:linePitch="312" w:charSpace="0"/>
        </w:sectPr>
      </w:pPr>
      <w:r>
        <w:rPr>
          <w:rFonts w:hint="eastAsia" w:hAnsi="方正小标宋简体" w:cs="方正小标宋简体"/>
          <w:kern w:val="2"/>
          <w:szCs w:val="28"/>
        </w:rPr>
        <w:fldChar w:fldCharType="end"/>
      </w:r>
    </w:p>
    <w:p>
      <w:pPr>
        <w:pStyle w:val="11"/>
        <w:tabs>
          <w:tab w:val="right" w:leader="dot" w:pos="8296"/>
        </w:tabs>
        <w:jc w:val="center"/>
        <w:rPr>
          <w:rFonts w:hint="eastAsia"/>
          <w:sz w:val="72"/>
        </w:rPr>
      </w:pPr>
    </w:p>
    <w:p>
      <w:pPr>
        <w:jc w:val="both"/>
        <w:rPr>
          <w:rFonts w:hint="eastAsia"/>
          <w:sz w:val="72"/>
        </w:rPr>
      </w:pPr>
    </w:p>
    <w:p>
      <w:pPr>
        <w:jc w:val="both"/>
        <w:rPr>
          <w:rFonts w:hint="eastAsia"/>
          <w:sz w:val="72"/>
        </w:rPr>
      </w:pPr>
    </w:p>
    <w:p>
      <w:pPr>
        <w:jc w:val="both"/>
        <w:rPr>
          <w:rFonts w:hint="eastAsia"/>
          <w:sz w:val="72"/>
        </w:rPr>
      </w:pPr>
    </w:p>
    <w:p>
      <w:pPr>
        <w:jc w:val="center"/>
        <w:rPr>
          <w:rFonts w:hint="eastAsia"/>
        </w:rPr>
        <w:sectPr>
          <w:headerReference r:id="rId11" w:type="default"/>
          <w:footerReference r:id="rId12" w:type="default"/>
          <w:pgSz w:w="11906" w:h="16838"/>
          <w:pgMar w:top="1440" w:right="1800" w:bottom="1440" w:left="1800" w:header="851" w:footer="992" w:gutter="0"/>
          <w:pgNumType w:start="1"/>
          <w:cols w:space="720" w:num="1"/>
          <w:docGrid w:type="lines" w:linePitch="312" w:charSpace="0"/>
        </w:sectPr>
      </w:pPr>
      <w:r>
        <w:rPr>
          <w:rFonts w:hint="eastAsia"/>
          <w:sz w:val="72"/>
        </w:rPr>
        <w:t xml:space="preserve">综 </w:t>
      </w:r>
      <w:r>
        <w:rPr>
          <w:sz w:val="72"/>
        </w:rPr>
        <w:t xml:space="preserve"> </w:t>
      </w:r>
      <w:r>
        <w:rPr>
          <w:rFonts w:hint="eastAsia"/>
          <w:sz w:val="72"/>
        </w:rPr>
        <w:t xml:space="preserve">合 </w:t>
      </w:r>
      <w:r>
        <w:rPr>
          <w:sz w:val="72"/>
        </w:rPr>
        <w:t xml:space="preserve"> </w:t>
      </w:r>
      <w:r>
        <w:rPr>
          <w:rFonts w:hint="eastAsia"/>
          <w:sz w:val="72"/>
        </w:rPr>
        <w:t>类</w:t>
      </w:r>
    </w:p>
    <w:p>
      <w:pPr>
        <w:pStyle w:val="2"/>
        <w:rPr>
          <w:rFonts w:hint="eastAsia"/>
        </w:rPr>
      </w:pPr>
      <w:bookmarkStart w:id="0" w:name="_Toc190951838"/>
      <w:bookmarkStart w:id="1" w:name="_Toc18287"/>
      <w:bookmarkStart w:id="2" w:name="_Toc127888915"/>
      <w:bookmarkStart w:id="3" w:name="_Toc3664"/>
      <w:r>
        <w:rPr>
          <w:rFonts w:hint="eastAsia"/>
        </w:rPr>
        <w:t>中华人民共和国行政处罚法</w:t>
      </w:r>
      <w:bookmarkEnd w:id="0"/>
      <w:bookmarkEnd w:id="1"/>
      <w:bookmarkEnd w:id="2"/>
      <w:bookmarkEnd w:id="3"/>
    </w:p>
    <w:p>
      <w:pPr>
        <w:spacing w:line="360" w:lineRule="auto"/>
        <w:ind w:firstLine="480" w:firstLineChars="200"/>
        <w:jc w:val="both"/>
        <w:rPr>
          <w:rFonts w:hint="eastAsia" w:ascii="仿宋_GB2312" w:eastAsia="仿宋_GB2312"/>
        </w:rPr>
      </w:pPr>
      <w:r>
        <w:rPr>
          <w:rFonts w:hint="eastAsia" w:ascii="仿宋_GB2312" w:eastAsia="仿宋_GB2312"/>
        </w:rPr>
        <w:t>（1996年3月17日第八届全国人民代表大会第四次会议通过，根据2009年8月27日第十一届全国人民代表大会常务委员会第十次会议《关于修改部分法律的决定》第一次修正，根据2017年9月1日第十二届全国人民代表大会常务委员会第二十九次会议《关于修改〈中华人民共和国法官法〉等八部法律的决定》第二次修正，</w:t>
      </w:r>
      <w:r>
        <w:rPr>
          <w:rFonts w:ascii="仿宋_GB2312" w:eastAsia="仿宋_GB2312"/>
        </w:rPr>
        <w:t>2021年1月22日第十三届全国人民代表大会常务委员会第二十五次会议修订</w:t>
      </w:r>
      <w:r>
        <w:rPr>
          <w:rFonts w:hint="eastAsia" w:ascii="仿宋_GB2312" w:eastAsia="仿宋_GB2312"/>
        </w:rPr>
        <w:t>,自2021年7月15日起施行）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rPr>
      </w:pPr>
      <w:r>
        <w:rPr>
          <w:b/>
          <w:bCs/>
        </w:rPr>
        <w:t>第一条</w:t>
      </w:r>
      <w:r>
        <w:t>　</w:t>
      </w:r>
      <w:r>
        <w:rPr>
          <w:rFonts w:hint="eastAsia"/>
        </w:rPr>
        <w:t>为了规范行政处罚的设定和实施，保障和监督行政机关有效实施行政管理，维护公共利益和社会秩序，保护公民、法人或者其他组织的合法权益，根据宪法，制定本法。</w:t>
      </w:r>
    </w:p>
    <w:p>
      <w:pPr>
        <w:spacing w:line="360" w:lineRule="auto"/>
        <w:ind w:firstLine="481" w:firstLineChars="200"/>
        <w:jc w:val="both"/>
        <w:rPr>
          <w:rFonts w:hint="eastAsia"/>
        </w:rPr>
      </w:pPr>
      <w:r>
        <w:rPr>
          <w:b/>
          <w:bCs/>
        </w:rPr>
        <w:t>第二条</w:t>
      </w:r>
      <w:r>
        <w:t>　</w:t>
      </w:r>
      <w:r>
        <w:rPr>
          <w:rFonts w:hint="eastAsia"/>
        </w:rPr>
        <w:t>行政处罚是指行政机关依法对违反行政管理秩序的公民、法人或者其他组织，以减损权益或者增加义务的方式予以惩戒的行为。</w:t>
      </w:r>
    </w:p>
    <w:p>
      <w:pPr>
        <w:spacing w:line="360" w:lineRule="auto"/>
        <w:ind w:firstLine="481" w:firstLineChars="200"/>
        <w:jc w:val="both"/>
        <w:rPr>
          <w:rFonts w:hint="eastAsia"/>
        </w:rPr>
      </w:pPr>
      <w:r>
        <w:rPr>
          <w:b/>
          <w:bCs/>
        </w:rPr>
        <w:t>第三条</w:t>
      </w:r>
      <w:r>
        <w:t>　</w:t>
      </w:r>
      <w:r>
        <w:rPr>
          <w:rFonts w:hint="eastAsia"/>
        </w:rPr>
        <w:t>行政处罚的设定和实施，适用本法。</w:t>
      </w:r>
    </w:p>
    <w:p>
      <w:pPr>
        <w:spacing w:line="360" w:lineRule="auto"/>
        <w:ind w:firstLine="481" w:firstLineChars="200"/>
        <w:jc w:val="both"/>
        <w:rPr>
          <w:rFonts w:hint="eastAsia"/>
        </w:rPr>
      </w:pPr>
      <w:r>
        <w:rPr>
          <w:b/>
          <w:bCs/>
        </w:rPr>
        <w:t>第四条</w:t>
      </w:r>
      <w:r>
        <w:t>　</w:t>
      </w:r>
      <w:r>
        <w:rPr>
          <w:rFonts w:hint="eastAsia"/>
        </w:rPr>
        <w:t>公民、法人或者其他组织违反行政管理秩序的行为，应当给予行政处罚的，依照本法由法律、法规、规章规定，并由行政机关依照本法规定的程序实施。</w:t>
      </w:r>
    </w:p>
    <w:p>
      <w:pPr>
        <w:spacing w:line="360" w:lineRule="auto"/>
        <w:ind w:firstLine="481" w:firstLineChars="200"/>
        <w:jc w:val="both"/>
        <w:rPr>
          <w:rFonts w:hint="eastAsia"/>
        </w:rPr>
      </w:pPr>
      <w:r>
        <w:rPr>
          <w:b/>
          <w:bCs/>
        </w:rPr>
        <w:t>第五条</w:t>
      </w:r>
      <w:r>
        <w:t>　</w:t>
      </w:r>
      <w:r>
        <w:rPr>
          <w:rFonts w:hint="eastAsia"/>
        </w:rPr>
        <w:t>行政处罚遵循公正、公开的原则。</w:t>
      </w:r>
    </w:p>
    <w:p>
      <w:pPr>
        <w:spacing w:line="360" w:lineRule="auto"/>
        <w:ind w:firstLine="480" w:firstLineChars="200"/>
        <w:jc w:val="both"/>
        <w:rPr>
          <w:rFonts w:hint="eastAsia"/>
        </w:rPr>
      </w:pPr>
      <w:r>
        <w:rPr>
          <w:rFonts w:hint="eastAsia"/>
        </w:rPr>
        <w:t>设定和实施行政处罚必须以事实为依据，与违法行为的事实、性质、情节以及社会危害程度相当。</w:t>
      </w:r>
    </w:p>
    <w:p>
      <w:pPr>
        <w:spacing w:line="360" w:lineRule="auto"/>
        <w:ind w:firstLine="480" w:firstLineChars="200"/>
        <w:jc w:val="both"/>
        <w:rPr>
          <w:rFonts w:hint="eastAsia"/>
        </w:rPr>
      </w:pPr>
      <w:r>
        <w:rPr>
          <w:rFonts w:hint="eastAsia"/>
        </w:rPr>
        <w:t>对违法行为给予行政处罚的规定必须公布；未经公布的，不得作为行政处罚的依据。</w:t>
      </w:r>
    </w:p>
    <w:p>
      <w:pPr>
        <w:spacing w:line="360" w:lineRule="auto"/>
        <w:ind w:firstLine="481" w:firstLineChars="200"/>
        <w:jc w:val="both"/>
        <w:rPr>
          <w:rFonts w:hint="eastAsia"/>
        </w:rPr>
      </w:pPr>
      <w:r>
        <w:rPr>
          <w:b/>
          <w:bCs/>
        </w:rPr>
        <w:t>第六条</w:t>
      </w:r>
      <w:r>
        <w:t>　</w:t>
      </w:r>
      <w:r>
        <w:rPr>
          <w:rFonts w:hint="eastAsia"/>
        </w:rPr>
        <w:t>实施行政处罚，纠正违法行为，应当坚持处罚与教育相结合，教育公民、法人或者其他组织自觉守法。</w:t>
      </w:r>
    </w:p>
    <w:p>
      <w:pPr>
        <w:spacing w:line="360" w:lineRule="auto"/>
        <w:ind w:firstLine="481" w:firstLineChars="200"/>
        <w:jc w:val="both"/>
        <w:rPr>
          <w:rFonts w:hint="eastAsia"/>
        </w:rPr>
      </w:pPr>
      <w:r>
        <w:rPr>
          <w:b/>
          <w:bCs/>
        </w:rPr>
        <w:t>第七条</w:t>
      </w:r>
      <w:r>
        <w:t>　</w:t>
      </w:r>
      <w:r>
        <w:rPr>
          <w:rFonts w:hint="eastAsia"/>
        </w:rPr>
        <w:t>公民、法人或者其他组织对行政机关所给予的行政处罚，享有陈述权、申辩权；对行政处罚不服的，有权依法申请行政复议或者提起行政诉讼。</w:t>
      </w:r>
    </w:p>
    <w:p>
      <w:pPr>
        <w:spacing w:line="360" w:lineRule="auto"/>
        <w:ind w:firstLine="480" w:firstLineChars="200"/>
        <w:jc w:val="both"/>
        <w:rPr>
          <w:rFonts w:hint="eastAsia"/>
        </w:rPr>
      </w:pPr>
      <w:r>
        <w:rPr>
          <w:rFonts w:hint="eastAsia"/>
        </w:rPr>
        <w:t>公民、法人或者其他组织因行政机关违法给予行政处罚受到损害的，有权依法提出赔偿要求。</w:t>
      </w:r>
    </w:p>
    <w:p>
      <w:pPr>
        <w:spacing w:line="360" w:lineRule="auto"/>
        <w:ind w:firstLine="481" w:firstLineChars="200"/>
        <w:jc w:val="both"/>
        <w:rPr>
          <w:rFonts w:hint="eastAsia"/>
        </w:rPr>
      </w:pPr>
      <w:r>
        <w:rPr>
          <w:b/>
          <w:bCs/>
        </w:rPr>
        <w:t>第八条</w:t>
      </w:r>
      <w:r>
        <w:t>　</w:t>
      </w:r>
      <w:r>
        <w:rPr>
          <w:rFonts w:hint="eastAsia"/>
        </w:rPr>
        <w:t>公民、法人或者其他组织因违法行为受到行政处罚，其违法行为对他人造成损害的，应当依法承担民事责任。</w:t>
      </w:r>
    </w:p>
    <w:p>
      <w:pPr>
        <w:spacing w:line="360" w:lineRule="auto"/>
        <w:ind w:firstLine="480" w:firstLineChars="200"/>
        <w:jc w:val="both"/>
        <w:rPr>
          <w:rFonts w:hint="eastAsia"/>
        </w:rPr>
      </w:pPr>
      <w:r>
        <w:rPr>
          <w:rFonts w:hint="eastAsia"/>
        </w:rPr>
        <w:t>违法行为构成犯罪，应当依法追究刑事责任的，不得以行政处罚代替刑事处罚。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行政处罚的种类和设定</w:t>
      </w:r>
    </w:p>
    <w:p>
      <w:pPr>
        <w:spacing w:line="360" w:lineRule="auto"/>
        <w:ind w:firstLine="481" w:firstLineChars="200"/>
        <w:jc w:val="both"/>
        <w:rPr>
          <w:rFonts w:hint="eastAsia"/>
        </w:rPr>
      </w:pPr>
      <w:r>
        <w:rPr>
          <w:b/>
          <w:bCs/>
        </w:rPr>
        <w:t>第</w:t>
      </w:r>
      <w:r>
        <w:rPr>
          <w:rFonts w:hint="eastAsia"/>
          <w:b/>
          <w:bCs/>
        </w:rPr>
        <w:t>九</w:t>
      </w:r>
      <w:r>
        <w:rPr>
          <w:b/>
          <w:bCs/>
        </w:rPr>
        <w:t>条</w:t>
      </w:r>
      <w:r>
        <w:t>　</w:t>
      </w:r>
      <w:r>
        <w:rPr>
          <w:rFonts w:hint="eastAsia"/>
        </w:rPr>
        <w:t>行政处罚的种类：</w:t>
      </w:r>
    </w:p>
    <w:p>
      <w:pPr>
        <w:spacing w:line="360" w:lineRule="auto"/>
        <w:ind w:firstLine="480" w:firstLineChars="200"/>
        <w:jc w:val="both"/>
        <w:rPr>
          <w:rFonts w:hint="eastAsia"/>
        </w:rPr>
      </w:pPr>
      <w:r>
        <w:rPr>
          <w:rFonts w:hint="eastAsia"/>
        </w:rPr>
        <w:t>（一）警告、通报批评；</w:t>
      </w:r>
    </w:p>
    <w:p>
      <w:pPr>
        <w:spacing w:line="360" w:lineRule="auto"/>
        <w:ind w:firstLine="480" w:firstLineChars="200"/>
        <w:jc w:val="both"/>
        <w:rPr>
          <w:rFonts w:hint="eastAsia"/>
        </w:rPr>
      </w:pPr>
      <w:r>
        <w:rPr>
          <w:rFonts w:hint="eastAsia"/>
        </w:rPr>
        <w:t>（二）罚款、没收违法所得、没收非法财物；</w:t>
      </w:r>
    </w:p>
    <w:p>
      <w:pPr>
        <w:spacing w:line="360" w:lineRule="auto"/>
        <w:ind w:firstLine="480" w:firstLineChars="200"/>
        <w:jc w:val="both"/>
        <w:rPr>
          <w:rFonts w:hint="eastAsia"/>
        </w:rPr>
      </w:pPr>
      <w:r>
        <w:rPr>
          <w:rFonts w:hint="eastAsia"/>
        </w:rPr>
        <w:t>（三）暂扣许可证件、降低资质等级、吊销许可证件；</w:t>
      </w:r>
    </w:p>
    <w:p>
      <w:pPr>
        <w:spacing w:line="360" w:lineRule="auto"/>
        <w:ind w:firstLine="480" w:firstLineChars="200"/>
        <w:jc w:val="both"/>
        <w:rPr>
          <w:rFonts w:hint="eastAsia"/>
        </w:rPr>
      </w:pPr>
      <w:r>
        <w:rPr>
          <w:rFonts w:hint="eastAsia"/>
        </w:rPr>
        <w:t>（四）限制开展生产经营活动、责令停产停业、责令关闭、限制从业；</w:t>
      </w:r>
    </w:p>
    <w:p>
      <w:pPr>
        <w:spacing w:line="360" w:lineRule="auto"/>
        <w:ind w:firstLine="480" w:firstLineChars="200"/>
        <w:jc w:val="both"/>
        <w:rPr>
          <w:rFonts w:hint="eastAsia"/>
        </w:rPr>
      </w:pPr>
      <w:r>
        <w:rPr>
          <w:rFonts w:hint="eastAsia"/>
        </w:rPr>
        <w:t>（五）行政拘留；</w:t>
      </w:r>
    </w:p>
    <w:p>
      <w:pPr>
        <w:spacing w:line="360" w:lineRule="auto"/>
        <w:ind w:firstLine="480" w:firstLineChars="200"/>
        <w:jc w:val="both"/>
        <w:rPr>
          <w:rFonts w:hint="eastAsia"/>
        </w:rPr>
      </w:pPr>
      <w:r>
        <w:rPr>
          <w:rFonts w:hint="eastAsia"/>
        </w:rPr>
        <w:t>（六）法律、行政法规规定的其他行政处罚。</w:t>
      </w:r>
    </w:p>
    <w:p>
      <w:pPr>
        <w:spacing w:line="360" w:lineRule="auto"/>
        <w:ind w:firstLine="481" w:firstLineChars="200"/>
        <w:jc w:val="both"/>
        <w:rPr>
          <w:rFonts w:hint="eastAsia"/>
        </w:rPr>
      </w:pPr>
      <w:r>
        <w:rPr>
          <w:b/>
          <w:bCs/>
        </w:rPr>
        <w:t>第</w:t>
      </w:r>
      <w:r>
        <w:rPr>
          <w:rFonts w:hint="eastAsia"/>
          <w:b/>
          <w:bCs/>
        </w:rPr>
        <w:t>十</w:t>
      </w:r>
      <w:r>
        <w:rPr>
          <w:b/>
          <w:bCs/>
        </w:rPr>
        <w:t>条</w:t>
      </w:r>
      <w:r>
        <w:t>　</w:t>
      </w:r>
      <w:r>
        <w:rPr>
          <w:rFonts w:hint="eastAsia"/>
        </w:rPr>
        <w:t>法律可以设定各种行政处罚。</w:t>
      </w:r>
    </w:p>
    <w:p>
      <w:pPr>
        <w:spacing w:line="360" w:lineRule="auto"/>
        <w:ind w:firstLine="480" w:firstLineChars="200"/>
        <w:jc w:val="both"/>
        <w:rPr>
          <w:rFonts w:hint="eastAsia"/>
        </w:rPr>
      </w:pPr>
      <w:r>
        <w:rPr>
          <w:rFonts w:hint="eastAsia"/>
        </w:rPr>
        <w:t>限制人身自由的行政处罚，只能由法律设定。</w:t>
      </w:r>
    </w:p>
    <w:p>
      <w:pPr>
        <w:spacing w:line="360" w:lineRule="auto"/>
        <w:ind w:firstLine="481" w:firstLineChars="200"/>
        <w:jc w:val="both"/>
        <w:rPr>
          <w:rFonts w:hint="eastAsia"/>
        </w:rPr>
      </w:pPr>
      <w:r>
        <w:rPr>
          <w:b/>
          <w:bCs/>
        </w:rPr>
        <w:t>第十一条</w:t>
      </w:r>
      <w:r>
        <w:t>　</w:t>
      </w:r>
      <w:r>
        <w:rPr>
          <w:rFonts w:hint="eastAsia"/>
        </w:rPr>
        <w:t>行政法规可以设定除限制人身自由以外的行政处罚。</w:t>
      </w:r>
    </w:p>
    <w:p>
      <w:pPr>
        <w:spacing w:line="360" w:lineRule="auto"/>
        <w:ind w:firstLine="480" w:firstLineChars="200"/>
        <w:jc w:val="both"/>
        <w:rPr>
          <w:rFonts w:hint="eastAsia"/>
        </w:rPr>
      </w:pPr>
      <w:r>
        <w:rPr>
          <w:rFonts w:hint="eastAsia"/>
        </w:rPr>
        <w:t>法律对违法行为已经作出行政处罚规定，行政法规需要作出具体规定的，必须在法律规定的给予行政处罚的行为、种类和幅度的范围内规定。</w:t>
      </w:r>
    </w:p>
    <w:p>
      <w:pPr>
        <w:spacing w:line="360" w:lineRule="auto"/>
        <w:ind w:firstLine="480" w:firstLineChars="200"/>
        <w:jc w:val="both"/>
        <w:rPr>
          <w:rFonts w:hint="eastAsia"/>
        </w:rPr>
      </w:pPr>
      <w:r>
        <w:rPr>
          <w:rFonts w:hint="eastAsia"/>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spacing w:line="360" w:lineRule="auto"/>
        <w:ind w:firstLine="481" w:firstLineChars="200"/>
        <w:jc w:val="both"/>
        <w:rPr>
          <w:rFonts w:hint="eastAsia"/>
        </w:rPr>
      </w:pPr>
      <w:r>
        <w:rPr>
          <w:b/>
          <w:bCs/>
        </w:rPr>
        <w:t>第十二条</w:t>
      </w:r>
      <w:r>
        <w:t>　</w:t>
      </w:r>
      <w:r>
        <w:rPr>
          <w:rFonts w:hint="eastAsia"/>
        </w:rPr>
        <w:t>地方性法规可以设定除限制人身自由、吊销营业执照以外的行政处罚。</w:t>
      </w:r>
    </w:p>
    <w:p>
      <w:pPr>
        <w:spacing w:line="360" w:lineRule="auto"/>
        <w:ind w:firstLine="480" w:firstLineChars="200"/>
        <w:jc w:val="both"/>
        <w:rPr>
          <w:rFonts w:hint="eastAsia"/>
        </w:rPr>
      </w:pPr>
      <w:r>
        <w:rPr>
          <w:rFonts w:hint="eastAsia"/>
        </w:rPr>
        <w:t>法律、行政法规对违法行为已经作出行政处罚规定，地方性法规需要作出具体规定的，必须在法律、行政法规规定的给予行政处罚的行为、种类和幅度的范围内规定。</w:t>
      </w:r>
    </w:p>
    <w:p>
      <w:pPr>
        <w:spacing w:line="360" w:lineRule="auto"/>
        <w:ind w:firstLine="480" w:firstLineChars="200"/>
        <w:jc w:val="both"/>
        <w:rPr>
          <w:rFonts w:hint="eastAsia"/>
        </w:rPr>
      </w:pPr>
      <w:r>
        <w:rPr>
          <w:rFonts w:hint="eastAsia"/>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spacing w:line="360" w:lineRule="auto"/>
        <w:ind w:firstLine="481" w:firstLineChars="200"/>
        <w:jc w:val="both"/>
        <w:rPr>
          <w:rFonts w:hint="eastAsia"/>
        </w:rPr>
      </w:pPr>
      <w:r>
        <w:rPr>
          <w:b/>
          <w:bCs/>
        </w:rPr>
        <w:t>第十三条</w:t>
      </w:r>
      <w:r>
        <w:t>　</w:t>
      </w:r>
      <w:r>
        <w:rPr>
          <w:rFonts w:hint="eastAsia"/>
        </w:rPr>
        <w:t>国务院部门规章可以在法律、行政法规规定的给予行政处罚的行为、种类和幅度的范围内作出具体规定。</w:t>
      </w:r>
    </w:p>
    <w:p>
      <w:pPr>
        <w:spacing w:line="360" w:lineRule="auto"/>
        <w:ind w:firstLine="480" w:firstLineChars="200"/>
        <w:jc w:val="both"/>
        <w:rPr>
          <w:rFonts w:hint="eastAsia"/>
        </w:rPr>
      </w:pPr>
      <w:r>
        <w:rPr>
          <w:rFonts w:hint="eastAsia"/>
        </w:rPr>
        <w:t>尚未制定法律、行政法规的，国务院部门规章对违反行政管理秩序的行为，可以设定警告、通报批评或者一定数额罚款的行政处罚。罚款的限额由国务院规定。</w:t>
      </w:r>
    </w:p>
    <w:p>
      <w:pPr>
        <w:spacing w:line="360" w:lineRule="auto"/>
        <w:ind w:firstLine="481" w:firstLineChars="200"/>
        <w:jc w:val="both"/>
        <w:rPr>
          <w:rFonts w:hint="eastAsia"/>
        </w:rPr>
      </w:pPr>
      <w:r>
        <w:rPr>
          <w:b/>
          <w:bCs/>
        </w:rPr>
        <w:t>第十四条</w:t>
      </w:r>
      <w:r>
        <w:t>　</w:t>
      </w:r>
      <w:r>
        <w:rPr>
          <w:rFonts w:hint="eastAsia"/>
        </w:rPr>
        <w:t>地方政府规章可以在法律、法规规定的给予行政处罚的行为、种类和幅度的范围内作出具体规定。</w:t>
      </w:r>
    </w:p>
    <w:p>
      <w:pPr>
        <w:spacing w:line="360" w:lineRule="auto"/>
        <w:ind w:firstLine="480" w:firstLineChars="200"/>
        <w:jc w:val="both"/>
        <w:rPr>
          <w:rFonts w:hint="eastAsia"/>
        </w:rPr>
      </w:pPr>
      <w:r>
        <w:rPr>
          <w:rFonts w:hint="eastAsia"/>
        </w:rPr>
        <w:t>尚未制定法律、法规的，地方政府规章对违反行政管理秩序的行为，可以设定警告、通报批评或者一定数额罚款的行政处罚。罚款的限额由省、自治区、直辖市人民代表大会常务委员会规定。</w:t>
      </w:r>
    </w:p>
    <w:p>
      <w:pPr>
        <w:spacing w:line="360" w:lineRule="auto"/>
        <w:ind w:firstLine="481" w:firstLineChars="200"/>
        <w:jc w:val="both"/>
        <w:rPr>
          <w:rFonts w:hint="eastAsia"/>
        </w:rPr>
      </w:pPr>
      <w:r>
        <w:rPr>
          <w:b/>
          <w:bCs/>
        </w:rPr>
        <w:t>第十五条</w:t>
      </w:r>
      <w:r>
        <w:t>　</w:t>
      </w:r>
      <w:r>
        <w:rPr>
          <w:rFonts w:hint="eastAsia"/>
        </w:rPr>
        <w:t>国务院部门和省、自治区、直辖市人民政府及其有关部门应当定期组织评估行政处罚的实施情况和必要性，对不适当的行政处罚事项及种类、罚款数额等，应当提出修改或者废止的建议。</w:t>
      </w:r>
    </w:p>
    <w:p>
      <w:pPr>
        <w:spacing w:line="360" w:lineRule="auto"/>
        <w:ind w:firstLine="481" w:firstLineChars="200"/>
        <w:jc w:val="both"/>
        <w:rPr>
          <w:rFonts w:hint="eastAsia"/>
        </w:rPr>
      </w:pPr>
      <w:r>
        <w:rPr>
          <w:b/>
          <w:bCs/>
        </w:rPr>
        <w:t>第十六条</w:t>
      </w:r>
      <w:r>
        <w:t>　</w:t>
      </w:r>
      <w:r>
        <w:rPr>
          <w:rFonts w:hint="eastAsia"/>
        </w:rPr>
        <w:t>除法律、法规、规章外，其他规范性文件不得设定行政处罚。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行政处罚的实施机关</w:t>
      </w:r>
    </w:p>
    <w:p>
      <w:pPr>
        <w:spacing w:line="360" w:lineRule="auto"/>
        <w:ind w:firstLine="481" w:firstLineChars="200"/>
        <w:jc w:val="both"/>
        <w:rPr>
          <w:rFonts w:hint="eastAsia"/>
        </w:rPr>
      </w:pPr>
      <w:r>
        <w:rPr>
          <w:b/>
        </w:rPr>
        <w:t>第十七条</w:t>
      </w:r>
      <w:r>
        <w:t>　</w:t>
      </w:r>
      <w:r>
        <w:rPr>
          <w:rFonts w:hint="eastAsia"/>
        </w:rPr>
        <w:t>行政处罚由具有行政处罚权的行政机关在法定职权范围内实施。</w:t>
      </w:r>
    </w:p>
    <w:p>
      <w:pPr>
        <w:spacing w:line="360" w:lineRule="auto"/>
        <w:ind w:firstLine="481" w:firstLineChars="200"/>
        <w:jc w:val="both"/>
        <w:rPr>
          <w:rFonts w:hint="eastAsia"/>
        </w:rPr>
      </w:pPr>
      <w:r>
        <w:rPr>
          <w:b/>
          <w:bCs/>
        </w:rPr>
        <w:t>第十八条</w:t>
      </w:r>
      <w:r>
        <w:t>　</w:t>
      </w:r>
      <w:r>
        <w:rPr>
          <w:rFonts w:hint="eastAsia"/>
        </w:rPr>
        <w:t>国家在城市管理、市场监管、生态环境、文化市场、交通运输、应急管理、农业等领域推行建立综合行政执法制度，相对集中行政处罚权。</w:t>
      </w:r>
    </w:p>
    <w:p>
      <w:pPr>
        <w:spacing w:line="360" w:lineRule="auto"/>
        <w:ind w:firstLine="480" w:firstLineChars="200"/>
        <w:jc w:val="both"/>
        <w:rPr>
          <w:rFonts w:hint="eastAsia"/>
        </w:rPr>
      </w:pPr>
      <w:r>
        <w:rPr>
          <w:rFonts w:hint="eastAsia"/>
        </w:rPr>
        <w:t>国务院或者省、自治区、直辖市人民政府可以决定一个行政机关行使有关行政机关的行政处罚权。</w:t>
      </w:r>
    </w:p>
    <w:p>
      <w:pPr>
        <w:spacing w:line="360" w:lineRule="auto"/>
        <w:ind w:firstLine="480" w:firstLineChars="200"/>
        <w:jc w:val="both"/>
        <w:rPr>
          <w:rFonts w:hint="eastAsia"/>
        </w:rPr>
      </w:pPr>
      <w:r>
        <w:rPr>
          <w:rFonts w:hint="eastAsia"/>
        </w:rPr>
        <w:t>限制人身自由的行政处罚权只能由公安机关和法律规定的其他机关行使。</w:t>
      </w:r>
    </w:p>
    <w:p>
      <w:pPr>
        <w:spacing w:line="360" w:lineRule="auto"/>
        <w:ind w:firstLine="481" w:firstLineChars="200"/>
        <w:jc w:val="both"/>
        <w:rPr>
          <w:rFonts w:hint="eastAsia"/>
        </w:rPr>
      </w:pPr>
      <w:r>
        <w:rPr>
          <w:b/>
          <w:bCs/>
        </w:rPr>
        <w:t>第十九条</w:t>
      </w:r>
      <w:r>
        <w:t>　</w:t>
      </w:r>
      <w:r>
        <w:rPr>
          <w:rFonts w:hint="eastAsia"/>
        </w:rPr>
        <w:t>法律、法规授权的具有管理公共事务职能的组织可以在法定授权范围内实施行政处罚。</w:t>
      </w:r>
    </w:p>
    <w:p>
      <w:pPr>
        <w:spacing w:line="360" w:lineRule="auto"/>
        <w:ind w:firstLine="481" w:firstLineChars="200"/>
        <w:jc w:val="both"/>
        <w:rPr>
          <w:rFonts w:hint="eastAsia"/>
        </w:rPr>
      </w:pPr>
      <w:r>
        <w:rPr>
          <w:b/>
          <w:bCs/>
        </w:rPr>
        <w:t>第二十条</w:t>
      </w:r>
      <w:r>
        <w:t>　</w:t>
      </w:r>
      <w:r>
        <w:rPr>
          <w:rFonts w:hint="eastAsia"/>
        </w:rPr>
        <w:t>行政机关依照法律、法规、规章的规定，可以在其法定权限内书面委托符合本法第二十一条规定条件的组织实施行政处罚。行政机关不得委托其他组织或者个人实施行政处罚。</w:t>
      </w:r>
    </w:p>
    <w:p>
      <w:pPr>
        <w:spacing w:line="360" w:lineRule="auto"/>
        <w:ind w:firstLine="480" w:firstLineChars="200"/>
        <w:jc w:val="both"/>
        <w:rPr>
          <w:rFonts w:hint="eastAsia"/>
        </w:rPr>
      </w:pPr>
      <w:r>
        <w:rPr>
          <w:rFonts w:hint="eastAsia"/>
        </w:rPr>
        <w:t>委托书应当载明委托的具体事项、权限、期限等内容。委托行政机关和受委托组织应当将委托书向社会公布。</w:t>
      </w:r>
    </w:p>
    <w:p>
      <w:pPr>
        <w:spacing w:line="360" w:lineRule="auto"/>
        <w:ind w:firstLine="480" w:firstLineChars="200"/>
        <w:jc w:val="both"/>
        <w:rPr>
          <w:rFonts w:hint="eastAsia"/>
        </w:rPr>
      </w:pPr>
      <w:r>
        <w:rPr>
          <w:rFonts w:hint="eastAsia"/>
        </w:rPr>
        <w:t>委托行政机关对受委托组织实施行政处罚的行为应当负责监督，并对该行为的后果承担法律责任。</w:t>
      </w:r>
    </w:p>
    <w:p>
      <w:pPr>
        <w:spacing w:line="360" w:lineRule="auto"/>
        <w:ind w:firstLine="480" w:firstLineChars="200"/>
        <w:jc w:val="both"/>
        <w:rPr>
          <w:rFonts w:hint="eastAsia"/>
        </w:rPr>
      </w:pPr>
      <w:r>
        <w:rPr>
          <w:rFonts w:hint="eastAsia"/>
        </w:rPr>
        <w:t>受委托组织在委托范围内，以委托行政机关名义实施行政处罚；不得再委托其他组织或者个人实施行政处罚。</w:t>
      </w:r>
    </w:p>
    <w:p>
      <w:pPr>
        <w:spacing w:line="360" w:lineRule="auto"/>
        <w:ind w:firstLine="481" w:firstLineChars="200"/>
        <w:jc w:val="both"/>
        <w:rPr>
          <w:rFonts w:hint="eastAsia"/>
        </w:rPr>
      </w:pPr>
      <w:r>
        <w:rPr>
          <w:b/>
          <w:bCs/>
        </w:rPr>
        <w:t>第二十一条</w:t>
      </w:r>
      <w:r>
        <w:t>　</w:t>
      </w:r>
      <w:r>
        <w:rPr>
          <w:rFonts w:hint="eastAsia"/>
        </w:rPr>
        <w:t>受委托组织必须符合以下条件：</w:t>
      </w:r>
    </w:p>
    <w:p>
      <w:pPr>
        <w:spacing w:line="360" w:lineRule="auto"/>
        <w:ind w:firstLine="480" w:firstLineChars="200"/>
        <w:jc w:val="both"/>
        <w:rPr>
          <w:rFonts w:hint="eastAsia"/>
        </w:rPr>
      </w:pPr>
      <w:r>
        <w:rPr>
          <w:rFonts w:hint="eastAsia"/>
        </w:rPr>
        <w:t>（一）依法成立并具有管理公共事务职能；</w:t>
      </w:r>
    </w:p>
    <w:p>
      <w:pPr>
        <w:spacing w:line="360" w:lineRule="auto"/>
        <w:ind w:firstLine="480" w:firstLineChars="200"/>
        <w:jc w:val="both"/>
        <w:rPr>
          <w:rFonts w:hint="eastAsia"/>
        </w:rPr>
      </w:pPr>
      <w:r>
        <w:rPr>
          <w:rFonts w:hint="eastAsia"/>
        </w:rPr>
        <w:t>（二）有熟悉有关法律、法规、规章和业务并取得行政执法资格的工作人员；</w:t>
      </w:r>
    </w:p>
    <w:p>
      <w:pPr>
        <w:spacing w:line="360" w:lineRule="auto"/>
        <w:ind w:firstLine="480" w:firstLineChars="200"/>
        <w:jc w:val="both"/>
        <w:rPr>
          <w:rFonts w:hint="eastAsia"/>
        </w:rPr>
      </w:pPr>
      <w:r>
        <w:rPr>
          <w:rFonts w:hint="eastAsia"/>
        </w:rPr>
        <w:t>（三）需要进行技术检查或者技术鉴定的，应当有条件组织进行相应的技术检查或者技术鉴定。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行政处罚的管辖和适用</w:t>
      </w:r>
    </w:p>
    <w:p>
      <w:pPr>
        <w:spacing w:line="360" w:lineRule="auto"/>
        <w:ind w:firstLine="481" w:firstLineChars="200"/>
        <w:jc w:val="both"/>
        <w:rPr>
          <w:rFonts w:hint="eastAsia"/>
        </w:rPr>
      </w:pPr>
      <w:r>
        <w:rPr>
          <w:b/>
          <w:bCs/>
        </w:rPr>
        <w:t>第二十二条</w:t>
      </w:r>
      <w:r>
        <w:t>　</w:t>
      </w:r>
      <w:r>
        <w:rPr>
          <w:rFonts w:hint="eastAsia"/>
        </w:rPr>
        <w:t>行政处罚由违法行为发生地的行政机关管辖。法律、行政法规、部门规章另有规定的，从其规定。</w:t>
      </w:r>
    </w:p>
    <w:p>
      <w:pPr>
        <w:spacing w:line="360" w:lineRule="auto"/>
        <w:ind w:firstLine="481" w:firstLineChars="200"/>
        <w:jc w:val="both"/>
        <w:rPr>
          <w:rFonts w:hint="eastAsia"/>
        </w:rPr>
      </w:pPr>
      <w:r>
        <w:rPr>
          <w:b/>
          <w:bCs/>
        </w:rPr>
        <w:t>第二十三条</w:t>
      </w:r>
      <w:r>
        <w:t>　</w:t>
      </w:r>
      <w:r>
        <w:rPr>
          <w:rFonts w:hint="eastAsia"/>
        </w:rPr>
        <w:t>行政处罚由县级以上地方人民政府具有行政处罚权的行政机关管辖。法律、行政法规另有规定的，从其规定</w:t>
      </w:r>
      <w:r>
        <w:t>。</w:t>
      </w:r>
    </w:p>
    <w:p>
      <w:pPr>
        <w:spacing w:line="360" w:lineRule="auto"/>
        <w:ind w:firstLine="481" w:firstLineChars="200"/>
        <w:jc w:val="both"/>
        <w:rPr>
          <w:rFonts w:hint="eastAsia"/>
        </w:rPr>
      </w:pPr>
      <w:r>
        <w:rPr>
          <w:b/>
          <w:bCs/>
        </w:rPr>
        <w:t>第二十四条</w:t>
      </w:r>
      <w:r>
        <w:t>　</w:t>
      </w:r>
      <w:r>
        <w:rPr>
          <w:rFonts w:hint="eastAsia"/>
        </w:rPr>
        <w:t>省、自治区、直辖市根据当地实际情况，可以决定将基层管理迫切需要的县级人民政府部门的行政处罚权交由能够有效承接的乡镇人民政府、街道办事处行使，并定期组织评估。决定应当公布。</w:t>
      </w:r>
    </w:p>
    <w:p>
      <w:pPr>
        <w:spacing w:line="360" w:lineRule="auto"/>
        <w:ind w:firstLine="480" w:firstLineChars="200"/>
        <w:jc w:val="both"/>
        <w:rPr>
          <w:rFonts w:hint="eastAsia"/>
        </w:rPr>
      </w:pPr>
      <w:r>
        <w:rPr>
          <w:rFonts w:hint="eastAsia"/>
        </w:rPr>
        <w:t>承接行政处罚权的乡镇人民政府、街道办事处应当加强执法能力建设，按照规定范围、依照法定程序实施行政处罚。</w:t>
      </w:r>
    </w:p>
    <w:p>
      <w:pPr>
        <w:spacing w:line="360" w:lineRule="auto"/>
        <w:ind w:firstLine="480" w:firstLineChars="200"/>
        <w:jc w:val="both"/>
        <w:rPr>
          <w:rFonts w:hint="eastAsia"/>
        </w:rPr>
      </w:pPr>
      <w:r>
        <w:rPr>
          <w:rFonts w:hint="eastAsia"/>
        </w:rPr>
        <w:t>有关地方人民政府及其部门应当加强组织协调、业务指导、执法监督，建立健全行政处罚协调配合机制，完善评议、考核制度。</w:t>
      </w:r>
    </w:p>
    <w:p>
      <w:pPr>
        <w:spacing w:line="360" w:lineRule="auto"/>
        <w:ind w:firstLine="481" w:firstLineChars="200"/>
        <w:jc w:val="both"/>
        <w:rPr>
          <w:rFonts w:hint="eastAsia"/>
        </w:rPr>
      </w:pPr>
      <w:r>
        <w:rPr>
          <w:b/>
          <w:bCs/>
        </w:rPr>
        <w:t>第二十五条</w:t>
      </w:r>
      <w:r>
        <w:t>　</w:t>
      </w:r>
      <w:r>
        <w:rPr>
          <w:rFonts w:hint="eastAsia"/>
        </w:rPr>
        <w:t>两个以上行政机关都有管辖权的，由最先立案的行政机关管辖。</w:t>
      </w:r>
    </w:p>
    <w:p>
      <w:pPr>
        <w:spacing w:line="360" w:lineRule="auto"/>
        <w:ind w:firstLine="480" w:firstLineChars="200"/>
        <w:jc w:val="both"/>
        <w:rPr>
          <w:rFonts w:hint="eastAsia"/>
        </w:rPr>
      </w:pPr>
      <w:r>
        <w:rPr>
          <w:rFonts w:hint="eastAsia"/>
        </w:rPr>
        <w:t>对管辖发生争议的，应当协商解决，协商不成的，报请共同的上一级行政机关指定管辖；也可以直接由共同的上一级行政机关指定管辖。</w:t>
      </w:r>
    </w:p>
    <w:p>
      <w:pPr>
        <w:spacing w:line="360" w:lineRule="auto"/>
        <w:ind w:firstLine="481" w:firstLineChars="200"/>
        <w:jc w:val="both"/>
        <w:rPr>
          <w:rFonts w:hint="eastAsia"/>
        </w:rPr>
      </w:pPr>
      <w:r>
        <w:rPr>
          <w:b/>
          <w:bCs/>
        </w:rPr>
        <w:t>第二十六条</w:t>
      </w:r>
      <w:r>
        <w:t>　</w:t>
      </w:r>
      <w:r>
        <w:rPr>
          <w:rFonts w:hint="eastAsia"/>
        </w:rPr>
        <w:t>行政机关因实施行政处罚的需要，可以向有关机关提出协助请求。协助事项属于被请求机关职权范围内的，应当依法予以协助。</w:t>
      </w:r>
    </w:p>
    <w:p>
      <w:pPr>
        <w:spacing w:line="360" w:lineRule="auto"/>
        <w:ind w:firstLine="481" w:firstLineChars="200"/>
        <w:jc w:val="both"/>
        <w:rPr>
          <w:rFonts w:hint="eastAsia"/>
        </w:rPr>
      </w:pPr>
      <w:r>
        <w:rPr>
          <w:b/>
          <w:bCs/>
        </w:rPr>
        <w:t>第二十七条</w:t>
      </w:r>
      <w:r>
        <w:t>　</w:t>
      </w:r>
      <w:r>
        <w:rPr>
          <w:rFonts w:hint="eastAsia"/>
        </w:rPr>
        <w:t>违法行为涉嫌犯罪的，行政机关应当及时将案件移送司法机关，依法追究刑事责任。对依法不需要追究刑事责任或者免予刑事处罚，但应当给予行政处罚的，司法机关应当及时将案件移送有关行政机关。</w:t>
      </w:r>
    </w:p>
    <w:p>
      <w:pPr>
        <w:spacing w:line="360" w:lineRule="auto"/>
        <w:ind w:firstLine="480" w:firstLineChars="200"/>
        <w:jc w:val="both"/>
        <w:rPr>
          <w:rFonts w:hint="eastAsia"/>
        </w:rPr>
      </w:pPr>
      <w:r>
        <w:rPr>
          <w:rFonts w:hint="eastAsia"/>
        </w:rPr>
        <w:t>行政处罚实施机关与司法机关之间应当加强协调配合，建立健全案件移送制度，加强证据材料移交、接收衔接，完善案件处理信息通报机制。</w:t>
      </w:r>
    </w:p>
    <w:p>
      <w:pPr>
        <w:spacing w:line="360" w:lineRule="auto"/>
        <w:ind w:firstLine="481" w:firstLineChars="200"/>
        <w:jc w:val="both"/>
        <w:rPr>
          <w:rFonts w:hint="eastAsia"/>
        </w:rPr>
      </w:pPr>
      <w:r>
        <w:rPr>
          <w:b/>
          <w:bCs/>
        </w:rPr>
        <w:t>第二十八条</w:t>
      </w:r>
      <w:r>
        <w:t>　</w:t>
      </w:r>
      <w:r>
        <w:rPr>
          <w:rFonts w:hint="eastAsia"/>
        </w:rPr>
        <w:t>行政机关实施行政处罚时，应当责令当事人改正或者限期改正违法行为。</w:t>
      </w:r>
    </w:p>
    <w:p>
      <w:pPr>
        <w:spacing w:line="360" w:lineRule="auto"/>
        <w:ind w:firstLine="480" w:firstLineChars="200"/>
        <w:jc w:val="both"/>
        <w:rPr>
          <w:rFonts w:hint="eastAsia"/>
        </w:rPr>
      </w:pPr>
      <w:r>
        <w:rPr>
          <w:rFonts w:hint="eastAsia"/>
        </w:rPr>
        <w:t>当事人有违法所得，除依法应当退赔的外，应当予以没收。违法所得是指实施违法行为所取得的款项。法律、行政法规、部门规章对违法所得的计算另有规定的，从其规定。</w:t>
      </w:r>
    </w:p>
    <w:p>
      <w:pPr>
        <w:spacing w:line="360" w:lineRule="auto"/>
        <w:ind w:firstLine="481" w:firstLineChars="200"/>
        <w:jc w:val="both"/>
        <w:rPr>
          <w:rFonts w:hint="eastAsia"/>
        </w:rPr>
      </w:pPr>
      <w:r>
        <w:rPr>
          <w:b/>
          <w:bCs/>
        </w:rPr>
        <w:t>第二十九条</w:t>
      </w:r>
      <w:r>
        <w:t>　</w:t>
      </w:r>
      <w:r>
        <w:rPr>
          <w:rFonts w:hint="eastAsia"/>
        </w:rPr>
        <w:t>对当事人的同一个违法行为，不得给予两次以上罚款的行政处罚。同一个违法行为违反多个法律规范应当给予罚款处罚的，按照罚款数额高的规定处罚。</w:t>
      </w:r>
    </w:p>
    <w:p>
      <w:pPr>
        <w:spacing w:line="360" w:lineRule="auto"/>
        <w:ind w:firstLine="481" w:firstLineChars="200"/>
        <w:jc w:val="both"/>
        <w:rPr>
          <w:rFonts w:hint="eastAsia"/>
        </w:rPr>
      </w:pPr>
      <w:r>
        <w:rPr>
          <w:b/>
          <w:bCs/>
        </w:rPr>
        <w:t>第三十条</w:t>
      </w:r>
      <w:r>
        <w:t>　</w:t>
      </w:r>
      <w:r>
        <w:rPr>
          <w:rFonts w:hint="eastAsia"/>
        </w:rPr>
        <w:t>不满十四周岁的未成年人有违法行为的，不予行政处罚，责令监护人加以管教；已满十四周岁不满十八周岁的未成年人有违法行为的，应当从轻或者减轻行政处罚。</w:t>
      </w:r>
    </w:p>
    <w:p>
      <w:pPr>
        <w:spacing w:line="360" w:lineRule="auto"/>
        <w:ind w:firstLine="481" w:firstLineChars="200"/>
        <w:jc w:val="both"/>
        <w:rPr>
          <w:rFonts w:hint="eastAsia"/>
        </w:rPr>
      </w:pPr>
      <w:r>
        <w:rPr>
          <w:b/>
        </w:rPr>
        <w:t>第三十一条</w:t>
      </w:r>
      <w:r>
        <w:t>　</w:t>
      </w:r>
      <w:r>
        <w:rPr>
          <w:rFonts w:hint="eastAsia"/>
        </w:rPr>
        <w:t>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spacing w:line="360" w:lineRule="auto"/>
        <w:ind w:firstLine="481" w:firstLineChars="200"/>
        <w:jc w:val="both"/>
        <w:rPr>
          <w:rFonts w:hint="eastAsia"/>
        </w:rPr>
      </w:pPr>
      <w:r>
        <w:rPr>
          <w:b/>
          <w:bCs/>
        </w:rPr>
        <w:t>第三十二条</w:t>
      </w:r>
      <w:r>
        <w:t>　</w:t>
      </w:r>
      <w:r>
        <w:rPr>
          <w:rFonts w:hint="eastAsia"/>
        </w:rPr>
        <w:t>当事人有下列情形之一，应当从轻或者减轻行政处罚：</w:t>
      </w:r>
    </w:p>
    <w:p>
      <w:pPr>
        <w:spacing w:line="360" w:lineRule="auto"/>
        <w:ind w:firstLine="480" w:firstLineChars="200"/>
        <w:jc w:val="both"/>
        <w:rPr>
          <w:rFonts w:hint="eastAsia"/>
        </w:rPr>
      </w:pPr>
      <w:r>
        <w:rPr>
          <w:rFonts w:hint="eastAsia"/>
        </w:rPr>
        <w:t>（一）主动消除或者减轻违法行为危害后果的；</w:t>
      </w:r>
    </w:p>
    <w:p>
      <w:pPr>
        <w:spacing w:line="360" w:lineRule="auto"/>
        <w:ind w:firstLine="480" w:firstLineChars="200"/>
        <w:jc w:val="both"/>
        <w:rPr>
          <w:rFonts w:hint="eastAsia"/>
        </w:rPr>
      </w:pPr>
      <w:r>
        <w:rPr>
          <w:rFonts w:hint="eastAsia"/>
        </w:rPr>
        <w:t>（二）受他人胁迫或者诱骗实施违法行为的；</w:t>
      </w:r>
    </w:p>
    <w:p>
      <w:pPr>
        <w:spacing w:line="360" w:lineRule="auto"/>
        <w:ind w:firstLine="480" w:firstLineChars="200"/>
        <w:jc w:val="both"/>
        <w:rPr>
          <w:rFonts w:hint="eastAsia"/>
        </w:rPr>
      </w:pPr>
      <w:r>
        <w:rPr>
          <w:rFonts w:hint="eastAsia"/>
        </w:rPr>
        <w:t>（三）主动供述行政机关尚未掌握的违法行为的；</w:t>
      </w:r>
    </w:p>
    <w:p>
      <w:pPr>
        <w:spacing w:line="360" w:lineRule="auto"/>
        <w:ind w:firstLine="480" w:firstLineChars="200"/>
        <w:jc w:val="both"/>
        <w:rPr>
          <w:rFonts w:hint="eastAsia"/>
        </w:rPr>
      </w:pPr>
      <w:r>
        <w:rPr>
          <w:rFonts w:hint="eastAsia"/>
        </w:rPr>
        <w:t>（四）配合行政机关查处违法行为有立功表现的；</w:t>
      </w:r>
    </w:p>
    <w:p>
      <w:pPr>
        <w:spacing w:line="360" w:lineRule="auto"/>
        <w:ind w:firstLine="480" w:firstLineChars="200"/>
        <w:jc w:val="both"/>
        <w:rPr>
          <w:rFonts w:hint="eastAsia"/>
        </w:rPr>
      </w:pPr>
      <w:r>
        <w:rPr>
          <w:rFonts w:hint="eastAsia"/>
        </w:rPr>
        <w:t>（五）法律、法规、规章规定其他应当从轻或者减轻行政处罚的。</w:t>
      </w:r>
    </w:p>
    <w:p>
      <w:pPr>
        <w:spacing w:line="360" w:lineRule="auto"/>
        <w:ind w:firstLine="481" w:firstLineChars="200"/>
        <w:jc w:val="both"/>
        <w:rPr>
          <w:rFonts w:hint="eastAsia"/>
        </w:rPr>
      </w:pPr>
      <w:r>
        <w:rPr>
          <w:b/>
          <w:bCs/>
        </w:rPr>
        <w:t>第三十三条</w:t>
      </w:r>
      <w:r>
        <w:t>　</w:t>
      </w:r>
      <w:r>
        <w:rPr>
          <w:rFonts w:hint="eastAsia"/>
        </w:rPr>
        <w:t>违法行为轻微并及时改正，没有造成危害后果的，不予行政处罚。初次违法且危害后果轻微并及时改正的，可以不予行政处罚。</w:t>
      </w:r>
    </w:p>
    <w:p>
      <w:pPr>
        <w:spacing w:line="360" w:lineRule="auto"/>
        <w:ind w:firstLine="480" w:firstLineChars="200"/>
        <w:jc w:val="both"/>
        <w:rPr>
          <w:rFonts w:hint="eastAsia"/>
        </w:rPr>
      </w:pPr>
      <w:r>
        <w:rPr>
          <w:rFonts w:hint="eastAsia"/>
        </w:rPr>
        <w:t>当事人有证据足以证明没有主观过错的，不予行政处罚。法律、行政法规另有规定的，从其规定。</w:t>
      </w:r>
    </w:p>
    <w:p>
      <w:pPr>
        <w:spacing w:line="360" w:lineRule="auto"/>
        <w:ind w:firstLine="480" w:firstLineChars="200"/>
        <w:jc w:val="both"/>
        <w:rPr>
          <w:rFonts w:hint="eastAsia"/>
        </w:rPr>
      </w:pPr>
      <w:r>
        <w:rPr>
          <w:rFonts w:hint="eastAsia"/>
        </w:rPr>
        <w:t>对当事人的违法行为依法不予行政处罚的，行政机关应当对当事人进行教育。</w:t>
      </w:r>
    </w:p>
    <w:p>
      <w:pPr>
        <w:spacing w:line="360" w:lineRule="auto"/>
        <w:ind w:firstLine="481" w:firstLineChars="200"/>
        <w:jc w:val="both"/>
        <w:rPr>
          <w:rFonts w:hint="eastAsia"/>
        </w:rPr>
      </w:pPr>
      <w:r>
        <w:rPr>
          <w:b/>
          <w:bCs/>
        </w:rPr>
        <w:t>第三十四条</w:t>
      </w:r>
      <w:r>
        <w:t>　</w:t>
      </w:r>
      <w:r>
        <w:rPr>
          <w:rFonts w:hint="eastAsia"/>
        </w:rPr>
        <w:t>行政机关可以依法制定行政处罚裁量基准，规范行使行政处罚裁量权。行政处罚裁量基准应当向社会公布。</w:t>
      </w:r>
    </w:p>
    <w:p>
      <w:pPr>
        <w:spacing w:line="360" w:lineRule="auto"/>
        <w:ind w:firstLine="481" w:firstLineChars="200"/>
        <w:jc w:val="both"/>
        <w:rPr>
          <w:rFonts w:hint="eastAsia"/>
        </w:rPr>
      </w:pPr>
      <w:r>
        <w:rPr>
          <w:b/>
          <w:bCs/>
        </w:rPr>
        <w:t>第三十五条</w:t>
      </w:r>
      <w:r>
        <w:t>　</w:t>
      </w:r>
      <w:r>
        <w:rPr>
          <w:rFonts w:hint="eastAsia"/>
        </w:rPr>
        <w:t>违法行为构成犯罪，人民法院判处拘役或者有期徒刑时，行政机关已经给予当事人行政拘留的，应当依法折抵相应刑期。</w:t>
      </w:r>
    </w:p>
    <w:p>
      <w:pPr>
        <w:spacing w:line="360" w:lineRule="auto"/>
        <w:ind w:firstLine="480" w:firstLineChars="200"/>
        <w:jc w:val="both"/>
        <w:rPr>
          <w:rFonts w:hint="eastAsia"/>
        </w:rPr>
      </w:pPr>
      <w:r>
        <w:rPr>
          <w:rFonts w:hint="eastAsia"/>
        </w:rPr>
        <w:t>违法行为构成犯罪，人民法院判处罚金时，行政机关已经给予当事人罚款的，应当折抵相应罚金；行政机关尚未给予当事人罚款的，不再给予罚款。</w:t>
      </w:r>
    </w:p>
    <w:p>
      <w:pPr>
        <w:spacing w:line="360" w:lineRule="auto"/>
        <w:ind w:firstLine="481" w:firstLineChars="200"/>
        <w:jc w:val="both"/>
        <w:rPr>
          <w:rFonts w:hint="eastAsia"/>
        </w:rPr>
      </w:pPr>
      <w:r>
        <w:rPr>
          <w:b/>
          <w:bCs/>
        </w:rPr>
        <w:t>第三十六条　</w:t>
      </w:r>
      <w:r>
        <w:rPr>
          <w:rFonts w:hint="eastAsia"/>
        </w:rPr>
        <w:t>违法行为在二年内未被发现的，不再给予行政处罚；涉及公民生命健康安全、金融安全且有危害后果的，上述期限延长至五年。法律另有规定的除外。</w:t>
      </w:r>
    </w:p>
    <w:p>
      <w:pPr>
        <w:spacing w:line="360" w:lineRule="auto"/>
        <w:ind w:firstLine="480" w:firstLineChars="200"/>
        <w:jc w:val="both"/>
        <w:rPr>
          <w:rFonts w:hint="eastAsia"/>
        </w:rPr>
      </w:pPr>
      <w:r>
        <w:rPr>
          <w:rFonts w:hint="eastAsia"/>
        </w:rPr>
        <w:t>前款规定的期限，从违法行为发生之日起计算；违法行为有连续或者继续状态的，从行为终了之日起计算。</w:t>
      </w:r>
    </w:p>
    <w:p>
      <w:pPr>
        <w:spacing w:line="360" w:lineRule="auto"/>
        <w:ind w:firstLine="481" w:firstLineChars="200"/>
        <w:jc w:val="both"/>
        <w:rPr>
          <w:rFonts w:hint="eastAsia"/>
        </w:rPr>
      </w:pPr>
      <w:r>
        <w:rPr>
          <w:b/>
          <w:bCs/>
        </w:rPr>
        <w:t>第三十七条</w:t>
      </w:r>
      <w:r>
        <w:t>　</w:t>
      </w:r>
      <w:r>
        <w:rPr>
          <w:rFonts w:hint="eastAsia"/>
        </w:rPr>
        <w:t>实施行政处罚，适用违法行为发生时的法律、法规、规章的规定。但是，作出行政处罚决定时，法律、法规、规章已被修改或者废止，且新的规定处罚较轻或者不认为是违法的，适用新的规定。</w:t>
      </w:r>
    </w:p>
    <w:p>
      <w:pPr>
        <w:spacing w:line="360" w:lineRule="auto"/>
        <w:ind w:firstLine="481" w:firstLineChars="200"/>
        <w:jc w:val="both"/>
        <w:rPr>
          <w:rFonts w:hint="eastAsia"/>
        </w:rPr>
      </w:pPr>
      <w:r>
        <w:rPr>
          <w:b/>
          <w:bCs/>
        </w:rPr>
        <w:t>第三十八条</w:t>
      </w:r>
      <w:r>
        <w:t>　</w:t>
      </w:r>
      <w:r>
        <w:rPr>
          <w:rFonts w:hint="eastAsia"/>
        </w:rPr>
        <w:t>行政处罚没有依据或者实施主体不具有行政主体资格的，行政处罚无效。</w:t>
      </w:r>
    </w:p>
    <w:p>
      <w:pPr>
        <w:spacing w:line="360" w:lineRule="auto"/>
        <w:ind w:firstLine="480" w:firstLineChars="200"/>
        <w:jc w:val="both"/>
        <w:rPr>
          <w:rFonts w:hint="eastAsia"/>
        </w:rPr>
      </w:pPr>
      <w:r>
        <w:rPr>
          <w:rFonts w:hint="eastAsia"/>
        </w:rPr>
        <w:t>违反法定程序构成重大且明显违法的，行政处罚无效。</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行政处罚的决定</w:t>
      </w:r>
    </w:p>
    <w:p>
      <w:pPr>
        <w:spacing w:line="360" w:lineRule="auto"/>
        <w:jc w:val="center"/>
        <w:rPr>
          <w:rFonts w:hint="eastAsia"/>
          <w:b/>
          <w:bCs/>
          <w:sz w:val="28"/>
          <w:szCs w:val="28"/>
        </w:rPr>
      </w:pPr>
      <w:r>
        <w:rPr>
          <w:rFonts w:hint="eastAsia"/>
          <w:b/>
          <w:bCs/>
          <w:sz w:val="28"/>
          <w:szCs w:val="28"/>
        </w:rPr>
        <w:t>第一节　一般规定</w:t>
      </w:r>
    </w:p>
    <w:p>
      <w:pPr>
        <w:spacing w:line="360" w:lineRule="auto"/>
        <w:ind w:firstLine="481" w:firstLineChars="200"/>
        <w:jc w:val="both"/>
        <w:rPr>
          <w:rFonts w:hint="eastAsia"/>
        </w:rPr>
      </w:pPr>
      <w:r>
        <w:rPr>
          <w:b/>
          <w:bCs/>
        </w:rPr>
        <w:t>第三十九条</w:t>
      </w:r>
      <w:r>
        <w:t>　</w:t>
      </w:r>
      <w:r>
        <w:rPr>
          <w:rFonts w:hint="eastAsia"/>
        </w:rPr>
        <w:t>行政处罚的实施机关、立案依据、实施程序和救济渠道等信息应当公示。</w:t>
      </w:r>
    </w:p>
    <w:p>
      <w:pPr>
        <w:spacing w:line="360" w:lineRule="auto"/>
        <w:ind w:firstLine="481" w:firstLineChars="200"/>
        <w:jc w:val="both"/>
        <w:rPr>
          <w:rFonts w:hint="eastAsia"/>
        </w:rPr>
      </w:pPr>
      <w:r>
        <w:rPr>
          <w:b/>
          <w:bCs/>
        </w:rPr>
        <w:t>第四十条</w:t>
      </w:r>
      <w:r>
        <w:t>　</w:t>
      </w:r>
      <w:r>
        <w:rPr>
          <w:rFonts w:hint="eastAsia"/>
        </w:rPr>
        <w:t>公民、法人或者其他组织违反行政管理秩序的行为，依法应当给予行政处罚的，行政机关必须查明事实；违法事实不清、证据不足的，不得给予行政处罚。</w:t>
      </w:r>
    </w:p>
    <w:p>
      <w:pPr>
        <w:spacing w:line="360" w:lineRule="auto"/>
        <w:ind w:firstLine="481" w:firstLineChars="200"/>
        <w:jc w:val="both"/>
        <w:rPr>
          <w:rFonts w:hint="eastAsia"/>
        </w:rPr>
      </w:pPr>
      <w:r>
        <w:rPr>
          <w:b/>
          <w:bCs/>
        </w:rPr>
        <w:t>第四十一条</w:t>
      </w:r>
      <w:r>
        <w:t>　</w:t>
      </w:r>
      <w:r>
        <w:rPr>
          <w:rFonts w:hint="eastAsia"/>
        </w:rPr>
        <w:t>行政机关依照法律、行政法规规定利用电子技术监控设备收集、固定违法事实的，应当经过法制和技术审核，确保电子技术监控设备符合标准、设置合理、标志明显，设置地点应当向社会公布。</w:t>
      </w:r>
    </w:p>
    <w:p>
      <w:pPr>
        <w:spacing w:line="360" w:lineRule="auto"/>
        <w:ind w:firstLine="480" w:firstLineChars="200"/>
        <w:jc w:val="both"/>
        <w:rPr>
          <w:rFonts w:hint="eastAsia"/>
        </w:rPr>
      </w:pPr>
      <w:r>
        <w:rPr>
          <w:rFonts w:hint="eastAsia"/>
        </w:rPr>
        <w:t>电子技术监控设备记录违法事实应当真实、清晰、完整、准确。行政机关应当审核记录内容是否符合要求；未经审核或者经审核不符合要求的，不得作为行政处罚的证据。</w:t>
      </w:r>
    </w:p>
    <w:p>
      <w:pPr>
        <w:spacing w:line="360" w:lineRule="auto"/>
        <w:ind w:firstLine="480" w:firstLineChars="200"/>
        <w:jc w:val="both"/>
        <w:rPr>
          <w:rFonts w:hint="eastAsia"/>
        </w:rPr>
      </w:pPr>
      <w:r>
        <w:rPr>
          <w:rFonts w:hint="eastAsia"/>
        </w:rPr>
        <w:t>行政机关应当及时告知当事人违法事实，并采取信息化手段或者其他措施，为当事人查询、陈述和申辩提供便利。不得限制或者变相限制当事人享有的陈述权、申辩权。</w:t>
      </w:r>
    </w:p>
    <w:p>
      <w:pPr>
        <w:spacing w:line="360" w:lineRule="auto"/>
        <w:ind w:firstLine="481" w:firstLineChars="200"/>
        <w:jc w:val="both"/>
        <w:rPr>
          <w:rFonts w:hint="eastAsia"/>
        </w:rPr>
      </w:pPr>
      <w:r>
        <w:rPr>
          <w:b/>
          <w:bCs/>
        </w:rPr>
        <w:t>第四十二条</w:t>
      </w:r>
      <w:r>
        <w:t>　</w:t>
      </w:r>
      <w:r>
        <w:rPr>
          <w:rFonts w:hint="eastAsia"/>
        </w:rPr>
        <w:t>行政处罚应当由具有行政执法资格的执法人员实施。执法人员不得少于两人，法律另有规定的除外。</w:t>
      </w:r>
    </w:p>
    <w:p>
      <w:pPr>
        <w:spacing w:line="360" w:lineRule="auto"/>
        <w:ind w:firstLine="480" w:firstLineChars="200"/>
        <w:jc w:val="both"/>
        <w:rPr>
          <w:rFonts w:hint="eastAsia"/>
        </w:rPr>
      </w:pPr>
      <w:r>
        <w:rPr>
          <w:rFonts w:hint="eastAsia"/>
        </w:rPr>
        <w:t>执法人员应当文明执法，尊重和保护当事人合法权益。</w:t>
      </w:r>
    </w:p>
    <w:p>
      <w:pPr>
        <w:spacing w:line="360" w:lineRule="auto"/>
        <w:ind w:firstLine="481" w:firstLineChars="200"/>
        <w:jc w:val="both"/>
        <w:rPr>
          <w:rFonts w:hint="eastAsia"/>
        </w:rPr>
      </w:pPr>
      <w:r>
        <w:rPr>
          <w:b/>
          <w:bCs/>
        </w:rPr>
        <w:t>第四十三条</w:t>
      </w:r>
      <w:r>
        <w:t>　</w:t>
      </w:r>
      <w:r>
        <w:rPr>
          <w:rFonts w:hint="eastAsia"/>
        </w:rPr>
        <w:t>执法人员与案件有直接利害关系或者有其他关系可能影响公正执法的，应当回避。</w:t>
      </w:r>
    </w:p>
    <w:p>
      <w:pPr>
        <w:spacing w:line="360" w:lineRule="auto"/>
        <w:ind w:firstLine="480" w:firstLineChars="200"/>
        <w:jc w:val="both"/>
        <w:rPr>
          <w:rFonts w:hint="eastAsia"/>
        </w:rPr>
      </w:pPr>
      <w:r>
        <w:rPr>
          <w:rFonts w:hint="eastAsia"/>
        </w:rPr>
        <w:t>当事人认为执法人员与案件有直接利害关系或者有其他关系可能影响公正执法的，有权申请回避。</w:t>
      </w:r>
    </w:p>
    <w:p>
      <w:pPr>
        <w:spacing w:line="360" w:lineRule="auto"/>
        <w:ind w:firstLine="480" w:firstLineChars="200"/>
        <w:jc w:val="both"/>
        <w:rPr>
          <w:rFonts w:hint="eastAsia"/>
        </w:rPr>
      </w:pPr>
      <w:r>
        <w:rPr>
          <w:rFonts w:hint="eastAsia"/>
        </w:rPr>
        <w:t>当事人提出回避申请的，行政机关应当依法审查，由行政机关负责人决定。决定作出之前，不停止调查。</w:t>
      </w:r>
    </w:p>
    <w:p>
      <w:pPr>
        <w:spacing w:line="360" w:lineRule="auto"/>
        <w:ind w:firstLine="481" w:firstLineChars="200"/>
        <w:jc w:val="both"/>
        <w:rPr>
          <w:rFonts w:hint="eastAsia"/>
        </w:rPr>
      </w:pPr>
      <w:r>
        <w:rPr>
          <w:b/>
          <w:bCs/>
        </w:rPr>
        <w:t>第四十四条</w:t>
      </w:r>
      <w:r>
        <w:t>　</w:t>
      </w:r>
      <w:r>
        <w:rPr>
          <w:rFonts w:hint="eastAsia"/>
        </w:rPr>
        <w:t>行政机关在作出行政处罚决定之前，应当告知当事人拟作出的行政处罚内容及事实、理由、依据，并告知当事人依法享有的陈述、申辩、要求听证等权利。</w:t>
      </w:r>
    </w:p>
    <w:p>
      <w:pPr>
        <w:spacing w:line="360" w:lineRule="auto"/>
        <w:ind w:firstLine="481" w:firstLineChars="200"/>
        <w:jc w:val="both"/>
        <w:rPr>
          <w:rFonts w:hint="eastAsia"/>
        </w:rPr>
      </w:pPr>
      <w:r>
        <w:rPr>
          <w:b/>
          <w:bCs/>
        </w:rPr>
        <w:t>第四十五条</w:t>
      </w:r>
      <w:r>
        <w:t>　</w:t>
      </w:r>
      <w:r>
        <w:rPr>
          <w:rFonts w:hint="eastAsia"/>
        </w:rPr>
        <w:t>当事人有权进行陈述和申辩。行政机关必须充分听取当事人的意见，对当事人提出的事实、理由和证据，应当进行复核；当事人提出的事实、理由或者证据成立的，行政机关应当采纳。</w:t>
      </w:r>
    </w:p>
    <w:p>
      <w:pPr>
        <w:spacing w:line="360" w:lineRule="auto"/>
        <w:ind w:firstLine="480" w:firstLineChars="200"/>
        <w:jc w:val="both"/>
        <w:rPr>
          <w:rFonts w:hint="eastAsia"/>
        </w:rPr>
      </w:pPr>
      <w:r>
        <w:rPr>
          <w:rFonts w:hint="eastAsia"/>
        </w:rPr>
        <w:t>行政机关不得因当事人陈述、申辩而给予更重的处罚。</w:t>
      </w:r>
    </w:p>
    <w:p>
      <w:pPr>
        <w:spacing w:line="360" w:lineRule="auto"/>
        <w:ind w:firstLine="481" w:firstLineChars="200"/>
        <w:jc w:val="both"/>
        <w:rPr>
          <w:rFonts w:hint="eastAsia"/>
        </w:rPr>
      </w:pPr>
      <w:r>
        <w:rPr>
          <w:b/>
          <w:bCs/>
        </w:rPr>
        <w:t>第四十六条</w:t>
      </w:r>
      <w:r>
        <w:t>　</w:t>
      </w:r>
      <w:r>
        <w:rPr>
          <w:rFonts w:hint="eastAsia"/>
        </w:rPr>
        <w:t>证据包括：</w:t>
      </w:r>
    </w:p>
    <w:p>
      <w:pPr>
        <w:spacing w:line="360" w:lineRule="auto"/>
        <w:ind w:firstLine="480" w:firstLineChars="200"/>
        <w:jc w:val="both"/>
        <w:rPr>
          <w:rFonts w:hint="eastAsia"/>
        </w:rPr>
      </w:pPr>
      <w:r>
        <w:rPr>
          <w:rFonts w:hint="eastAsia"/>
        </w:rPr>
        <w:t>（一）书证；</w:t>
      </w:r>
    </w:p>
    <w:p>
      <w:pPr>
        <w:spacing w:line="360" w:lineRule="auto"/>
        <w:ind w:firstLine="480" w:firstLineChars="200"/>
        <w:jc w:val="both"/>
        <w:rPr>
          <w:rFonts w:hint="eastAsia"/>
        </w:rPr>
      </w:pPr>
      <w:r>
        <w:rPr>
          <w:rFonts w:hint="eastAsia"/>
        </w:rPr>
        <w:t>（二）物证；</w:t>
      </w:r>
    </w:p>
    <w:p>
      <w:pPr>
        <w:spacing w:line="360" w:lineRule="auto"/>
        <w:ind w:firstLine="480" w:firstLineChars="200"/>
        <w:jc w:val="both"/>
        <w:rPr>
          <w:rFonts w:hint="eastAsia"/>
        </w:rPr>
      </w:pPr>
      <w:r>
        <w:rPr>
          <w:rFonts w:hint="eastAsia"/>
        </w:rPr>
        <w:t>（三）视听资料；</w:t>
      </w:r>
    </w:p>
    <w:p>
      <w:pPr>
        <w:spacing w:line="360" w:lineRule="auto"/>
        <w:ind w:firstLine="480" w:firstLineChars="200"/>
        <w:jc w:val="both"/>
        <w:rPr>
          <w:rFonts w:hint="eastAsia"/>
        </w:rPr>
      </w:pPr>
      <w:r>
        <w:rPr>
          <w:rFonts w:hint="eastAsia"/>
        </w:rPr>
        <w:t>（四）电子数据；</w:t>
      </w:r>
    </w:p>
    <w:p>
      <w:pPr>
        <w:spacing w:line="360" w:lineRule="auto"/>
        <w:ind w:firstLine="480" w:firstLineChars="200"/>
        <w:jc w:val="both"/>
        <w:rPr>
          <w:rFonts w:hint="eastAsia"/>
        </w:rPr>
      </w:pPr>
      <w:r>
        <w:rPr>
          <w:rFonts w:hint="eastAsia"/>
        </w:rPr>
        <w:t>（五）证人证言；</w:t>
      </w:r>
    </w:p>
    <w:p>
      <w:pPr>
        <w:spacing w:line="360" w:lineRule="auto"/>
        <w:ind w:firstLine="480" w:firstLineChars="200"/>
        <w:jc w:val="both"/>
        <w:rPr>
          <w:rFonts w:hint="eastAsia"/>
        </w:rPr>
      </w:pPr>
      <w:r>
        <w:rPr>
          <w:rFonts w:hint="eastAsia"/>
        </w:rPr>
        <w:t>（六）当事人的陈述；</w:t>
      </w:r>
    </w:p>
    <w:p>
      <w:pPr>
        <w:spacing w:line="360" w:lineRule="auto"/>
        <w:ind w:firstLine="480" w:firstLineChars="200"/>
        <w:jc w:val="both"/>
        <w:rPr>
          <w:rFonts w:hint="eastAsia"/>
        </w:rPr>
      </w:pPr>
      <w:r>
        <w:rPr>
          <w:rFonts w:hint="eastAsia"/>
        </w:rPr>
        <w:t>（七）鉴定意见；</w:t>
      </w:r>
    </w:p>
    <w:p>
      <w:pPr>
        <w:spacing w:line="360" w:lineRule="auto"/>
        <w:ind w:firstLine="480" w:firstLineChars="200"/>
        <w:jc w:val="both"/>
        <w:rPr>
          <w:rFonts w:hint="eastAsia"/>
        </w:rPr>
      </w:pPr>
      <w:r>
        <w:rPr>
          <w:rFonts w:hint="eastAsia"/>
        </w:rPr>
        <w:t>（八）勘验笔录、现场笔录。</w:t>
      </w:r>
    </w:p>
    <w:p>
      <w:pPr>
        <w:spacing w:line="360" w:lineRule="auto"/>
        <w:ind w:firstLine="480" w:firstLineChars="200"/>
        <w:jc w:val="both"/>
        <w:rPr>
          <w:rFonts w:hint="eastAsia"/>
        </w:rPr>
      </w:pPr>
      <w:r>
        <w:rPr>
          <w:rFonts w:hint="eastAsia"/>
        </w:rPr>
        <w:t>证据必须经查证属实，方可作为认定案件事实的根据。</w:t>
      </w:r>
    </w:p>
    <w:p>
      <w:pPr>
        <w:spacing w:line="360" w:lineRule="auto"/>
        <w:ind w:firstLine="480" w:firstLineChars="200"/>
        <w:jc w:val="both"/>
        <w:rPr>
          <w:rFonts w:hint="eastAsia"/>
        </w:rPr>
      </w:pPr>
      <w:r>
        <w:rPr>
          <w:rFonts w:hint="eastAsia"/>
        </w:rPr>
        <w:t>以非法手段取得的证据，不得作为认定案件事实的根据。</w:t>
      </w:r>
    </w:p>
    <w:p>
      <w:pPr>
        <w:spacing w:line="360" w:lineRule="auto"/>
        <w:ind w:firstLine="481" w:firstLineChars="200"/>
        <w:jc w:val="both"/>
        <w:rPr>
          <w:rFonts w:hint="eastAsia"/>
        </w:rPr>
      </w:pPr>
      <w:r>
        <w:rPr>
          <w:b/>
          <w:bCs/>
        </w:rPr>
        <w:t>第四十七条</w:t>
      </w:r>
      <w:r>
        <w:t>　</w:t>
      </w:r>
      <w:r>
        <w:rPr>
          <w:rFonts w:hint="eastAsia"/>
        </w:rPr>
        <w:t>行政机关应当依法以文字、音像等形式，对行政处罚的启动、调查取证、审核、决定、送达、执行等进行全过程记录，归档保存。</w:t>
      </w:r>
    </w:p>
    <w:p>
      <w:pPr>
        <w:spacing w:line="360" w:lineRule="auto"/>
        <w:ind w:firstLine="481" w:firstLineChars="200"/>
        <w:jc w:val="both"/>
        <w:rPr>
          <w:rFonts w:hint="eastAsia"/>
        </w:rPr>
      </w:pPr>
      <w:r>
        <w:rPr>
          <w:b/>
          <w:bCs/>
        </w:rPr>
        <w:t>第四十八条</w:t>
      </w:r>
      <w:r>
        <w:t>　</w:t>
      </w:r>
      <w:r>
        <w:rPr>
          <w:rFonts w:hint="eastAsia"/>
        </w:rPr>
        <w:t>具有一定社会影响的行政处罚决定应当依法公开。</w:t>
      </w:r>
    </w:p>
    <w:p>
      <w:pPr>
        <w:spacing w:line="360" w:lineRule="auto"/>
        <w:ind w:firstLine="480" w:firstLineChars="200"/>
        <w:jc w:val="both"/>
        <w:rPr>
          <w:rFonts w:hint="eastAsia"/>
        </w:rPr>
      </w:pPr>
      <w:r>
        <w:rPr>
          <w:rFonts w:hint="eastAsia"/>
        </w:rPr>
        <w:t>公开的行政处罚决定被依法变更、撤销、确认违法或者确认无效的，行政机关应当在三日内撤回行政处罚决定信息并公开说明理由。</w:t>
      </w:r>
    </w:p>
    <w:p>
      <w:pPr>
        <w:spacing w:line="360" w:lineRule="auto"/>
        <w:ind w:firstLine="481" w:firstLineChars="200"/>
        <w:jc w:val="both"/>
        <w:rPr>
          <w:rFonts w:hint="eastAsia"/>
        </w:rPr>
      </w:pPr>
      <w:r>
        <w:rPr>
          <w:b/>
          <w:bCs/>
        </w:rPr>
        <w:t>第四十九条</w:t>
      </w:r>
      <w:r>
        <w:t>　</w:t>
      </w:r>
      <w:r>
        <w:rPr>
          <w:rFonts w:hint="eastAsia"/>
        </w:rPr>
        <w:t>发生重大传染病疫情等突发事件，为了控制、减轻和消除突发事件引起的社会危害，行政机关对违反突发事件应对措施的行为，依法快速、从重处罚。</w:t>
      </w:r>
    </w:p>
    <w:p>
      <w:pPr>
        <w:spacing w:line="360" w:lineRule="auto"/>
        <w:ind w:firstLine="481" w:firstLineChars="200"/>
        <w:jc w:val="both"/>
        <w:rPr>
          <w:rFonts w:hint="eastAsia"/>
        </w:rPr>
      </w:pPr>
      <w:r>
        <w:rPr>
          <w:b/>
          <w:bCs/>
        </w:rPr>
        <w:t>第五十条</w:t>
      </w:r>
      <w:r>
        <w:t>　</w:t>
      </w:r>
      <w:r>
        <w:rPr>
          <w:rFonts w:hint="eastAsia"/>
        </w:rPr>
        <w:t>行政机关及其工作人员对实施行政处罚过程中知悉的国家秘密、商业秘密或者个人隐私，应当依法予以保密。</w:t>
      </w:r>
    </w:p>
    <w:p>
      <w:pPr>
        <w:spacing w:line="360" w:lineRule="auto"/>
        <w:jc w:val="center"/>
        <w:rPr>
          <w:rFonts w:hint="eastAsia"/>
          <w:b/>
          <w:bCs/>
          <w:sz w:val="28"/>
          <w:szCs w:val="28"/>
        </w:rPr>
      </w:pPr>
      <w:r>
        <w:rPr>
          <w:rFonts w:hint="eastAsia"/>
          <w:b/>
          <w:bCs/>
          <w:sz w:val="28"/>
          <w:szCs w:val="28"/>
        </w:rPr>
        <w:t>第二节　简易程序</w:t>
      </w:r>
    </w:p>
    <w:p>
      <w:pPr>
        <w:spacing w:line="360" w:lineRule="auto"/>
        <w:ind w:firstLine="481" w:firstLineChars="200"/>
        <w:jc w:val="both"/>
        <w:rPr>
          <w:rFonts w:hint="eastAsia"/>
        </w:rPr>
      </w:pPr>
      <w:r>
        <w:rPr>
          <w:b/>
          <w:bCs/>
        </w:rPr>
        <w:t>第五十一条</w:t>
      </w:r>
      <w:r>
        <w:t>　</w:t>
      </w:r>
      <w:r>
        <w:rPr>
          <w:rFonts w:hint="eastAsia"/>
        </w:rPr>
        <w:t>违法事实确凿并有法定依据，对公民处以二百元以下、对法人或者其他组织处以三千元以下罚款或者警告的行政处罚的，可以当场作出行政处罚决定。法律另有规定的，从其规定。</w:t>
      </w:r>
    </w:p>
    <w:p>
      <w:pPr>
        <w:spacing w:line="360" w:lineRule="auto"/>
        <w:ind w:firstLine="481" w:firstLineChars="200"/>
        <w:jc w:val="both"/>
        <w:rPr>
          <w:rFonts w:hint="eastAsia"/>
        </w:rPr>
      </w:pPr>
      <w:r>
        <w:rPr>
          <w:b/>
          <w:bCs/>
        </w:rPr>
        <w:t>第五十二条</w:t>
      </w:r>
      <w:r>
        <w:t>　</w:t>
      </w:r>
      <w:r>
        <w:rPr>
          <w:rFonts w:hint="eastAsia"/>
        </w:rPr>
        <w:t>执法人员当场作出行政处罚决定的，应当向当事人出示执法证件，填写预定格式、编有号码的行政处罚决定书，并当场交付当事人。当事人拒绝签收的，应当在行政处罚决定书上注明。</w:t>
      </w:r>
    </w:p>
    <w:p>
      <w:pPr>
        <w:spacing w:line="360" w:lineRule="auto"/>
        <w:ind w:firstLine="480" w:firstLineChars="200"/>
        <w:jc w:val="both"/>
        <w:rPr>
          <w:rFonts w:hint="eastAsia"/>
        </w:rPr>
      </w:pPr>
      <w:r>
        <w:rPr>
          <w:rFonts w:hint="eastAsia"/>
        </w:rPr>
        <w:t>前款规定的行政处罚决定书应当载明当事人的违法行为，行政处罚的种类和依据、罚款数额、时间、地点，申请行政复议、提起行政诉讼的途径和期限以及行政机关名称，并由执法人员签名或者盖章。</w:t>
      </w:r>
    </w:p>
    <w:p>
      <w:pPr>
        <w:spacing w:line="360" w:lineRule="auto"/>
        <w:ind w:firstLine="480" w:firstLineChars="200"/>
        <w:jc w:val="both"/>
        <w:rPr>
          <w:rFonts w:hint="eastAsia"/>
        </w:rPr>
      </w:pPr>
      <w:r>
        <w:rPr>
          <w:rFonts w:hint="eastAsia"/>
        </w:rPr>
        <w:t>执法人员当场作出的行政处罚决定，应当报所属行政机关备案。</w:t>
      </w:r>
    </w:p>
    <w:p>
      <w:pPr>
        <w:spacing w:line="360" w:lineRule="auto"/>
        <w:ind w:firstLine="481" w:firstLineChars="200"/>
        <w:jc w:val="both"/>
        <w:rPr>
          <w:rFonts w:hint="eastAsia"/>
        </w:rPr>
      </w:pPr>
      <w:r>
        <w:rPr>
          <w:b/>
          <w:bCs/>
        </w:rPr>
        <w:t>第五十三条</w:t>
      </w:r>
      <w:r>
        <w:t>　</w:t>
      </w:r>
      <w:r>
        <w:rPr>
          <w:rFonts w:hint="eastAsia"/>
        </w:rPr>
        <w:t>对当场作出的行政处罚决定，当事人应当依照本法第六十七条至第六十九条的规定履行。</w:t>
      </w:r>
    </w:p>
    <w:p>
      <w:pPr>
        <w:spacing w:line="360" w:lineRule="auto"/>
        <w:jc w:val="center"/>
        <w:rPr>
          <w:rFonts w:hint="eastAsia"/>
          <w:b/>
          <w:bCs/>
          <w:sz w:val="28"/>
          <w:szCs w:val="28"/>
        </w:rPr>
      </w:pPr>
      <w:r>
        <w:rPr>
          <w:rFonts w:hint="eastAsia"/>
          <w:b/>
          <w:bCs/>
          <w:sz w:val="28"/>
          <w:szCs w:val="28"/>
        </w:rPr>
        <w:t>第三节　普通程序</w:t>
      </w:r>
    </w:p>
    <w:p>
      <w:pPr>
        <w:spacing w:line="360" w:lineRule="auto"/>
        <w:ind w:firstLine="481" w:firstLineChars="200"/>
        <w:jc w:val="both"/>
        <w:rPr>
          <w:rFonts w:hint="eastAsia"/>
        </w:rPr>
      </w:pPr>
      <w:r>
        <w:rPr>
          <w:b/>
          <w:bCs/>
        </w:rPr>
        <w:t>第五十四条</w:t>
      </w:r>
      <w:r>
        <w:t>　</w:t>
      </w:r>
      <w:r>
        <w:rPr>
          <w:rFonts w:hint="eastAsia"/>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60" w:lineRule="auto"/>
        <w:ind w:firstLine="480" w:firstLineChars="200"/>
        <w:jc w:val="both"/>
        <w:rPr>
          <w:rFonts w:hint="eastAsia"/>
        </w:rPr>
      </w:pPr>
      <w:r>
        <w:rPr>
          <w:rFonts w:hint="eastAsia"/>
        </w:rPr>
        <w:t>符合立案标准的，行政机关应当及时立案。</w:t>
      </w:r>
    </w:p>
    <w:p>
      <w:pPr>
        <w:spacing w:line="360" w:lineRule="auto"/>
        <w:ind w:firstLine="481" w:firstLineChars="200"/>
        <w:jc w:val="both"/>
        <w:rPr>
          <w:rFonts w:hint="eastAsia"/>
        </w:rPr>
      </w:pPr>
      <w:r>
        <w:rPr>
          <w:b/>
          <w:bCs/>
        </w:rPr>
        <w:t>第五十五条</w:t>
      </w:r>
      <w:r>
        <w:t>　</w:t>
      </w:r>
      <w:r>
        <w:rPr>
          <w:rFonts w:hint="eastAsia"/>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60" w:lineRule="auto"/>
        <w:ind w:firstLine="480" w:firstLineChars="200"/>
        <w:jc w:val="both"/>
        <w:rPr>
          <w:rFonts w:hint="eastAsia"/>
        </w:rPr>
      </w:pPr>
      <w:r>
        <w:rPr>
          <w:rFonts w:hint="eastAsia"/>
        </w:rPr>
        <w:t>当事人或者有关人员应当如实回答询问，并协助调查或者检查，不得拒绝或者阻挠。询问或者检查应当制作笔录。</w:t>
      </w:r>
    </w:p>
    <w:p>
      <w:pPr>
        <w:spacing w:line="360" w:lineRule="auto"/>
        <w:ind w:firstLine="481" w:firstLineChars="200"/>
        <w:jc w:val="both"/>
        <w:rPr>
          <w:rFonts w:hint="eastAsia"/>
        </w:rPr>
      </w:pPr>
      <w:r>
        <w:rPr>
          <w:b/>
          <w:bCs/>
        </w:rPr>
        <w:t>第五十六条</w:t>
      </w:r>
      <w:r>
        <w:t>　</w:t>
      </w:r>
      <w:r>
        <w:rPr>
          <w:rFonts w:hint="eastAsia"/>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60" w:lineRule="auto"/>
        <w:ind w:firstLine="481" w:firstLineChars="200"/>
        <w:jc w:val="both"/>
        <w:rPr>
          <w:rFonts w:hint="eastAsia"/>
        </w:rPr>
      </w:pPr>
      <w:r>
        <w:rPr>
          <w:b/>
          <w:bCs/>
        </w:rPr>
        <w:t>第五十七条</w:t>
      </w:r>
      <w:r>
        <w:t>　</w:t>
      </w:r>
      <w:r>
        <w:rPr>
          <w:rFonts w:hint="eastAsia"/>
        </w:rPr>
        <w:t>调查终结，行政机关负责人应当对调查结果进行审查，根据不同情况，分别作出如下决定：</w:t>
      </w:r>
    </w:p>
    <w:p>
      <w:pPr>
        <w:spacing w:line="360" w:lineRule="auto"/>
        <w:ind w:firstLine="480" w:firstLineChars="200"/>
        <w:jc w:val="both"/>
        <w:rPr>
          <w:rFonts w:hint="eastAsia"/>
        </w:rPr>
      </w:pPr>
      <w:r>
        <w:rPr>
          <w:rFonts w:hint="eastAsia"/>
        </w:rPr>
        <w:t>（一）确有应受行政处罚的违法行为的，根据情节轻重及具体情况，作出行政处罚决定；</w:t>
      </w:r>
    </w:p>
    <w:p>
      <w:pPr>
        <w:spacing w:line="360" w:lineRule="auto"/>
        <w:ind w:firstLine="480" w:firstLineChars="200"/>
        <w:jc w:val="both"/>
        <w:rPr>
          <w:rFonts w:hint="eastAsia"/>
        </w:rPr>
      </w:pPr>
      <w:r>
        <w:rPr>
          <w:rFonts w:hint="eastAsia"/>
        </w:rPr>
        <w:t>（二）违法行为轻微，依法可以不予行政处罚的，不予行政处罚；</w:t>
      </w:r>
    </w:p>
    <w:p>
      <w:pPr>
        <w:spacing w:line="360" w:lineRule="auto"/>
        <w:ind w:firstLine="480" w:firstLineChars="200"/>
        <w:jc w:val="both"/>
        <w:rPr>
          <w:rFonts w:hint="eastAsia"/>
        </w:rPr>
      </w:pPr>
      <w:r>
        <w:rPr>
          <w:rFonts w:hint="eastAsia"/>
        </w:rPr>
        <w:t>（三）违法事实不能成立的，不予行政处罚；</w:t>
      </w:r>
    </w:p>
    <w:p>
      <w:pPr>
        <w:spacing w:line="360" w:lineRule="auto"/>
        <w:ind w:firstLine="480" w:firstLineChars="200"/>
        <w:jc w:val="both"/>
        <w:rPr>
          <w:rFonts w:hint="eastAsia"/>
        </w:rPr>
      </w:pPr>
      <w:r>
        <w:rPr>
          <w:rFonts w:hint="eastAsia"/>
        </w:rPr>
        <w:t>（四）违法行为涉嫌犯罪的，移送司法机关。</w:t>
      </w:r>
    </w:p>
    <w:p>
      <w:pPr>
        <w:spacing w:line="360" w:lineRule="auto"/>
        <w:ind w:firstLine="480" w:firstLineChars="200"/>
        <w:jc w:val="both"/>
        <w:rPr>
          <w:rFonts w:hint="eastAsia"/>
        </w:rPr>
      </w:pPr>
      <w:r>
        <w:rPr>
          <w:rFonts w:hint="eastAsia"/>
        </w:rPr>
        <w:t>对情节复杂或者重大违法行为给予行政处罚，行政机关负责人应当集体讨论决定。</w:t>
      </w:r>
    </w:p>
    <w:p>
      <w:pPr>
        <w:spacing w:line="360" w:lineRule="auto"/>
        <w:ind w:firstLine="481" w:firstLineChars="200"/>
        <w:jc w:val="both"/>
        <w:rPr>
          <w:rFonts w:hint="eastAsia"/>
        </w:rPr>
      </w:pPr>
      <w:r>
        <w:rPr>
          <w:b/>
          <w:bCs/>
        </w:rPr>
        <w:t>第五十八条</w:t>
      </w:r>
      <w:r>
        <w:t>　</w:t>
      </w:r>
      <w:r>
        <w:rPr>
          <w:rFonts w:hint="eastAsia"/>
        </w:rPr>
        <w:t>有下列情形之一，在行政机关负责人作出行政处罚的决定之前，应当由从事行政处罚决定法制审核的人员进行法制审核；未经法制审核或者审核未通过的，不得作出决定：</w:t>
      </w:r>
    </w:p>
    <w:p>
      <w:pPr>
        <w:spacing w:line="360" w:lineRule="auto"/>
        <w:ind w:firstLine="480" w:firstLineChars="200"/>
        <w:jc w:val="both"/>
        <w:rPr>
          <w:rFonts w:hint="eastAsia"/>
        </w:rPr>
      </w:pPr>
      <w:r>
        <w:rPr>
          <w:rFonts w:hint="eastAsia"/>
        </w:rPr>
        <w:t>（一）涉及重大公共利益的；</w:t>
      </w:r>
    </w:p>
    <w:p>
      <w:pPr>
        <w:spacing w:line="360" w:lineRule="auto"/>
        <w:ind w:firstLine="480" w:firstLineChars="200"/>
        <w:jc w:val="both"/>
        <w:rPr>
          <w:rFonts w:hint="eastAsia"/>
        </w:rPr>
      </w:pPr>
      <w:r>
        <w:rPr>
          <w:rFonts w:hint="eastAsia"/>
        </w:rPr>
        <w:t>（二）直接关系当事人或者第三人重大权益，经过听证程序的；</w:t>
      </w:r>
    </w:p>
    <w:p>
      <w:pPr>
        <w:spacing w:line="360" w:lineRule="auto"/>
        <w:ind w:firstLine="480" w:firstLineChars="200"/>
        <w:jc w:val="both"/>
        <w:rPr>
          <w:rFonts w:hint="eastAsia"/>
        </w:rPr>
      </w:pPr>
      <w:r>
        <w:rPr>
          <w:rFonts w:hint="eastAsia"/>
        </w:rPr>
        <w:t>（三）案件情况疑难复杂、涉及多个法律关系的；</w:t>
      </w:r>
    </w:p>
    <w:p>
      <w:pPr>
        <w:spacing w:line="360" w:lineRule="auto"/>
        <w:ind w:firstLine="480" w:firstLineChars="200"/>
        <w:jc w:val="both"/>
        <w:rPr>
          <w:rFonts w:hint="eastAsia"/>
        </w:rPr>
      </w:pPr>
      <w:r>
        <w:rPr>
          <w:rFonts w:hint="eastAsia"/>
        </w:rPr>
        <w:t>（四）法律、法规规定应当进行法制审核的其他情形。</w:t>
      </w:r>
    </w:p>
    <w:p>
      <w:pPr>
        <w:spacing w:line="360" w:lineRule="auto"/>
        <w:ind w:firstLine="480" w:firstLineChars="200"/>
        <w:jc w:val="both"/>
        <w:rPr>
          <w:rFonts w:hint="eastAsia"/>
        </w:rPr>
      </w:pPr>
      <w:r>
        <w:rPr>
          <w:rFonts w:hint="eastAsia"/>
        </w:rPr>
        <w:t>行政机关中初次从事行政处罚决定法制审核的人员，应当通过国家统一法律职业资格考试取得法律职业资格。</w:t>
      </w:r>
    </w:p>
    <w:p>
      <w:pPr>
        <w:spacing w:line="360" w:lineRule="auto"/>
        <w:ind w:firstLine="481" w:firstLineChars="200"/>
        <w:jc w:val="both"/>
        <w:rPr>
          <w:rFonts w:hint="eastAsia"/>
        </w:rPr>
      </w:pPr>
      <w:r>
        <w:rPr>
          <w:b/>
          <w:bCs/>
        </w:rPr>
        <w:t>第五十九条</w:t>
      </w:r>
      <w:r>
        <w:t>　</w:t>
      </w:r>
      <w:r>
        <w:rPr>
          <w:rFonts w:hint="eastAsia"/>
        </w:rPr>
        <w:t>行政机关依照本法第五十七条的规定给予行政处罚，应当制作行政处罚决定书。行政处罚决定书应当载明下列事项：</w:t>
      </w:r>
    </w:p>
    <w:p>
      <w:pPr>
        <w:spacing w:line="360" w:lineRule="auto"/>
        <w:ind w:firstLine="480" w:firstLineChars="200"/>
        <w:jc w:val="both"/>
        <w:rPr>
          <w:rFonts w:hint="eastAsia"/>
        </w:rPr>
      </w:pPr>
      <w:r>
        <w:rPr>
          <w:rFonts w:hint="eastAsia"/>
        </w:rPr>
        <w:t>（一）当事人的姓名或者名称、地址；</w:t>
      </w:r>
    </w:p>
    <w:p>
      <w:pPr>
        <w:spacing w:line="360" w:lineRule="auto"/>
        <w:ind w:firstLine="480" w:firstLineChars="200"/>
        <w:jc w:val="both"/>
        <w:rPr>
          <w:rFonts w:hint="eastAsia"/>
        </w:rPr>
      </w:pPr>
      <w:r>
        <w:rPr>
          <w:rFonts w:hint="eastAsia"/>
        </w:rPr>
        <w:t>（二）违反法律、法规、规章的事实和证据；</w:t>
      </w:r>
    </w:p>
    <w:p>
      <w:pPr>
        <w:spacing w:line="360" w:lineRule="auto"/>
        <w:ind w:firstLine="480" w:firstLineChars="200"/>
        <w:jc w:val="both"/>
        <w:rPr>
          <w:rFonts w:hint="eastAsia"/>
        </w:rPr>
      </w:pPr>
      <w:r>
        <w:rPr>
          <w:rFonts w:hint="eastAsia"/>
        </w:rPr>
        <w:t>（三）行政处罚的种类和依据；</w:t>
      </w:r>
    </w:p>
    <w:p>
      <w:pPr>
        <w:spacing w:line="360" w:lineRule="auto"/>
        <w:ind w:firstLine="480" w:firstLineChars="200"/>
        <w:jc w:val="both"/>
        <w:rPr>
          <w:rFonts w:hint="eastAsia"/>
        </w:rPr>
      </w:pPr>
      <w:r>
        <w:rPr>
          <w:rFonts w:hint="eastAsia"/>
        </w:rPr>
        <w:t>（四）行政处罚的履行方式和期限；</w:t>
      </w:r>
    </w:p>
    <w:p>
      <w:pPr>
        <w:spacing w:line="360" w:lineRule="auto"/>
        <w:ind w:firstLine="480" w:firstLineChars="200"/>
        <w:jc w:val="both"/>
        <w:rPr>
          <w:rFonts w:hint="eastAsia"/>
        </w:rPr>
      </w:pPr>
      <w:r>
        <w:rPr>
          <w:rFonts w:hint="eastAsia"/>
        </w:rPr>
        <w:t>（五）申请行政复议、提起行政诉讼的途径和期限；</w:t>
      </w:r>
    </w:p>
    <w:p>
      <w:pPr>
        <w:spacing w:line="360" w:lineRule="auto"/>
        <w:ind w:firstLine="480" w:firstLineChars="200"/>
        <w:jc w:val="both"/>
        <w:rPr>
          <w:rFonts w:hint="eastAsia"/>
        </w:rPr>
      </w:pPr>
      <w:r>
        <w:rPr>
          <w:rFonts w:hint="eastAsia"/>
        </w:rPr>
        <w:t>（六）作出行政处罚决定的行政机关名称和作出决定的日期。</w:t>
      </w:r>
    </w:p>
    <w:p>
      <w:pPr>
        <w:spacing w:line="360" w:lineRule="auto"/>
        <w:ind w:firstLine="480" w:firstLineChars="200"/>
        <w:jc w:val="both"/>
        <w:rPr>
          <w:rFonts w:hint="eastAsia"/>
        </w:rPr>
      </w:pPr>
      <w:r>
        <w:rPr>
          <w:rFonts w:hint="eastAsia"/>
        </w:rPr>
        <w:t>行政处罚决定书必须盖有作出行政处罚决定的行政机关的印章。</w:t>
      </w:r>
    </w:p>
    <w:p>
      <w:pPr>
        <w:spacing w:line="360" w:lineRule="auto"/>
        <w:ind w:firstLine="481" w:firstLineChars="200"/>
        <w:jc w:val="both"/>
        <w:rPr>
          <w:rFonts w:hint="eastAsia"/>
        </w:rPr>
      </w:pPr>
      <w:r>
        <w:rPr>
          <w:b/>
          <w:bCs/>
        </w:rPr>
        <w:t>第六十条</w:t>
      </w:r>
      <w:r>
        <w:t>　</w:t>
      </w:r>
      <w:r>
        <w:rPr>
          <w:rFonts w:hint="eastAsia"/>
        </w:rPr>
        <w:t>行政机关应当自行政处罚案件立案之日起九十日内作出行政处罚决定。法律、法规、规章另有规定的，从其规定。</w:t>
      </w:r>
    </w:p>
    <w:p>
      <w:pPr>
        <w:spacing w:line="360" w:lineRule="auto"/>
        <w:ind w:firstLine="481" w:firstLineChars="200"/>
        <w:jc w:val="both"/>
        <w:rPr>
          <w:rFonts w:hint="eastAsia"/>
        </w:rPr>
      </w:pPr>
      <w:r>
        <w:rPr>
          <w:b/>
          <w:bCs/>
        </w:rPr>
        <w:t>第六十一条</w:t>
      </w:r>
      <w:r>
        <w:t>　</w:t>
      </w:r>
      <w:r>
        <w:rPr>
          <w:rFonts w:hint="eastAsia"/>
        </w:rPr>
        <w:t>行政处罚决定书应当在宣告后当场交付当事人；当事人不在场的，行政机关应当在七日内依照《中华人民共和国民事诉讼法》的有关规定，将行政处罚决定书送达当事人。</w:t>
      </w:r>
    </w:p>
    <w:p>
      <w:pPr>
        <w:spacing w:line="360" w:lineRule="auto"/>
        <w:ind w:firstLine="480" w:firstLineChars="200"/>
        <w:jc w:val="both"/>
        <w:rPr>
          <w:rFonts w:hint="eastAsia"/>
        </w:rPr>
      </w:pPr>
      <w:r>
        <w:rPr>
          <w:rFonts w:hint="eastAsia"/>
        </w:rPr>
        <w:t>当事人同意并签订确认书的，行政机关可以采用传真、电子邮件等方式，将行政处罚决定书等送达当事人。</w:t>
      </w:r>
    </w:p>
    <w:p>
      <w:pPr>
        <w:spacing w:line="360" w:lineRule="auto"/>
        <w:ind w:firstLine="481" w:firstLineChars="200"/>
        <w:jc w:val="both"/>
        <w:rPr>
          <w:rFonts w:hint="eastAsia"/>
        </w:rPr>
      </w:pPr>
      <w:r>
        <w:rPr>
          <w:b/>
          <w:bCs/>
        </w:rPr>
        <w:t>第六十二条</w:t>
      </w:r>
      <w:r>
        <w:t>　</w:t>
      </w:r>
      <w:r>
        <w:rPr>
          <w:rFonts w:hint="eastAsia"/>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spacing w:line="360" w:lineRule="auto"/>
        <w:jc w:val="center"/>
        <w:rPr>
          <w:rFonts w:hint="eastAsia"/>
          <w:b/>
          <w:bCs/>
          <w:sz w:val="28"/>
          <w:szCs w:val="28"/>
        </w:rPr>
      </w:pPr>
      <w:r>
        <w:rPr>
          <w:rFonts w:hint="eastAsia"/>
          <w:b/>
          <w:bCs/>
          <w:sz w:val="28"/>
          <w:szCs w:val="28"/>
        </w:rPr>
        <w:t>第四节　听证程序</w:t>
      </w:r>
    </w:p>
    <w:p>
      <w:pPr>
        <w:spacing w:line="360" w:lineRule="auto"/>
        <w:ind w:firstLine="481" w:firstLineChars="200"/>
        <w:jc w:val="both"/>
        <w:rPr>
          <w:rFonts w:hint="eastAsia"/>
        </w:rPr>
      </w:pPr>
      <w:r>
        <w:rPr>
          <w:b/>
          <w:bCs/>
        </w:rPr>
        <w:t>第六十三条</w:t>
      </w:r>
      <w:r>
        <w:t>　</w:t>
      </w:r>
      <w:r>
        <w:rPr>
          <w:rFonts w:hint="eastAsia"/>
        </w:rPr>
        <w:t>行政机关拟作出下列行政处罚决定，应当告知当事人有要求听证的权利，当事人要求听证的，行政机关应当组织听证：</w:t>
      </w:r>
    </w:p>
    <w:p>
      <w:pPr>
        <w:spacing w:line="360" w:lineRule="auto"/>
        <w:ind w:firstLine="480" w:firstLineChars="200"/>
        <w:jc w:val="both"/>
        <w:rPr>
          <w:rFonts w:hint="eastAsia"/>
        </w:rPr>
      </w:pPr>
      <w:r>
        <w:rPr>
          <w:rFonts w:hint="eastAsia"/>
        </w:rPr>
        <w:t>（一）较大数额罚款；</w:t>
      </w:r>
    </w:p>
    <w:p>
      <w:pPr>
        <w:spacing w:line="360" w:lineRule="auto"/>
        <w:ind w:firstLine="480" w:firstLineChars="200"/>
        <w:jc w:val="both"/>
        <w:rPr>
          <w:rFonts w:hint="eastAsia"/>
        </w:rPr>
      </w:pPr>
      <w:r>
        <w:rPr>
          <w:rFonts w:hint="eastAsia"/>
        </w:rPr>
        <w:t>（二）没收较大数额违法所得、没收较大价值非法财物；</w:t>
      </w:r>
    </w:p>
    <w:p>
      <w:pPr>
        <w:spacing w:line="360" w:lineRule="auto"/>
        <w:ind w:firstLine="480" w:firstLineChars="200"/>
        <w:jc w:val="both"/>
        <w:rPr>
          <w:rFonts w:hint="eastAsia"/>
        </w:rPr>
      </w:pPr>
      <w:r>
        <w:rPr>
          <w:rFonts w:hint="eastAsia"/>
        </w:rPr>
        <w:t>（三）降低资质等级、吊销许可证件；</w:t>
      </w:r>
    </w:p>
    <w:p>
      <w:pPr>
        <w:spacing w:line="360" w:lineRule="auto"/>
        <w:ind w:firstLine="480" w:firstLineChars="200"/>
        <w:jc w:val="both"/>
        <w:rPr>
          <w:rFonts w:hint="eastAsia"/>
        </w:rPr>
      </w:pPr>
      <w:r>
        <w:rPr>
          <w:rFonts w:hint="eastAsia"/>
        </w:rPr>
        <w:t>（四）责令停产停业、责令关闭、限制从业；</w:t>
      </w:r>
    </w:p>
    <w:p>
      <w:pPr>
        <w:spacing w:line="360" w:lineRule="auto"/>
        <w:ind w:firstLine="480" w:firstLineChars="200"/>
        <w:jc w:val="both"/>
        <w:rPr>
          <w:rFonts w:hint="eastAsia"/>
        </w:rPr>
      </w:pPr>
      <w:r>
        <w:rPr>
          <w:rFonts w:hint="eastAsia"/>
        </w:rPr>
        <w:t>（五）其他较重的行政处罚；</w:t>
      </w:r>
    </w:p>
    <w:p>
      <w:pPr>
        <w:spacing w:line="360" w:lineRule="auto"/>
        <w:ind w:firstLine="480" w:firstLineChars="200"/>
        <w:jc w:val="both"/>
        <w:rPr>
          <w:rFonts w:hint="eastAsia"/>
        </w:rPr>
      </w:pPr>
      <w:r>
        <w:rPr>
          <w:rFonts w:hint="eastAsia"/>
        </w:rPr>
        <w:t>（六）法律、法规、规章规定的其他情形。</w:t>
      </w:r>
    </w:p>
    <w:p>
      <w:pPr>
        <w:spacing w:line="360" w:lineRule="auto"/>
        <w:ind w:firstLine="480" w:firstLineChars="200"/>
        <w:jc w:val="both"/>
        <w:rPr>
          <w:rFonts w:hint="eastAsia"/>
        </w:rPr>
      </w:pPr>
      <w:r>
        <w:rPr>
          <w:rFonts w:hint="eastAsia"/>
        </w:rPr>
        <w:t>当事人不承担行政机关组织听证的费用。</w:t>
      </w:r>
    </w:p>
    <w:p>
      <w:pPr>
        <w:spacing w:line="360" w:lineRule="auto"/>
        <w:ind w:firstLine="481" w:firstLineChars="200"/>
        <w:jc w:val="both"/>
        <w:rPr>
          <w:rFonts w:hint="eastAsia"/>
        </w:rPr>
      </w:pPr>
      <w:r>
        <w:rPr>
          <w:b/>
          <w:bCs/>
        </w:rPr>
        <w:t>第六十四条</w:t>
      </w:r>
      <w:r>
        <w:t>　</w:t>
      </w:r>
      <w:r>
        <w:rPr>
          <w:rFonts w:hint="eastAsia"/>
        </w:rPr>
        <w:t>听证应当依照以下程序组织：</w:t>
      </w:r>
    </w:p>
    <w:p>
      <w:pPr>
        <w:spacing w:line="360" w:lineRule="auto"/>
        <w:ind w:firstLine="480" w:firstLineChars="200"/>
        <w:jc w:val="both"/>
        <w:rPr>
          <w:rFonts w:hint="eastAsia"/>
        </w:rPr>
      </w:pPr>
      <w:r>
        <w:rPr>
          <w:rFonts w:hint="eastAsia"/>
        </w:rPr>
        <w:t>（一）当事人要求听证的，应当在行政机关告知后五日内提出；</w:t>
      </w:r>
    </w:p>
    <w:p>
      <w:pPr>
        <w:spacing w:line="360" w:lineRule="auto"/>
        <w:ind w:firstLine="480" w:firstLineChars="200"/>
        <w:jc w:val="both"/>
        <w:rPr>
          <w:rFonts w:hint="eastAsia"/>
        </w:rPr>
      </w:pPr>
      <w:r>
        <w:rPr>
          <w:rFonts w:hint="eastAsia"/>
        </w:rPr>
        <w:t>（二）行政机关应当在举行听证的七日前，通知当事人及有关人员听证的时间、地点；</w:t>
      </w:r>
    </w:p>
    <w:p>
      <w:pPr>
        <w:spacing w:line="360" w:lineRule="auto"/>
        <w:ind w:firstLine="480" w:firstLineChars="200"/>
        <w:jc w:val="both"/>
        <w:rPr>
          <w:rFonts w:hint="eastAsia"/>
        </w:rPr>
      </w:pPr>
      <w:r>
        <w:rPr>
          <w:rFonts w:hint="eastAsia"/>
        </w:rPr>
        <w:t>（三）除涉及国家秘密、商业秘密或者个人隐私依法予以保密外，听证公开举行；</w:t>
      </w:r>
    </w:p>
    <w:p>
      <w:pPr>
        <w:spacing w:line="360" w:lineRule="auto"/>
        <w:ind w:firstLine="480" w:firstLineChars="200"/>
        <w:jc w:val="both"/>
        <w:rPr>
          <w:rFonts w:hint="eastAsia"/>
        </w:rPr>
      </w:pPr>
      <w:r>
        <w:rPr>
          <w:rFonts w:hint="eastAsia"/>
        </w:rPr>
        <w:t>（四）听证由行政机关指定的非本案调查人员主持；当事人认为主持人与本案有直接利害关系的，有权申请回避；</w:t>
      </w:r>
    </w:p>
    <w:p>
      <w:pPr>
        <w:spacing w:line="360" w:lineRule="auto"/>
        <w:ind w:firstLine="480" w:firstLineChars="200"/>
        <w:jc w:val="both"/>
        <w:rPr>
          <w:rFonts w:hint="eastAsia"/>
        </w:rPr>
      </w:pPr>
      <w:r>
        <w:rPr>
          <w:rFonts w:hint="eastAsia"/>
        </w:rPr>
        <w:t>（五）当事人可以亲自参加听证，也可以委托一至二人代理；</w:t>
      </w:r>
    </w:p>
    <w:p>
      <w:pPr>
        <w:spacing w:line="360" w:lineRule="auto"/>
        <w:ind w:firstLine="480" w:firstLineChars="200"/>
        <w:jc w:val="both"/>
        <w:rPr>
          <w:rFonts w:hint="eastAsia"/>
        </w:rPr>
      </w:pPr>
      <w:r>
        <w:rPr>
          <w:rFonts w:hint="eastAsia"/>
        </w:rPr>
        <w:t>（六）当事人及其代理人无正当理由拒不出席听证或者未经许可中途退出听证的，视为放弃听证权利，行政机关终止听证；</w:t>
      </w:r>
    </w:p>
    <w:p>
      <w:pPr>
        <w:spacing w:line="360" w:lineRule="auto"/>
        <w:ind w:firstLine="480" w:firstLineChars="200"/>
        <w:jc w:val="both"/>
        <w:rPr>
          <w:rFonts w:hint="eastAsia"/>
        </w:rPr>
      </w:pPr>
      <w:r>
        <w:rPr>
          <w:rFonts w:hint="eastAsia"/>
        </w:rPr>
        <w:t>（七）举行听证时，调查人员提出当事人违法的事实、证据和行政处罚建议，当事人进行申辩和质证；</w:t>
      </w:r>
    </w:p>
    <w:p>
      <w:pPr>
        <w:spacing w:line="360" w:lineRule="auto"/>
        <w:ind w:firstLine="480" w:firstLineChars="200"/>
        <w:jc w:val="both"/>
        <w:rPr>
          <w:rFonts w:hint="eastAsia"/>
        </w:rPr>
      </w:pPr>
      <w:r>
        <w:rPr>
          <w:rFonts w:hint="eastAsia"/>
        </w:rPr>
        <w:t>（八）听证应当制作笔录。笔录应当交当事人或者其代理人核对无误后签字或者盖章。当事人或者其代理人拒绝签字或者盖章的，由听证主持人在笔录中注明。</w:t>
      </w:r>
    </w:p>
    <w:p>
      <w:pPr>
        <w:spacing w:line="360" w:lineRule="auto"/>
        <w:ind w:firstLine="481" w:firstLineChars="200"/>
        <w:jc w:val="both"/>
        <w:rPr>
          <w:rFonts w:hint="eastAsia"/>
        </w:rPr>
      </w:pPr>
      <w:r>
        <w:rPr>
          <w:rFonts w:hint="eastAsia"/>
          <w:b/>
        </w:rPr>
        <w:t>第六十五条</w:t>
      </w:r>
      <w:r>
        <w:rPr>
          <w:rFonts w:hint="eastAsia"/>
        </w:rPr>
        <w:t>　听证结束后，行政机关应当根据听证笔录，依照本法第五十七条的规定，作出决定。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第六章　行政处罚的执行</w:t>
      </w:r>
    </w:p>
    <w:p>
      <w:pPr>
        <w:spacing w:line="360" w:lineRule="auto"/>
        <w:ind w:firstLine="481" w:firstLineChars="200"/>
        <w:jc w:val="both"/>
        <w:rPr>
          <w:rFonts w:hint="eastAsia"/>
        </w:rPr>
      </w:pPr>
      <w:r>
        <w:rPr>
          <w:rFonts w:hint="eastAsia"/>
          <w:b/>
        </w:rPr>
        <w:t>第六十六条　</w:t>
      </w:r>
      <w:r>
        <w:rPr>
          <w:rFonts w:hint="eastAsia"/>
        </w:rPr>
        <w:t>行政处罚决定依法作出后，当事人应当在行政处罚决定书载明的期限内，予以履行。</w:t>
      </w:r>
    </w:p>
    <w:p>
      <w:pPr>
        <w:spacing w:line="360" w:lineRule="auto"/>
        <w:ind w:firstLine="480" w:firstLineChars="200"/>
        <w:jc w:val="both"/>
        <w:rPr>
          <w:rFonts w:hint="eastAsia"/>
        </w:rPr>
      </w:pPr>
      <w:r>
        <w:rPr>
          <w:rFonts w:hint="eastAsia"/>
        </w:rPr>
        <w:t>当事人确有经济困难，需要延期或者分期缴纳罚款的，经当事人申请和行政机关批准，可以暂缓或者分期缴纳。</w:t>
      </w:r>
    </w:p>
    <w:p>
      <w:pPr>
        <w:spacing w:line="360" w:lineRule="auto"/>
        <w:ind w:firstLine="481" w:firstLineChars="200"/>
        <w:jc w:val="both"/>
        <w:rPr>
          <w:rFonts w:hint="eastAsia"/>
        </w:rPr>
      </w:pPr>
      <w:r>
        <w:rPr>
          <w:rFonts w:hint="eastAsia"/>
          <w:b/>
        </w:rPr>
        <w:t>第六十七条　</w:t>
      </w:r>
      <w:r>
        <w:rPr>
          <w:rFonts w:hint="eastAsia"/>
        </w:rPr>
        <w:t>作出罚款决定的行政机关应当与收缴罚款的机构分离。</w:t>
      </w:r>
    </w:p>
    <w:p>
      <w:pPr>
        <w:spacing w:line="360" w:lineRule="auto"/>
        <w:ind w:firstLine="480" w:firstLineChars="200"/>
        <w:jc w:val="both"/>
        <w:rPr>
          <w:rFonts w:hint="eastAsia"/>
        </w:rPr>
      </w:pPr>
      <w:r>
        <w:rPr>
          <w:rFonts w:hint="eastAsia"/>
        </w:rPr>
        <w:t>除依照本法第六十八条、第六十九条的规定当场收缴的罚款外，作出行政处罚决定的行政机关及其执法人员不得自行收缴罚款。</w:t>
      </w:r>
    </w:p>
    <w:p>
      <w:pPr>
        <w:spacing w:line="360" w:lineRule="auto"/>
        <w:ind w:firstLine="480" w:firstLineChars="200"/>
        <w:jc w:val="both"/>
        <w:rPr>
          <w:rFonts w:hint="eastAsia"/>
        </w:rPr>
      </w:pPr>
      <w:r>
        <w:rPr>
          <w:rFonts w:hint="eastAsia"/>
        </w:rPr>
        <w:t>当事人应当自收到行政处罚决定书之日起十五日内，到指定的银行或者通过电子支付系统缴纳罚款。银行应当收受罚款，并将罚款直接上缴国库。</w:t>
      </w:r>
    </w:p>
    <w:p>
      <w:pPr>
        <w:spacing w:line="360" w:lineRule="auto"/>
        <w:ind w:firstLine="481" w:firstLineChars="200"/>
        <w:jc w:val="both"/>
        <w:rPr>
          <w:rFonts w:hint="eastAsia"/>
        </w:rPr>
      </w:pPr>
      <w:r>
        <w:rPr>
          <w:rFonts w:hint="eastAsia"/>
          <w:b/>
        </w:rPr>
        <w:t>第六十八条　</w:t>
      </w:r>
      <w:r>
        <w:rPr>
          <w:rFonts w:hint="eastAsia"/>
        </w:rPr>
        <w:t>依照本法第五十一条的规定当场作出行政处罚决定，有下列情形之一，执法人员可以当场收缴罚款：</w:t>
      </w:r>
    </w:p>
    <w:p>
      <w:pPr>
        <w:spacing w:line="360" w:lineRule="auto"/>
        <w:ind w:firstLine="480" w:firstLineChars="200"/>
        <w:jc w:val="both"/>
        <w:rPr>
          <w:rFonts w:hint="eastAsia"/>
        </w:rPr>
      </w:pPr>
      <w:r>
        <w:rPr>
          <w:rFonts w:hint="eastAsia"/>
        </w:rPr>
        <w:t>（一）依法给予一百元以下罚款的；</w:t>
      </w:r>
    </w:p>
    <w:p>
      <w:pPr>
        <w:spacing w:line="360" w:lineRule="auto"/>
        <w:ind w:firstLine="480" w:firstLineChars="200"/>
        <w:jc w:val="both"/>
        <w:rPr>
          <w:rFonts w:hint="eastAsia"/>
        </w:rPr>
      </w:pPr>
      <w:r>
        <w:rPr>
          <w:rFonts w:hint="eastAsia"/>
        </w:rPr>
        <w:t>（二）不当场收缴事后难以执行的。</w:t>
      </w:r>
    </w:p>
    <w:p>
      <w:pPr>
        <w:spacing w:line="360" w:lineRule="auto"/>
        <w:ind w:firstLine="481" w:firstLineChars="200"/>
        <w:jc w:val="both"/>
        <w:rPr>
          <w:rFonts w:hint="eastAsia"/>
        </w:rPr>
      </w:pPr>
      <w:r>
        <w:rPr>
          <w:rFonts w:hint="eastAsia"/>
          <w:b/>
        </w:rPr>
        <w:t>第六十九条　</w:t>
      </w:r>
      <w:r>
        <w:rPr>
          <w:rFonts w:hint="eastAsia"/>
        </w:rPr>
        <w:t>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spacing w:line="360" w:lineRule="auto"/>
        <w:ind w:firstLine="481" w:firstLineChars="200"/>
        <w:jc w:val="both"/>
        <w:rPr>
          <w:rFonts w:hint="eastAsia"/>
        </w:rPr>
      </w:pPr>
      <w:r>
        <w:rPr>
          <w:rFonts w:hint="eastAsia"/>
          <w:b/>
        </w:rPr>
        <w:t>第七十条　</w:t>
      </w:r>
      <w:r>
        <w:rPr>
          <w:rFonts w:hint="eastAsia"/>
        </w:rPr>
        <w:t>行政机关及其执法人员当场收缴罚款的，必须向当事人出具国务院财政部门或者省、自治区、直辖市人民政府财政部门统一制发的专用票据；不出具财政部门统一制发的专用票据的，当事人有权拒绝缴纳罚款。</w:t>
      </w:r>
    </w:p>
    <w:p>
      <w:pPr>
        <w:spacing w:line="360" w:lineRule="auto"/>
        <w:ind w:firstLine="481" w:firstLineChars="200"/>
        <w:jc w:val="both"/>
        <w:rPr>
          <w:rFonts w:hint="eastAsia"/>
        </w:rPr>
      </w:pPr>
      <w:r>
        <w:rPr>
          <w:rFonts w:hint="eastAsia"/>
          <w:b/>
        </w:rPr>
        <w:t>第七十一条　</w:t>
      </w:r>
      <w:r>
        <w:rPr>
          <w:rFonts w:hint="eastAsia"/>
        </w:rPr>
        <w:t>执法人员当场收缴的罚款，应当自收缴罚款之日起二日内，交至行政机关；在水上当场收缴的罚款，应当自抵岸之日起二日内交至行政机关；行政机关应当在二日内将罚款缴付指定的银行。</w:t>
      </w:r>
    </w:p>
    <w:p>
      <w:pPr>
        <w:spacing w:line="360" w:lineRule="auto"/>
        <w:ind w:firstLine="481" w:firstLineChars="200"/>
        <w:jc w:val="both"/>
        <w:rPr>
          <w:rFonts w:hint="eastAsia"/>
        </w:rPr>
      </w:pPr>
      <w:r>
        <w:rPr>
          <w:rFonts w:hint="eastAsia"/>
          <w:b/>
        </w:rPr>
        <w:t>第七十二条　</w:t>
      </w:r>
      <w:r>
        <w:rPr>
          <w:rFonts w:hint="eastAsia"/>
        </w:rPr>
        <w:t>当事人逾期不履行行政处罚决定的，作出行政处罚决定的行政机关可以采取下列措施：</w:t>
      </w:r>
    </w:p>
    <w:p>
      <w:pPr>
        <w:spacing w:line="360" w:lineRule="auto"/>
        <w:ind w:firstLine="480" w:firstLineChars="200"/>
        <w:jc w:val="both"/>
        <w:rPr>
          <w:rFonts w:hint="eastAsia"/>
        </w:rPr>
      </w:pPr>
      <w:r>
        <w:rPr>
          <w:rFonts w:hint="eastAsia"/>
        </w:rPr>
        <w:t>（一）到期不缴纳罚款的，每日按罚款数额的百分之三加处罚款，加处罚款的数额不得超出罚款的数额；</w:t>
      </w:r>
    </w:p>
    <w:p>
      <w:pPr>
        <w:spacing w:line="360" w:lineRule="auto"/>
        <w:ind w:firstLine="480" w:firstLineChars="200"/>
        <w:jc w:val="both"/>
        <w:rPr>
          <w:rFonts w:hint="eastAsia"/>
        </w:rPr>
      </w:pPr>
      <w:r>
        <w:rPr>
          <w:rFonts w:hint="eastAsia"/>
        </w:rPr>
        <w:t>（二）根据法律规定，将查封、扣押的财物拍卖、依法处理或者将冻结的存款、汇款划拨抵缴罚款；</w:t>
      </w:r>
    </w:p>
    <w:p>
      <w:pPr>
        <w:spacing w:line="360" w:lineRule="auto"/>
        <w:ind w:firstLine="480" w:firstLineChars="200"/>
        <w:jc w:val="both"/>
        <w:rPr>
          <w:rFonts w:hint="eastAsia"/>
        </w:rPr>
      </w:pPr>
      <w:r>
        <w:rPr>
          <w:rFonts w:hint="eastAsia"/>
        </w:rPr>
        <w:t>（三）根据法律规定，采取其他行政强制执行方式；</w:t>
      </w:r>
    </w:p>
    <w:p>
      <w:pPr>
        <w:spacing w:line="360" w:lineRule="auto"/>
        <w:ind w:firstLine="480" w:firstLineChars="200"/>
        <w:jc w:val="both"/>
        <w:rPr>
          <w:rFonts w:hint="eastAsia"/>
        </w:rPr>
      </w:pPr>
      <w:r>
        <w:rPr>
          <w:rFonts w:hint="eastAsia"/>
        </w:rPr>
        <w:t>（四）依照《中华人民共和国行政强制法》的规定申请人民法院强制执行。</w:t>
      </w:r>
    </w:p>
    <w:p>
      <w:pPr>
        <w:spacing w:line="360" w:lineRule="auto"/>
        <w:ind w:firstLine="480" w:firstLineChars="200"/>
        <w:jc w:val="both"/>
        <w:rPr>
          <w:rFonts w:hint="eastAsia"/>
        </w:rPr>
      </w:pPr>
      <w:r>
        <w:rPr>
          <w:rFonts w:hint="eastAsia"/>
        </w:rPr>
        <w:t>行政机关批准延期、分期缴纳罚款的，申请人民法院强制执行的期限，自暂缓或者分期缴纳罚款期限结束之日起计算。</w:t>
      </w:r>
    </w:p>
    <w:p>
      <w:pPr>
        <w:spacing w:line="360" w:lineRule="auto"/>
        <w:ind w:firstLine="481" w:firstLineChars="200"/>
        <w:jc w:val="both"/>
        <w:rPr>
          <w:rFonts w:hint="eastAsia"/>
        </w:rPr>
      </w:pPr>
      <w:r>
        <w:rPr>
          <w:rFonts w:hint="eastAsia"/>
          <w:b/>
        </w:rPr>
        <w:t>第七十三条　</w:t>
      </w:r>
      <w:r>
        <w:rPr>
          <w:rFonts w:hint="eastAsia"/>
        </w:rPr>
        <w:t>当事人对行政处罚决定不服，申请行政复议或者提起行政诉讼的，行政处罚不停止执行，法律另有规定的除外。</w:t>
      </w:r>
    </w:p>
    <w:p>
      <w:pPr>
        <w:spacing w:line="360" w:lineRule="auto"/>
        <w:ind w:firstLine="480" w:firstLineChars="200"/>
        <w:jc w:val="both"/>
        <w:rPr>
          <w:rFonts w:hint="eastAsia"/>
        </w:rPr>
      </w:pPr>
      <w:r>
        <w:rPr>
          <w:rFonts w:hint="eastAsia"/>
        </w:rPr>
        <w:t>当事人对限制人身自由的行政处罚决定不服，申请行政复议或者提起行政诉讼的，可以向作出决定的机关提出暂缓执行申请。符合法律规定情形的，应当暂缓执行。</w:t>
      </w:r>
    </w:p>
    <w:p>
      <w:pPr>
        <w:spacing w:line="360" w:lineRule="auto"/>
        <w:ind w:firstLine="480" w:firstLineChars="200"/>
        <w:jc w:val="both"/>
        <w:rPr>
          <w:rFonts w:hint="eastAsia"/>
        </w:rPr>
      </w:pPr>
      <w:r>
        <w:rPr>
          <w:rFonts w:hint="eastAsia"/>
        </w:rPr>
        <w:t>当事人申请行政复议或者提起行政诉讼的，加处罚款的数额在行政复议或者行政诉讼期间不予计算。</w:t>
      </w:r>
    </w:p>
    <w:p>
      <w:pPr>
        <w:spacing w:line="360" w:lineRule="auto"/>
        <w:ind w:firstLine="481" w:firstLineChars="200"/>
        <w:jc w:val="both"/>
        <w:rPr>
          <w:rFonts w:hint="eastAsia"/>
        </w:rPr>
      </w:pPr>
      <w:r>
        <w:rPr>
          <w:rFonts w:hint="eastAsia"/>
          <w:b/>
        </w:rPr>
        <w:t>第七十四条　</w:t>
      </w:r>
      <w:r>
        <w:rPr>
          <w:rFonts w:hint="eastAsia"/>
        </w:rPr>
        <w:t>除依法应当予以销毁的物品外，依法没收的非法财物必须按照国家规定公开拍卖或者按照国家有关规定处理。</w:t>
      </w:r>
    </w:p>
    <w:p>
      <w:pPr>
        <w:spacing w:line="360" w:lineRule="auto"/>
        <w:ind w:firstLine="480" w:firstLineChars="200"/>
        <w:jc w:val="both"/>
        <w:rPr>
          <w:rFonts w:hint="eastAsia"/>
        </w:rPr>
      </w:pPr>
      <w:r>
        <w:rPr>
          <w:rFonts w:hint="eastAsia"/>
        </w:rPr>
        <w:t>罚款、没收的违法所得或者没收非法财物拍卖的款项，必须全部上缴国库，任何行政机关或者个人不得以任何形式截留、私分或者变相私分。</w:t>
      </w:r>
    </w:p>
    <w:p>
      <w:pPr>
        <w:spacing w:line="360" w:lineRule="auto"/>
        <w:ind w:firstLine="480" w:firstLineChars="200"/>
        <w:jc w:val="both"/>
        <w:rPr>
          <w:rFonts w:hint="eastAsia"/>
        </w:rPr>
      </w:pPr>
      <w:r>
        <w:rPr>
          <w:rFonts w:hint="eastAsia"/>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spacing w:line="360" w:lineRule="auto"/>
        <w:ind w:firstLine="481" w:firstLineChars="200"/>
        <w:jc w:val="both"/>
        <w:rPr>
          <w:rFonts w:hint="eastAsia"/>
        </w:rPr>
      </w:pPr>
      <w:r>
        <w:rPr>
          <w:rFonts w:hint="eastAsia"/>
          <w:b/>
        </w:rPr>
        <w:t>第七十五条　</w:t>
      </w:r>
      <w:r>
        <w:rPr>
          <w:rFonts w:hint="eastAsia"/>
        </w:rPr>
        <w:t>行政机关应当建立健全对行政处罚的监督制度。县级以上人民政府应当定期组织开展行政执法评议、考核，加强对行政处罚的监督检查，规范和保障行政处罚的实施。</w:t>
      </w:r>
    </w:p>
    <w:p>
      <w:pPr>
        <w:spacing w:line="360" w:lineRule="auto"/>
        <w:ind w:firstLine="480" w:firstLineChars="200"/>
        <w:jc w:val="both"/>
        <w:rPr>
          <w:rFonts w:hint="eastAsia"/>
        </w:rPr>
      </w:pPr>
      <w:r>
        <w:rPr>
          <w:rFonts w:hint="eastAsia"/>
        </w:rPr>
        <w:t>行政机关实施行政处罚应当接受社会监督。公民、法人或者其他组织对行政机关实施行政处罚的行为，有权申诉或者检举；行政机关应当认真审查，发现有错误的，应当主动改正。</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第七章　法律责任</w:t>
      </w:r>
    </w:p>
    <w:p>
      <w:pPr>
        <w:spacing w:line="360" w:lineRule="auto"/>
        <w:ind w:firstLine="481" w:firstLineChars="200"/>
        <w:jc w:val="both"/>
        <w:rPr>
          <w:rFonts w:hint="eastAsia"/>
        </w:rPr>
      </w:pPr>
      <w:r>
        <w:rPr>
          <w:b/>
        </w:rPr>
        <w:t>第七十六条</w:t>
      </w:r>
      <w:bookmarkStart w:id="4" w:name="tiao_76_kuan_1"/>
      <w:bookmarkEnd w:id="4"/>
      <w:r>
        <w:rPr>
          <w:b/>
        </w:rPr>
        <w:t>　</w:t>
      </w:r>
      <w:r>
        <w:t>行政机关实施行政处罚，有下列情形之一，由上级行政机关或者有关机关责令改正，对直接负责的主管人员和其他直接责任人员依法给予处分：</w:t>
      </w:r>
    </w:p>
    <w:p>
      <w:pPr>
        <w:spacing w:line="360" w:lineRule="auto"/>
        <w:ind w:firstLine="480" w:firstLineChars="200"/>
        <w:jc w:val="both"/>
        <w:rPr>
          <w:rFonts w:hint="eastAsia"/>
        </w:rPr>
      </w:pPr>
      <w:bookmarkStart w:id="5" w:name="tiao_76_kuan_1_xiang_1"/>
      <w:bookmarkEnd w:id="5"/>
      <w:r>
        <w:t>（一）没有法定的行政处罚依据的；</w:t>
      </w:r>
    </w:p>
    <w:p>
      <w:pPr>
        <w:spacing w:line="360" w:lineRule="auto"/>
        <w:ind w:firstLine="480" w:firstLineChars="200"/>
        <w:jc w:val="both"/>
        <w:rPr>
          <w:rFonts w:hint="eastAsia"/>
        </w:rPr>
      </w:pPr>
      <w:bookmarkStart w:id="6" w:name="tiao_76_kuan_1_xiang_2"/>
      <w:bookmarkEnd w:id="6"/>
      <w:r>
        <w:t>（二）擅自改变行政处罚种类、幅度的；</w:t>
      </w:r>
    </w:p>
    <w:p>
      <w:pPr>
        <w:spacing w:line="360" w:lineRule="auto"/>
        <w:ind w:firstLine="480" w:firstLineChars="200"/>
        <w:jc w:val="both"/>
        <w:rPr>
          <w:rFonts w:hint="eastAsia"/>
        </w:rPr>
      </w:pPr>
      <w:bookmarkStart w:id="7" w:name="tiao_76_kuan_1_xiang_3"/>
      <w:bookmarkEnd w:id="7"/>
      <w:r>
        <w:t>（三）违反法定的行政处罚程序的；</w:t>
      </w:r>
    </w:p>
    <w:p>
      <w:pPr>
        <w:spacing w:line="360" w:lineRule="auto"/>
        <w:ind w:firstLine="480" w:firstLineChars="200"/>
        <w:jc w:val="both"/>
        <w:rPr>
          <w:rFonts w:hint="eastAsia"/>
        </w:rPr>
      </w:pPr>
      <w:bookmarkStart w:id="8" w:name="tiao_76_kuan_1_xiang_4"/>
      <w:bookmarkEnd w:id="8"/>
      <w:r>
        <w:t>（四）违反本法第二十条关于委托处罚的规定的；</w:t>
      </w:r>
    </w:p>
    <w:p>
      <w:pPr>
        <w:spacing w:line="360" w:lineRule="auto"/>
        <w:ind w:firstLine="480" w:firstLineChars="200"/>
        <w:jc w:val="both"/>
        <w:rPr>
          <w:rFonts w:hint="eastAsia"/>
        </w:rPr>
      </w:pPr>
      <w:bookmarkStart w:id="9" w:name="tiao_76_kuan_1_xiang_5"/>
      <w:bookmarkEnd w:id="9"/>
      <w:r>
        <w:t>（五）执法人员未取得执法证件的。</w:t>
      </w:r>
    </w:p>
    <w:p>
      <w:pPr>
        <w:spacing w:line="360" w:lineRule="auto"/>
        <w:ind w:firstLine="480" w:firstLineChars="200"/>
        <w:jc w:val="both"/>
        <w:rPr>
          <w:rFonts w:hint="eastAsia"/>
        </w:rPr>
      </w:pPr>
      <w:bookmarkStart w:id="10" w:name="tiao_76_kuan_2"/>
      <w:bookmarkEnd w:id="10"/>
      <w:r>
        <w:t>行政机关对符合立案标准的案件不及时立案的，依照前款规定予以处理。</w:t>
      </w:r>
    </w:p>
    <w:p>
      <w:pPr>
        <w:spacing w:line="360" w:lineRule="auto"/>
        <w:ind w:firstLine="481" w:firstLineChars="200"/>
        <w:jc w:val="both"/>
        <w:rPr>
          <w:rFonts w:hint="eastAsia"/>
        </w:rPr>
      </w:pPr>
      <w:bookmarkStart w:id="11" w:name="tiao_77"/>
      <w:bookmarkEnd w:id="11"/>
      <w:r>
        <w:rPr>
          <w:b/>
        </w:rPr>
        <w:t>第七十七条</w:t>
      </w:r>
      <w:bookmarkStart w:id="12" w:name="tiao_77_kuan_1"/>
      <w:bookmarkEnd w:id="12"/>
      <w:r>
        <w:rPr>
          <w:b/>
        </w:rPr>
        <w:t>　</w:t>
      </w:r>
      <w:r>
        <w:t>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spacing w:line="360" w:lineRule="auto"/>
        <w:ind w:firstLine="481" w:firstLineChars="200"/>
        <w:jc w:val="both"/>
        <w:rPr>
          <w:rFonts w:hint="eastAsia"/>
        </w:rPr>
      </w:pPr>
      <w:bookmarkStart w:id="13" w:name="tiao_78"/>
      <w:bookmarkEnd w:id="13"/>
      <w:r>
        <w:rPr>
          <w:b/>
        </w:rPr>
        <w:t>第七十八条</w:t>
      </w:r>
      <w:bookmarkStart w:id="14" w:name="tiao_78_kuan_1"/>
      <w:bookmarkEnd w:id="14"/>
      <w:r>
        <w:rPr>
          <w:b/>
        </w:rPr>
        <w:t>　</w:t>
      </w:r>
      <w:r>
        <w:t>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spacing w:line="360" w:lineRule="auto"/>
        <w:ind w:firstLine="481" w:firstLineChars="200"/>
        <w:jc w:val="both"/>
        <w:rPr>
          <w:rFonts w:hint="eastAsia"/>
        </w:rPr>
      </w:pPr>
      <w:bookmarkStart w:id="15" w:name="tiao_79"/>
      <w:bookmarkEnd w:id="15"/>
      <w:r>
        <w:rPr>
          <w:b/>
        </w:rPr>
        <w:t>第七十九条</w:t>
      </w:r>
      <w:bookmarkStart w:id="16" w:name="tiao_79_kuan_1"/>
      <w:bookmarkEnd w:id="16"/>
      <w:r>
        <w:rPr>
          <w:b/>
        </w:rPr>
        <w:t>　</w:t>
      </w:r>
      <w:r>
        <w:t>行政机关截留、私分或者变相私分罚款、没收的违法所得或者财物的，由财政部门或者有关机关予以追缴，对直接负责的主管人员和其他直接责任人员依法给予处分；情节严重构成犯罪的，依法追究刑事责任。</w:t>
      </w:r>
    </w:p>
    <w:p>
      <w:pPr>
        <w:spacing w:line="360" w:lineRule="auto"/>
        <w:ind w:firstLine="480" w:firstLineChars="200"/>
        <w:jc w:val="both"/>
        <w:rPr>
          <w:rFonts w:hint="eastAsia"/>
        </w:rPr>
      </w:pPr>
      <w:bookmarkStart w:id="17" w:name="tiao_79_kuan_2"/>
      <w:bookmarkEnd w:id="17"/>
      <w:r>
        <w:t>执法人员利用职务上的便利，索取或者收受他人财物、将收缴罚款据为己有，构成犯罪的，依法追究刑事责任；情节轻微不构成犯罪的，依法给予处分。</w:t>
      </w:r>
    </w:p>
    <w:p>
      <w:pPr>
        <w:spacing w:line="360" w:lineRule="auto"/>
        <w:ind w:firstLine="481" w:firstLineChars="200"/>
        <w:jc w:val="both"/>
        <w:rPr>
          <w:rFonts w:hint="eastAsia"/>
        </w:rPr>
      </w:pPr>
      <w:bookmarkStart w:id="18" w:name="tiao_80"/>
      <w:bookmarkEnd w:id="18"/>
      <w:r>
        <w:rPr>
          <w:b/>
        </w:rPr>
        <w:t>第八十条</w:t>
      </w:r>
      <w:bookmarkStart w:id="19" w:name="tiao_80_kuan_1"/>
      <w:bookmarkEnd w:id="19"/>
      <w:r>
        <w:rPr>
          <w:b/>
        </w:rPr>
        <w:t>　</w:t>
      </w:r>
      <w:r>
        <w:t>行政机关使用或者损毁查封、扣押的财物，对当事人造成损失的，应当依法予以赔偿，对直接负责的主管人员和其他直接责任人员依法给予处分。</w:t>
      </w:r>
    </w:p>
    <w:p>
      <w:pPr>
        <w:spacing w:line="360" w:lineRule="auto"/>
        <w:ind w:firstLine="481" w:firstLineChars="200"/>
        <w:jc w:val="both"/>
        <w:rPr>
          <w:rFonts w:hint="eastAsia"/>
        </w:rPr>
      </w:pPr>
      <w:bookmarkStart w:id="20" w:name="tiao_81"/>
      <w:bookmarkEnd w:id="20"/>
      <w:r>
        <w:rPr>
          <w:b/>
        </w:rPr>
        <w:t>第八十一条</w:t>
      </w:r>
      <w:bookmarkStart w:id="21" w:name="tiao_81_kuan_1"/>
      <w:bookmarkEnd w:id="21"/>
      <w:r>
        <w:rPr>
          <w:b/>
        </w:rPr>
        <w:t>　</w:t>
      </w:r>
      <w: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spacing w:line="360" w:lineRule="auto"/>
        <w:ind w:firstLine="481" w:firstLineChars="200"/>
        <w:jc w:val="both"/>
        <w:rPr>
          <w:rFonts w:hint="eastAsia"/>
        </w:rPr>
      </w:pPr>
      <w:bookmarkStart w:id="22" w:name="tiao_82"/>
      <w:bookmarkEnd w:id="22"/>
      <w:r>
        <w:rPr>
          <w:b/>
        </w:rPr>
        <w:t>第八十二条</w:t>
      </w:r>
      <w:bookmarkStart w:id="23" w:name="tiao_82_kuan_1"/>
      <w:bookmarkEnd w:id="23"/>
      <w:r>
        <w:t>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spacing w:line="360" w:lineRule="auto"/>
        <w:ind w:firstLine="481" w:firstLineChars="200"/>
        <w:jc w:val="both"/>
        <w:rPr>
          <w:rFonts w:hint="eastAsia"/>
          <w:b/>
        </w:rPr>
      </w:pPr>
      <w:bookmarkStart w:id="24" w:name="tiao_83"/>
      <w:bookmarkEnd w:id="24"/>
      <w:r>
        <w:rPr>
          <w:b/>
        </w:rPr>
        <w:t>第八十三条</w:t>
      </w:r>
      <w:bookmarkStart w:id="25" w:name="tiao_83_kuan_1"/>
      <w:bookmarkEnd w:id="25"/>
      <w:r>
        <w:rPr>
          <w:b/>
        </w:rPr>
        <w:t>　</w:t>
      </w:r>
      <w: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b/>
        </w:rPr>
        <w:t>。</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第八章　附　则</w:t>
      </w:r>
    </w:p>
    <w:p>
      <w:pPr>
        <w:spacing w:line="360" w:lineRule="auto"/>
        <w:ind w:firstLine="481" w:firstLineChars="200"/>
        <w:jc w:val="both"/>
        <w:rPr>
          <w:rFonts w:hint="eastAsia"/>
        </w:rPr>
      </w:pPr>
      <w:r>
        <w:rPr>
          <w:b/>
        </w:rPr>
        <w:t>第八十四条</w:t>
      </w:r>
      <w:bookmarkStart w:id="26" w:name="tiao_84_kuan_1"/>
      <w:bookmarkEnd w:id="26"/>
      <w:r>
        <w:rPr>
          <w:b/>
        </w:rPr>
        <w:t>　</w:t>
      </w:r>
      <w:r>
        <w:t>外国人、无国籍人、外国组织在中华人民共和国领域内有违法行为，应当给予行政处罚的，适用本法，法律另有规定的除外。</w:t>
      </w:r>
    </w:p>
    <w:p>
      <w:pPr>
        <w:spacing w:line="360" w:lineRule="auto"/>
        <w:ind w:firstLine="481" w:firstLineChars="200"/>
        <w:jc w:val="both"/>
        <w:rPr>
          <w:rFonts w:hint="eastAsia"/>
        </w:rPr>
      </w:pPr>
      <w:bookmarkStart w:id="27" w:name="tiao_85"/>
      <w:bookmarkEnd w:id="27"/>
      <w:r>
        <w:rPr>
          <w:b/>
        </w:rPr>
        <w:t>第八十五条</w:t>
      </w:r>
      <w:bookmarkStart w:id="28" w:name="tiao_85_kuan_1"/>
      <w:bookmarkEnd w:id="28"/>
      <w:r>
        <w:rPr>
          <w:b/>
        </w:rPr>
        <w:t>　</w:t>
      </w:r>
      <w:r>
        <w:t>本法中“二日”“三日”“五日”“七日”的规定是指工作日，不含法定节假日。</w:t>
      </w:r>
    </w:p>
    <w:p>
      <w:pPr>
        <w:spacing w:line="360" w:lineRule="auto"/>
        <w:ind w:firstLine="481" w:firstLineChars="200"/>
        <w:jc w:val="both"/>
        <w:rPr>
          <w:rFonts w:hint="eastAsia"/>
        </w:rPr>
      </w:pPr>
      <w:bookmarkStart w:id="29" w:name="tiao_86"/>
      <w:bookmarkEnd w:id="29"/>
      <w:r>
        <w:rPr>
          <w:b/>
        </w:rPr>
        <w:t>第八十六条</w:t>
      </w:r>
      <w:bookmarkStart w:id="30" w:name="tiao_86_kuan_1"/>
      <w:bookmarkEnd w:id="30"/>
      <w:r>
        <w:rPr>
          <w:b/>
        </w:rPr>
        <w:t>　</w:t>
      </w:r>
      <w:r>
        <w:t>本法自2021年7月15日起施行。</w:t>
      </w:r>
    </w:p>
    <w:p>
      <w:pPr>
        <w:pStyle w:val="2"/>
        <w:rPr>
          <w:rFonts w:hint="eastAsia"/>
        </w:rPr>
        <w:sectPr>
          <w:headerReference r:id="rId13" w:type="default"/>
          <w:footerReference r:id="rId14" w:type="default"/>
          <w:pgSz w:w="11906" w:h="16838"/>
          <w:pgMar w:top="1440" w:right="1800" w:bottom="1440" w:left="1800" w:header="851" w:footer="992" w:gutter="0"/>
          <w:pgNumType w:start="1"/>
          <w:cols w:space="720" w:num="1"/>
          <w:docGrid w:type="lines" w:linePitch="312" w:charSpace="0"/>
        </w:sectPr>
      </w:pPr>
      <w:r>
        <w:br w:type="page"/>
      </w:r>
    </w:p>
    <w:p>
      <w:pPr>
        <w:pStyle w:val="2"/>
        <w:rPr>
          <w:rFonts w:hint="eastAsia"/>
        </w:rPr>
      </w:pPr>
      <w:bookmarkStart w:id="31" w:name="_Toc12430"/>
      <w:bookmarkStart w:id="32" w:name="_Toc31771"/>
      <w:bookmarkStart w:id="33" w:name="_Toc190951839"/>
      <w:r>
        <w:rPr>
          <w:rFonts w:hint="eastAsia"/>
        </w:rPr>
        <w:t>中华人民共和国行政许可法</w:t>
      </w:r>
      <w:bookmarkEnd w:id="31"/>
      <w:bookmarkEnd w:id="32"/>
      <w:bookmarkEnd w:id="33"/>
    </w:p>
    <w:p>
      <w:pPr>
        <w:spacing w:line="360" w:lineRule="auto"/>
        <w:ind w:firstLine="480" w:firstLineChars="200"/>
        <w:jc w:val="both"/>
        <w:rPr>
          <w:rFonts w:hint="eastAsia" w:ascii="仿宋_GB2312" w:eastAsia="仿宋_GB2312"/>
        </w:rPr>
      </w:pPr>
      <w:r>
        <w:rPr>
          <w:rFonts w:hint="eastAsia" w:ascii="仿宋_GB2312" w:eastAsia="仿宋_GB2312"/>
        </w:rPr>
        <w:t>（2003年8月27日第十届全国人民代表大会常务委员会第四次会议通过，根据2019年4月23日第十三届全国人民代表大会常务委员会第十次会议《关于修改〈中华人民共和国建筑法〉等八部法律的决定》修正，自2</w:t>
      </w:r>
      <w:r>
        <w:rPr>
          <w:rFonts w:ascii="仿宋_GB2312" w:eastAsia="仿宋_GB2312"/>
        </w:rPr>
        <w:t>019</w:t>
      </w:r>
      <w:r>
        <w:rPr>
          <w:rFonts w:hint="eastAsia" w:ascii="仿宋_GB2312" w:eastAsia="仿宋_GB2312"/>
        </w:rPr>
        <w:t>年4月2</w:t>
      </w:r>
      <w:r>
        <w:rPr>
          <w:rFonts w:ascii="仿宋_GB2312" w:eastAsia="仿宋_GB2312"/>
        </w:rPr>
        <w:t>3</w:t>
      </w:r>
      <w:r>
        <w:rPr>
          <w:rFonts w:hint="eastAsia" w:ascii="仿宋_GB2312" w:eastAsia="仿宋_GB2312"/>
        </w:rPr>
        <w:t>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rPr>
      </w:pPr>
      <w:r>
        <w:rPr>
          <w:rFonts w:hint="eastAsia"/>
          <w:b/>
          <w:bCs/>
        </w:rPr>
        <w:t>第一条</w:t>
      </w:r>
      <w:r>
        <w:rPr>
          <w:rFonts w:hint="eastAsia"/>
        </w:rPr>
        <w:t>　为了规范行政许可的设定和实施，保护公民、法人和其他组织的合法权益，维护公共利益和社会秩序，保障和监督行政机关有效实施行政管理，根据宪法，制定本法。</w:t>
      </w:r>
    </w:p>
    <w:p>
      <w:pPr>
        <w:spacing w:line="360" w:lineRule="auto"/>
        <w:ind w:firstLine="481" w:firstLineChars="200"/>
        <w:jc w:val="both"/>
        <w:rPr>
          <w:rFonts w:hint="eastAsia"/>
        </w:rPr>
      </w:pPr>
      <w:r>
        <w:rPr>
          <w:rFonts w:hint="eastAsia"/>
          <w:b/>
          <w:bCs/>
        </w:rPr>
        <w:t>第二条</w:t>
      </w:r>
      <w:r>
        <w:rPr>
          <w:rFonts w:hint="eastAsia"/>
        </w:rPr>
        <w:t>　本法所称行政许可，是指行政机关根据公民、法人或者其他组织的申请，经依法审查，准予其从事特定活动的行为。</w:t>
      </w:r>
    </w:p>
    <w:p>
      <w:pPr>
        <w:spacing w:line="360" w:lineRule="auto"/>
        <w:ind w:firstLine="481" w:firstLineChars="200"/>
        <w:jc w:val="both"/>
        <w:rPr>
          <w:rFonts w:hint="eastAsia"/>
        </w:rPr>
      </w:pPr>
      <w:r>
        <w:rPr>
          <w:rFonts w:hint="eastAsia"/>
          <w:b/>
          <w:bCs/>
        </w:rPr>
        <w:t>第三条</w:t>
      </w:r>
      <w:r>
        <w:rPr>
          <w:rFonts w:hint="eastAsia"/>
        </w:rPr>
        <w:t>　行政许可的设定和实施，适用本法。</w:t>
      </w:r>
    </w:p>
    <w:p>
      <w:pPr>
        <w:spacing w:line="360" w:lineRule="auto"/>
        <w:ind w:firstLine="480" w:firstLineChars="200"/>
        <w:jc w:val="both"/>
        <w:rPr>
          <w:rFonts w:hint="eastAsia"/>
        </w:rPr>
      </w:pPr>
      <w:r>
        <w:rPr>
          <w:rFonts w:hint="eastAsia"/>
        </w:rPr>
        <w:t>有关行政机关对其他机关或者对其直接管理的事业单位的人事、财务、外事等事项的审批，不适用本法。</w:t>
      </w:r>
    </w:p>
    <w:p>
      <w:pPr>
        <w:spacing w:line="360" w:lineRule="auto"/>
        <w:ind w:firstLine="481" w:firstLineChars="200"/>
        <w:jc w:val="both"/>
        <w:rPr>
          <w:rFonts w:hint="eastAsia"/>
        </w:rPr>
      </w:pPr>
      <w:r>
        <w:rPr>
          <w:rFonts w:hint="eastAsia"/>
          <w:b/>
          <w:bCs/>
        </w:rPr>
        <w:t>第四条</w:t>
      </w:r>
      <w:r>
        <w:rPr>
          <w:rFonts w:hint="eastAsia"/>
        </w:rPr>
        <w:t>　设定和实施行政许可，应当依照法定的权限、范围、条件和程序。</w:t>
      </w:r>
    </w:p>
    <w:p>
      <w:pPr>
        <w:spacing w:line="360" w:lineRule="auto"/>
        <w:ind w:firstLine="481" w:firstLineChars="200"/>
        <w:jc w:val="both"/>
        <w:rPr>
          <w:rFonts w:hint="eastAsia"/>
        </w:rPr>
      </w:pPr>
      <w:r>
        <w:rPr>
          <w:rFonts w:hint="eastAsia"/>
          <w:b/>
          <w:bCs/>
        </w:rPr>
        <w:t>第五条</w:t>
      </w:r>
      <w:r>
        <w:rPr>
          <w:rFonts w:hint="eastAsia"/>
        </w:rPr>
        <w:t>　设定和实施行政许可，应当遵循公开、公平、公正、非歧视的原则。</w:t>
      </w:r>
    </w:p>
    <w:p>
      <w:pPr>
        <w:spacing w:line="360" w:lineRule="auto"/>
        <w:ind w:firstLine="480" w:firstLineChars="200"/>
        <w:jc w:val="both"/>
        <w:rPr>
          <w:rFonts w:hint="eastAsia"/>
        </w:rPr>
      </w:pPr>
      <w:r>
        <w:rPr>
          <w:rFonts w:hint="eastAsia"/>
        </w:rPr>
        <w:t>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pPr>
        <w:spacing w:line="360" w:lineRule="auto"/>
        <w:ind w:firstLine="480" w:firstLineChars="200"/>
        <w:jc w:val="both"/>
        <w:rPr>
          <w:rFonts w:hint="eastAsia"/>
        </w:rPr>
      </w:pPr>
      <w:r>
        <w:rPr>
          <w:rFonts w:hint="eastAsia"/>
        </w:rPr>
        <w:t>符合法定条件、标准的，申请人有依法取得行政许可的平等权利，行政机关不得歧视任何人。</w:t>
      </w:r>
    </w:p>
    <w:p>
      <w:pPr>
        <w:spacing w:line="360" w:lineRule="auto"/>
        <w:ind w:firstLine="481" w:firstLineChars="200"/>
        <w:jc w:val="both"/>
        <w:rPr>
          <w:rFonts w:hint="eastAsia"/>
        </w:rPr>
      </w:pPr>
      <w:r>
        <w:rPr>
          <w:rFonts w:hint="eastAsia"/>
          <w:b/>
          <w:bCs/>
        </w:rPr>
        <w:t>第六条</w:t>
      </w:r>
      <w:r>
        <w:rPr>
          <w:rFonts w:hint="eastAsia"/>
        </w:rPr>
        <w:t>　实施行政许可，应当遵循便民的原则，提高办事效率，提供优质服务。</w:t>
      </w:r>
    </w:p>
    <w:p>
      <w:pPr>
        <w:spacing w:line="360" w:lineRule="auto"/>
        <w:ind w:firstLine="481" w:firstLineChars="200"/>
        <w:jc w:val="both"/>
        <w:rPr>
          <w:rFonts w:hint="eastAsia"/>
        </w:rPr>
      </w:pPr>
      <w:r>
        <w:rPr>
          <w:rFonts w:hint="eastAsia"/>
          <w:b/>
          <w:bCs/>
        </w:rPr>
        <w:t>第七条</w:t>
      </w:r>
      <w:r>
        <w:rPr>
          <w:rFonts w:hint="eastAsia"/>
        </w:rPr>
        <w:t>　公民、法人或者其他组织对行政机关实施行政许可，享有陈述权、申辩权；有权依法申请行政复议或者提起行政诉讼；其合法权益因行政机关违法实施行政许可受到损害的，有权依法要求赔偿。</w:t>
      </w:r>
    </w:p>
    <w:p>
      <w:pPr>
        <w:spacing w:line="360" w:lineRule="auto"/>
        <w:ind w:firstLine="481" w:firstLineChars="200"/>
        <w:jc w:val="both"/>
        <w:rPr>
          <w:rFonts w:hint="eastAsia"/>
        </w:rPr>
      </w:pPr>
      <w:r>
        <w:rPr>
          <w:rFonts w:hint="eastAsia"/>
          <w:b/>
          <w:bCs/>
        </w:rPr>
        <w:t>第八条</w:t>
      </w:r>
      <w:r>
        <w:rPr>
          <w:rFonts w:hint="eastAsia"/>
        </w:rPr>
        <w:t>　公民、法人或者其他组织依法取得的行政许可受法律保护，行政机关不得擅自改变已经生效的行政许可。</w:t>
      </w:r>
    </w:p>
    <w:p>
      <w:pPr>
        <w:spacing w:line="360" w:lineRule="auto"/>
        <w:ind w:firstLine="480" w:firstLineChars="200"/>
        <w:jc w:val="both"/>
        <w:rPr>
          <w:rFonts w:hint="eastAsia"/>
        </w:rPr>
      </w:pPr>
      <w:r>
        <w:rPr>
          <w:rFonts w:hint="eastAsia"/>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spacing w:line="360" w:lineRule="auto"/>
        <w:ind w:firstLine="481" w:firstLineChars="200"/>
        <w:jc w:val="both"/>
        <w:rPr>
          <w:rFonts w:hint="eastAsia"/>
        </w:rPr>
      </w:pPr>
      <w:r>
        <w:rPr>
          <w:rFonts w:hint="eastAsia"/>
          <w:b/>
          <w:bCs/>
        </w:rPr>
        <w:t>第九条</w:t>
      </w:r>
      <w:r>
        <w:rPr>
          <w:rFonts w:hint="eastAsia"/>
        </w:rPr>
        <w:t>　依法取得的行政许可，除法律、法规规定依照法定条件和程序可以转让的外，不得转让。</w:t>
      </w:r>
    </w:p>
    <w:p>
      <w:pPr>
        <w:spacing w:line="360" w:lineRule="auto"/>
        <w:ind w:firstLine="481" w:firstLineChars="200"/>
        <w:jc w:val="both"/>
        <w:rPr>
          <w:rFonts w:hint="eastAsia"/>
        </w:rPr>
      </w:pPr>
      <w:r>
        <w:rPr>
          <w:rFonts w:hint="eastAsia"/>
          <w:b/>
          <w:bCs/>
        </w:rPr>
        <w:t>第十条</w:t>
      </w:r>
      <w:r>
        <w:rPr>
          <w:rFonts w:hint="eastAsia"/>
        </w:rPr>
        <w:t>　县级以上人民政府应当建立健全对行政机关实施行政许可的监督制度，加强对行政机关实施行政许可的监督检查。</w:t>
      </w:r>
    </w:p>
    <w:p>
      <w:pPr>
        <w:spacing w:line="360" w:lineRule="auto"/>
        <w:ind w:firstLine="480" w:firstLineChars="200"/>
        <w:jc w:val="both"/>
        <w:rPr>
          <w:rFonts w:hint="eastAsia"/>
        </w:rPr>
      </w:pPr>
      <w:r>
        <w:rPr>
          <w:rFonts w:hint="eastAsia"/>
        </w:rPr>
        <w:t>行政机关应当对公民、法人或者其他组织从事行政许可事项的活动实施有效监督。</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行政许可的设定</w:t>
      </w:r>
    </w:p>
    <w:p>
      <w:pPr>
        <w:spacing w:line="360" w:lineRule="auto"/>
        <w:ind w:firstLine="481" w:firstLineChars="200"/>
        <w:jc w:val="both"/>
        <w:rPr>
          <w:rFonts w:hint="eastAsia"/>
        </w:rPr>
      </w:pPr>
      <w:r>
        <w:rPr>
          <w:rFonts w:hint="eastAsia"/>
          <w:b/>
          <w:bCs/>
        </w:rPr>
        <w:t>第十一条</w:t>
      </w:r>
      <w:r>
        <w:rPr>
          <w:rFonts w:hint="eastAsia"/>
        </w:rPr>
        <w:t>　设定行政许可，应当遵循经济和社会发展规律，有利于发挥公民、法人或者其他组织的积极性、主动性，维护公共利益和社会秩序，促进经济、社会和生态环境协调发展。</w:t>
      </w:r>
    </w:p>
    <w:p>
      <w:pPr>
        <w:spacing w:line="360" w:lineRule="auto"/>
        <w:ind w:firstLine="481" w:firstLineChars="200"/>
        <w:jc w:val="both"/>
        <w:rPr>
          <w:rFonts w:hint="eastAsia"/>
        </w:rPr>
      </w:pPr>
      <w:r>
        <w:rPr>
          <w:rFonts w:hint="eastAsia"/>
          <w:b/>
          <w:bCs/>
        </w:rPr>
        <w:t>第十二条</w:t>
      </w:r>
      <w:r>
        <w:rPr>
          <w:rFonts w:hint="eastAsia"/>
        </w:rPr>
        <w:t>　下列事项可以设定行政许可：</w:t>
      </w:r>
    </w:p>
    <w:p>
      <w:pPr>
        <w:spacing w:line="360" w:lineRule="auto"/>
        <w:ind w:firstLine="480" w:firstLineChars="200"/>
        <w:jc w:val="both"/>
        <w:rPr>
          <w:rFonts w:hint="eastAsia"/>
        </w:rPr>
      </w:pPr>
      <w:r>
        <w:rPr>
          <w:rFonts w:hint="eastAsia"/>
        </w:rPr>
        <w:t>（一）直接涉及国家安全、公共安全、经济宏观调控、生态环境保护以及直接关系人身健康、生命财产安全等特定活动，需要按照法定条件予以批准的事项；</w:t>
      </w:r>
    </w:p>
    <w:p>
      <w:pPr>
        <w:spacing w:line="360" w:lineRule="auto"/>
        <w:ind w:firstLine="480" w:firstLineChars="200"/>
        <w:jc w:val="both"/>
        <w:rPr>
          <w:rFonts w:hint="eastAsia"/>
        </w:rPr>
      </w:pPr>
      <w:r>
        <w:rPr>
          <w:rFonts w:hint="eastAsia"/>
        </w:rPr>
        <w:t>（二）有限自然资源开发利用、公共资源配置以及直接关系公共利益的特定行业的市场准入等，需要赋予特定权利的事项；</w:t>
      </w:r>
    </w:p>
    <w:p>
      <w:pPr>
        <w:spacing w:line="360" w:lineRule="auto"/>
        <w:ind w:firstLine="480" w:firstLineChars="200"/>
        <w:jc w:val="both"/>
        <w:rPr>
          <w:rFonts w:hint="eastAsia"/>
        </w:rPr>
      </w:pPr>
      <w:r>
        <w:rPr>
          <w:rFonts w:hint="eastAsia"/>
        </w:rPr>
        <w:t>（三）提供公众服务并且直接关系公共利益的职业、行业，需要确定具备特殊信誉、特殊条件或者特殊技能等资格、资质的事项；</w:t>
      </w:r>
    </w:p>
    <w:p>
      <w:pPr>
        <w:spacing w:line="360" w:lineRule="auto"/>
        <w:ind w:firstLine="480" w:firstLineChars="200"/>
        <w:jc w:val="both"/>
        <w:rPr>
          <w:rFonts w:hint="eastAsia"/>
        </w:rPr>
      </w:pPr>
      <w:r>
        <w:rPr>
          <w:rFonts w:hint="eastAsia"/>
        </w:rPr>
        <w:t>（四）直接关系公共安全、人身健康、生命财产安全的重要设备、设施、产品、物品，需要按照技术标准、技术规范，通过检验、检测、检疫等方式进行审定的事项；</w:t>
      </w:r>
    </w:p>
    <w:p>
      <w:pPr>
        <w:spacing w:line="360" w:lineRule="auto"/>
        <w:ind w:firstLine="480" w:firstLineChars="200"/>
        <w:jc w:val="both"/>
        <w:rPr>
          <w:rFonts w:hint="eastAsia"/>
        </w:rPr>
      </w:pPr>
      <w:r>
        <w:rPr>
          <w:rFonts w:hint="eastAsia"/>
        </w:rPr>
        <w:t>（五）企业或者其他组织的设立等，需要确定主体资格的事项；</w:t>
      </w:r>
    </w:p>
    <w:p>
      <w:pPr>
        <w:spacing w:line="360" w:lineRule="auto"/>
        <w:ind w:firstLine="480" w:firstLineChars="200"/>
        <w:jc w:val="both"/>
        <w:rPr>
          <w:rFonts w:hint="eastAsia"/>
        </w:rPr>
      </w:pPr>
      <w:r>
        <w:rPr>
          <w:rFonts w:hint="eastAsia"/>
        </w:rPr>
        <w:t>（六）法律、行政法规规定可以设定行政许可的其他事项。</w:t>
      </w:r>
    </w:p>
    <w:p>
      <w:pPr>
        <w:spacing w:line="360" w:lineRule="auto"/>
        <w:ind w:firstLine="481" w:firstLineChars="200"/>
        <w:jc w:val="both"/>
        <w:rPr>
          <w:rFonts w:hint="eastAsia"/>
        </w:rPr>
      </w:pPr>
      <w:r>
        <w:rPr>
          <w:rFonts w:hint="eastAsia"/>
          <w:b/>
          <w:bCs/>
        </w:rPr>
        <w:t>第十三条</w:t>
      </w:r>
      <w:r>
        <w:rPr>
          <w:rFonts w:hint="eastAsia"/>
        </w:rPr>
        <w:t>　本法第十二条所列事项，通过下列方式能够予以规范的，可以不设行政许可：</w:t>
      </w:r>
    </w:p>
    <w:p>
      <w:pPr>
        <w:spacing w:line="360" w:lineRule="auto"/>
        <w:ind w:firstLine="480" w:firstLineChars="200"/>
        <w:jc w:val="both"/>
        <w:rPr>
          <w:rFonts w:hint="eastAsia"/>
        </w:rPr>
      </w:pPr>
      <w:r>
        <w:rPr>
          <w:rFonts w:hint="eastAsia"/>
        </w:rPr>
        <w:t>（一）公民、法人或者其他组织能够自主决定的；</w:t>
      </w:r>
    </w:p>
    <w:p>
      <w:pPr>
        <w:spacing w:line="360" w:lineRule="auto"/>
        <w:ind w:firstLine="480" w:firstLineChars="200"/>
        <w:jc w:val="both"/>
        <w:rPr>
          <w:rFonts w:hint="eastAsia"/>
        </w:rPr>
      </w:pPr>
      <w:r>
        <w:rPr>
          <w:rFonts w:hint="eastAsia"/>
        </w:rPr>
        <w:t>（二）市场竞争机制能够有效调节的；</w:t>
      </w:r>
    </w:p>
    <w:p>
      <w:pPr>
        <w:spacing w:line="360" w:lineRule="auto"/>
        <w:ind w:firstLine="480" w:firstLineChars="200"/>
        <w:jc w:val="both"/>
        <w:rPr>
          <w:rFonts w:hint="eastAsia"/>
        </w:rPr>
      </w:pPr>
      <w:r>
        <w:rPr>
          <w:rFonts w:hint="eastAsia"/>
        </w:rPr>
        <w:t>（三）行业组织或者中介机构能够自律管理的；</w:t>
      </w:r>
    </w:p>
    <w:p>
      <w:pPr>
        <w:spacing w:line="360" w:lineRule="auto"/>
        <w:ind w:firstLine="480" w:firstLineChars="200"/>
        <w:jc w:val="both"/>
        <w:rPr>
          <w:rFonts w:hint="eastAsia"/>
        </w:rPr>
      </w:pPr>
      <w:r>
        <w:rPr>
          <w:rFonts w:hint="eastAsia"/>
        </w:rPr>
        <w:t>（四）行政机关采用事后监督等其他行政管理方式能够解决的。</w:t>
      </w:r>
    </w:p>
    <w:p>
      <w:pPr>
        <w:spacing w:line="360" w:lineRule="auto"/>
        <w:ind w:firstLine="481" w:firstLineChars="200"/>
        <w:jc w:val="both"/>
        <w:rPr>
          <w:rFonts w:hint="eastAsia"/>
        </w:rPr>
      </w:pPr>
      <w:r>
        <w:rPr>
          <w:rFonts w:hint="eastAsia"/>
          <w:b/>
          <w:bCs/>
        </w:rPr>
        <w:t>第十四条</w:t>
      </w:r>
      <w:r>
        <w:rPr>
          <w:rFonts w:hint="eastAsia"/>
        </w:rPr>
        <w:t>　本法第十二条所列事项，法律可以设定行政许可。尚未制定法律的，行政法规可以设定行政许可。</w:t>
      </w:r>
    </w:p>
    <w:p>
      <w:pPr>
        <w:spacing w:line="360" w:lineRule="auto"/>
        <w:ind w:firstLine="480" w:firstLineChars="200"/>
        <w:jc w:val="both"/>
        <w:rPr>
          <w:rFonts w:hint="eastAsia"/>
        </w:rPr>
      </w:pPr>
      <w:r>
        <w:rPr>
          <w:rFonts w:hint="eastAsia"/>
        </w:rPr>
        <w:t>必要时，国务院可以采用发布决定的方式设定行政许可。实施后，除临时性行政许可事项外，国务院应当及时提请全国人民代表大会及其常务委员会制定法律，或者自行制定行政法规。</w:t>
      </w:r>
    </w:p>
    <w:p>
      <w:pPr>
        <w:spacing w:line="360" w:lineRule="auto"/>
        <w:ind w:firstLine="481" w:firstLineChars="200"/>
        <w:jc w:val="both"/>
        <w:rPr>
          <w:rFonts w:hint="eastAsia"/>
        </w:rPr>
      </w:pPr>
      <w:r>
        <w:rPr>
          <w:rFonts w:hint="eastAsia"/>
          <w:b/>
          <w:bCs/>
        </w:rPr>
        <w:t>第十五条</w:t>
      </w:r>
      <w:r>
        <w:rPr>
          <w:rFonts w:hint="eastAsia"/>
        </w:rPr>
        <w:t>　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spacing w:line="360" w:lineRule="auto"/>
        <w:ind w:firstLine="480" w:firstLineChars="200"/>
        <w:jc w:val="both"/>
        <w:rPr>
          <w:rFonts w:hint="eastAsia"/>
        </w:rPr>
      </w:pPr>
      <w:r>
        <w:rPr>
          <w:rFonts w:hint="eastAsia"/>
        </w:rPr>
        <w:t>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spacing w:line="360" w:lineRule="auto"/>
        <w:ind w:firstLine="481" w:firstLineChars="200"/>
        <w:jc w:val="both"/>
        <w:rPr>
          <w:rFonts w:hint="eastAsia"/>
        </w:rPr>
      </w:pPr>
      <w:r>
        <w:rPr>
          <w:rFonts w:hint="eastAsia"/>
          <w:b/>
          <w:bCs/>
        </w:rPr>
        <w:t>第十六条</w:t>
      </w:r>
      <w:r>
        <w:rPr>
          <w:rFonts w:hint="eastAsia"/>
        </w:rPr>
        <w:t>　行政法规可以在法律设定的行政许可事项范围内，对实施该行政许可作出具体规定。</w:t>
      </w:r>
    </w:p>
    <w:p>
      <w:pPr>
        <w:spacing w:line="360" w:lineRule="auto"/>
        <w:ind w:firstLine="480" w:firstLineChars="200"/>
        <w:jc w:val="both"/>
        <w:rPr>
          <w:rFonts w:hint="eastAsia"/>
        </w:rPr>
      </w:pPr>
      <w:r>
        <w:rPr>
          <w:rFonts w:hint="eastAsia"/>
        </w:rPr>
        <w:t>地方性法规可以在法律、行政法规设定的行政许可事项范围内，对实施该行政许可作出具体规定。</w:t>
      </w:r>
    </w:p>
    <w:p>
      <w:pPr>
        <w:spacing w:line="360" w:lineRule="auto"/>
        <w:ind w:firstLine="480" w:firstLineChars="200"/>
        <w:jc w:val="both"/>
        <w:rPr>
          <w:rFonts w:hint="eastAsia"/>
        </w:rPr>
      </w:pPr>
      <w:r>
        <w:rPr>
          <w:rFonts w:hint="eastAsia"/>
        </w:rPr>
        <w:t>规章可以在上位法设定的行政许可事项范围内，对实施该行政许可作出具体规定。</w:t>
      </w:r>
    </w:p>
    <w:p>
      <w:pPr>
        <w:spacing w:line="360" w:lineRule="auto"/>
        <w:ind w:firstLine="480" w:firstLineChars="200"/>
        <w:jc w:val="both"/>
        <w:rPr>
          <w:rFonts w:hint="eastAsia"/>
        </w:rPr>
      </w:pPr>
      <w:r>
        <w:rPr>
          <w:rFonts w:hint="eastAsia"/>
        </w:rPr>
        <w:t>法规、规章对实施上位法设定的行政许可作出的具体规定，不得增设行政许可；对行政许可条件作出的具体规定，不得增设违反上位法的其他条件。</w:t>
      </w:r>
    </w:p>
    <w:p>
      <w:pPr>
        <w:spacing w:line="360" w:lineRule="auto"/>
        <w:ind w:firstLine="481" w:firstLineChars="200"/>
        <w:jc w:val="both"/>
        <w:rPr>
          <w:rFonts w:hint="eastAsia"/>
        </w:rPr>
      </w:pPr>
      <w:r>
        <w:rPr>
          <w:rFonts w:hint="eastAsia"/>
          <w:b/>
          <w:bCs/>
        </w:rPr>
        <w:t>第十七条</w:t>
      </w:r>
      <w:r>
        <w:rPr>
          <w:rFonts w:hint="eastAsia"/>
        </w:rPr>
        <w:t>　除本法第十四条、第十五条规定的外，其他规范性文件一律不得设定行政许可。</w:t>
      </w:r>
    </w:p>
    <w:p>
      <w:pPr>
        <w:spacing w:line="360" w:lineRule="auto"/>
        <w:ind w:firstLine="481" w:firstLineChars="200"/>
        <w:jc w:val="both"/>
        <w:rPr>
          <w:rFonts w:hint="eastAsia"/>
        </w:rPr>
      </w:pPr>
      <w:r>
        <w:rPr>
          <w:rFonts w:hint="eastAsia"/>
          <w:b/>
          <w:bCs/>
        </w:rPr>
        <w:t>第十八条</w:t>
      </w:r>
      <w:r>
        <w:rPr>
          <w:rFonts w:hint="eastAsia"/>
        </w:rPr>
        <w:t>　设定行政许可，应当规定行政许可的实施机关、条件、程序、期限。</w:t>
      </w:r>
    </w:p>
    <w:p>
      <w:pPr>
        <w:spacing w:line="360" w:lineRule="auto"/>
        <w:ind w:firstLine="481" w:firstLineChars="200"/>
        <w:jc w:val="both"/>
        <w:rPr>
          <w:rFonts w:hint="eastAsia"/>
        </w:rPr>
      </w:pPr>
      <w:r>
        <w:rPr>
          <w:rFonts w:hint="eastAsia"/>
          <w:b/>
          <w:bCs/>
        </w:rPr>
        <w:t>第十九条</w:t>
      </w:r>
      <w:r>
        <w:rPr>
          <w:rFonts w:hint="eastAsia"/>
        </w:rPr>
        <w:t>　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spacing w:line="360" w:lineRule="auto"/>
        <w:ind w:firstLine="481" w:firstLineChars="200"/>
        <w:jc w:val="both"/>
        <w:rPr>
          <w:rFonts w:hint="eastAsia"/>
        </w:rPr>
      </w:pPr>
      <w:r>
        <w:rPr>
          <w:rFonts w:hint="eastAsia"/>
          <w:b/>
          <w:bCs/>
        </w:rPr>
        <w:t>第二十条　</w:t>
      </w:r>
      <w:r>
        <w:rPr>
          <w:rFonts w:hint="eastAsia"/>
        </w:rPr>
        <w:t>行政许可的设定机关应当定期对其设定的行政许可进行评价；对已设定的行政许可，认为通过本法第十三条所列方式能够解决的，应当对设定该行政许可的规定及时予以修改或者废止。</w:t>
      </w:r>
    </w:p>
    <w:p>
      <w:pPr>
        <w:spacing w:line="360" w:lineRule="auto"/>
        <w:ind w:firstLine="480" w:firstLineChars="200"/>
        <w:jc w:val="both"/>
        <w:rPr>
          <w:rFonts w:hint="eastAsia"/>
        </w:rPr>
      </w:pPr>
      <w:r>
        <w:rPr>
          <w:rFonts w:hint="eastAsia"/>
        </w:rPr>
        <w:t>行政许可的实施机关可以对已设定的行政许可的实施情况及存在的必要性适时进行评价，并将意见报告该行政许可的设定机关。</w:t>
      </w:r>
    </w:p>
    <w:p>
      <w:pPr>
        <w:spacing w:line="360" w:lineRule="auto"/>
        <w:ind w:firstLine="480" w:firstLineChars="200"/>
        <w:jc w:val="both"/>
        <w:rPr>
          <w:rFonts w:hint="eastAsia"/>
        </w:rPr>
      </w:pPr>
      <w:r>
        <w:rPr>
          <w:rFonts w:hint="eastAsia"/>
        </w:rPr>
        <w:t>公民、法人或者其他组织可以向行政许可的设定机关和实施机关就行政许可的设定和实施提出意见和建议。</w:t>
      </w:r>
    </w:p>
    <w:p>
      <w:pPr>
        <w:spacing w:line="360" w:lineRule="auto"/>
        <w:ind w:firstLine="481" w:firstLineChars="200"/>
        <w:jc w:val="both"/>
        <w:rPr>
          <w:rFonts w:hint="eastAsia"/>
        </w:rPr>
      </w:pPr>
      <w:r>
        <w:rPr>
          <w:rFonts w:hint="eastAsia"/>
          <w:b/>
          <w:bCs/>
        </w:rPr>
        <w:t>第二十一条</w:t>
      </w:r>
      <w:r>
        <w:rPr>
          <w:rFonts w:hint="eastAsia"/>
        </w:rPr>
        <w:t>　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行政许可的实施机关</w:t>
      </w:r>
    </w:p>
    <w:p>
      <w:pPr>
        <w:spacing w:line="360" w:lineRule="auto"/>
        <w:ind w:firstLine="481" w:firstLineChars="200"/>
        <w:jc w:val="both"/>
        <w:rPr>
          <w:rFonts w:hint="eastAsia"/>
        </w:rPr>
      </w:pPr>
      <w:r>
        <w:rPr>
          <w:rFonts w:hint="eastAsia"/>
          <w:b/>
          <w:bCs/>
        </w:rPr>
        <w:t>第二十二条</w:t>
      </w:r>
      <w:r>
        <w:rPr>
          <w:rFonts w:hint="eastAsia"/>
        </w:rPr>
        <w:t>　行政许可由具有行政许可权的行政机关在其法定职权范围内实施。</w:t>
      </w:r>
    </w:p>
    <w:p>
      <w:pPr>
        <w:spacing w:line="360" w:lineRule="auto"/>
        <w:ind w:firstLine="481" w:firstLineChars="200"/>
        <w:jc w:val="both"/>
        <w:rPr>
          <w:rFonts w:hint="eastAsia"/>
        </w:rPr>
      </w:pPr>
      <w:r>
        <w:rPr>
          <w:rFonts w:hint="eastAsia"/>
          <w:b/>
          <w:bCs/>
        </w:rPr>
        <w:t>第二十三条</w:t>
      </w:r>
      <w:r>
        <w:rPr>
          <w:rFonts w:hint="eastAsia"/>
        </w:rPr>
        <w:t>　法律、法规授权的具有管理公共事务职能的组织，在法定授权范围内，以自己的名义实施行政许可。被授权的组织适用本法有关行政机关的规定。</w:t>
      </w:r>
    </w:p>
    <w:p>
      <w:pPr>
        <w:spacing w:line="360" w:lineRule="auto"/>
        <w:ind w:firstLine="481" w:firstLineChars="200"/>
        <w:jc w:val="both"/>
        <w:rPr>
          <w:rFonts w:hint="eastAsia"/>
        </w:rPr>
      </w:pPr>
      <w:r>
        <w:rPr>
          <w:rFonts w:hint="eastAsia"/>
          <w:b/>
          <w:bCs/>
        </w:rPr>
        <w:t>第二十四条</w:t>
      </w:r>
      <w:r>
        <w:rPr>
          <w:rFonts w:hint="eastAsia"/>
        </w:rPr>
        <w:t>　行政机关在其法定职权范围内，依照法律、法规、规章的规定，可以委托其他行政机关实施行政许可。委托机关应当将受委托行政机关和受委托实施行政许可的内容予以公告。</w:t>
      </w:r>
    </w:p>
    <w:p>
      <w:pPr>
        <w:spacing w:line="360" w:lineRule="auto"/>
        <w:ind w:firstLine="480" w:firstLineChars="200"/>
        <w:jc w:val="both"/>
        <w:rPr>
          <w:rFonts w:hint="eastAsia"/>
        </w:rPr>
      </w:pPr>
      <w:r>
        <w:rPr>
          <w:rFonts w:hint="eastAsia"/>
        </w:rPr>
        <w:t>委托行政机关对受委托行政机关实施行政许可的行为应当负责监督，并对该行为的后果承担法律责任。</w:t>
      </w:r>
    </w:p>
    <w:p>
      <w:pPr>
        <w:spacing w:line="360" w:lineRule="auto"/>
        <w:ind w:firstLine="480" w:firstLineChars="200"/>
        <w:jc w:val="both"/>
        <w:rPr>
          <w:rFonts w:hint="eastAsia"/>
        </w:rPr>
      </w:pPr>
      <w:r>
        <w:rPr>
          <w:rFonts w:hint="eastAsia"/>
        </w:rPr>
        <w:t>受委托行政机关在委托范围内，以委托行政机关名义实施行政许可；不得再委托其他组织或者个人实施行政许可。</w:t>
      </w:r>
    </w:p>
    <w:p>
      <w:pPr>
        <w:spacing w:line="360" w:lineRule="auto"/>
        <w:ind w:firstLine="481" w:firstLineChars="200"/>
        <w:jc w:val="both"/>
        <w:rPr>
          <w:rFonts w:hint="eastAsia"/>
        </w:rPr>
      </w:pPr>
      <w:r>
        <w:rPr>
          <w:rFonts w:hint="eastAsia"/>
          <w:b/>
          <w:bCs/>
        </w:rPr>
        <w:t>第二十五条</w:t>
      </w:r>
      <w:r>
        <w:rPr>
          <w:rFonts w:hint="eastAsia"/>
        </w:rPr>
        <w:t>　经国务院批准，省、自治区、直辖市人民政府根据精简、统一、效能的原则，可以决定一个行政机关行使有关行政机关的行政许可权。</w:t>
      </w:r>
    </w:p>
    <w:p>
      <w:pPr>
        <w:spacing w:line="360" w:lineRule="auto"/>
        <w:ind w:firstLine="481" w:firstLineChars="200"/>
        <w:jc w:val="both"/>
        <w:rPr>
          <w:rFonts w:hint="eastAsia"/>
        </w:rPr>
      </w:pPr>
      <w:r>
        <w:rPr>
          <w:rFonts w:hint="eastAsia"/>
          <w:b/>
          <w:bCs/>
        </w:rPr>
        <w:t>第二十六条</w:t>
      </w:r>
      <w:r>
        <w:rPr>
          <w:rFonts w:hint="eastAsia"/>
        </w:rPr>
        <w:t>　行政许可需要行政机关内设的多个机构办理的，该行政机关应当确定一个机构统一受理行政许可申请，统一送达行政许可决定。</w:t>
      </w:r>
    </w:p>
    <w:p>
      <w:pPr>
        <w:spacing w:line="360" w:lineRule="auto"/>
        <w:ind w:firstLine="480" w:firstLineChars="200"/>
        <w:jc w:val="both"/>
        <w:rPr>
          <w:rFonts w:hint="eastAsia"/>
        </w:rPr>
      </w:pPr>
      <w:r>
        <w:rPr>
          <w:rFonts w:hint="eastAsia"/>
        </w:rPr>
        <w:t>行政许可依法由地方人民政府两个以上部门分别实施的，本级人民政府可以确定一个部门受理行政许可申请并转告有关部门分别提出意见后统一办理，或者组织有关部门联合办理、集中办理。</w:t>
      </w:r>
    </w:p>
    <w:p>
      <w:pPr>
        <w:spacing w:line="360" w:lineRule="auto"/>
        <w:ind w:firstLine="481" w:firstLineChars="200"/>
        <w:jc w:val="both"/>
        <w:rPr>
          <w:rFonts w:hint="eastAsia"/>
        </w:rPr>
      </w:pPr>
      <w:r>
        <w:rPr>
          <w:rFonts w:hint="eastAsia"/>
          <w:b/>
          <w:bCs/>
        </w:rPr>
        <w:t>第二十七条</w:t>
      </w:r>
      <w:r>
        <w:rPr>
          <w:rFonts w:hint="eastAsia"/>
        </w:rPr>
        <w:t>　行政机关实施行政许可，不得向申请人提出购买指定商品、接受有偿服务等不正当要求。</w:t>
      </w:r>
    </w:p>
    <w:p>
      <w:pPr>
        <w:spacing w:line="360" w:lineRule="auto"/>
        <w:ind w:firstLine="480" w:firstLineChars="200"/>
        <w:jc w:val="both"/>
        <w:rPr>
          <w:rFonts w:hint="eastAsia"/>
        </w:rPr>
      </w:pPr>
      <w:r>
        <w:rPr>
          <w:rFonts w:hint="eastAsia"/>
        </w:rPr>
        <w:t>行政机关工作人员办理行政许可，不得索取或者收受申请人的财物，不得谋取其他利益。</w:t>
      </w:r>
    </w:p>
    <w:p>
      <w:pPr>
        <w:spacing w:line="360" w:lineRule="auto"/>
        <w:ind w:firstLine="481" w:firstLineChars="200"/>
        <w:jc w:val="both"/>
        <w:rPr>
          <w:rFonts w:hint="eastAsia"/>
        </w:rPr>
      </w:pPr>
      <w:r>
        <w:rPr>
          <w:rFonts w:hint="eastAsia"/>
          <w:b/>
          <w:bCs/>
        </w:rPr>
        <w:t>第二十八条</w:t>
      </w:r>
      <w:r>
        <w:rPr>
          <w:rFonts w:hint="eastAsia"/>
        </w:rPr>
        <w:t>　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行政许可的实施程序</w:t>
      </w:r>
    </w:p>
    <w:p>
      <w:pPr>
        <w:spacing w:line="360" w:lineRule="auto"/>
        <w:jc w:val="center"/>
        <w:rPr>
          <w:rFonts w:hint="eastAsia"/>
          <w:b/>
          <w:bCs/>
          <w:sz w:val="28"/>
          <w:szCs w:val="28"/>
        </w:rPr>
      </w:pPr>
      <w:r>
        <w:rPr>
          <w:rFonts w:hint="eastAsia"/>
          <w:b/>
          <w:bCs/>
          <w:sz w:val="28"/>
          <w:szCs w:val="28"/>
        </w:rPr>
        <w:t>第一节　申</w:t>
      </w:r>
      <w:r>
        <w:rPr>
          <w:b/>
          <w:bCs/>
          <w:sz w:val="28"/>
          <w:szCs w:val="28"/>
        </w:rPr>
        <w:t xml:space="preserve"> 请 与 受 理</w:t>
      </w:r>
    </w:p>
    <w:p>
      <w:pPr>
        <w:spacing w:line="360" w:lineRule="auto"/>
        <w:ind w:firstLine="481" w:firstLineChars="200"/>
        <w:jc w:val="both"/>
        <w:rPr>
          <w:rFonts w:hint="eastAsia"/>
        </w:rPr>
      </w:pPr>
      <w:r>
        <w:rPr>
          <w:rFonts w:hint="eastAsia"/>
          <w:b/>
          <w:bCs/>
        </w:rPr>
        <w:t>第二十九条</w:t>
      </w:r>
      <w:r>
        <w:rPr>
          <w:rFonts w:hint="eastAsia"/>
        </w:rPr>
        <w:t>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360" w:lineRule="auto"/>
        <w:ind w:firstLine="480" w:firstLineChars="200"/>
        <w:jc w:val="both"/>
        <w:rPr>
          <w:rFonts w:hint="eastAsia"/>
        </w:rPr>
      </w:pPr>
      <w:r>
        <w:rPr>
          <w:rFonts w:hint="eastAsia"/>
        </w:rPr>
        <w:t>申请人可以委托代理人提出行政许可申请。但是，依法应当由申请人到行政机关办公场所提出行政许可申请的除外。</w:t>
      </w:r>
    </w:p>
    <w:p>
      <w:pPr>
        <w:spacing w:line="360" w:lineRule="auto"/>
        <w:ind w:firstLine="480" w:firstLineChars="200"/>
        <w:jc w:val="both"/>
        <w:rPr>
          <w:rFonts w:hint="eastAsia"/>
        </w:rPr>
      </w:pPr>
      <w:r>
        <w:rPr>
          <w:rFonts w:hint="eastAsia"/>
        </w:rPr>
        <w:t>行政许可申请可以通过信函、电报、电传、传真、电子数据交换和电子邮件等方式提出。</w:t>
      </w:r>
    </w:p>
    <w:p>
      <w:pPr>
        <w:spacing w:line="360" w:lineRule="auto"/>
        <w:ind w:firstLine="481" w:firstLineChars="200"/>
        <w:jc w:val="both"/>
        <w:rPr>
          <w:rFonts w:hint="eastAsia"/>
        </w:rPr>
      </w:pPr>
      <w:r>
        <w:rPr>
          <w:rFonts w:hint="eastAsia"/>
          <w:b/>
          <w:bCs/>
        </w:rPr>
        <w:t>第三十条</w:t>
      </w:r>
      <w:r>
        <w:rPr>
          <w:rFonts w:hint="eastAsia"/>
        </w:rPr>
        <w:t>　行政机关应当将法律、法规、规章规定的有关行政许可的事项、依据、条件、数量、程序、期限以及需要提交的全部材料的目录和申请书示范文本等在办公场所公示。</w:t>
      </w:r>
    </w:p>
    <w:p>
      <w:pPr>
        <w:spacing w:line="360" w:lineRule="auto"/>
        <w:ind w:firstLine="480" w:firstLineChars="200"/>
        <w:jc w:val="both"/>
        <w:rPr>
          <w:rFonts w:hint="eastAsia"/>
        </w:rPr>
      </w:pPr>
      <w:r>
        <w:rPr>
          <w:rFonts w:hint="eastAsia"/>
        </w:rPr>
        <w:t>申请人要求行政机关对公示内容予以说明、解释的，行政机关应当说明、解释，提供准确、可靠的信息。</w:t>
      </w:r>
    </w:p>
    <w:p>
      <w:pPr>
        <w:spacing w:line="360" w:lineRule="auto"/>
        <w:ind w:firstLine="481" w:firstLineChars="200"/>
        <w:jc w:val="both"/>
        <w:rPr>
          <w:rFonts w:hint="eastAsia"/>
        </w:rPr>
      </w:pPr>
      <w:r>
        <w:rPr>
          <w:rFonts w:hint="eastAsia"/>
          <w:b/>
          <w:bCs/>
        </w:rPr>
        <w:t>第三十一条</w:t>
      </w:r>
      <w:r>
        <w:rPr>
          <w:rFonts w:hint="eastAsia"/>
        </w:rPr>
        <w:t>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360" w:lineRule="auto"/>
        <w:ind w:firstLine="480" w:firstLineChars="200"/>
        <w:jc w:val="both"/>
        <w:rPr>
          <w:rFonts w:hint="eastAsia"/>
        </w:rPr>
      </w:pPr>
      <w:r>
        <w:rPr>
          <w:rFonts w:hint="eastAsia"/>
        </w:rPr>
        <w:t>行政机关及其工作人员不得以转让技术作为取得行政许可的条件；不得在实施行政许可的过程中，直接或者间接地要求转让技术。</w:t>
      </w:r>
    </w:p>
    <w:p>
      <w:pPr>
        <w:spacing w:line="360" w:lineRule="auto"/>
        <w:ind w:firstLine="481" w:firstLineChars="200"/>
        <w:jc w:val="both"/>
        <w:rPr>
          <w:rFonts w:hint="eastAsia"/>
        </w:rPr>
      </w:pPr>
      <w:r>
        <w:rPr>
          <w:rFonts w:hint="eastAsia"/>
          <w:b/>
          <w:bCs/>
        </w:rPr>
        <w:t>第三十二条</w:t>
      </w:r>
      <w:r>
        <w:rPr>
          <w:rFonts w:hint="eastAsia"/>
        </w:rPr>
        <w:t>　行政机关对申请人提出的行政许可申请，应当根据下列情况分别作出处理：</w:t>
      </w:r>
    </w:p>
    <w:p>
      <w:pPr>
        <w:spacing w:line="360" w:lineRule="auto"/>
        <w:ind w:firstLine="480" w:firstLineChars="200"/>
        <w:jc w:val="both"/>
        <w:rPr>
          <w:rFonts w:hint="eastAsia"/>
        </w:rPr>
      </w:pPr>
      <w:r>
        <w:rPr>
          <w:rFonts w:hint="eastAsia"/>
        </w:rPr>
        <w:t>（一）申请事项依法不需要取得行政许可的，应当即时告知申请人不受理；</w:t>
      </w:r>
    </w:p>
    <w:p>
      <w:pPr>
        <w:spacing w:line="360" w:lineRule="auto"/>
        <w:ind w:firstLine="480" w:firstLineChars="200"/>
        <w:jc w:val="both"/>
        <w:rPr>
          <w:rFonts w:hint="eastAsia"/>
        </w:rPr>
      </w:pPr>
      <w:r>
        <w:rPr>
          <w:rFonts w:hint="eastAsia"/>
        </w:rPr>
        <w:t>（二）申请事项依法不属于本行政机关职权范围的，应当即时作出不予受理的决定，并告知申请人向有关行政机关申请；</w:t>
      </w:r>
    </w:p>
    <w:p>
      <w:pPr>
        <w:spacing w:line="360" w:lineRule="auto"/>
        <w:ind w:firstLine="480" w:firstLineChars="200"/>
        <w:jc w:val="both"/>
        <w:rPr>
          <w:rFonts w:hint="eastAsia"/>
        </w:rPr>
      </w:pPr>
      <w:r>
        <w:rPr>
          <w:rFonts w:hint="eastAsia"/>
        </w:rPr>
        <w:t>（三）申请材料存在可以当场更正的错误的，应当允许申请人当场更正；</w:t>
      </w:r>
    </w:p>
    <w:p>
      <w:pPr>
        <w:spacing w:line="360" w:lineRule="auto"/>
        <w:ind w:firstLine="480" w:firstLineChars="200"/>
        <w:jc w:val="both"/>
        <w:rPr>
          <w:rFonts w:hint="eastAsia"/>
        </w:rPr>
      </w:pPr>
      <w:r>
        <w:rPr>
          <w:rFonts w:hint="eastAsia"/>
        </w:rPr>
        <w:t>（四）申请材料不齐全或者不符合法定形式的，应当当场或者在五日内一次告知申请人需要补正的全部内容，逾期不告知的，自收到申请材料之日起即为受理；</w:t>
      </w:r>
    </w:p>
    <w:p>
      <w:pPr>
        <w:spacing w:line="360" w:lineRule="auto"/>
        <w:ind w:firstLine="480" w:firstLineChars="200"/>
        <w:jc w:val="both"/>
        <w:rPr>
          <w:rFonts w:hint="eastAsia"/>
        </w:rPr>
      </w:pPr>
      <w:r>
        <w:rPr>
          <w:rFonts w:hint="eastAsia"/>
        </w:rPr>
        <w:t>（五）申请事项属于本行政机关职权范围，申请材料齐全、符合法定形式，或者申请人按照本行政机关的要求提交全部补正申请材料的，应当受理行政许可申请。</w:t>
      </w:r>
    </w:p>
    <w:p>
      <w:pPr>
        <w:spacing w:line="360" w:lineRule="auto"/>
        <w:ind w:firstLine="480" w:firstLineChars="200"/>
        <w:jc w:val="both"/>
        <w:rPr>
          <w:rFonts w:hint="eastAsia"/>
        </w:rPr>
      </w:pPr>
      <w:r>
        <w:rPr>
          <w:rFonts w:hint="eastAsia"/>
        </w:rPr>
        <w:t>行政机关受理或者不予受理行政许可申请，应当出具加盖本行政机关专用印章和注明日期的书面凭证。</w:t>
      </w:r>
    </w:p>
    <w:p>
      <w:pPr>
        <w:spacing w:line="360" w:lineRule="auto"/>
        <w:ind w:firstLine="481" w:firstLineChars="200"/>
        <w:jc w:val="both"/>
        <w:rPr>
          <w:rFonts w:hint="eastAsia"/>
        </w:rPr>
      </w:pPr>
      <w:r>
        <w:rPr>
          <w:rFonts w:hint="eastAsia"/>
          <w:b/>
          <w:bCs/>
        </w:rPr>
        <w:t>第三十三条</w:t>
      </w:r>
      <w:r>
        <w:rPr>
          <w:rFonts w:hint="eastAsia"/>
        </w:rPr>
        <w:t>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360" w:lineRule="auto"/>
        <w:jc w:val="center"/>
        <w:rPr>
          <w:rFonts w:hint="eastAsia"/>
          <w:b/>
          <w:bCs/>
          <w:sz w:val="28"/>
          <w:szCs w:val="28"/>
        </w:rPr>
      </w:pPr>
      <w:r>
        <w:rPr>
          <w:rFonts w:hint="eastAsia"/>
          <w:b/>
          <w:bCs/>
          <w:sz w:val="28"/>
          <w:szCs w:val="28"/>
        </w:rPr>
        <w:t>第二节　审</w:t>
      </w:r>
      <w:r>
        <w:rPr>
          <w:b/>
          <w:bCs/>
          <w:sz w:val="28"/>
          <w:szCs w:val="28"/>
        </w:rPr>
        <w:t xml:space="preserve"> 查 与 决 定</w:t>
      </w:r>
    </w:p>
    <w:p>
      <w:pPr>
        <w:spacing w:line="360" w:lineRule="auto"/>
        <w:ind w:firstLine="481" w:firstLineChars="200"/>
        <w:jc w:val="both"/>
        <w:rPr>
          <w:rFonts w:hint="eastAsia"/>
        </w:rPr>
      </w:pPr>
      <w:r>
        <w:rPr>
          <w:rFonts w:hint="eastAsia"/>
          <w:b/>
          <w:bCs/>
        </w:rPr>
        <w:t>第三十四条</w:t>
      </w:r>
      <w:r>
        <w:rPr>
          <w:rFonts w:hint="eastAsia"/>
        </w:rPr>
        <w:t>　行政机关应当对申请人提交的申请材料进行审查。</w:t>
      </w:r>
    </w:p>
    <w:p>
      <w:pPr>
        <w:spacing w:line="360" w:lineRule="auto"/>
        <w:ind w:firstLine="480" w:firstLineChars="200"/>
        <w:jc w:val="both"/>
        <w:rPr>
          <w:rFonts w:hint="eastAsia"/>
        </w:rPr>
      </w:pPr>
      <w:r>
        <w:rPr>
          <w:rFonts w:hint="eastAsia"/>
        </w:rPr>
        <w:t>申请人提交的申请材料齐全、符合法定形式，行政机关能够当场作出决定的，应当当场作出书面的行政许可决定。</w:t>
      </w:r>
    </w:p>
    <w:p>
      <w:pPr>
        <w:spacing w:line="360" w:lineRule="auto"/>
        <w:ind w:firstLine="480" w:firstLineChars="200"/>
        <w:jc w:val="both"/>
        <w:rPr>
          <w:rFonts w:hint="eastAsia"/>
        </w:rPr>
      </w:pPr>
      <w:r>
        <w:rPr>
          <w:rFonts w:hint="eastAsia"/>
        </w:rPr>
        <w:t>根据法定条件和程序，需要对申请材料的实质内容进行核实的，行政机关应当指派两名以上工作人员进行核查。</w:t>
      </w:r>
    </w:p>
    <w:p>
      <w:pPr>
        <w:spacing w:line="360" w:lineRule="auto"/>
        <w:ind w:firstLine="481" w:firstLineChars="200"/>
        <w:jc w:val="both"/>
        <w:rPr>
          <w:rFonts w:hint="eastAsia"/>
        </w:rPr>
      </w:pPr>
      <w:r>
        <w:rPr>
          <w:rFonts w:hint="eastAsia"/>
          <w:b/>
          <w:bCs/>
        </w:rPr>
        <w:t>第三十五条</w:t>
      </w:r>
      <w:r>
        <w:rPr>
          <w:rFonts w:hint="eastAsia"/>
        </w:rPr>
        <w:t>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360" w:lineRule="auto"/>
        <w:ind w:firstLine="481" w:firstLineChars="200"/>
        <w:jc w:val="both"/>
        <w:rPr>
          <w:rFonts w:hint="eastAsia"/>
        </w:rPr>
      </w:pPr>
      <w:r>
        <w:rPr>
          <w:rFonts w:hint="eastAsia"/>
          <w:b/>
          <w:bCs/>
        </w:rPr>
        <w:t>第三十六条</w:t>
      </w:r>
      <w:r>
        <w:rPr>
          <w:rFonts w:hint="eastAsia"/>
        </w:rPr>
        <w:t>　行政机关对行政许可申请进行审查时，发现行政许可事项直接关系他人重大利益的，应当告知该利害关系人。申请人、利害关系人有权进行陈述和申辩。行政机关应当听取申请人、利害关系人的意见。</w:t>
      </w:r>
    </w:p>
    <w:p>
      <w:pPr>
        <w:spacing w:line="360" w:lineRule="auto"/>
        <w:ind w:firstLine="481" w:firstLineChars="200"/>
        <w:jc w:val="both"/>
        <w:rPr>
          <w:rFonts w:hint="eastAsia"/>
        </w:rPr>
      </w:pPr>
      <w:r>
        <w:rPr>
          <w:rFonts w:hint="eastAsia"/>
          <w:b/>
          <w:bCs/>
        </w:rPr>
        <w:t>第三十七条</w:t>
      </w:r>
      <w:r>
        <w:rPr>
          <w:rFonts w:hint="eastAsia"/>
        </w:rPr>
        <w:t>　行政机关对行政许可申请进行审查后，除当场作出行政许可决定的外，应当在法定期限内按照规定程序作出行政许可决定。</w:t>
      </w:r>
    </w:p>
    <w:p>
      <w:pPr>
        <w:spacing w:line="360" w:lineRule="auto"/>
        <w:ind w:firstLine="481" w:firstLineChars="200"/>
        <w:jc w:val="both"/>
        <w:rPr>
          <w:rFonts w:hint="eastAsia"/>
        </w:rPr>
      </w:pPr>
      <w:r>
        <w:rPr>
          <w:rFonts w:hint="eastAsia"/>
          <w:b/>
          <w:bCs/>
        </w:rPr>
        <w:t>第三十八条</w:t>
      </w:r>
      <w:r>
        <w:rPr>
          <w:rFonts w:hint="eastAsia"/>
        </w:rPr>
        <w:t>　申请人的申请符合法定条件、标准的，行政机关应当依法作出准予行政许可的书面决定。</w:t>
      </w:r>
    </w:p>
    <w:p>
      <w:pPr>
        <w:spacing w:line="360" w:lineRule="auto"/>
        <w:ind w:firstLine="480" w:firstLineChars="200"/>
        <w:jc w:val="both"/>
        <w:rPr>
          <w:rFonts w:hint="eastAsia"/>
        </w:rPr>
      </w:pPr>
      <w:r>
        <w:rPr>
          <w:rFonts w:hint="eastAsia"/>
        </w:rPr>
        <w:t>行政机关依法作出不予行政许可的书面决定的，应当说明理由，并告知申请人享有依法申请行政复议或者提起行政诉讼的权利。</w:t>
      </w:r>
    </w:p>
    <w:p>
      <w:pPr>
        <w:spacing w:line="360" w:lineRule="auto"/>
        <w:ind w:firstLine="481" w:firstLineChars="200"/>
        <w:jc w:val="both"/>
        <w:rPr>
          <w:rFonts w:hint="eastAsia"/>
        </w:rPr>
      </w:pPr>
      <w:r>
        <w:rPr>
          <w:rFonts w:hint="eastAsia"/>
          <w:b/>
          <w:bCs/>
        </w:rPr>
        <w:t>第三十九条</w:t>
      </w:r>
      <w:r>
        <w:rPr>
          <w:rFonts w:hint="eastAsia"/>
        </w:rPr>
        <w:t>　行政机关作出准予行政许可的决定，需要颁发行政许可证件的，应当向申请人颁发加盖本行政机关印章的下列行政许可证件：</w:t>
      </w:r>
    </w:p>
    <w:p>
      <w:pPr>
        <w:spacing w:line="360" w:lineRule="auto"/>
        <w:ind w:firstLine="480" w:firstLineChars="200"/>
        <w:jc w:val="both"/>
        <w:rPr>
          <w:rFonts w:hint="eastAsia"/>
        </w:rPr>
      </w:pPr>
      <w:r>
        <w:rPr>
          <w:rFonts w:hint="eastAsia"/>
        </w:rPr>
        <w:t>（一）许可证、执照或者其他许可证书；</w:t>
      </w:r>
    </w:p>
    <w:p>
      <w:pPr>
        <w:spacing w:line="360" w:lineRule="auto"/>
        <w:ind w:firstLine="480" w:firstLineChars="200"/>
        <w:jc w:val="both"/>
        <w:rPr>
          <w:rFonts w:hint="eastAsia"/>
        </w:rPr>
      </w:pPr>
      <w:r>
        <w:rPr>
          <w:rFonts w:hint="eastAsia"/>
        </w:rPr>
        <w:t>（二）资格证、资质证或者其他合格证书；</w:t>
      </w:r>
    </w:p>
    <w:p>
      <w:pPr>
        <w:spacing w:line="360" w:lineRule="auto"/>
        <w:ind w:firstLine="480" w:firstLineChars="200"/>
        <w:jc w:val="both"/>
        <w:rPr>
          <w:rFonts w:hint="eastAsia"/>
        </w:rPr>
      </w:pPr>
      <w:r>
        <w:rPr>
          <w:rFonts w:hint="eastAsia"/>
        </w:rPr>
        <w:t>（三）行政机关的批准文件或者证明文件；</w:t>
      </w:r>
    </w:p>
    <w:p>
      <w:pPr>
        <w:spacing w:line="360" w:lineRule="auto"/>
        <w:ind w:firstLine="480" w:firstLineChars="200"/>
        <w:jc w:val="both"/>
        <w:rPr>
          <w:rFonts w:hint="eastAsia"/>
        </w:rPr>
      </w:pPr>
      <w:r>
        <w:rPr>
          <w:rFonts w:hint="eastAsia"/>
        </w:rPr>
        <w:t>（四）法律、法规规定的其他行政许可证件。</w:t>
      </w:r>
    </w:p>
    <w:p>
      <w:pPr>
        <w:spacing w:line="360" w:lineRule="auto"/>
        <w:ind w:firstLine="480" w:firstLineChars="200"/>
        <w:jc w:val="both"/>
        <w:rPr>
          <w:rFonts w:hint="eastAsia"/>
        </w:rPr>
      </w:pPr>
      <w:r>
        <w:rPr>
          <w:rFonts w:hint="eastAsia"/>
        </w:rPr>
        <w:t>行政机关实施检验、检测、检疫的，可以在检验、检测、检疫合格的设备、设施、产品、物品上加贴标签或者加盖检验、检测、检疫印章。</w:t>
      </w:r>
    </w:p>
    <w:p>
      <w:pPr>
        <w:spacing w:line="360" w:lineRule="auto"/>
        <w:ind w:firstLine="481" w:firstLineChars="200"/>
        <w:jc w:val="both"/>
        <w:rPr>
          <w:rFonts w:hint="eastAsia"/>
        </w:rPr>
      </w:pPr>
      <w:r>
        <w:rPr>
          <w:rFonts w:hint="eastAsia"/>
          <w:b/>
          <w:bCs/>
        </w:rPr>
        <w:t>第四十条</w:t>
      </w:r>
      <w:r>
        <w:rPr>
          <w:rFonts w:hint="eastAsia"/>
        </w:rPr>
        <w:t>　行政机关作出的准予行政许可决定，应当予以公开，公众有权查阅。</w:t>
      </w:r>
    </w:p>
    <w:p>
      <w:pPr>
        <w:spacing w:line="360" w:lineRule="auto"/>
        <w:ind w:firstLine="481" w:firstLineChars="200"/>
        <w:jc w:val="both"/>
        <w:rPr>
          <w:rFonts w:hint="eastAsia"/>
        </w:rPr>
      </w:pPr>
      <w:r>
        <w:rPr>
          <w:rFonts w:hint="eastAsia"/>
          <w:b/>
          <w:bCs/>
        </w:rPr>
        <w:t>第四十一条</w:t>
      </w:r>
      <w:r>
        <w:rPr>
          <w:rFonts w:hint="eastAsia"/>
        </w:rPr>
        <w:t>　法律、行政法规设定的行政许可，其适用范围没有地域限制的，申请人取得的行政许可在全国范围内有效。</w:t>
      </w:r>
    </w:p>
    <w:p>
      <w:pPr>
        <w:spacing w:line="360" w:lineRule="auto"/>
        <w:jc w:val="center"/>
        <w:rPr>
          <w:rFonts w:hint="eastAsia"/>
          <w:b/>
          <w:bCs/>
          <w:sz w:val="28"/>
          <w:szCs w:val="28"/>
        </w:rPr>
      </w:pPr>
      <w:r>
        <w:rPr>
          <w:rFonts w:hint="eastAsia"/>
          <w:b/>
          <w:bCs/>
          <w:sz w:val="28"/>
          <w:szCs w:val="28"/>
        </w:rPr>
        <w:t>第三节　期　　限</w:t>
      </w:r>
    </w:p>
    <w:p>
      <w:pPr>
        <w:spacing w:line="360" w:lineRule="auto"/>
        <w:ind w:firstLine="481" w:firstLineChars="200"/>
        <w:jc w:val="both"/>
        <w:rPr>
          <w:rFonts w:hint="eastAsia"/>
        </w:rPr>
      </w:pPr>
      <w:r>
        <w:rPr>
          <w:rFonts w:hint="eastAsia"/>
          <w:b/>
          <w:bCs/>
        </w:rPr>
        <w:t>第四十二条</w:t>
      </w:r>
      <w:r>
        <w:rPr>
          <w:rFonts w:hint="eastAsia"/>
        </w:rPr>
        <w:t>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360" w:lineRule="auto"/>
        <w:ind w:firstLine="480" w:firstLineChars="200"/>
        <w:jc w:val="both"/>
        <w:rPr>
          <w:rFonts w:hint="eastAsia"/>
        </w:rPr>
      </w:pPr>
      <w:r>
        <w:rPr>
          <w:rFonts w:hint="eastAsia"/>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360" w:lineRule="auto"/>
        <w:ind w:firstLine="481" w:firstLineChars="200"/>
        <w:jc w:val="both"/>
        <w:rPr>
          <w:rFonts w:hint="eastAsia"/>
        </w:rPr>
      </w:pPr>
      <w:r>
        <w:rPr>
          <w:rFonts w:hint="eastAsia"/>
          <w:b/>
          <w:bCs/>
        </w:rPr>
        <w:t>第四十三条</w:t>
      </w:r>
      <w:r>
        <w:rPr>
          <w:rFonts w:hint="eastAsia"/>
        </w:rPr>
        <w:t>　依法应当先经下级行政机关审查后报上级行政机关决定的行政许可，下级行政机关应当自其受理行政许可申请之日起二十日内审查完毕。但是，法律、法规另有规定的，依照其规定。</w:t>
      </w:r>
    </w:p>
    <w:p>
      <w:pPr>
        <w:spacing w:line="360" w:lineRule="auto"/>
        <w:ind w:firstLine="481" w:firstLineChars="200"/>
        <w:jc w:val="both"/>
        <w:rPr>
          <w:rFonts w:hint="eastAsia"/>
        </w:rPr>
      </w:pPr>
      <w:r>
        <w:rPr>
          <w:rFonts w:hint="eastAsia"/>
          <w:b/>
          <w:bCs/>
        </w:rPr>
        <w:t>第四十四条</w:t>
      </w:r>
      <w:r>
        <w:rPr>
          <w:rFonts w:hint="eastAsia"/>
        </w:rPr>
        <w:t>　行政机关作出准予行政许可的决定，应当自作出决定之日起十日内向申请人颁发、送达行政许可证件，或者加贴标签、加盖检验、检测、检疫印章。</w:t>
      </w:r>
    </w:p>
    <w:p>
      <w:pPr>
        <w:spacing w:line="360" w:lineRule="auto"/>
        <w:ind w:firstLine="481" w:firstLineChars="200"/>
        <w:jc w:val="both"/>
        <w:rPr>
          <w:rFonts w:hint="eastAsia"/>
        </w:rPr>
      </w:pPr>
      <w:r>
        <w:rPr>
          <w:rFonts w:hint="eastAsia"/>
          <w:b/>
          <w:bCs/>
        </w:rPr>
        <w:t>第四十五条</w:t>
      </w:r>
      <w:r>
        <w:rPr>
          <w:rFonts w:hint="eastAsia"/>
        </w:rPr>
        <w:t>　行政机关作出行政许可决定，依法需要听证、招标、拍卖、检验、检测、检疫、鉴定和专家评审的，所需时间不计算在本节规定的期限内。行政机关应当将所需时间书面告知申请人。</w:t>
      </w:r>
    </w:p>
    <w:p>
      <w:pPr>
        <w:spacing w:line="360" w:lineRule="auto"/>
        <w:jc w:val="center"/>
        <w:rPr>
          <w:rFonts w:hint="eastAsia"/>
          <w:b/>
          <w:bCs/>
          <w:sz w:val="28"/>
          <w:szCs w:val="28"/>
        </w:rPr>
      </w:pPr>
      <w:r>
        <w:rPr>
          <w:rFonts w:hint="eastAsia"/>
          <w:b/>
          <w:bCs/>
          <w:sz w:val="28"/>
          <w:szCs w:val="28"/>
        </w:rPr>
        <w:t>第四节　听　　证</w:t>
      </w:r>
    </w:p>
    <w:p>
      <w:pPr>
        <w:spacing w:line="360" w:lineRule="auto"/>
        <w:ind w:firstLine="481" w:firstLineChars="200"/>
        <w:jc w:val="both"/>
        <w:rPr>
          <w:rFonts w:hint="eastAsia"/>
        </w:rPr>
      </w:pPr>
      <w:r>
        <w:rPr>
          <w:rFonts w:hint="eastAsia"/>
          <w:b/>
          <w:bCs/>
        </w:rPr>
        <w:t>第四十六条</w:t>
      </w:r>
      <w:r>
        <w:rPr>
          <w:rFonts w:hint="eastAsia"/>
        </w:rPr>
        <w:t>　法律、法规、规章规定实施行政许可应当听证的事项，或者行政机关认为需要听证的其他涉及公共利益的重大行政许可事项，行政机关应当向社会公告，并举行听证。</w:t>
      </w:r>
    </w:p>
    <w:p>
      <w:pPr>
        <w:spacing w:line="360" w:lineRule="auto"/>
        <w:ind w:firstLine="481" w:firstLineChars="200"/>
        <w:jc w:val="both"/>
        <w:rPr>
          <w:rFonts w:hint="eastAsia"/>
        </w:rPr>
      </w:pPr>
      <w:r>
        <w:rPr>
          <w:rFonts w:hint="eastAsia"/>
          <w:b/>
          <w:bCs/>
        </w:rPr>
        <w:t>第四十七条</w:t>
      </w:r>
      <w:r>
        <w:rPr>
          <w:rFonts w:hint="eastAsia"/>
        </w:rPr>
        <w:t>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360" w:lineRule="auto"/>
        <w:ind w:firstLine="480" w:firstLineChars="200"/>
        <w:jc w:val="both"/>
        <w:rPr>
          <w:rFonts w:hint="eastAsia"/>
        </w:rPr>
      </w:pPr>
      <w:r>
        <w:rPr>
          <w:rFonts w:hint="eastAsia"/>
        </w:rPr>
        <w:t>申请人、利害关系人不承担行政机关组织听证的费用。</w:t>
      </w:r>
    </w:p>
    <w:p>
      <w:pPr>
        <w:spacing w:line="360" w:lineRule="auto"/>
        <w:ind w:firstLine="481" w:firstLineChars="200"/>
        <w:jc w:val="both"/>
        <w:rPr>
          <w:rFonts w:hint="eastAsia"/>
        </w:rPr>
      </w:pPr>
      <w:r>
        <w:rPr>
          <w:rFonts w:hint="eastAsia"/>
          <w:b/>
          <w:bCs/>
        </w:rPr>
        <w:t>第四十八条</w:t>
      </w:r>
      <w:r>
        <w:rPr>
          <w:rFonts w:hint="eastAsia"/>
        </w:rPr>
        <w:t>　听证按照下列程序进行：</w:t>
      </w:r>
    </w:p>
    <w:p>
      <w:pPr>
        <w:spacing w:line="360" w:lineRule="auto"/>
        <w:ind w:firstLine="480" w:firstLineChars="200"/>
        <w:jc w:val="both"/>
        <w:rPr>
          <w:rFonts w:hint="eastAsia"/>
        </w:rPr>
      </w:pPr>
      <w:r>
        <w:rPr>
          <w:rFonts w:hint="eastAsia"/>
        </w:rPr>
        <w:t>（一）行政机关应当于举行听证的七日前将举行听证的时间、地点通知申请人、利害关系人，必要时予以公告；</w:t>
      </w:r>
    </w:p>
    <w:p>
      <w:pPr>
        <w:spacing w:line="360" w:lineRule="auto"/>
        <w:ind w:firstLine="480" w:firstLineChars="200"/>
        <w:jc w:val="both"/>
        <w:rPr>
          <w:rFonts w:hint="eastAsia"/>
        </w:rPr>
      </w:pPr>
      <w:r>
        <w:rPr>
          <w:rFonts w:hint="eastAsia"/>
        </w:rPr>
        <w:t>（二）听证应当公开举行；</w:t>
      </w:r>
    </w:p>
    <w:p>
      <w:pPr>
        <w:spacing w:line="360" w:lineRule="auto"/>
        <w:ind w:firstLine="480" w:firstLineChars="200"/>
        <w:jc w:val="both"/>
        <w:rPr>
          <w:rFonts w:hint="eastAsia"/>
        </w:rPr>
      </w:pPr>
      <w:r>
        <w:rPr>
          <w:rFonts w:hint="eastAsia"/>
        </w:rPr>
        <w:t>（三）行政机关应当指定审查该行政许可申请的工作人员以外的人员为听证主持人，申请人、利害关系人认为主持人与该行政许可事项有直接利害关系的，有权申请回避；</w:t>
      </w:r>
    </w:p>
    <w:p>
      <w:pPr>
        <w:spacing w:line="360" w:lineRule="auto"/>
        <w:ind w:firstLine="480" w:firstLineChars="200"/>
        <w:jc w:val="both"/>
        <w:rPr>
          <w:rFonts w:hint="eastAsia"/>
        </w:rPr>
      </w:pPr>
      <w:r>
        <w:rPr>
          <w:rFonts w:hint="eastAsia"/>
        </w:rPr>
        <w:t>（四）举行听证时，审查该行政许可申请的工作人员应当提供审查意见的证据、理由，申请人、利害关系人可以提出证据，并进行申辩和质证；</w:t>
      </w:r>
    </w:p>
    <w:p>
      <w:pPr>
        <w:spacing w:line="360" w:lineRule="auto"/>
        <w:ind w:firstLine="480" w:firstLineChars="200"/>
        <w:jc w:val="both"/>
        <w:rPr>
          <w:rFonts w:hint="eastAsia"/>
        </w:rPr>
      </w:pPr>
      <w:r>
        <w:rPr>
          <w:rFonts w:hint="eastAsia"/>
        </w:rPr>
        <w:t>（五）听证应当制作笔录，听证笔录应当交听证参加人确认无误后签字或者盖章。</w:t>
      </w:r>
    </w:p>
    <w:p>
      <w:pPr>
        <w:spacing w:line="360" w:lineRule="auto"/>
        <w:ind w:firstLine="480" w:firstLineChars="200"/>
        <w:jc w:val="both"/>
        <w:rPr>
          <w:rFonts w:hint="eastAsia"/>
        </w:rPr>
      </w:pPr>
      <w:r>
        <w:rPr>
          <w:rFonts w:hint="eastAsia"/>
        </w:rPr>
        <w:t>行政机关应当根据听证笔录，作出行政许可决定。</w:t>
      </w:r>
    </w:p>
    <w:p>
      <w:pPr>
        <w:spacing w:line="360" w:lineRule="auto"/>
        <w:jc w:val="center"/>
        <w:rPr>
          <w:rFonts w:hint="eastAsia"/>
          <w:b/>
          <w:bCs/>
          <w:sz w:val="28"/>
          <w:szCs w:val="28"/>
        </w:rPr>
      </w:pPr>
      <w:r>
        <w:rPr>
          <w:rFonts w:hint="eastAsia"/>
          <w:b/>
          <w:bCs/>
          <w:sz w:val="28"/>
          <w:szCs w:val="28"/>
        </w:rPr>
        <w:t>第五节　变</w:t>
      </w:r>
      <w:r>
        <w:rPr>
          <w:b/>
          <w:bCs/>
          <w:sz w:val="28"/>
          <w:szCs w:val="28"/>
        </w:rPr>
        <w:t xml:space="preserve"> 更 与 延 续</w:t>
      </w:r>
    </w:p>
    <w:p>
      <w:pPr>
        <w:spacing w:line="360" w:lineRule="auto"/>
        <w:ind w:firstLine="481" w:firstLineChars="200"/>
        <w:jc w:val="both"/>
        <w:rPr>
          <w:rFonts w:hint="eastAsia"/>
        </w:rPr>
      </w:pPr>
      <w:r>
        <w:rPr>
          <w:rFonts w:hint="eastAsia"/>
          <w:b/>
          <w:bCs/>
        </w:rPr>
        <w:t>第四十九条</w:t>
      </w:r>
      <w:r>
        <w:rPr>
          <w:rFonts w:hint="eastAsia"/>
        </w:rPr>
        <w:t>　被许可人要求变更行政许可事项的，应当向作出行政许可决定的行政机关提出申请；符合法定条件、标准的，行政机关应当依法办理变更手续。</w:t>
      </w:r>
    </w:p>
    <w:p>
      <w:pPr>
        <w:spacing w:line="360" w:lineRule="auto"/>
        <w:ind w:firstLine="481" w:firstLineChars="200"/>
        <w:jc w:val="both"/>
        <w:rPr>
          <w:rFonts w:hint="eastAsia"/>
        </w:rPr>
      </w:pPr>
      <w:r>
        <w:rPr>
          <w:rFonts w:hint="eastAsia"/>
          <w:b/>
          <w:bCs/>
        </w:rPr>
        <w:t>第五十条</w:t>
      </w:r>
      <w:r>
        <w:rPr>
          <w:rFonts w:hint="eastAsia"/>
        </w:rPr>
        <w:t>　被许可人需要延续依法取得的行政许可的有效期的，应当在该行政许可有效期届满三十日前向作出行政许可决定的行政机关提出申请。但是，法律、法规、规章另有规定的，依照其规定。</w:t>
      </w:r>
    </w:p>
    <w:p>
      <w:pPr>
        <w:spacing w:line="360" w:lineRule="auto"/>
        <w:ind w:firstLine="480" w:firstLineChars="200"/>
        <w:jc w:val="both"/>
        <w:rPr>
          <w:rFonts w:hint="eastAsia"/>
        </w:rPr>
      </w:pPr>
      <w:r>
        <w:rPr>
          <w:rFonts w:hint="eastAsia"/>
        </w:rPr>
        <w:t>行政机关应当根据被许可人的申请，在该行政许可有效期届满前作出是否准予延续的决定；逾期未作决定的，视为准予延续。</w:t>
      </w:r>
    </w:p>
    <w:p>
      <w:pPr>
        <w:spacing w:line="360" w:lineRule="auto"/>
        <w:jc w:val="center"/>
        <w:rPr>
          <w:rFonts w:hint="eastAsia"/>
          <w:b/>
          <w:bCs/>
          <w:sz w:val="28"/>
          <w:szCs w:val="28"/>
        </w:rPr>
      </w:pPr>
      <w:r>
        <w:rPr>
          <w:rFonts w:hint="eastAsia"/>
          <w:b/>
          <w:bCs/>
          <w:sz w:val="28"/>
          <w:szCs w:val="28"/>
        </w:rPr>
        <w:t>第六节　特</w:t>
      </w:r>
      <w:r>
        <w:rPr>
          <w:b/>
          <w:bCs/>
          <w:sz w:val="28"/>
          <w:szCs w:val="28"/>
        </w:rPr>
        <w:t xml:space="preserve"> 别 规 定</w:t>
      </w:r>
    </w:p>
    <w:p>
      <w:pPr>
        <w:spacing w:line="360" w:lineRule="auto"/>
        <w:ind w:firstLine="481" w:firstLineChars="200"/>
        <w:jc w:val="both"/>
        <w:rPr>
          <w:rFonts w:hint="eastAsia"/>
        </w:rPr>
      </w:pPr>
      <w:r>
        <w:rPr>
          <w:rFonts w:hint="eastAsia"/>
          <w:b/>
          <w:bCs/>
        </w:rPr>
        <w:t>第五十一条</w:t>
      </w:r>
      <w:r>
        <w:rPr>
          <w:rFonts w:hint="eastAsia"/>
        </w:rPr>
        <w:t>　实施行政许可的程序，本节有规定的，适用本节规定；本节没有规定的，适用本章其他有关规定。</w:t>
      </w:r>
    </w:p>
    <w:p>
      <w:pPr>
        <w:spacing w:line="360" w:lineRule="auto"/>
        <w:ind w:firstLine="481" w:firstLineChars="200"/>
        <w:jc w:val="both"/>
        <w:rPr>
          <w:rFonts w:hint="eastAsia"/>
        </w:rPr>
      </w:pPr>
      <w:r>
        <w:rPr>
          <w:rFonts w:hint="eastAsia"/>
          <w:b/>
          <w:bCs/>
        </w:rPr>
        <w:t>第五十二条</w:t>
      </w:r>
      <w:r>
        <w:rPr>
          <w:rFonts w:hint="eastAsia"/>
        </w:rPr>
        <w:t>　国务院实施行政许可的程序，适用有关法律、行政法规的规定。</w:t>
      </w:r>
    </w:p>
    <w:p>
      <w:pPr>
        <w:spacing w:line="360" w:lineRule="auto"/>
        <w:ind w:firstLine="481" w:firstLineChars="200"/>
        <w:jc w:val="both"/>
        <w:rPr>
          <w:rFonts w:hint="eastAsia"/>
        </w:rPr>
      </w:pPr>
      <w:r>
        <w:rPr>
          <w:rFonts w:hint="eastAsia"/>
          <w:b/>
          <w:bCs/>
        </w:rPr>
        <w:t>第五十三条</w:t>
      </w:r>
      <w:r>
        <w:rPr>
          <w:rFonts w:hint="eastAsia"/>
        </w:rPr>
        <w:t>　实施本法第十二条第二项所列事项的行政许可的，行政机关应当通过招标、拍卖等公平竞争的方式作出决定。但是，法律、行政法规另有规定的，依照其规定。</w:t>
      </w:r>
    </w:p>
    <w:p>
      <w:pPr>
        <w:spacing w:line="360" w:lineRule="auto"/>
        <w:ind w:firstLine="480" w:firstLineChars="200"/>
        <w:jc w:val="both"/>
        <w:rPr>
          <w:rFonts w:hint="eastAsia"/>
        </w:rPr>
      </w:pPr>
      <w:r>
        <w:rPr>
          <w:rFonts w:hint="eastAsia"/>
        </w:rPr>
        <w:t>行政机关通过招标、拍卖等方式作出行政许可决定的具体程序，依照有关法律、行政法规的规定。</w:t>
      </w:r>
    </w:p>
    <w:p>
      <w:pPr>
        <w:spacing w:line="360" w:lineRule="auto"/>
        <w:ind w:firstLine="480" w:firstLineChars="200"/>
        <w:jc w:val="both"/>
        <w:rPr>
          <w:rFonts w:hint="eastAsia"/>
        </w:rPr>
      </w:pPr>
      <w:r>
        <w:rPr>
          <w:rFonts w:hint="eastAsia"/>
        </w:rPr>
        <w:t>行政机关按照招标、拍卖程序确定中标人、买受人后，应当作出准予行政许可的决定，并依法向中标人、买受人颁发行政许可证件。</w:t>
      </w:r>
    </w:p>
    <w:p>
      <w:pPr>
        <w:spacing w:line="360" w:lineRule="auto"/>
        <w:ind w:firstLine="480" w:firstLineChars="200"/>
        <w:jc w:val="both"/>
        <w:rPr>
          <w:rFonts w:hint="eastAsia"/>
        </w:rPr>
      </w:pPr>
      <w:r>
        <w:rPr>
          <w:rFonts w:hint="eastAsia"/>
        </w:rPr>
        <w:t>行政机关违反本条规定，不采用招标、拍卖方式，或者违反招标、拍卖程序，损害申请人合法权益的，申请人可以依法申请行政复议或者提起行政诉讼。</w:t>
      </w:r>
    </w:p>
    <w:p>
      <w:pPr>
        <w:spacing w:line="360" w:lineRule="auto"/>
        <w:ind w:firstLine="481" w:firstLineChars="200"/>
        <w:jc w:val="both"/>
        <w:rPr>
          <w:rFonts w:hint="eastAsia"/>
        </w:rPr>
      </w:pPr>
      <w:r>
        <w:rPr>
          <w:rFonts w:hint="eastAsia"/>
          <w:b/>
          <w:bCs/>
        </w:rPr>
        <w:t>第五十四条</w:t>
      </w:r>
      <w:r>
        <w:rPr>
          <w:rFonts w:hint="eastAsia"/>
        </w:rPr>
        <w:t>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spacing w:line="360" w:lineRule="auto"/>
        <w:ind w:firstLine="480" w:firstLineChars="200"/>
        <w:jc w:val="both"/>
        <w:rPr>
          <w:rFonts w:hint="eastAsia"/>
        </w:rPr>
      </w:pPr>
      <w:r>
        <w:rPr>
          <w:rFonts w:hint="eastAsia"/>
        </w:rPr>
        <w:t>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spacing w:line="360" w:lineRule="auto"/>
        <w:ind w:firstLine="481" w:firstLineChars="200"/>
        <w:jc w:val="both"/>
        <w:rPr>
          <w:rFonts w:hint="eastAsia"/>
        </w:rPr>
      </w:pPr>
      <w:r>
        <w:rPr>
          <w:rFonts w:hint="eastAsia"/>
          <w:b/>
          <w:bCs/>
        </w:rPr>
        <w:t>第五十五条</w:t>
      </w:r>
      <w:r>
        <w:rPr>
          <w:rFonts w:hint="eastAsia"/>
        </w:rPr>
        <w:t>　实施本法第十二条第四项所列事项的行政许可的，应当按照技术标准、技术规范依法进行检验、检测、检疫，行政机关根据检验、检测、检疫的结果作出行政许可决定。</w:t>
      </w:r>
    </w:p>
    <w:p>
      <w:pPr>
        <w:spacing w:line="360" w:lineRule="auto"/>
        <w:ind w:firstLine="480" w:firstLineChars="200"/>
        <w:jc w:val="both"/>
        <w:rPr>
          <w:rFonts w:hint="eastAsia"/>
        </w:rPr>
      </w:pPr>
      <w:r>
        <w:rPr>
          <w:rFonts w:hint="eastAsia"/>
        </w:rP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spacing w:line="360" w:lineRule="auto"/>
        <w:ind w:firstLine="480" w:firstLineChars="200"/>
        <w:jc w:val="both"/>
        <w:rPr>
          <w:rFonts w:hint="eastAsia"/>
        </w:rPr>
      </w:pPr>
      <w:r>
        <w:rPr>
          <w:rFonts w:hint="eastAsia"/>
        </w:rPr>
        <w:t>行政机关根据检验、检测、检疫结果，作出不予行政许可决定的，应当书面说明不予行政许可所依据的技术标准、技术规范。</w:t>
      </w:r>
    </w:p>
    <w:p>
      <w:pPr>
        <w:spacing w:line="360" w:lineRule="auto"/>
        <w:ind w:firstLine="481" w:firstLineChars="200"/>
        <w:jc w:val="both"/>
        <w:rPr>
          <w:rFonts w:hint="eastAsia"/>
        </w:rPr>
      </w:pPr>
      <w:r>
        <w:rPr>
          <w:rFonts w:hint="eastAsia"/>
          <w:b/>
          <w:bCs/>
        </w:rPr>
        <w:t>第五十六条</w:t>
      </w:r>
      <w:r>
        <w:rPr>
          <w:rFonts w:hint="eastAsia"/>
        </w:rPr>
        <w:t>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360" w:lineRule="auto"/>
        <w:ind w:firstLine="481" w:firstLineChars="200"/>
        <w:jc w:val="both"/>
        <w:rPr>
          <w:rFonts w:hint="eastAsia"/>
        </w:rPr>
      </w:pPr>
      <w:r>
        <w:rPr>
          <w:rFonts w:hint="eastAsia"/>
          <w:b/>
          <w:bCs/>
        </w:rPr>
        <w:t>第五十七条</w:t>
      </w:r>
      <w:r>
        <w:rPr>
          <w:rFonts w:hint="eastAsia"/>
        </w:rPr>
        <w:t>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行政许可的费用</w:t>
      </w:r>
    </w:p>
    <w:p>
      <w:pPr>
        <w:spacing w:line="360" w:lineRule="auto"/>
        <w:ind w:firstLine="481" w:firstLineChars="200"/>
        <w:jc w:val="both"/>
        <w:rPr>
          <w:rFonts w:hint="eastAsia"/>
        </w:rPr>
      </w:pPr>
      <w:r>
        <w:rPr>
          <w:rFonts w:hint="eastAsia"/>
          <w:b/>
          <w:bCs/>
        </w:rPr>
        <w:t>第五十八条</w:t>
      </w:r>
      <w:r>
        <w:rPr>
          <w:rFonts w:hint="eastAsia"/>
        </w:rPr>
        <w:t>　行政机关实施行政许可和对行政许可事项进行监督检查，不得收取任何费用。但是，法律、行政法规另有规定的，依照其规定。</w:t>
      </w:r>
    </w:p>
    <w:p>
      <w:pPr>
        <w:spacing w:line="360" w:lineRule="auto"/>
        <w:ind w:firstLine="480" w:firstLineChars="200"/>
        <w:jc w:val="both"/>
        <w:rPr>
          <w:rFonts w:hint="eastAsia"/>
        </w:rPr>
      </w:pPr>
      <w:r>
        <w:rPr>
          <w:rFonts w:hint="eastAsia"/>
        </w:rPr>
        <w:t>行政机关提供行政许可申请书格式文本，不得收费。</w:t>
      </w:r>
    </w:p>
    <w:p>
      <w:pPr>
        <w:spacing w:line="360" w:lineRule="auto"/>
        <w:ind w:firstLine="480" w:firstLineChars="200"/>
        <w:jc w:val="both"/>
        <w:rPr>
          <w:rFonts w:hint="eastAsia"/>
        </w:rPr>
      </w:pPr>
      <w:r>
        <w:rPr>
          <w:rFonts w:hint="eastAsia"/>
        </w:rPr>
        <w:t>行政机关实施行政许可所需经费应当列入本行政机关的预算，由本级财政予以保障，按照批准的预算予以核拨。</w:t>
      </w:r>
    </w:p>
    <w:p>
      <w:pPr>
        <w:spacing w:line="360" w:lineRule="auto"/>
        <w:ind w:firstLine="481" w:firstLineChars="200"/>
        <w:jc w:val="both"/>
        <w:rPr>
          <w:rFonts w:hint="eastAsia"/>
        </w:rPr>
      </w:pPr>
      <w:r>
        <w:rPr>
          <w:rFonts w:hint="eastAsia"/>
          <w:b/>
          <w:bCs/>
        </w:rPr>
        <w:t>第五十九条</w:t>
      </w:r>
      <w:r>
        <w:rPr>
          <w:rFonts w:hint="eastAsia"/>
        </w:rPr>
        <w:t>　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第六章　监</w:t>
      </w:r>
      <w:r>
        <w:rPr>
          <w:rFonts w:ascii="仿宋_GB2312" w:hAnsi="楷体" w:eastAsia="仿宋_GB2312"/>
          <w:b/>
          <w:sz w:val="28"/>
        </w:rPr>
        <w:t xml:space="preserve"> 督 检 查</w:t>
      </w:r>
    </w:p>
    <w:p>
      <w:pPr>
        <w:spacing w:line="360" w:lineRule="auto"/>
        <w:ind w:firstLine="481" w:firstLineChars="200"/>
        <w:jc w:val="both"/>
        <w:rPr>
          <w:rFonts w:hint="eastAsia"/>
        </w:rPr>
      </w:pPr>
      <w:r>
        <w:rPr>
          <w:rFonts w:hint="eastAsia"/>
          <w:b/>
          <w:bCs/>
        </w:rPr>
        <w:t>第六十条</w:t>
      </w:r>
      <w:r>
        <w:rPr>
          <w:rFonts w:hint="eastAsia"/>
        </w:rPr>
        <w:t>　上级行政机关应当加强对下级行政机关实施行政许可的监督检查，及时纠正行政许可实施中的违法行为。</w:t>
      </w:r>
    </w:p>
    <w:p>
      <w:pPr>
        <w:spacing w:line="360" w:lineRule="auto"/>
        <w:ind w:firstLine="481" w:firstLineChars="200"/>
        <w:jc w:val="both"/>
        <w:rPr>
          <w:rFonts w:hint="eastAsia"/>
        </w:rPr>
      </w:pPr>
      <w:r>
        <w:rPr>
          <w:rFonts w:hint="eastAsia"/>
          <w:b/>
          <w:bCs/>
        </w:rPr>
        <w:t>第六十一条</w:t>
      </w:r>
      <w:r>
        <w:rPr>
          <w:rFonts w:hint="eastAsia"/>
        </w:rPr>
        <w:t>　行政机关应当建立健全监督制度，通过核查反映被许可人从事行政许可事项活动情况的有关材料，履行监督责任。</w:t>
      </w:r>
    </w:p>
    <w:p>
      <w:pPr>
        <w:spacing w:line="360" w:lineRule="auto"/>
        <w:ind w:firstLine="480" w:firstLineChars="200"/>
        <w:jc w:val="both"/>
        <w:rPr>
          <w:rFonts w:hint="eastAsia"/>
        </w:rPr>
      </w:pPr>
      <w:r>
        <w:rPr>
          <w:rFonts w:hint="eastAsia"/>
        </w:rPr>
        <w:t>行政机关依法对被许可人从事行政许可事项的活动进行监督检查时，应当将监督检查的情况和处理结果予以记录，由监督检查人员签字后归档。公众有权查阅行政机关监督检查记录。</w:t>
      </w:r>
    </w:p>
    <w:p>
      <w:pPr>
        <w:spacing w:line="360" w:lineRule="auto"/>
        <w:ind w:firstLine="480" w:firstLineChars="200"/>
        <w:jc w:val="both"/>
        <w:rPr>
          <w:rFonts w:hint="eastAsia"/>
        </w:rPr>
      </w:pPr>
      <w:r>
        <w:rPr>
          <w:rFonts w:hint="eastAsia"/>
        </w:rPr>
        <w:t>行政机关应当创造条件，实现与被许可人、其他有关行政机关的计算机档案系统互联，核查被许可人从事行政许可事项活动情况。</w:t>
      </w:r>
    </w:p>
    <w:p>
      <w:pPr>
        <w:spacing w:line="360" w:lineRule="auto"/>
        <w:ind w:firstLine="481" w:firstLineChars="200"/>
        <w:jc w:val="both"/>
        <w:rPr>
          <w:rFonts w:hint="eastAsia"/>
        </w:rPr>
      </w:pPr>
      <w:r>
        <w:rPr>
          <w:rFonts w:hint="eastAsia"/>
          <w:b/>
          <w:bCs/>
        </w:rPr>
        <w:t>第六十二条</w:t>
      </w:r>
      <w:r>
        <w:rPr>
          <w:rFonts w:hint="eastAsia"/>
        </w:rPr>
        <w:t>　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spacing w:line="360" w:lineRule="auto"/>
        <w:ind w:firstLine="480" w:firstLineChars="200"/>
        <w:jc w:val="both"/>
        <w:rPr>
          <w:rFonts w:hint="eastAsia"/>
        </w:rPr>
      </w:pPr>
      <w:r>
        <w:rPr>
          <w:rFonts w:hint="eastAsia"/>
        </w:rPr>
        <w:t>行政机关根据法律、行政法规的规定，对直接关系公共安全、人身健康、生命财产安全的重要设备、设施进行定期检验。对检验合格的，行政机关应当发给相应的证明文件。</w:t>
      </w:r>
    </w:p>
    <w:p>
      <w:pPr>
        <w:spacing w:line="360" w:lineRule="auto"/>
        <w:ind w:firstLine="481" w:firstLineChars="200"/>
        <w:jc w:val="both"/>
        <w:rPr>
          <w:rFonts w:hint="eastAsia"/>
        </w:rPr>
      </w:pPr>
      <w:r>
        <w:rPr>
          <w:rFonts w:hint="eastAsia"/>
          <w:b/>
          <w:bCs/>
        </w:rPr>
        <w:t>第六十三条</w:t>
      </w:r>
      <w:r>
        <w:rPr>
          <w:rFonts w:hint="eastAsia"/>
        </w:rPr>
        <w:t>　行政机关实施监督检查，不得妨碍被许可人正常的生产经营活动，不得索取或者收受被许可人的财物，不得谋取其他利益。</w:t>
      </w:r>
    </w:p>
    <w:p>
      <w:pPr>
        <w:spacing w:line="360" w:lineRule="auto"/>
        <w:ind w:firstLine="481" w:firstLineChars="200"/>
        <w:jc w:val="both"/>
        <w:rPr>
          <w:rFonts w:hint="eastAsia"/>
        </w:rPr>
      </w:pPr>
      <w:r>
        <w:rPr>
          <w:rFonts w:hint="eastAsia"/>
          <w:b/>
          <w:bCs/>
        </w:rPr>
        <w:t>第六十四条</w:t>
      </w:r>
      <w:r>
        <w:rPr>
          <w:rFonts w:hint="eastAsia"/>
        </w:rPr>
        <w:t>　被许可人在作出行政许可决定的行政机关管辖区域外违法从事行政许可事项活动的，违法行为发生地的行政机关应当依法将被许可人的违法事实、处理结果抄告作出行政许可决定的行政机关。</w:t>
      </w:r>
    </w:p>
    <w:p>
      <w:pPr>
        <w:spacing w:line="360" w:lineRule="auto"/>
        <w:ind w:firstLine="481" w:firstLineChars="200"/>
        <w:jc w:val="both"/>
        <w:rPr>
          <w:rFonts w:hint="eastAsia"/>
        </w:rPr>
      </w:pPr>
      <w:r>
        <w:rPr>
          <w:rFonts w:hint="eastAsia"/>
          <w:b/>
          <w:bCs/>
        </w:rPr>
        <w:t>第六十五条</w:t>
      </w:r>
      <w:r>
        <w:rPr>
          <w:rFonts w:hint="eastAsia"/>
        </w:rPr>
        <w:t>　个人和组织发现违法从事行政许可事项的活动，有权向行政机关举报，行政机关应当及时核实、处理。</w:t>
      </w:r>
    </w:p>
    <w:p>
      <w:pPr>
        <w:spacing w:line="360" w:lineRule="auto"/>
        <w:ind w:firstLine="481" w:firstLineChars="200"/>
        <w:jc w:val="both"/>
        <w:rPr>
          <w:rFonts w:hint="eastAsia"/>
        </w:rPr>
      </w:pPr>
      <w:r>
        <w:rPr>
          <w:rFonts w:hint="eastAsia"/>
          <w:b/>
          <w:bCs/>
        </w:rPr>
        <w:t>第六十六条</w:t>
      </w:r>
      <w:r>
        <w:rPr>
          <w:rFonts w:hint="eastAsia"/>
        </w:rPr>
        <w:t>　被许可人未依法履行开发利用自然资源义务或者未依法履行利用公共资源义务的，行政机关应当责令限期改正；被许可人在规定期限内不改正的，行政机关应当依照有关法律、行政法规的规定予以处理。</w:t>
      </w:r>
    </w:p>
    <w:p>
      <w:pPr>
        <w:spacing w:line="360" w:lineRule="auto"/>
        <w:ind w:firstLine="481" w:firstLineChars="200"/>
        <w:jc w:val="both"/>
        <w:rPr>
          <w:rFonts w:hint="eastAsia"/>
        </w:rPr>
      </w:pPr>
      <w:r>
        <w:rPr>
          <w:rFonts w:hint="eastAsia"/>
          <w:b/>
          <w:bCs/>
        </w:rPr>
        <w:t>第六十七条</w:t>
      </w:r>
      <w:r>
        <w:rPr>
          <w:rFonts w:hint="eastAsia"/>
        </w:rPr>
        <w:t>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spacing w:line="360" w:lineRule="auto"/>
        <w:ind w:firstLine="480" w:firstLineChars="200"/>
        <w:jc w:val="both"/>
        <w:rPr>
          <w:rFonts w:hint="eastAsia"/>
        </w:rPr>
      </w:pPr>
      <w:r>
        <w:rPr>
          <w:rFonts w:hint="eastAsia"/>
        </w:rPr>
        <w:t>被许可人不履行前款规定的义务的，行政机关应当责令限期改正，或者依法采取有效措施督促其履行义务。</w:t>
      </w:r>
    </w:p>
    <w:p>
      <w:pPr>
        <w:spacing w:line="360" w:lineRule="auto"/>
        <w:ind w:firstLine="481" w:firstLineChars="200"/>
        <w:jc w:val="both"/>
        <w:rPr>
          <w:rFonts w:hint="eastAsia"/>
        </w:rPr>
      </w:pPr>
      <w:r>
        <w:rPr>
          <w:rFonts w:hint="eastAsia"/>
          <w:b/>
          <w:bCs/>
        </w:rPr>
        <w:t>第六十八条</w:t>
      </w:r>
      <w:r>
        <w:rPr>
          <w:rFonts w:hint="eastAsia"/>
        </w:rPr>
        <w:t>　对直接关系公共安全、人身健康、生命财产安全的重要设备、设施，行政机关应当督促设计、建造、安装和使用单位建立相应的自检制度。</w:t>
      </w:r>
    </w:p>
    <w:p>
      <w:pPr>
        <w:spacing w:line="360" w:lineRule="auto"/>
        <w:ind w:firstLine="480" w:firstLineChars="200"/>
        <w:jc w:val="both"/>
        <w:rPr>
          <w:rFonts w:hint="eastAsia"/>
        </w:rPr>
      </w:pPr>
      <w:r>
        <w:rPr>
          <w:rFonts w:hint="eastAsia"/>
        </w:rPr>
        <w:t>行政机关在监督检查时，发现直接关系公共安全、人身健康、生命财产安全的重要设备、设施存在安全隐患的，应当责令停止建造、安装和使用，并责令设计、建造、安装和使用单位立即改正。</w:t>
      </w:r>
    </w:p>
    <w:p>
      <w:pPr>
        <w:spacing w:line="360" w:lineRule="auto"/>
        <w:ind w:firstLine="481" w:firstLineChars="200"/>
        <w:jc w:val="both"/>
        <w:rPr>
          <w:rFonts w:hint="eastAsia"/>
        </w:rPr>
      </w:pPr>
      <w:r>
        <w:rPr>
          <w:rFonts w:hint="eastAsia"/>
          <w:b/>
          <w:bCs/>
        </w:rPr>
        <w:t>第六十九条</w:t>
      </w:r>
      <w:r>
        <w:rPr>
          <w:rFonts w:hint="eastAsia"/>
        </w:rPr>
        <w:t>　有下列情形之一的，作出行政许可决定的行政机关或者其上级行政机关，根据利害关系人的请求或者依据职权，可以撤销行政许可：</w:t>
      </w:r>
    </w:p>
    <w:p>
      <w:pPr>
        <w:spacing w:line="360" w:lineRule="auto"/>
        <w:ind w:firstLine="480" w:firstLineChars="200"/>
        <w:jc w:val="both"/>
        <w:rPr>
          <w:rFonts w:hint="eastAsia"/>
        </w:rPr>
      </w:pPr>
      <w:r>
        <w:rPr>
          <w:rFonts w:hint="eastAsia"/>
        </w:rPr>
        <w:t>（一）行政机关工作人员滥用职权、玩忽职守作出准予行政许可决定的；</w:t>
      </w:r>
    </w:p>
    <w:p>
      <w:pPr>
        <w:spacing w:line="360" w:lineRule="auto"/>
        <w:ind w:firstLine="480" w:firstLineChars="200"/>
        <w:jc w:val="both"/>
        <w:rPr>
          <w:rFonts w:hint="eastAsia"/>
        </w:rPr>
      </w:pPr>
      <w:r>
        <w:rPr>
          <w:rFonts w:hint="eastAsia"/>
        </w:rPr>
        <w:t>（二）超越法定职权作出准予行政许可决定的；</w:t>
      </w:r>
    </w:p>
    <w:p>
      <w:pPr>
        <w:spacing w:line="360" w:lineRule="auto"/>
        <w:ind w:firstLine="480" w:firstLineChars="200"/>
        <w:jc w:val="both"/>
        <w:rPr>
          <w:rFonts w:hint="eastAsia"/>
        </w:rPr>
      </w:pPr>
      <w:r>
        <w:rPr>
          <w:rFonts w:hint="eastAsia"/>
        </w:rPr>
        <w:t>（三）违反法定程序作出准予行政许可决定的；</w:t>
      </w:r>
    </w:p>
    <w:p>
      <w:pPr>
        <w:spacing w:line="360" w:lineRule="auto"/>
        <w:ind w:firstLine="480" w:firstLineChars="200"/>
        <w:jc w:val="both"/>
        <w:rPr>
          <w:rFonts w:hint="eastAsia"/>
        </w:rPr>
      </w:pPr>
      <w:r>
        <w:rPr>
          <w:rFonts w:hint="eastAsia"/>
        </w:rPr>
        <w:t>（四）对不具备申请资格或者不符合法定条件的申请人准予行政许可的；</w:t>
      </w:r>
    </w:p>
    <w:p>
      <w:pPr>
        <w:spacing w:line="360" w:lineRule="auto"/>
        <w:ind w:firstLine="480" w:firstLineChars="200"/>
        <w:jc w:val="both"/>
        <w:rPr>
          <w:rFonts w:hint="eastAsia"/>
        </w:rPr>
      </w:pPr>
      <w:r>
        <w:rPr>
          <w:rFonts w:hint="eastAsia"/>
        </w:rPr>
        <w:t>（五）依法可以撤销行政许可的其他情形。</w:t>
      </w:r>
    </w:p>
    <w:p>
      <w:pPr>
        <w:spacing w:line="360" w:lineRule="auto"/>
        <w:ind w:firstLine="480" w:firstLineChars="200"/>
        <w:jc w:val="both"/>
        <w:rPr>
          <w:rFonts w:hint="eastAsia"/>
        </w:rPr>
      </w:pPr>
      <w:r>
        <w:rPr>
          <w:rFonts w:hint="eastAsia"/>
        </w:rPr>
        <w:t>被许可人以欺骗、贿赂等不正当手段取得行政许可的，应当予以撤销。</w:t>
      </w:r>
    </w:p>
    <w:p>
      <w:pPr>
        <w:spacing w:line="360" w:lineRule="auto"/>
        <w:ind w:firstLine="480" w:firstLineChars="200"/>
        <w:jc w:val="both"/>
        <w:rPr>
          <w:rFonts w:hint="eastAsia"/>
        </w:rPr>
      </w:pPr>
      <w:r>
        <w:rPr>
          <w:rFonts w:hint="eastAsia"/>
        </w:rPr>
        <w:t>依照前两款的规定撤销行政许可，可能对公共利益造成重大损害的，不予撤销。</w:t>
      </w:r>
    </w:p>
    <w:p>
      <w:pPr>
        <w:spacing w:line="360" w:lineRule="auto"/>
        <w:ind w:firstLine="480" w:firstLineChars="200"/>
        <w:jc w:val="both"/>
        <w:rPr>
          <w:rFonts w:hint="eastAsia"/>
        </w:rPr>
      </w:pPr>
      <w:r>
        <w:rPr>
          <w:rFonts w:hint="eastAsia"/>
        </w:rPr>
        <w:t>依照本条第一款的规定撤销行政许可，被许可人的合法权益受到损害的，行政机关应当依法给予赔偿。依照本条第二款的规定撤销行政许可的，被许可人基于行政许可取得的利益不受保护。</w:t>
      </w:r>
    </w:p>
    <w:p>
      <w:pPr>
        <w:spacing w:line="360" w:lineRule="auto"/>
        <w:ind w:firstLine="481" w:firstLineChars="200"/>
        <w:jc w:val="both"/>
        <w:rPr>
          <w:rFonts w:hint="eastAsia"/>
        </w:rPr>
      </w:pPr>
      <w:r>
        <w:rPr>
          <w:rFonts w:hint="eastAsia"/>
          <w:b/>
          <w:bCs/>
        </w:rPr>
        <w:t>第七十条</w:t>
      </w:r>
      <w:r>
        <w:rPr>
          <w:rFonts w:hint="eastAsia"/>
        </w:rPr>
        <w:t>　有下列情形之一的，行政机关应当依法办理有关行政许可的注销手续：</w:t>
      </w:r>
    </w:p>
    <w:p>
      <w:pPr>
        <w:spacing w:line="360" w:lineRule="auto"/>
        <w:ind w:firstLine="480" w:firstLineChars="200"/>
        <w:jc w:val="both"/>
        <w:rPr>
          <w:rFonts w:hint="eastAsia"/>
        </w:rPr>
      </w:pPr>
      <w:r>
        <w:rPr>
          <w:rFonts w:hint="eastAsia"/>
        </w:rPr>
        <w:t>（一）行政许可有效期届满未延续的；</w:t>
      </w:r>
    </w:p>
    <w:p>
      <w:pPr>
        <w:spacing w:line="360" w:lineRule="auto"/>
        <w:ind w:firstLine="480" w:firstLineChars="200"/>
        <w:jc w:val="both"/>
        <w:rPr>
          <w:rFonts w:hint="eastAsia"/>
        </w:rPr>
      </w:pPr>
      <w:r>
        <w:rPr>
          <w:rFonts w:hint="eastAsia"/>
        </w:rPr>
        <w:t>（二）赋予公民特定资格的行政许可，该公民死亡或者丧失行为能力的；</w:t>
      </w:r>
    </w:p>
    <w:p>
      <w:pPr>
        <w:spacing w:line="360" w:lineRule="auto"/>
        <w:ind w:firstLine="480" w:firstLineChars="200"/>
        <w:jc w:val="both"/>
        <w:rPr>
          <w:rFonts w:hint="eastAsia"/>
        </w:rPr>
      </w:pPr>
      <w:r>
        <w:rPr>
          <w:rFonts w:hint="eastAsia"/>
        </w:rPr>
        <w:t>（三）法人或者其他组织依法终止的；</w:t>
      </w:r>
    </w:p>
    <w:p>
      <w:pPr>
        <w:spacing w:line="360" w:lineRule="auto"/>
        <w:ind w:firstLine="480" w:firstLineChars="200"/>
        <w:jc w:val="both"/>
        <w:rPr>
          <w:rFonts w:hint="eastAsia"/>
        </w:rPr>
      </w:pPr>
      <w:r>
        <w:rPr>
          <w:rFonts w:hint="eastAsia"/>
        </w:rPr>
        <w:t>（四）行政许可依法被撤销、撤回，或者行政许可证件依法被吊销的；</w:t>
      </w:r>
    </w:p>
    <w:p>
      <w:pPr>
        <w:spacing w:line="360" w:lineRule="auto"/>
        <w:ind w:firstLine="480" w:firstLineChars="200"/>
        <w:jc w:val="both"/>
        <w:rPr>
          <w:rFonts w:hint="eastAsia"/>
        </w:rPr>
      </w:pPr>
      <w:r>
        <w:rPr>
          <w:rFonts w:hint="eastAsia"/>
        </w:rPr>
        <w:t>（五）因不可抗力导致行政许可事项无法实施的；</w:t>
      </w:r>
    </w:p>
    <w:p>
      <w:pPr>
        <w:spacing w:line="360" w:lineRule="auto"/>
        <w:ind w:firstLine="480" w:firstLineChars="200"/>
        <w:jc w:val="both"/>
        <w:rPr>
          <w:rFonts w:hint="eastAsia"/>
        </w:rPr>
      </w:pPr>
      <w:r>
        <w:rPr>
          <w:rFonts w:hint="eastAsia"/>
        </w:rPr>
        <w:t>（六）法律、法规规定的应当注销行政许可的其他情形。</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第七章　法　律　责　任</w:t>
      </w:r>
    </w:p>
    <w:p>
      <w:pPr>
        <w:spacing w:line="360" w:lineRule="auto"/>
        <w:ind w:firstLine="481" w:firstLineChars="200"/>
        <w:jc w:val="both"/>
        <w:rPr>
          <w:rFonts w:hint="eastAsia"/>
        </w:rPr>
      </w:pPr>
      <w:r>
        <w:rPr>
          <w:rFonts w:hint="eastAsia"/>
          <w:b/>
        </w:rPr>
        <w:t>第七十一条</w:t>
      </w:r>
      <w:r>
        <w:rPr>
          <w:rFonts w:hint="eastAsia"/>
        </w:rPr>
        <w:t>　违反本法第十七条规定设定的行政许可，有关机关应当责令设定该行政许可的机关改正，或者依法予以撤销。</w:t>
      </w:r>
    </w:p>
    <w:p>
      <w:pPr>
        <w:spacing w:line="360" w:lineRule="auto"/>
        <w:ind w:firstLine="481" w:firstLineChars="200"/>
        <w:jc w:val="both"/>
        <w:rPr>
          <w:rFonts w:hint="eastAsia"/>
        </w:rPr>
      </w:pPr>
      <w:r>
        <w:rPr>
          <w:rFonts w:hint="eastAsia"/>
          <w:b/>
          <w:bCs/>
        </w:rPr>
        <w:t>第七十二条</w:t>
      </w:r>
      <w:r>
        <w:rPr>
          <w:rFonts w:hint="eastAsia"/>
        </w:rPr>
        <w:t>　行政机关及其工作人员违反本法的规定，有下列情形之一的，由其上级行政机关或者监察机关责令改正；情节严重的，对直接负责的主管人员和其他直接责任人员依法给予行政处分：</w:t>
      </w:r>
    </w:p>
    <w:p>
      <w:pPr>
        <w:spacing w:line="360" w:lineRule="auto"/>
        <w:ind w:firstLine="480" w:firstLineChars="200"/>
        <w:jc w:val="both"/>
        <w:rPr>
          <w:rFonts w:hint="eastAsia"/>
        </w:rPr>
      </w:pPr>
      <w:r>
        <w:rPr>
          <w:rFonts w:hint="eastAsia"/>
        </w:rPr>
        <w:t>（一）对符合法定条件的行政许可申请不予受理的；</w:t>
      </w:r>
    </w:p>
    <w:p>
      <w:pPr>
        <w:spacing w:line="360" w:lineRule="auto"/>
        <w:ind w:firstLine="480" w:firstLineChars="200"/>
        <w:jc w:val="both"/>
        <w:rPr>
          <w:rFonts w:hint="eastAsia"/>
        </w:rPr>
      </w:pPr>
      <w:r>
        <w:rPr>
          <w:rFonts w:hint="eastAsia"/>
        </w:rPr>
        <w:t>（二）不在办公场所公示依法应当公示的材料的；</w:t>
      </w:r>
    </w:p>
    <w:p>
      <w:pPr>
        <w:spacing w:line="360" w:lineRule="auto"/>
        <w:ind w:firstLine="480" w:firstLineChars="200"/>
        <w:jc w:val="both"/>
        <w:rPr>
          <w:rFonts w:hint="eastAsia"/>
        </w:rPr>
      </w:pPr>
      <w:r>
        <w:rPr>
          <w:rFonts w:hint="eastAsia"/>
        </w:rPr>
        <w:t>（三）在受理、审查、决定行政许可过程中，未向申请人、利害关系人履行法定告知义务的；</w:t>
      </w:r>
    </w:p>
    <w:p>
      <w:pPr>
        <w:spacing w:line="360" w:lineRule="auto"/>
        <w:ind w:firstLine="480" w:firstLineChars="200"/>
        <w:jc w:val="both"/>
        <w:rPr>
          <w:rFonts w:hint="eastAsia"/>
        </w:rPr>
      </w:pPr>
      <w:r>
        <w:rPr>
          <w:rFonts w:hint="eastAsia"/>
        </w:rPr>
        <w:t>（四）申请人提交的申请材料不齐全、不符合法定形式，不一次告知申请人必须补正的全部内容的；</w:t>
      </w:r>
    </w:p>
    <w:p>
      <w:pPr>
        <w:spacing w:line="360" w:lineRule="auto"/>
        <w:ind w:firstLine="480" w:firstLineChars="200"/>
        <w:jc w:val="both"/>
        <w:rPr>
          <w:rFonts w:hint="eastAsia"/>
        </w:rPr>
      </w:pPr>
      <w:r>
        <w:rPr>
          <w:rFonts w:hint="eastAsia"/>
        </w:rPr>
        <w:t>（五）违法披露申请人提交的商业秘密、未披露信息或者保密商务信息的；</w:t>
      </w:r>
    </w:p>
    <w:p>
      <w:pPr>
        <w:spacing w:line="360" w:lineRule="auto"/>
        <w:ind w:firstLine="480" w:firstLineChars="200"/>
        <w:jc w:val="both"/>
        <w:rPr>
          <w:rFonts w:hint="eastAsia"/>
        </w:rPr>
      </w:pPr>
      <w:r>
        <w:rPr>
          <w:rFonts w:hint="eastAsia"/>
        </w:rPr>
        <w:t>（六）以转让技术作为取得行政许可的条件，或者在实施行政许可的过程中直接或者间接地要求转让技术的；</w:t>
      </w:r>
    </w:p>
    <w:p>
      <w:pPr>
        <w:spacing w:line="360" w:lineRule="auto"/>
        <w:ind w:firstLine="480" w:firstLineChars="200"/>
        <w:jc w:val="both"/>
        <w:rPr>
          <w:rFonts w:hint="eastAsia"/>
        </w:rPr>
      </w:pPr>
      <w:r>
        <w:rPr>
          <w:rFonts w:hint="eastAsia"/>
        </w:rPr>
        <w:t>（七）未依法说明不受理行政许可申请或者不予行政许可的理由的；</w:t>
      </w:r>
    </w:p>
    <w:p>
      <w:pPr>
        <w:spacing w:line="360" w:lineRule="auto"/>
        <w:ind w:firstLine="480" w:firstLineChars="200"/>
        <w:jc w:val="both"/>
        <w:rPr>
          <w:rFonts w:hint="eastAsia"/>
        </w:rPr>
      </w:pPr>
      <w:r>
        <w:rPr>
          <w:rFonts w:hint="eastAsia"/>
        </w:rPr>
        <w:t>（八）依法应当举行听证而不举行听证的。</w:t>
      </w:r>
    </w:p>
    <w:p>
      <w:pPr>
        <w:spacing w:line="360" w:lineRule="auto"/>
        <w:ind w:firstLine="481" w:firstLineChars="200"/>
        <w:jc w:val="both"/>
        <w:rPr>
          <w:rFonts w:hint="eastAsia"/>
        </w:rPr>
      </w:pPr>
      <w:r>
        <w:rPr>
          <w:rFonts w:hint="eastAsia"/>
          <w:b/>
          <w:bCs/>
        </w:rPr>
        <w:t>第七十三条</w:t>
      </w:r>
      <w:r>
        <w:rPr>
          <w:rFonts w:hint="eastAsia"/>
        </w:rPr>
        <w:t>　行政机关工作人员办理行政许可、实施监督检查，索取或者收受他人财物或者谋取其他利益，构成犯罪的，依法追究刑事责任；尚不构成犯罪的，依法给予行政处分。</w:t>
      </w:r>
    </w:p>
    <w:p>
      <w:pPr>
        <w:spacing w:line="360" w:lineRule="auto"/>
        <w:ind w:firstLine="481" w:firstLineChars="200"/>
        <w:jc w:val="both"/>
        <w:rPr>
          <w:rFonts w:hint="eastAsia"/>
        </w:rPr>
      </w:pPr>
      <w:r>
        <w:rPr>
          <w:rFonts w:hint="eastAsia"/>
          <w:b/>
          <w:bCs/>
        </w:rPr>
        <w:t>第七十四条</w:t>
      </w:r>
      <w:r>
        <w:rPr>
          <w:rFonts w:hint="eastAsia"/>
        </w:rPr>
        <w:t>　行政机关实施行政许可，有下列情形之一的，由其上级行政机关或者监察机关责令改正，对直接负责的主管人员和其他直接责任人员依法给予行政处分；构成犯罪的，依法追究刑事责任：</w:t>
      </w:r>
    </w:p>
    <w:p>
      <w:pPr>
        <w:spacing w:line="360" w:lineRule="auto"/>
        <w:ind w:firstLine="480" w:firstLineChars="200"/>
        <w:jc w:val="both"/>
        <w:rPr>
          <w:rFonts w:hint="eastAsia"/>
        </w:rPr>
      </w:pPr>
      <w:r>
        <w:rPr>
          <w:rFonts w:hint="eastAsia"/>
        </w:rPr>
        <w:t>（一）对不符合法定条件的申请人准予行政许可或者超越法定职权作出准予行政许可决定的；</w:t>
      </w:r>
    </w:p>
    <w:p>
      <w:pPr>
        <w:spacing w:line="360" w:lineRule="auto"/>
        <w:ind w:firstLine="480" w:firstLineChars="200"/>
        <w:jc w:val="both"/>
        <w:rPr>
          <w:rFonts w:hint="eastAsia"/>
        </w:rPr>
      </w:pPr>
      <w:r>
        <w:rPr>
          <w:rFonts w:hint="eastAsia"/>
        </w:rPr>
        <w:t>（二）对符合法定条件的申请人不予行政许可或者不在法定期限内作出准予行政许可决定的；</w:t>
      </w:r>
    </w:p>
    <w:p>
      <w:pPr>
        <w:spacing w:line="360" w:lineRule="auto"/>
        <w:ind w:firstLine="480" w:firstLineChars="200"/>
        <w:jc w:val="both"/>
        <w:rPr>
          <w:rFonts w:hint="eastAsia"/>
        </w:rPr>
      </w:pPr>
      <w:r>
        <w:rPr>
          <w:rFonts w:hint="eastAsia"/>
        </w:rPr>
        <w:t>（三）依法应当根据招标、拍卖结果或者考试成绩择优作出准予行政许可决定，未经招标、拍卖或者考试，或者不根据招标、拍卖结果或者考试成绩择优作出准予行政许可决定的。</w:t>
      </w:r>
    </w:p>
    <w:p>
      <w:pPr>
        <w:spacing w:line="360" w:lineRule="auto"/>
        <w:ind w:firstLine="481" w:firstLineChars="200"/>
        <w:jc w:val="both"/>
        <w:rPr>
          <w:rFonts w:hint="eastAsia"/>
        </w:rPr>
      </w:pPr>
      <w:r>
        <w:rPr>
          <w:rFonts w:hint="eastAsia"/>
          <w:b/>
          <w:bCs/>
        </w:rPr>
        <w:t>第七十五条</w:t>
      </w:r>
      <w:r>
        <w:rPr>
          <w:rFonts w:hint="eastAsia"/>
        </w:rPr>
        <w:t>　行政机关实施行政许可，擅自收费或者不按照法定项目和标准收费的，由其上级行政机关或者监察机关责令退还非法收取的费用；对直接负责的主管人员和其他直接责任人员依法给予行政处分。</w:t>
      </w:r>
    </w:p>
    <w:p>
      <w:pPr>
        <w:spacing w:line="360" w:lineRule="auto"/>
        <w:ind w:firstLine="480" w:firstLineChars="200"/>
        <w:jc w:val="both"/>
        <w:rPr>
          <w:rFonts w:hint="eastAsia"/>
        </w:rPr>
      </w:pPr>
      <w:r>
        <w:rPr>
          <w:rFonts w:hint="eastAsia"/>
        </w:rPr>
        <w:t>截留、挪用、私分或者变相私分实施行政许可依法收取的费用的，予以追缴；对直接负责的主管人员和其他直接责任人员依法给予行政处分；构成犯罪的，依法追究刑事责任。</w:t>
      </w:r>
    </w:p>
    <w:p>
      <w:pPr>
        <w:spacing w:line="360" w:lineRule="auto"/>
        <w:ind w:firstLine="481" w:firstLineChars="200"/>
        <w:jc w:val="both"/>
        <w:rPr>
          <w:rFonts w:hint="eastAsia"/>
        </w:rPr>
      </w:pPr>
      <w:r>
        <w:rPr>
          <w:rFonts w:hint="eastAsia"/>
          <w:b/>
          <w:bCs/>
        </w:rPr>
        <w:t>第七十六条</w:t>
      </w:r>
      <w:r>
        <w:rPr>
          <w:rFonts w:hint="eastAsia"/>
        </w:rPr>
        <w:t>　行政机关违法实施行政许可，给当事人的合法权益造成损害的，应当依照国家赔偿法的规定给予赔偿。</w:t>
      </w:r>
    </w:p>
    <w:p>
      <w:pPr>
        <w:spacing w:line="360" w:lineRule="auto"/>
        <w:ind w:firstLine="481" w:firstLineChars="200"/>
        <w:jc w:val="both"/>
        <w:rPr>
          <w:rFonts w:hint="eastAsia"/>
        </w:rPr>
      </w:pPr>
      <w:r>
        <w:rPr>
          <w:rFonts w:hint="eastAsia"/>
          <w:b/>
          <w:bCs/>
        </w:rPr>
        <w:t>第七十七条</w:t>
      </w:r>
      <w:r>
        <w:rPr>
          <w:rFonts w:hint="eastAsia"/>
        </w:rPr>
        <w:t>　行政机关不依法履行监督职责或者监督不力，造成严重后果的，由其上级行政机关或者监察机关责令改正，对直接负责的主管人员和其他直接责任人员依法给予行政处分；构成犯罪的，依法追究刑事责任。</w:t>
      </w:r>
    </w:p>
    <w:p>
      <w:pPr>
        <w:spacing w:line="360" w:lineRule="auto"/>
        <w:ind w:firstLine="481" w:firstLineChars="200"/>
        <w:jc w:val="both"/>
        <w:rPr>
          <w:rFonts w:hint="eastAsia"/>
        </w:rPr>
      </w:pPr>
      <w:r>
        <w:rPr>
          <w:rFonts w:hint="eastAsia"/>
          <w:b/>
          <w:bCs/>
        </w:rPr>
        <w:t>第七十八条</w:t>
      </w:r>
      <w:r>
        <w:rPr>
          <w:rFonts w:hint="eastAsia"/>
        </w:rPr>
        <w:t>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spacing w:line="360" w:lineRule="auto"/>
        <w:ind w:firstLine="481" w:firstLineChars="200"/>
        <w:jc w:val="both"/>
        <w:rPr>
          <w:rFonts w:hint="eastAsia"/>
        </w:rPr>
      </w:pPr>
      <w:r>
        <w:rPr>
          <w:rFonts w:hint="eastAsia"/>
          <w:b/>
          <w:bCs/>
        </w:rPr>
        <w:t>第七十九条</w:t>
      </w:r>
      <w:r>
        <w:rPr>
          <w:rFonts w:hint="eastAsia"/>
        </w:rPr>
        <w:t>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spacing w:line="360" w:lineRule="auto"/>
        <w:ind w:firstLine="481" w:firstLineChars="200"/>
        <w:jc w:val="both"/>
        <w:rPr>
          <w:rFonts w:hint="eastAsia"/>
        </w:rPr>
      </w:pPr>
      <w:r>
        <w:rPr>
          <w:rFonts w:hint="eastAsia"/>
          <w:b/>
          <w:bCs/>
        </w:rPr>
        <w:t>第八十条</w:t>
      </w:r>
      <w:r>
        <w:rPr>
          <w:rFonts w:hint="eastAsia"/>
        </w:rPr>
        <w:t>　被许可人有下列行为之一的，行政机关应当依法给予行政处罚；构成犯罪的，依法追究刑事责任：</w:t>
      </w:r>
    </w:p>
    <w:p>
      <w:pPr>
        <w:spacing w:line="360" w:lineRule="auto"/>
        <w:ind w:firstLine="480" w:firstLineChars="200"/>
        <w:jc w:val="both"/>
        <w:rPr>
          <w:rFonts w:hint="eastAsia"/>
        </w:rPr>
      </w:pPr>
      <w:r>
        <w:rPr>
          <w:rFonts w:hint="eastAsia"/>
        </w:rPr>
        <w:t>（一）涂改、倒卖、出租、出借行政许可证件，或者以其他形式非法转让行政许可的；</w:t>
      </w:r>
    </w:p>
    <w:p>
      <w:pPr>
        <w:spacing w:line="360" w:lineRule="auto"/>
        <w:ind w:firstLine="480" w:firstLineChars="200"/>
        <w:jc w:val="both"/>
        <w:rPr>
          <w:rFonts w:hint="eastAsia"/>
        </w:rPr>
      </w:pPr>
      <w:r>
        <w:rPr>
          <w:rFonts w:hint="eastAsia"/>
        </w:rPr>
        <w:t>（二）超越行政许可范围进行活动的；</w:t>
      </w:r>
    </w:p>
    <w:p>
      <w:pPr>
        <w:spacing w:line="360" w:lineRule="auto"/>
        <w:ind w:firstLine="480" w:firstLineChars="200"/>
        <w:jc w:val="both"/>
        <w:rPr>
          <w:rFonts w:hint="eastAsia"/>
        </w:rPr>
      </w:pPr>
      <w:r>
        <w:rPr>
          <w:rFonts w:hint="eastAsia"/>
        </w:rPr>
        <w:t>（三）向负责监督检查的行政机关隐瞒有关情况、提供虚假材料或者拒绝提供反映其活动情况的真实材料的；</w:t>
      </w:r>
    </w:p>
    <w:p>
      <w:pPr>
        <w:spacing w:line="360" w:lineRule="auto"/>
        <w:ind w:firstLine="480" w:firstLineChars="200"/>
        <w:jc w:val="both"/>
        <w:rPr>
          <w:rFonts w:hint="eastAsia"/>
        </w:rPr>
      </w:pPr>
      <w:r>
        <w:rPr>
          <w:rFonts w:hint="eastAsia"/>
        </w:rPr>
        <w:t>（四）法律、法规、规章规定的其他违法行为。</w:t>
      </w:r>
    </w:p>
    <w:p>
      <w:pPr>
        <w:spacing w:line="360" w:lineRule="auto"/>
        <w:ind w:firstLine="481" w:firstLineChars="200"/>
        <w:jc w:val="both"/>
        <w:rPr>
          <w:rFonts w:hint="eastAsia"/>
        </w:rPr>
      </w:pPr>
      <w:r>
        <w:rPr>
          <w:rFonts w:hint="eastAsia"/>
          <w:b/>
          <w:bCs/>
        </w:rPr>
        <w:t>第八十一条</w:t>
      </w:r>
      <w:r>
        <w:rPr>
          <w:rFonts w:hint="eastAsia"/>
        </w:rPr>
        <w:t>　公民、法人或者其他组织未经行政许可，擅自从事依法应当取得行政许可的活动的，行政机关应当依法采取措施予以制止，并依法给予行政处罚；构成犯罪的，依法追究刑事责任。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第八章　附　　则</w:t>
      </w:r>
    </w:p>
    <w:p>
      <w:pPr>
        <w:spacing w:line="360" w:lineRule="auto"/>
        <w:ind w:firstLine="481" w:firstLineChars="200"/>
        <w:jc w:val="both"/>
        <w:rPr>
          <w:rFonts w:hint="eastAsia"/>
        </w:rPr>
      </w:pPr>
      <w:r>
        <w:rPr>
          <w:rFonts w:hint="eastAsia"/>
          <w:b/>
          <w:bCs/>
        </w:rPr>
        <w:t>第八十二条</w:t>
      </w:r>
      <w:r>
        <w:rPr>
          <w:rFonts w:hint="eastAsia"/>
        </w:rPr>
        <w:t>　本法规定的行政机关实施行政许可的期限以工作日计算，不含法定节假日。</w:t>
      </w:r>
    </w:p>
    <w:p>
      <w:pPr>
        <w:spacing w:line="360" w:lineRule="auto"/>
        <w:ind w:firstLine="481" w:firstLineChars="200"/>
        <w:jc w:val="both"/>
        <w:rPr>
          <w:rFonts w:hint="eastAsia"/>
        </w:rPr>
      </w:pPr>
      <w:r>
        <w:rPr>
          <w:rFonts w:hint="eastAsia"/>
          <w:b/>
          <w:bCs/>
        </w:rPr>
        <w:t>第八十三条</w:t>
      </w:r>
      <w:r>
        <w:rPr>
          <w:rFonts w:hint="eastAsia"/>
        </w:rPr>
        <w:t>　本法自</w:t>
      </w:r>
      <w:r>
        <w:t>2004年7月1日起施行。</w:t>
      </w:r>
    </w:p>
    <w:p>
      <w:pPr>
        <w:spacing w:line="360" w:lineRule="auto"/>
        <w:ind w:firstLine="480" w:firstLineChars="200"/>
        <w:jc w:val="both"/>
        <w:rPr>
          <w:rFonts w:hint="eastAsia"/>
        </w:rPr>
      </w:pPr>
      <w:r>
        <w:rPr>
          <w:rFonts w:hint="eastAsia"/>
        </w:rPr>
        <w:t>本法施行前有关行政许可的规定，制定机关应当依照本法规定予以清理；不符合本法规定的，自本法施行之日起停止执行。</w:t>
      </w:r>
    </w:p>
    <w:p>
      <w:pPr>
        <w:pStyle w:val="2"/>
        <w:rPr>
          <w:rFonts w:hint="eastAsia"/>
        </w:rPr>
        <w:sectPr>
          <w:headerReference r:id="rId16" w:type="first"/>
          <w:footerReference r:id="rId17" w:type="first"/>
          <w:headerReference r:id="rId15"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34" w:name="_Toc31237"/>
      <w:bookmarkStart w:id="35" w:name="_Toc27388"/>
      <w:bookmarkStart w:id="36" w:name="_Toc190951840"/>
      <w:r>
        <w:rPr>
          <w:rFonts w:hint="eastAsia"/>
        </w:rPr>
        <w:t>中华人民共和国行政强制法</w:t>
      </w:r>
      <w:bookmarkEnd w:id="34"/>
      <w:bookmarkEnd w:id="35"/>
      <w:bookmarkEnd w:id="36"/>
    </w:p>
    <w:p>
      <w:pPr>
        <w:spacing w:line="360" w:lineRule="auto"/>
        <w:ind w:firstLine="480" w:firstLineChars="200"/>
        <w:jc w:val="both"/>
        <w:rPr>
          <w:rFonts w:hint="eastAsia" w:ascii="仿宋_GB2312" w:eastAsia="仿宋_GB2312"/>
        </w:rPr>
      </w:pPr>
      <w:r>
        <w:rPr>
          <w:rFonts w:hint="eastAsia" w:ascii="仿宋_GB2312" w:eastAsia="仿宋_GB2312"/>
        </w:rPr>
        <w:t>（2011年6月30日第十一届全国人民代表大会常务委员会第二十一次会议通过，自2</w:t>
      </w:r>
      <w:r>
        <w:rPr>
          <w:rFonts w:ascii="仿宋_GB2312" w:eastAsia="仿宋_GB2312"/>
        </w:rPr>
        <w:t>012</w:t>
      </w:r>
      <w:r>
        <w:rPr>
          <w:rFonts w:hint="eastAsia" w:ascii="仿宋_GB2312" w:eastAsia="仿宋_GB2312"/>
        </w:rPr>
        <w:t>年1月1日起施行）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rPr>
      </w:pPr>
      <w:r>
        <w:rPr>
          <w:b/>
          <w:bCs/>
        </w:rPr>
        <w:t>第一条</w:t>
      </w:r>
      <w:r>
        <w:t>　为了规范行政强制的设定和实施，保障和监督行政机关依法履行职责，维护公共利益和社会秩序，保护公民、法人和其他组织的合法权益，根据宪法，制定本法。</w:t>
      </w:r>
    </w:p>
    <w:p>
      <w:pPr>
        <w:spacing w:line="360" w:lineRule="auto"/>
        <w:ind w:firstLine="481" w:firstLineChars="200"/>
        <w:jc w:val="both"/>
        <w:rPr>
          <w:rFonts w:hint="eastAsia"/>
        </w:rPr>
      </w:pPr>
      <w:r>
        <w:rPr>
          <w:b/>
          <w:bCs/>
        </w:rPr>
        <w:t>第二条</w:t>
      </w:r>
      <w:r>
        <w:t>　本法所称行政强制，包括行政强制措施和行政强制执行。</w:t>
      </w:r>
    </w:p>
    <w:p>
      <w:pPr>
        <w:spacing w:line="360" w:lineRule="auto"/>
        <w:ind w:firstLine="480" w:firstLineChars="200"/>
        <w:jc w:val="both"/>
        <w:rPr>
          <w:rFonts w:hint="eastAsia"/>
        </w:rPr>
      </w:pPr>
      <w:r>
        <w:rPr>
          <w:rFonts w:hint="eastAsia"/>
        </w:rPr>
        <w:t>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pPr>
        <w:spacing w:line="360" w:lineRule="auto"/>
        <w:ind w:firstLine="480" w:firstLineChars="200"/>
        <w:jc w:val="both"/>
        <w:rPr>
          <w:rFonts w:hint="eastAsia"/>
        </w:rPr>
      </w:pPr>
      <w:r>
        <w:rPr>
          <w:rFonts w:hint="eastAsia"/>
        </w:rPr>
        <w:t>行政强制执行，是指行政机关或者行政机关申请人民法院，对不履行行政决定的公民、法人或者其他组织，依法强制履行义务的行为。</w:t>
      </w:r>
    </w:p>
    <w:p>
      <w:pPr>
        <w:spacing w:line="360" w:lineRule="auto"/>
        <w:ind w:firstLine="481" w:firstLineChars="200"/>
        <w:jc w:val="both"/>
        <w:rPr>
          <w:rFonts w:hint="eastAsia"/>
        </w:rPr>
      </w:pPr>
      <w:r>
        <w:rPr>
          <w:b/>
          <w:bCs/>
        </w:rPr>
        <w:t>第三条</w:t>
      </w:r>
      <w:r>
        <w:t>　行政强制的设定和实施，适用本法。</w:t>
      </w:r>
    </w:p>
    <w:p>
      <w:pPr>
        <w:spacing w:line="360" w:lineRule="auto"/>
        <w:ind w:firstLine="480" w:firstLineChars="200"/>
        <w:jc w:val="both"/>
        <w:rPr>
          <w:rFonts w:hint="eastAsia"/>
        </w:rPr>
      </w:pPr>
      <w:r>
        <w:rPr>
          <w:rFonts w:hint="eastAsia"/>
        </w:rPr>
        <w:t>发生或者即将发生自然灾害、事故灾难、公共卫生事件或者社会安全事件等突发事件，行政机关采取应急措施或者临时措施，依照有关法律、行政法规的规定执行。</w:t>
      </w:r>
    </w:p>
    <w:p>
      <w:pPr>
        <w:spacing w:line="360" w:lineRule="auto"/>
        <w:ind w:firstLine="480" w:firstLineChars="200"/>
        <w:jc w:val="both"/>
        <w:rPr>
          <w:rFonts w:hint="eastAsia"/>
        </w:rPr>
      </w:pPr>
      <w:r>
        <w:rPr>
          <w:rFonts w:hint="eastAsia"/>
        </w:rPr>
        <w:t>行政机关采取金融业审慎监管措施、进出境货物强制性技术监控措施，依照有关法律、行政法规的规定执行。</w:t>
      </w:r>
    </w:p>
    <w:p>
      <w:pPr>
        <w:spacing w:line="360" w:lineRule="auto"/>
        <w:ind w:firstLine="481" w:firstLineChars="200"/>
        <w:jc w:val="both"/>
        <w:rPr>
          <w:rFonts w:hint="eastAsia"/>
        </w:rPr>
      </w:pPr>
      <w:r>
        <w:rPr>
          <w:b/>
          <w:bCs/>
        </w:rPr>
        <w:t>第四条</w:t>
      </w:r>
      <w:r>
        <w:t>　行政强制的设定和实施，应当依照法定的权限、范围、条件和程序。</w:t>
      </w:r>
    </w:p>
    <w:p>
      <w:pPr>
        <w:spacing w:line="360" w:lineRule="auto"/>
        <w:ind w:firstLine="481" w:firstLineChars="200"/>
        <w:jc w:val="both"/>
        <w:rPr>
          <w:rFonts w:hint="eastAsia"/>
        </w:rPr>
      </w:pPr>
      <w:r>
        <w:rPr>
          <w:b/>
          <w:bCs/>
        </w:rPr>
        <w:t>第五条</w:t>
      </w:r>
      <w:r>
        <w:t>　行政强制的设定和实施，应当适当。采用非强制手段可以达到行政管理目的的，不得设定和实施行政强制。</w:t>
      </w:r>
    </w:p>
    <w:p>
      <w:pPr>
        <w:spacing w:line="360" w:lineRule="auto"/>
        <w:ind w:firstLine="481" w:firstLineChars="200"/>
        <w:jc w:val="both"/>
        <w:rPr>
          <w:rFonts w:hint="eastAsia"/>
        </w:rPr>
      </w:pPr>
      <w:r>
        <w:rPr>
          <w:b/>
          <w:bCs/>
        </w:rPr>
        <w:t>第六条</w:t>
      </w:r>
      <w:r>
        <w:t>　实施行政强制，应当坚持教育与强制相结合。</w:t>
      </w:r>
    </w:p>
    <w:p>
      <w:pPr>
        <w:spacing w:line="360" w:lineRule="auto"/>
        <w:ind w:firstLine="481" w:firstLineChars="200"/>
        <w:jc w:val="both"/>
        <w:rPr>
          <w:rFonts w:hint="eastAsia"/>
        </w:rPr>
      </w:pPr>
      <w:r>
        <w:rPr>
          <w:b/>
          <w:bCs/>
        </w:rPr>
        <w:t>第七条</w:t>
      </w:r>
      <w:r>
        <w:t>　行政机关及其工作人员不得利用行政强制权为单位或者个人谋取利益。</w:t>
      </w:r>
    </w:p>
    <w:p>
      <w:pPr>
        <w:spacing w:line="360" w:lineRule="auto"/>
        <w:ind w:firstLine="481" w:firstLineChars="200"/>
        <w:jc w:val="both"/>
        <w:rPr>
          <w:rFonts w:hint="eastAsia"/>
        </w:rPr>
      </w:pPr>
      <w:r>
        <w:rPr>
          <w:b/>
          <w:bCs/>
        </w:rPr>
        <w:t>第八条</w:t>
      </w:r>
      <w:r>
        <w:t>　公民、法人或者其他组织对行政机关实施行政强制，享有陈述权、申辩权；有权依法申请行政复议或者提起行政诉讼；因行政机关违法实施行政强制受到损害的，有权依法要求赔偿。</w:t>
      </w:r>
    </w:p>
    <w:p>
      <w:pPr>
        <w:spacing w:line="360" w:lineRule="auto"/>
        <w:ind w:firstLine="480" w:firstLineChars="200"/>
        <w:jc w:val="both"/>
        <w:rPr>
          <w:rFonts w:hint="eastAsia"/>
        </w:rPr>
      </w:pPr>
      <w:r>
        <w:rPr>
          <w:rFonts w:hint="eastAsia"/>
        </w:rPr>
        <w:t>公民、法人或者其他组织因人民法院在强制执行中有违法行为或者扩大强制执行范围受到损害的，有权依法要求赔偿。</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行政强制的种类和设定</w:t>
      </w:r>
    </w:p>
    <w:p>
      <w:pPr>
        <w:spacing w:line="360" w:lineRule="auto"/>
        <w:ind w:firstLine="481" w:firstLineChars="200"/>
        <w:jc w:val="both"/>
        <w:rPr>
          <w:rFonts w:hint="eastAsia"/>
        </w:rPr>
      </w:pPr>
      <w:r>
        <w:rPr>
          <w:b/>
          <w:bCs/>
        </w:rPr>
        <w:t>第九条</w:t>
      </w:r>
      <w:r>
        <w:t>　行政强制措施的种类：</w:t>
      </w:r>
    </w:p>
    <w:p>
      <w:pPr>
        <w:spacing w:line="360" w:lineRule="auto"/>
        <w:ind w:firstLine="480" w:firstLineChars="200"/>
        <w:jc w:val="both"/>
        <w:rPr>
          <w:rFonts w:hint="eastAsia"/>
        </w:rPr>
      </w:pPr>
      <w:r>
        <w:rPr>
          <w:rFonts w:hint="eastAsia"/>
        </w:rPr>
        <w:t>（一）限制公民人身自由；</w:t>
      </w:r>
    </w:p>
    <w:p>
      <w:pPr>
        <w:spacing w:line="360" w:lineRule="auto"/>
        <w:ind w:firstLine="480" w:firstLineChars="200"/>
        <w:jc w:val="both"/>
        <w:rPr>
          <w:rFonts w:hint="eastAsia"/>
        </w:rPr>
      </w:pPr>
      <w:r>
        <w:rPr>
          <w:rFonts w:hint="eastAsia"/>
        </w:rPr>
        <w:t>（二）查封场所、设施或者财物；</w:t>
      </w:r>
    </w:p>
    <w:p>
      <w:pPr>
        <w:spacing w:line="360" w:lineRule="auto"/>
        <w:ind w:firstLine="480" w:firstLineChars="200"/>
        <w:jc w:val="both"/>
        <w:rPr>
          <w:rFonts w:hint="eastAsia"/>
        </w:rPr>
      </w:pPr>
      <w:r>
        <w:rPr>
          <w:rFonts w:hint="eastAsia"/>
        </w:rPr>
        <w:t>（三）扣押财物；</w:t>
      </w:r>
    </w:p>
    <w:p>
      <w:pPr>
        <w:spacing w:line="360" w:lineRule="auto"/>
        <w:ind w:firstLine="480" w:firstLineChars="200"/>
        <w:jc w:val="both"/>
        <w:rPr>
          <w:rFonts w:hint="eastAsia"/>
        </w:rPr>
      </w:pPr>
      <w:r>
        <w:rPr>
          <w:rFonts w:hint="eastAsia"/>
        </w:rPr>
        <w:t>（四）冻结存款、汇款；</w:t>
      </w:r>
    </w:p>
    <w:p>
      <w:pPr>
        <w:spacing w:line="360" w:lineRule="auto"/>
        <w:ind w:firstLine="480" w:firstLineChars="200"/>
        <w:jc w:val="both"/>
        <w:rPr>
          <w:rFonts w:hint="eastAsia"/>
        </w:rPr>
      </w:pPr>
      <w:r>
        <w:rPr>
          <w:rFonts w:hint="eastAsia"/>
        </w:rPr>
        <w:t>（五）其他行政强制措施。</w:t>
      </w:r>
    </w:p>
    <w:p>
      <w:pPr>
        <w:spacing w:line="360" w:lineRule="auto"/>
        <w:ind w:firstLine="481" w:firstLineChars="200"/>
        <w:jc w:val="both"/>
        <w:rPr>
          <w:rFonts w:hint="eastAsia"/>
        </w:rPr>
      </w:pPr>
      <w:r>
        <w:rPr>
          <w:b/>
          <w:bCs/>
        </w:rPr>
        <w:t>第十条</w:t>
      </w:r>
      <w:r>
        <w:t>　行政强制措施由法律设定。</w:t>
      </w:r>
    </w:p>
    <w:p>
      <w:pPr>
        <w:spacing w:line="360" w:lineRule="auto"/>
        <w:ind w:firstLine="480" w:firstLineChars="200"/>
        <w:jc w:val="both"/>
        <w:rPr>
          <w:rFonts w:hint="eastAsia"/>
        </w:rPr>
      </w:pPr>
      <w:r>
        <w:rPr>
          <w:rFonts w:hint="eastAsia"/>
        </w:rPr>
        <w:t>尚未制定法律，且属于国务院行政管理职权事项的，行政法规可以设定除本法第九条第一项、第四项和应当由法律规定的行政强制措施以外的其他行政强制措施。</w:t>
      </w:r>
    </w:p>
    <w:p>
      <w:pPr>
        <w:spacing w:line="360" w:lineRule="auto"/>
        <w:ind w:firstLine="480" w:firstLineChars="200"/>
        <w:jc w:val="both"/>
        <w:rPr>
          <w:rFonts w:hint="eastAsia"/>
        </w:rPr>
      </w:pPr>
      <w:r>
        <w:rPr>
          <w:rFonts w:hint="eastAsia"/>
        </w:rPr>
        <w:t>尚未制定法律、行政法规，且属于地方性事务的，地方性法规可以设定本法第九条第二项、第三项的行政强制措施。</w:t>
      </w:r>
    </w:p>
    <w:p>
      <w:pPr>
        <w:spacing w:line="360" w:lineRule="auto"/>
        <w:ind w:firstLine="480" w:firstLineChars="200"/>
        <w:jc w:val="both"/>
        <w:rPr>
          <w:rFonts w:hint="eastAsia"/>
        </w:rPr>
      </w:pPr>
      <w:r>
        <w:rPr>
          <w:rFonts w:hint="eastAsia"/>
        </w:rPr>
        <w:t>法律、法规以外的其他规范性文件不得设定行政强制措施。</w:t>
      </w:r>
    </w:p>
    <w:p>
      <w:pPr>
        <w:spacing w:line="360" w:lineRule="auto"/>
        <w:ind w:firstLine="481" w:firstLineChars="200"/>
        <w:jc w:val="both"/>
        <w:rPr>
          <w:rFonts w:hint="eastAsia"/>
        </w:rPr>
      </w:pPr>
      <w:r>
        <w:rPr>
          <w:b/>
          <w:bCs/>
        </w:rPr>
        <w:t>第十一条</w:t>
      </w:r>
      <w:r>
        <w:t>　法律对行政强制措施的对象、条件、种类作了规定的，行政法规、地方性法规不得作出扩大规定。</w:t>
      </w:r>
    </w:p>
    <w:p>
      <w:pPr>
        <w:spacing w:line="360" w:lineRule="auto"/>
        <w:ind w:firstLine="480" w:firstLineChars="200"/>
        <w:jc w:val="both"/>
        <w:rPr>
          <w:rFonts w:hint="eastAsia"/>
        </w:rPr>
      </w:pPr>
      <w:r>
        <w:rPr>
          <w:rFonts w:hint="eastAsia"/>
        </w:rPr>
        <w:t>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spacing w:line="360" w:lineRule="auto"/>
        <w:ind w:firstLine="481" w:firstLineChars="200"/>
        <w:jc w:val="both"/>
        <w:rPr>
          <w:rFonts w:hint="eastAsia"/>
        </w:rPr>
      </w:pPr>
      <w:r>
        <w:rPr>
          <w:b/>
          <w:bCs/>
        </w:rPr>
        <w:t>第十二条</w:t>
      </w:r>
      <w:r>
        <w:t>　行政强制执行的方式：</w:t>
      </w:r>
    </w:p>
    <w:p>
      <w:pPr>
        <w:spacing w:line="360" w:lineRule="auto"/>
        <w:ind w:firstLine="480" w:firstLineChars="200"/>
        <w:jc w:val="both"/>
        <w:rPr>
          <w:rFonts w:hint="eastAsia"/>
        </w:rPr>
      </w:pPr>
      <w:r>
        <w:rPr>
          <w:rFonts w:hint="eastAsia"/>
        </w:rPr>
        <w:t>（一）加处罚款或者滞纳金；</w:t>
      </w:r>
    </w:p>
    <w:p>
      <w:pPr>
        <w:spacing w:line="360" w:lineRule="auto"/>
        <w:ind w:firstLine="480" w:firstLineChars="200"/>
        <w:jc w:val="both"/>
        <w:rPr>
          <w:rFonts w:hint="eastAsia"/>
        </w:rPr>
      </w:pPr>
      <w:r>
        <w:rPr>
          <w:rFonts w:hint="eastAsia"/>
        </w:rPr>
        <w:t>（二）划拨存款、汇款；</w:t>
      </w:r>
    </w:p>
    <w:p>
      <w:pPr>
        <w:spacing w:line="360" w:lineRule="auto"/>
        <w:ind w:firstLine="480" w:firstLineChars="200"/>
        <w:jc w:val="both"/>
        <w:rPr>
          <w:rFonts w:hint="eastAsia"/>
        </w:rPr>
      </w:pPr>
      <w:r>
        <w:rPr>
          <w:rFonts w:hint="eastAsia"/>
        </w:rPr>
        <w:t>（三）拍卖或者依法处理查封、扣押的场所、设施或者财物；</w:t>
      </w:r>
    </w:p>
    <w:p>
      <w:pPr>
        <w:spacing w:line="360" w:lineRule="auto"/>
        <w:ind w:firstLine="480" w:firstLineChars="200"/>
        <w:jc w:val="both"/>
        <w:rPr>
          <w:rFonts w:hint="eastAsia"/>
        </w:rPr>
      </w:pPr>
      <w:r>
        <w:rPr>
          <w:rFonts w:hint="eastAsia"/>
        </w:rPr>
        <w:t>（四）排除妨碍、恢复原状；</w:t>
      </w:r>
    </w:p>
    <w:p>
      <w:pPr>
        <w:spacing w:line="360" w:lineRule="auto"/>
        <w:ind w:firstLine="480" w:firstLineChars="200"/>
        <w:jc w:val="both"/>
        <w:rPr>
          <w:rFonts w:hint="eastAsia"/>
        </w:rPr>
      </w:pPr>
      <w:r>
        <w:rPr>
          <w:rFonts w:hint="eastAsia"/>
        </w:rPr>
        <w:t>（五）代履行；</w:t>
      </w:r>
    </w:p>
    <w:p>
      <w:pPr>
        <w:spacing w:line="360" w:lineRule="auto"/>
        <w:ind w:firstLine="480" w:firstLineChars="200"/>
        <w:jc w:val="both"/>
        <w:rPr>
          <w:rFonts w:hint="eastAsia"/>
        </w:rPr>
      </w:pPr>
      <w:r>
        <w:rPr>
          <w:rFonts w:hint="eastAsia"/>
        </w:rPr>
        <w:t>（六）其他强制执行方式。</w:t>
      </w:r>
    </w:p>
    <w:p>
      <w:pPr>
        <w:spacing w:line="360" w:lineRule="auto"/>
        <w:ind w:firstLine="481" w:firstLineChars="200"/>
        <w:jc w:val="both"/>
        <w:rPr>
          <w:rFonts w:hint="eastAsia"/>
        </w:rPr>
      </w:pPr>
      <w:r>
        <w:rPr>
          <w:b/>
          <w:bCs/>
        </w:rPr>
        <w:t>第十三条</w:t>
      </w:r>
      <w:r>
        <w:t>　行政强制执行由法律设定。</w:t>
      </w:r>
    </w:p>
    <w:p>
      <w:pPr>
        <w:spacing w:line="360" w:lineRule="auto"/>
        <w:ind w:firstLine="480" w:firstLineChars="200"/>
        <w:jc w:val="both"/>
        <w:rPr>
          <w:rFonts w:hint="eastAsia"/>
        </w:rPr>
      </w:pPr>
      <w:r>
        <w:rPr>
          <w:rFonts w:hint="eastAsia"/>
        </w:rPr>
        <w:t>法律没有规定行政机关强制执行的，作出行政决定的行政机关应当申请人民法院强制执行。</w:t>
      </w:r>
    </w:p>
    <w:p>
      <w:pPr>
        <w:spacing w:line="360" w:lineRule="auto"/>
        <w:ind w:firstLine="481" w:firstLineChars="200"/>
        <w:jc w:val="both"/>
        <w:rPr>
          <w:rFonts w:hint="eastAsia"/>
        </w:rPr>
      </w:pPr>
      <w:r>
        <w:rPr>
          <w:b/>
          <w:bCs/>
        </w:rPr>
        <w:t>第十四条</w:t>
      </w:r>
      <w:r>
        <w:t>　起草法律草案、法规草案，拟设定行政强制的，起草单位应当采取听证会、论证会等形式听取意见，并向制定机关说明设定该行政强制的必要性、可能产生的影响以及听取和采纳意见的情况。</w:t>
      </w:r>
    </w:p>
    <w:p>
      <w:pPr>
        <w:spacing w:line="360" w:lineRule="auto"/>
        <w:ind w:firstLine="481" w:firstLineChars="200"/>
        <w:jc w:val="both"/>
        <w:rPr>
          <w:rFonts w:hint="eastAsia"/>
        </w:rPr>
      </w:pPr>
      <w:r>
        <w:rPr>
          <w:b/>
          <w:bCs/>
        </w:rPr>
        <w:t>第十五条</w:t>
      </w:r>
      <w:r>
        <w:t>　行政强制的设定机关应当定期对其设定的行政强制进行评价，并对不适当的行政强制及时予以修改或者废止。</w:t>
      </w:r>
    </w:p>
    <w:p>
      <w:pPr>
        <w:spacing w:line="360" w:lineRule="auto"/>
        <w:ind w:firstLine="480" w:firstLineChars="200"/>
        <w:jc w:val="both"/>
        <w:rPr>
          <w:rFonts w:hint="eastAsia"/>
        </w:rPr>
      </w:pPr>
      <w:r>
        <w:rPr>
          <w:rFonts w:hint="eastAsia"/>
        </w:rPr>
        <w:t>行政强制的实施机关可以对已设定的行政强制的实施情况及存在的必要性适时进行评价，并将意见报告该行政强制的设定机关。</w:t>
      </w:r>
    </w:p>
    <w:p>
      <w:pPr>
        <w:spacing w:line="360" w:lineRule="auto"/>
        <w:ind w:firstLine="480" w:firstLineChars="200"/>
        <w:jc w:val="both"/>
        <w:rPr>
          <w:rFonts w:hint="eastAsia"/>
        </w:rPr>
      </w:pPr>
      <w:r>
        <w:rPr>
          <w:rFonts w:hint="eastAsia"/>
        </w:rPr>
        <w:t>公民、法人或者其他组织可以向行政强制的设定机关和实施机关就行政强制的设定和实施提出意见和建议。有关机关应当认真研究论证，并以适当方式予以反馈。</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行政强制措施实施程序</w:t>
      </w:r>
    </w:p>
    <w:p>
      <w:pPr>
        <w:spacing w:line="360" w:lineRule="auto"/>
        <w:jc w:val="center"/>
        <w:rPr>
          <w:rFonts w:hint="eastAsia"/>
          <w:b/>
          <w:bCs/>
          <w:sz w:val="28"/>
          <w:szCs w:val="28"/>
        </w:rPr>
      </w:pPr>
      <w:r>
        <w:rPr>
          <w:rFonts w:hint="eastAsia"/>
          <w:b/>
          <w:bCs/>
          <w:sz w:val="28"/>
          <w:szCs w:val="28"/>
        </w:rPr>
        <w:t>第一节　一般规定</w:t>
      </w:r>
    </w:p>
    <w:p>
      <w:pPr>
        <w:spacing w:line="360" w:lineRule="auto"/>
        <w:ind w:firstLine="481" w:firstLineChars="200"/>
        <w:jc w:val="both"/>
        <w:rPr>
          <w:rFonts w:hint="eastAsia"/>
        </w:rPr>
      </w:pPr>
      <w:r>
        <w:rPr>
          <w:b/>
          <w:bCs/>
        </w:rPr>
        <w:t>第十六条</w:t>
      </w:r>
      <w:r>
        <w:t>　行政机关履行行政管理职责，依照法律、法规的规定，实施行政强制措施。</w:t>
      </w:r>
    </w:p>
    <w:p>
      <w:pPr>
        <w:spacing w:line="360" w:lineRule="auto"/>
        <w:ind w:firstLine="480" w:firstLineChars="200"/>
        <w:jc w:val="both"/>
        <w:rPr>
          <w:rFonts w:hint="eastAsia"/>
        </w:rPr>
      </w:pPr>
      <w:r>
        <w:rPr>
          <w:rFonts w:hint="eastAsia"/>
        </w:rPr>
        <w:t>违法行为情节显著轻微或者没有明显社会危害的，可以不采取行政强制措施。</w:t>
      </w:r>
    </w:p>
    <w:p>
      <w:pPr>
        <w:spacing w:line="360" w:lineRule="auto"/>
        <w:ind w:firstLine="481" w:firstLineChars="200"/>
        <w:jc w:val="both"/>
        <w:rPr>
          <w:rFonts w:hint="eastAsia"/>
        </w:rPr>
      </w:pPr>
      <w:r>
        <w:rPr>
          <w:b/>
          <w:bCs/>
        </w:rPr>
        <w:t>第十七条</w:t>
      </w:r>
      <w:r>
        <w:t>　行政强制措施由法律、法规规定的行政机关在法定职权范围内实施。行政强制措施权不得委托。</w:t>
      </w:r>
    </w:p>
    <w:p>
      <w:pPr>
        <w:spacing w:line="360" w:lineRule="auto"/>
        <w:ind w:firstLine="480" w:firstLineChars="200"/>
        <w:jc w:val="both"/>
        <w:rPr>
          <w:rFonts w:hint="eastAsia"/>
        </w:rPr>
      </w:pPr>
      <w:r>
        <w:rPr>
          <w:rFonts w:hint="eastAsia"/>
        </w:rPr>
        <w:t>依据《中华人民共和国行政处罚法》的规定行使相对集中行政处罚权的行政机关，可以实施法律、法规规定的与行政处罚权有关的行政强制措施。</w:t>
      </w:r>
    </w:p>
    <w:p>
      <w:pPr>
        <w:spacing w:line="360" w:lineRule="auto"/>
        <w:ind w:firstLine="480" w:firstLineChars="200"/>
        <w:jc w:val="both"/>
        <w:rPr>
          <w:rFonts w:hint="eastAsia"/>
        </w:rPr>
      </w:pPr>
      <w:r>
        <w:rPr>
          <w:rFonts w:hint="eastAsia"/>
        </w:rPr>
        <w:t>行政强制措施应当由行政机关具备资格的行政执法人员实施，其他人员不得实施。</w:t>
      </w:r>
    </w:p>
    <w:p>
      <w:pPr>
        <w:spacing w:line="360" w:lineRule="auto"/>
        <w:ind w:firstLine="481" w:firstLineChars="200"/>
        <w:jc w:val="both"/>
        <w:rPr>
          <w:rFonts w:hint="eastAsia"/>
        </w:rPr>
      </w:pPr>
      <w:r>
        <w:rPr>
          <w:b/>
          <w:bCs/>
        </w:rPr>
        <w:t>第十八条</w:t>
      </w:r>
      <w:r>
        <w:t>　行政机关实施行政强制措施应当遵守下列规定：</w:t>
      </w:r>
    </w:p>
    <w:p>
      <w:pPr>
        <w:spacing w:line="360" w:lineRule="auto"/>
        <w:ind w:firstLine="480" w:firstLineChars="200"/>
        <w:jc w:val="both"/>
        <w:rPr>
          <w:rFonts w:hint="eastAsia"/>
        </w:rPr>
      </w:pPr>
      <w:r>
        <w:rPr>
          <w:rFonts w:hint="eastAsia"/>
        </w:rPr>
        <w:t>（一）实施前须向行政机关负责人报告并经批准；</w:t>
      </w:r>
    </w:p>
    <w:p>
      <w:pPr>
        <w:spacing w:line="360" w:lineRule="auto"/>
        <w:ind w:firstLine="480" w:firstLineChars="200"/>
        <w:jc w:val="both"/>
        <w:rPr>
          <w:rFonts w:hint="eastAsia"/>
        </w:rPr>
      </w:pPr>
      <w:r>
        <w:rPr>
          <w:rFonts w:hint="eastAsia"/>
        </w:rPr>
        <w:t>（二）由两名以上行政执法人员实施；</w:t>
      </w:r>
    </w:p>
    <w:p>
      <w:pPr>
        <w:spacing w:line="360" w:lineRule="auto"/>
        <w:ind w:firstLine="480" w:firstLineChars="200"/>
        <w:jc w:val="both"/>
        <w:rPr>
          <w:rFonts w:hint="eastAsia"/>
        </w:rPr>
      </w:pPr>
      <w:r>
        <w:rPr>
          <w:rFonts w:hint="eastAsia"/>
        </w:rPr>
        <w:t>（三）出示执法身份证件；</w:t>
      </w:r>
    </w:p>
    <w:p>
      <w:pPr>
        <w:spacing w:line="360" w:lineRule="auto"/>
        <w:ind w:firstLine="480" w:firstLineChars="200"/>
        <w:jc w:val="both"/>
        <w:rPr>
          <w:rFonts w:hint="eastAsia"/>
        </w:rPr>
      </w:pPr>
      <w:r>
        <w:rPr>
          <w:rFonts w:hint="eastAsia"/>
        </w:rPr>
        <w:t>（四）通知当事人到场；</w:t>
      </w:r>
    </w:p>
    <w:p>
      <w:pPr>
        <w:spacing w:line="360" w:lineRule="auto"/>
        <w:ind w:firstLine="480" w:firstLineChars="200"/>
        <w:jc w:val="both"/>
        <w:rPr>
          <w:rFonts w:hint="eastAsia"/>
        </w:rPr>
      </w:pPr>
      <w:r>
        <w:rPr>
          <w:rFonts w:hint="eastAsia"/>
        </w:rPr>
        <w:t>（五）当场告知当事人采取行政强制措施的理由、依据以及当事人依法享有的权利、救济途径；</w:t>
      </w:r>
    </w:p>
    <w:p>
      <w:pPr>
        <w:spacing w:line="360" w:lineRule="auto"/>
        <w:ind w:firstLine="480" w:firstLineChars="200"/>
        <w:jc w:val="both"/>
        <w:rPr>
          <w:rFonts w:hint="eastAsia"/>
        </w:rPr>
      </w:pPr>
      <w:r>
        <w:rPr>
          <w:rFonts w:hint="eastAsia"/>
        </w:rPr>
        <w:t>（六）听取当事人的陈述和申辩；</w:t>
      </w:r>
    </w:p>
    <w:p>
      <w:pPr>
        <w:spacing w:line="360" w:lineRule="auto"/>
        <w:ind w:firstLine="480" w:firstLineChars="200"/>
        <w:jc w:val="both"/>
        <w:rPr>
          <w:rFonts w:hint="eastAsia"/>
        </w:rPr>
      </w:pPr>
      <w:r>
        <w:rPr>
          <w:rFonts w:hint="eastAsia"/>
        </w:rPr>
        <w:t>（七）制作现场笔录；</w:t>
      </w:r>
    </w:p>
    <w:p>
      <w:pPr>
        <w:spacing w:line="360" w:lineRule="auto"/>
        <w:ind w:firstLine="480" w:firstLineChars="200"/>
        <w:jc w:val="both"/>
        <w:rPr>
          <w:rFonts w:hint="eastAsia"/>
        </w:rPr>
      </w:pPr>
      <w:r>
        <w:rPr>
          <w:rFonts w:hint="eastAsia"/>
        </w:rPr>
        <w:t>（八）现场笔录由当事人和行政执法人员签名或者盖章，当事人拒绝的，在笔录中予以注明；</w:t>
      </w:r>
    </w:p>
    <w:p>
      <w:pPr>
        <w:spacing w:line="360" w:lineRule="auto"/>
        <w:ind w:firstLine="480" w:firstLineChars="200"/>
        <w:jc w:val="both"/>
        <w:rPr>
          <w:rFonts w:hint="eastAsia"/>
        </w:rPr>
      </w:pPr>
      <w:r>
        <w:rPr>
          <w:rFonts w:hint="eastAsia"/>
        </w:rPr>
        <w:t>（九）当事人不到场的，邀请见证人到场，由见证人和行政执法人员在现场笔录上签名或者盖章；</w:t>
      </w:r>
    </w:p>
    <w:p>
      <w:pPr>
        <w:spacing w:line="360" w:lineRule="auto"/>
        <w:ind w:firstLine="480" w:firstLineChars="200"/>
        <w:jc w:val="both"/>
        <w:rPr>
          <w:rFonts w:hint="eastAsia"/>
        </w:rPr>
      </w:pPr>
      <w:r>
        <w:rPr>
          <w:rFonts w:hint="eastAsia"/>
        </w:rPr>
        <w:t>（十）法律、法规规定的其他程序。</w:t>
      </w:r>
    </w:p>
    <w:p>
      <w:pPr>
        <w:spacing w:line="360" w:lineRule="auto"/>
        <w:ind w:firstLine="481" w:firstLineChars="200"/>
        <w:jc w:val="both"/>
        <w:rPr>
          <w:rFonts w:hint="eastAsia"/>
        </w:rPr>
      </w:pPr>
      <w:r>
        <w:rPr>
          <w:b/>
          <w:bCs/>
        </w:rPr>
        <w:t>第十九条</w:t>
      </w:r>
      <w:r>
        <w:t>　情况紧急，需要当场实施行政强制措施的，行政执法人员应当在二十四小时内向行政机关负责人报告，并补办批准手续。行政机关负责人认为不应当采取行政强制措施的，应当立即解除。</w:t>
      </w:r>
    </w:p>
    <w:p>
      <w:pPr>
        <w:spacing w:line="360" w:lineRule="auto"/>
        <w:ind w:firstLine="481" w:firstLineChars="200"/>
        <w:jc w:val="both"/>
        <w:rPr>
          <w:rFonts w:hint="eastAsia"/>
        </w:rPr>
      </w:pPr>
      <w:r>
        <w:rPr>
          <w:b/>
          <w:bCs/>
        </w:rPr>
        <w:t>第二十条</w:t>
      </w:r>
      <w:r>
        <w:t>　依照法律规定实施限制公民人身自由的行政强制措施，除应当履行本法第十八条规定的程序外，还应当遵守下列规定：</w:t>
      </w:r>
    </w:p>
    <w:p>
      <w:pPr>
        <w:spacing w:line="360" w:lineRule="auto"/>
        <w:ind w:firstLine="480" w:firstLineChars="200"/>
        <w:jc w:val="both"/>
        <w:rPr>
          <w:rFonts w:hint="eastAsia"/>
        </w:rPr>
      </w:pPr>
      <w:r>
        <w:rPr>
          <w:rFonts w:hint="eastAsia"/>
        </w:rPr>
        <w:t>（一）当场告知或者实施行政强制措施后立即通知当事人家属实施行政强制措施的行政机关、地点和期限；</w:t>
      </w:r>
    </w:p>
    <w:p>
      <w:pPr>
        <w:spacing w:line="360" w:lineRule="auto"/>
        <w:ind w:firstLine="480" w:firstLineChars="200"/>
        <w:jc w:val="both"/>
        <w:rPr>
          <w:rFonts w:hint="eastAsia"/>
        </w:rPr>
      </w:pPr>
      <w:r>
        <w:rPr>
          <w:rFonts w:hint="eastAsia"/>
        </w:rPr>
        <w:t>（二）在紧急情况下当场实施行政强制措施的，在返回行政机关后，立即向行政机关负责人报告并补办批准手续；</w:t>
      </w:r>
    </w:p>
    <w:p>
      <w:pPr>
        <w:spacing w:line="360" w:lineRule="auto"/>
        <w:ind w:firstLine="480" w:firstLineChars="200"/>
        <w:jc w:val="both"/>
        <w:rPr>
          <w:rFonts w:hint="eastAsia"/>
        </w:rPr>
      </w:pPr>
      <w:r>
        <w:rPr>
          <w:rFonts w:hint="eastAsia"/>
        </w:rPr>
        <w:t>（三）法律规定的其他程序。</w:t>
      </w:r>
    </w:p>
    <w:p>
      <w:pPr>
        <w:spacing w:line="360" w:lineRule="auto"/>
        <w:ind w:firstLine="480" w:firstLineChars="200"/>
        <w:jc w:val="both"/>
        <w:rPr>
          <w:rFonts w:hint="eastAsia"/>
        </w:rPr>
      </w:pPr>
      <w:r>
        <w:rPr>
          <w:rFonts w:hint="eastAsia"/>
        </w:rPr>
        <w:t>实施限制人身自由的行政强制措施不得超过法定期限。实施行政强制措施的目的已经达到或者条件已经消失，应当立即解除。</w:t>
      </w:r>
    </w:p>
    <w:p>
      <w:pPr>
        <w:spacing w:line="360" w:lineRule="auto"/>
        <w:ind w:firstLine="481" w:firstLineChars="200"/>
        <w:jc w:val="both"/>
        <w:rPr>
          <w:rFonts w:hint="eastAsia"/>
        </w:rPr>
      </w:pPr>
      <w:r>
        <w:rPr>
          <w:b/>
          <w:bCs/>
        </w:rPr>
        <w:t>第二十一条</w:t>
      </w:r>
      <w:r>
        <w:t>　违法行为涉嫌犯罪应当移送司法机关的，行政机关应当将查封、扣押、冻结的财物一并移送，并书面告知当事人。</w:t>
      </w:r>
    </w:p>
    <w:p>
      <w:pPr>
        <w:spacing w:line="360" w:lineRule="auto"/>
        <w:jc w:val="center"/>
        <w:rPr>
          <w:rFonts w:hint="eastAsia"/>
          <w:b/>
          <w:bCs/>
          <w:sz w:val="28"/>
          <w:szCs w:val="28"/>
        </w:rPr>
      </w:pPr>
      <w:r>
        <w:rPr>
          <w:rFonts w:hint="eastAsia"/>
          <w:b/>
          <w:bCs/>
          <w:sz w:val="28"/>
          <w:szCs w:val="28"/>
        </w:rPr>
        <w:t>第二节　查封、扣押</w:t>
      </w:r>
    </w:p>
    <w:p>
      <w:pPr>
        <w:spacing w:line="360" w:lineRule="auto"/>
        <w:ind w:firstLine="481" w:firstLineChars="200"/>
        <w:jc w:val="both"/>
        <w:rPr>
          <w:rFonts w:hint="eastAsia"/>
        </w:rPr>
      </w:pPr>
      <w:r>
        <w:rPr>
          <w:b/>
          <w:bCs/>
        </w:rPr>
        <w:t>第二十二条</w:t>
      </w:r>
      <w:r>
        <w:t>　查封、扣押应当由法律、法规规定的行政机关实施，其他任何行政机关或者组织不得实施。</w:t>
      </w:r>
    </w:p>
    <w:p>
      <w:pPr>
        <w:spacing w:line="360" w:lineRule="auto"/>
        <w:ind w:firstLine="481" w:firstLineChars="200"/>
        <w:jc w:val="both"/>
        <w:rPr>
          <w:rFonts w:hint="eastAsia"/>
        </w:rPr>
      </w:pPr>
      <w:r>
        <w:rPr>
          <w:b/>
          <w:bCs/>
        </w:rPr>
        <w:t>第二十三条</w:t>
      </w:r>
      <w:r>
        <w:t>　查封、扣押限于涉案的场所、设施或者财物，不得查封、扣押与违法行为无关的场所、设施或者财物；不得查封、扣押公民个人及其所扶养家属的生活必需品。</w:t>
      </w:r>
    </w:p>
    <w:p>
      <w:pPr>
        <w:spacing w:line="360" w:lineRule="auto"/>
        <w:ind w:firstLine="480" w:firstLineChars="200"/>
        <w:jc w:val="both"/>
        <w:rPr>
          <w:rFonts w:hint="eastAsia"/>
        </w:rPr>
      </w:pPr>
      <w:r>
        <w:rPr>
          <w:rFonts w:hint="eastAsia"/>
        </w:rPr>
        <w:t>当事人的场所、设施或者财物已被其他国家机关依法查封的，不得重复查封。</w:t>
      </w:r>
    </w:p>
    <w:p>
      <w:pPr>
        <w:spacing w:line="360" w:lineRule="auto"/>
        <w:ind w:firstLine="481" w:firstLineChars="200"/>
        <w:jc w:val="both"/>
        <w:rPr>
          <w:rFonts w:hint="eastAsia"/>
        </w:rPr>
      </w:pPr>
      <w:r>
        <w:rPr>
          <w:b/>
          <w:bCs/>
        </w:rPr>
        <w:t>第二十四条</w:t>
      </w:r>
      <w:r>
        <w:t>　行政机关决定实施查封、扣押的，应当履行本法第十八条规定的程序，制作并当场交付查封、扣押决定书和清单。</w:t>
      </w:r>
    </w:p>
    <w:p>
      <w:pPr>
        <w:spacing w:line="360" w:lineRule="auto"/>
        <w:ind w:firstLine="480" w:firstLineChars="200"/>
        <w:jc w:val="both"/>
        <w:rPr>
          <w:rFonts w:hint="eastAsia"/>
        </w:rPr>
      </w:pPr>
      <w:r>
        <w:rPr>
          <w:rFonts w:hint="eastAsia"/>
        </w:rPr>
        <w:t>查封、扣押决定书应当载明下列事项：</w:t>
      </w:r>
    </w:p>
    <w:p>
      <w:pPr>
        <w:spacing w:line="360" w:lineRule="auto"/>
        <w:ind w:firstLine="480" w:firstLineChars="200"/>
        <w:jc w:val="both"/>
        <w:rPr>
          <w:rFonts w:hint="eastAsia"/>
        </w:rPr>
      </w:pPr>
      <w:r>
        <w:rPr>
          <w:rFonts w:hint="eastAsia"/>
        </w:rPr>
        <w:t>（一）当事人的姓名或者名称、地址；</w:t>
      </w:r>
    </w:p>
    <w:p>
      <w:pPr>
        <w:spacing w:line="360" w:lineRule="auto"/>
        <w:ind w:firstLine="480" w:firstLineChars="200"/>
        <w:jc w:val="both"/>
        <w:rPr>
          <w:rFonts w:hint="eastAsia"/>
        </w:rPr>
      </w:pPr>
      <w:r>
        <w:rPr>
          <w:rFonts w:hint="eastAsia"/>
        </w:rPr>
        <w:t>（二）查封、扣押的理由、依据和期限；</w:t>
      </w:r>
    </w:p>
    <w:p>
      <w:pPr>
        <w:spacing w:line="360" w:lineRule="auto"/>
        <w:ind w:firstLine="480" w:firstLineChars="200"/>
        <w:jc w:val="both"/>
        <w:rPr>
          <w:rFonts w:hint="eastAsia"/>
        </w:rPr>
      </w:pPr>
      <w:r>
        <w:rPr>
          <w:rFonts w:hint="eastAsia"/>
        </w:rPr>
        <w:t>（三）查封、扣押场所、设施或者财物的名称、数量等；</w:t>
      </w:r>
    </w:p>
    <w:p>
      <w:pPr>
        <w:spacing w:line="360" w:lineRule="auto"/>
        <w:ind w:firstLine="480" w:firstLineChars="200"/>
        <w:jc w:val="both"/>
        <w:rPr>
          <w:rFonts w:hint="eastAsia"/>
        </w:rPr>
      </w:pPr>
      <w:r>
        <w:rPr>
          <w:rFonts w:hint="eastAsia"/>
        </w:rPr>
        <w:t>（四）申请行政复议或者提起行政诉讼的途径和期限；</w:t>
      </w:r>
    </w:p>
    <w:p>
      <w:pPr>
        <w:spacing w:line="360" w:lineRule="auto"/>
        <w:ind w:firstLine="480" w:firstLineChars="200"/>
        <w:jc w:val="both"/>
        <w:rPr>
          <w:rFonts w:hint="eastAsia"/>
        </w:rPr>
      </w:pPr>
      <w:r>
        <w:rPr>
          <w:rFonts w:hint="eastAsia"/>
        </w:rPr>
        <w:t>（五）行政机关的名称、印章和日期。</w:t>
      </w:r>
    </w:p>
    <w:p>
      <w:pPr>
        <w:spacing w:line="360" w:lineRule="auto"/>
        <w:ind w:firstLine="480" w:firstLineChars="200"/>
        <w:jc w:val="both"/>
        <w:rPr>
          <w:rFonts w:hint="eastAsia"/>
        </w:rPr>
      </w:pPr>
      <w:r>
        <w:rPr>
          <w:rFonts w:hint="eastAsia"/>
        </w:rPr>
        <w:t>查封、扣押清单一式二份，由当事人和行政机关分别保存。</w:t>
      </w:r>
    </w:p>
    <w:p>
      <w:pPr>
        <w:spacing w:line="360" w:lineRule="auto"/>
        <w:ind w:firstLine="481" w:firstLineChars="200"/>
        <w:jc w:val="both"/>
        <w:rPr>
          <w:rFonts w:hint="eastAsia"/>
        </w:rPr>
      </w:pPr>
      <w:r>
        <w:rPr>
          <w:b/>
          <w:bCs/>
        </w:rPr>
        <w:t>第二十五条</w:t>
      </w:r>
      <w:r>
        <w:t>　查封、扣押的期限不得超过三十日；情况复杂的，经行政机关负责人批准，可以延长，但是延长期限不得超过三十日。法律、行政法规另有规定的除外。</w:t>
      </w:r>
    </w:p>
    <w:p>
      <w:pPr>
        <w:spacing w:line="360" w:lineRule="auto"/>
        <w:ind w:firstLine="480" w:firstLineChars="200"/>
        <w:jc w:val="both"/>
        <w:rPr>
          <w:rFonts w:hint="eastAsia"/>
        </w:rPr>
      </w:pPr>
      <w:r>
        <w:rPr>
          <w:rFonts w:hint="eastAsia"/>
        </w:rPr>
        <w:t>延长查封、扣押的决定应当及时书面告知当事人，并说明理由。</w:t>
      </w:r>
    </w:p>
    <w:p>
      <w:pPr>
        <w:spacing w:line="360" w:lineRule="auto"/>
        <w:ind w:firstLine="480" w:firstLineChars="200"/>
        <w:jc w:val="both"/>
        <w:rPr>
          <w:rFonts w:hint="eastAsia"/>
        </w:rPr>
      </w:pPr>
      <w:r>
        <w:rPr>
          <w:rFonts w:hint="eastAsia"/>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spacing w:line="360" w:lineRule="auto"/>
        <w:ind w:firstLine="481" w:firstLineChars="200"/>
        <w:jc w:val="both"/>
        <w:rPr>
          <w:rFonts w:hint="eastAsia"/>
        </w:rPr>
      </w:pPr>
      <w:r>
        <w:rPr>
          <w:b/>
          <w:bCs/>
        </w:rPr>
        <w:t>第二十六条</w:t>
      </w:r>
      <w:r>
        <w:t>　对查封、扣押的场所、设施或者财物，行政机关应当妥善保管，不得使用或者损毁；造成损失的，应当承担赔偿责任。</w:t>
      </w:r>
    </w:p>
    <w:p>
      <w:pPr>
        <w:spacing w:line="360" w:lineRule="auto"/>
        <w:ind w:firstLine="480" w:firstLineChars="200"/>
        <w:jc w:val="both"/>
        <w:rPr>
          <w:rFonts w:hint="eastAsia"/>
        </w:rPr>
      </w:pPr>
      <w:r>
        <w:rPr>
          <w:rFonts w:hint="eastAsia"/>
        </w:rPr>
        <w:t>对查封的场所、设施或者财物，行政机关可以委托第三人保管，第三人不得损毁或者擅自转移、处置。因第三人的原因造成的损失，行政机关先行赔付后，有权向第三人追偿。</w:t>
      </w:r>
    </w:p>
    <w:p>
      <w:pPr>
        <w:spacing w:line="360" w:lineRule="auto"/>
        <w:ind w:firstLine="480" w:firstLineChars="200"/>
        <w:jc w:val="both"/>
        <w:rPr>
          <w:rFonts w:hint="eastAsia"/>
        </w:rPr>
      </w:pPr>
      <w:r>
        <w:rPr>
          <w:rFonts w:hint="eastAsia"/>
        </w:rPr>
        <w:t>因查封、扣押发生的保管费用由行政机关承担。</w:t>
      </w:r>
    </w:p>
    <w:p>
      <w:pPr>
        <w:spacing w:line="360" w:lineRule="auto"/>
        <w:ind w:firstLine="481" w:firstLineChars="200"/>
        <w:jc w:val="both"/>
        <w:rPr>
          <w:rFonts w:hint="eastAsia"/>
        </w:rPr>
      </w:pPr>
      <w:r>
        <w:rPr>
          <w:b/>
          <w:bCs/>
        </w:rPr>
        <w:t>第二十七条</w:t>
      </w:r>
      <w:r>
        <w:t>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spacing w:line="360" w:lineRule="auto"/>
        <w:ind w:firstLine="481" w:firstLineChars="200"/>
        <w:jc w:val="both"/>
        <w:rPr>
          <w:rFonts w:hint="eastAsia"/>
        </w:rPr>
      </w:pPr>
      <w:r>
        <w:rPr>
          <w:b/>
          <w:bCs/>
        </w:rPr>
        <w:t>第二十八条</w:t>
      </w:r>
      <w:r>
        <w:t>　有下列情形之一的，行政机关应当及时作出解除查封、扣押决定：</w:t>
      </w:r>
    </w:p>
    <w:p>
      <w:pPr>
        <w:spacing w:line="360" w:lineRule="auto"/>
        <w:ind w:firstLine="480" w:firstLineChars="200"/>
        <w:jc w:val="both"/>
        <w:rPr>
          <w:rFonts w:hint="eastAsia"/>
        </w:rPr>
      </w:pPr>
      <w:r>
        <w:rPr>
          <w:rFonts w:hint="eastAsia"/>
        </w:rPr>
        <w:t>（一）当事人没有违法行为；</w:t>
      </w:r>
    </w:p>
    <w:p>
      <w:pPr>
        <w:spacing w:line="360" w:lineRule="auto"/>
        <w:ind w:firstLine="480" w:firstLineChars="200"/>
        <w:jc w:val="both"/>
        <w:rPr>
          <w:rFonts w:hint="eastAsia"/>
        </w:rPr>
      </w:pPr>
      <w:r>
        <w:rPr>
          <w:rFonts w:hint="eastAsia"/>
        </w:rPr>
        <w:t>（二）查封、扣押的场所、设施或者财物与违法行为无关；</w:t>
      </w:r>
    </w:p>
    <w:p>
      <w:pPr>
        <w:spacing w:line="360" w:lineRule="auto"/>
        <w:ind w:firstLine="480" w:firstLineChars="200"/>
        <w:jc w:val="both"/>
        <w:rPr>
          <w:rFonts w:hint="eastAsia"/>
        </w:rPr>
      </w:pPr>
      <w:r>
        <w:rPr>
          <w:rFonts w:hint="eastAsia"/>
        </w:rPr>
        <w:t>（三）行政机关对违法行为已经作出处理决定，不再需要查封、扣押；</w:t>
      </w:r>
    </w:p>
    <w:p>
      <w:pPr>
        <w:spacing w:line="360" w:lineRule="auto"/>
        <w:ind w:firstLine="480" w:firstLineChars="200"/>
        <w:jc w:val="both"/>
        <w:rPr>
          <w:rFonts w:hint="eastAsia"/>
        </w:rPr>
      </w:pPr>
      <w:r>
        <w:rPr>
          <w:rFonts w:hint="eastAsia"/>
        </w:rPr>
        <w:t>（四）查封、扣押期限已经届满；</w:t>
      </w:r>
    </w:p>
    <w:p>
      <w:pPr>
        <w:spacing w:line="360" w:lineRule="auto"/>
        <w:ind w:firstLine="480" w:firstLineChars="200"/>
        <w:jc w:val="both"/>
        <w:rPr>
          <w:rFonts w:hint="eastAsia"/>
        </w:rPr>
      </w:pPr>
      <w:r>
        <w:rPr>
          <w:rFonts w:hint="eastAsia"/>
        </w:rPr>
        <w:t>（五）其他不再需要采取查封、扣押措施的情形。</w:t>
      </w:r>
    </w:p>
    <w:p>
      <w:pPr>
        <w:spacing w:line="360" w:lineRule="auto"/>
        <w:ind w:firstLine="480" w:firstLineChars="200"/>
        <w:jc w:val="both"/>
        <w:rPr>
          <w:rFonts w:hint="eastAsia"/>
        </w:rPr>
      </w:pPr>
      <w:r>
        <w:rPr>
          <w:rFonts w:hint="eastAsia"/>
        </w:rPr>
        <w:t>解除查封、扣押应当立即退还财物；已将鲜活物品或者其他不易保管的财物拍卖或者变卖的，退还拍卖或者变卖所得款项。变卖价格明显低于市场价格，给当事人造成损失的，应当给予补偿。</w:t>
      </w:r>
    </w:p>
    <w:p>
      <w:pPr>
        <w:spacing w:line="360" w:lineRule="auto"/>
        <w:jc w:val="center"/>
        <w:rPr>
          <w:rFonts w:hint="eastAsia"/>
          <w:b/>
          <w:bCs/>
          <w:sz w:val="28"/>
          <w:szCs w:val="28"/>
        </w:rPr>
      </w:pPr>
      <w:r>
        <w:rPr>
          <w:rFonts w:hint="eastAsia"/>
          <w:b/>
          <w:bCs/>
          <w:sz w:val="28"/>
          <w:szCs w:val="28"/>
        </w:rPr>
        <w:t>第三节　冻结</w:t>
      </w:r>
    </w:p>
    <w:p>
      <w:pPr>
        <w:spacing w:line="360" w:lineRule="auto"/>
        <w:ind w:firstLine="481" w:firstLineChars="200"/>
        <w:jc w:val="both"/>
        <w:rPr>
          <w:rFonts w:hint="eastAsia"/>
        </w:rPr>
      </w:pPr>
      <w:r>
        <w:rPr>
          <w:b/>
          <w:bCs/>
        </w:rPr>
        <w:t>第二十九条</w:t>
      </w:r>
      <w:r>
        <w:t>　冻结存款、汇款应当由法律规定的行政机关实施，不得委托给其他行政机关或者组织；其他任何行政机关或者组织不得冻结存款、汇款。</w:t>
      </w:r>
    </w:p>
    <w:p>
      <w:pPr>
        <w:spacing w:line="360" w:lineRule="auto"/>
        <w:ind w:firstLine="480" w:firstLineChars="200"/>
        <w:jc w:val="both"/>
        <w:rPr>
          <w:rFonts w:hint="eastAsia"/>
        </w:rPr>
      </w:pPr>
      <w:r>
        <w:rPr>
          <w:rFonts w:hint="eastAsia"/>
        </w:rPr>
        <w:t>冻结存款、汇款的数额应当与违法行为涉及的金额相当；已被其他国家机关依法冻结的，不得重复冻结。</w:t>
      </w:r>
    </w:p>
    <w:p>
      <w:pPr>
        <w:spacing w:line="360" w:lineRule="auto"/>
        <w:ind w:firstLine="481" w:firstLineChars="200"/>
        <w:jc w:val="both"/>
        <w:rPr>
          <w:rFonts w:hint="eastAsia"/>
        </w:rPr>
      </w:pPr>
      <w:r>
        <w:rPr>
          <w:b/>
          <w:bCs/>
        </w:rPr>
        <w:t>第三十条</w:t>
      </w:r>
      <w:r>
        <w:t>　行政机关依照法律规定决定实施冻结存款、汇款的，应当履行本法第十八条第一项、第二项、第三项、第七项规定的程序，并向金融机构交付冻结通知书。</w:t>
      </w:r>
    </w:p>
    <w:p>
      <w:pPr>
        <w:spacing w:line="360" w:lineRule="auto"/>
        <w:ind w:firstLine="480" w:firstLineChars="200"/>
        <w:jc w:val="both"/>
        <w:rPr>
          <w:rFonts w:hint="eastAsia"/>
        </w:rPr>
      </w:pPr>
      <w:r>
        <w:rPr>
          <w:rFonts w:hint="eastAsia"/>
        </w:rPr>
        <w:t>金融机构接到行政机关依法作出的冻结通知书后，应当立即予以冻结，不得拖延，不得在冻结前向当事人泄露信息。</w:t>
      </w:r>
    </w:p>
    <w:p>
      <w:pPr>
        <w:spacing w:line="360" w:lineRule="auto"/>
        <w:ind w:firstLine="480" w:firstLineChars="200"/>
        <w:jc w:val="both"/>
        <w:rPr>
          <w:rFonts w:hint="eastAsia"/>
        </w:rPr>
      </w:pPr>
      <w:r>
        <w:rPr>
          <w:rFonts w:hint="eastAsia"/>
        </w:rPr>
        <w:t>法律规定以外的行政机关或者组织要求冻结当事人存款、汇款的，金融机构应当拒绝。</w:t>
      </w:r>
    </w:p>
    <w:p>
      <w:pPr>
        <w:spacing w:line="360" w:lineRule="auto"/>
        <w:ind w:firstLine="481" w:firstLineChars="200"/>
        <w:jc w:val="both"/>
        <w:rPr>
          <w:rFonts w:hint="eastAsia"/>
        </w:rPr>
      </w:pPr>
      <w:r>
        <w:rPr>
          <w:b/>
          <w:bCs/>
        </w:rPr>
        <w:t>第三十一条</w:t>
      </w:r>
      <w:r>
        <w:t>　依照法律规定冻结存款、汇款的，作出决定的行政机关应当在三日内向当事人交付冻结决定书。冻结决定书应当载明下列事项：</w:t>
      </w:r>
    </w:p>
    <w:p>
      <w:pPr>
        <w:spacing w:line="360" w:lineRule="auto"/>
        <w:ind w:firstLine="480" w:firstLineChars="200"/>
        <w:jc w:val="both"/>
        <w:rPr>
          <w:rFonts w:hint="eastAsia"/>
        </w:rPr>
      </w:pPr>
      <w:r>
        <w:rPr>
          <w:rFonts w:hint="eastAsia"/>
        </w:rPr>
        <w:t>（一）当事人的姓名或者名称、地址；</w:t>
      </w:r>
    </w:p>
    <w:p>
      <w:pPr>
        <w:spacing w:line="360" w:lineRule="auto"/>
        <w:ind w:firstLine="480" w:firstLineChars="200"/>
        <w:jc w:val="both"/>
        <w:rPr>
          <w:rFonts w:hint="eastAsia"/>
        </w:rPr>
      </w:pPr>
      <w:r>
        <w:rPr>
          <w:rFonts w:hint="eastAsia"/>
        </w:rPr>
        <w:t>（二）冻结的理由、依据和期限；</w:t>
      </w:r>
    </w:p>
    <w:p>
      <w:pPr>
        <w:spacing w:line="360" w:lineRule="auto"/>
        <w:ind w:firstLine="480" w:firstLineChars="200"/>
        <w:jc w:val="both"/>
        <w:rPr>
          <w:rFonts w:hint="eastAsia"/>
        </w:rPr>
      </w:pPr>
      <w:r>
        <w:rPr>
          <w:rFonts w:hint="eastAsia"/>
        </w:rPr>
        <w:t>（三）冻结的账号和数额；</w:t>
      </w:r>
    </w:p>
    <w:p>
      <w:pPr>
        <w:spacing w:line="360" w:lineRule="auto"/>
        <w:ind w:firstLine="480" w:firstLineChars="200"/>
        <w:jc w:val="both"/>
        <w:rPr>
          <w:rFonts w:hint="eastAsia"/>
        </w:rPr>
      </w:pPr>
      <w:r>
        <w:rPr>
          <w:rFonts w:hint="eastAsia"/>
        </w:rPr>
        <w:t>（四）申请行政复议或者提起行政诉讼的途径和期限；</w:t>
      </w:r>
    </w:p>
    <w:p>
      <w:pPr>
        <w:spacing w:line="360" w:lineRule="auto"/>
        <w:ind w:firstLine="480" w:firstLineChars="200"/>
        <w:jc w:val="both"/>
        <w:rPr>
          <w:rFonts w:hint="eastAsia"/>
        </w:rPr>
      </w:pPr>
      <w:r>
        <w:rPr>
          <w:rFonts w:hint="eastAsia"/>
        </w:rPr>
        <w:t>（五）行政机关的名称、印章和日期。</w:t>
      </w:r>
    </w:p>
    <w:p>
      <w:pPr>
        <w:spacing w:line="360" w:lineRule="auto"/>
        <w:ind w:firstLine="481" w:firstLineChars="200"/>
        <w:jc w:val="both"/>
        <w:rPr>
          <w:rFonts w:hint="eastAsia"/>
        </w:rPr>
      </w:pPr>
      <w:r>
        <w:rPr>
          <w:b/>
          <w:bCs/>
        </w:rPr>
        <w:t>第三十二条</w:t>
      </w:r>
      <w:r>
        <w:t>　自冻结存款、汇款之日起三十日内，行政机关应当作出处理决定或者作出解除冻结决定；情况复杂的，经行政机关负责人批准，可以延长，但是延长期限不得超过三十日。法律另有规定的除外。</w:t>
      </w:r>
    </w:p>
    <w:p>
      <w:pPr>
        <w:spacing w:line="360" w:lineRule="auto"/>
        <w:ind w:firstLine="480" w:firstLineChars="200"/>
        <w:jc w:val="both"/>
        <w:rPr>
          <w:rFonts w:hint="eastAsia"/>
        </w:rPr>
      </w:pPr>
      <w:r>
        <w:rPr>
          <w:rFonts w:hint="eastAsia"/>
        </w:rPr>
        <w:t>延长冻结的决定应当及时书面告知当事人，并说明理由。</w:t>
      </w:r>
    </w:p>
    <w:p>
      <w:pPr>
        <w:spacing w:line="360" w:lineRule="auto"/>
        <w:ind w:firstLine="481" w:firstLineChars="200"/>
        <w:jc w:val="both"/>
        <w:rPr>
          <w:rFonts w:hint="eastAsia"/>
        </w:rPr>
      </w:pPr>
      <w:r>
        <w:rPr>
          <w:b/>
          <w:bCs/>
        </w:rPr>
        <w:t>第三十三条</w:t>
      </w:r>
      <w:r>
        <w:t>　有下列情形之一的，行政机关应当及时作出解除冻结决定：</w:t>
      </w:r>
    </w:p>
    <w:p>
      <w:pPr>
        <w:spacing w:line="360" w:lineRule="auto"/>
        <w:ind w:firstLine="480" w:firstLineChars="200"/>
        <w:jc w:val="both"/>
        <w:rPr>
          <w:rFonts w:hint="eastAsia"/>
        </w:rPr>
      </w:pPr>
      <w:r>
        <w:rPr>
          <w:rFonts w:hint="eastAsia"/>
        </w:rPr>
        <w:t>（一）当事人没有违法行为；</w:t>
      </w:r>
    </w:p>
    <w:p>
      <w:pPr>
        <w:spacing w:line="360" w:lineRule="auto"/>
        <w:ind w:firstLine="480" w:firstLineChars="200"/>
        <w:jc w:val="both"/>
        <w:rPr>
          <w:rFonts w:hint="eastAsia"/>
        </w:rPr>
      </w:pPr>
      <w:r>
        <w:rPr>
          <w:rFonts w:hint="eastAsia"/>
        </w:rPr>
        <w:t>（二）冻结的存款、汇款与违法行为无关；</w:t>
      </w:r>
    </w:p>
    <w:p>
      <w:pPr>
        <w:spacing w:line="360" w:lineRule="auto"/>
        <w:ind w:firstLine="480" w:firstLineChars="200"/>
        <w:jc w:val="both"/>
        <w:rPr>
          <w:rFonts w:hint="eastAsia"/>
        </w:rPr>
      </w:pPr>
      <w:r>
        <w:rPr>
          <w:rFonts w:hint="eastAsia"/>
        </w:rPr>
        <w:t>（三）行政机关对违法行为已经作出处理决定，不再需要冻结；</w:t>
      </w:r>
    </w:p>
    <w:p>
      <w:pPr>
        <w:spacing w:line="360" w:lineRule="auto"/>
        <w:ind w:firstLine="480" w:firstLineChars="200"/>
        <w:jc w:val="both"/>
        <w:rPr>
          <w:rFonts w:hint="eastAsia"/>
        </w:rPr>
      </w:pPr>
      <w:r>
        <w:rPr>
          <w:rFonts w:hint="eastAsia"/>
        </w:rPr>
        <w:t>（四）冻结期限已经届满；</w:t>
      </w:r>
    </w:p>
    <w:p>
      <w:pPr>
        <w:spacing w:line="360" w:lineRule="auto"/>
        <w:ind w:firstLine="480" w:firstLineChars="200"/>
        <w:jc w:val="both"/>
        <w:rPr>
          <w:rFonts w:hint="eastAsia"/>
        </w:rPr>
      </w:pPr>
      <w:r>
        <w:rPr>
          <w:rFonts w:hint="eastAsia"/>
        </w:rPr>
        <w:t>（五）其他不再需要采取冻结措施的情形。</w:t>
      </w:r>
    </w:p>
    <w:p>
      <w:pPr>
        <w:spacing w:line="360" w:lineRule="auto"/>
        <w:ind w:firstLine="480" w:firstLineChars="200"/>
        <w:jc w:val="both"/>
        <w:rPr>
          <w:rFonts w:hint="eastAsia"/>
        </w:rPr>
      </w:pPr>
      <w:r>
        <w:rPr>
          <w:rFonts w:hint="eastAsia"/>
        </w:rPr>
        <w:t>行政机关作出解除冻结决定的，应当及时通知金融机构和当事人。金融机构接到通知后，应当立即解除冻结。</w:t>
      </w:r>
    </w:p>
    <w:p>
      <w:pPr>
        <w:spacing w:line="360" w:lineRule="auto"/>
        <w:ind w:firstLine="480" w:firstLineChars="200"/>
        <w:jc w:val="both"/>
        <w:rPr>
          <w:rFonts w:hint="eastAsia"/>
        </w:rPr>
      </w:pPr>
      <w:r>
        <w:rPr>
          <w:rFonts w:hint="eastAsia"/>
        </w:rPr>
        <w:t>行政机关逾期未作出处理决定或者解除冻结决定的，金融机构应当自冻结期满之日起解除冻结。</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行政机关强制执行程序</w:t>
      </w:r>
    </w:p>
    <w:p>
      <w:pPr>
        <w:spacing w:line="360" w:lineRule="auto"/>
        <w:jc w:val="center"/>
        <w:rPr>
          <w:rFonts w:hint="eastAsia"/>
          <w:b/>
          <w:bCs/>
          <w:sz w:val="28"/>
          <w:szCs w:val="28"/>
        </w:rPr>
      </w:pPr>
      <w:r>
        <w:rPr>
          <w:rFonts w:hint="eastAsia"/>
          <w:b/>
          <w:bCs/>
          <w:sz w:val="28"/>
          <w:szCs w:val="28"/>
        </w:rPr>
        <w:t>第一节　一般规定</w:t>
      </w:r>
    </w:p>
    <w:p>
      <w:pPr>
        <w:spacing w:line="360" w:lineRule="auto"/>
        <w:ind w:firstLine="481" w:firstLineChars="200"/>
        <w:jc w:val="both"/>
        <w:rPr>
          <w:rFonts w:hint="eastAsia"/>
        </w:rPr>
      </w:pPr>
      <w:r>
        <w:rPr>
          <w:b/>
          <w:bCs/>
        </w:rPr>
        <w:t>第三十四条</w:t>
      </w:r>
      <w:r>
        <w:t>　行政机关依法作出行政决定后，当事人在行政机关决定的期限内不履行义务的，具有行政强制执行权的行政机关依照本章规定强制执行。</w:t>
      </w:r>
    </w:p>
    <w:p>
      <w:pPr>
        <w:spacing w:line="360" w:lineRule="auto"/>
        <w:ind w:firstLine="481" w:firstLineChars="200"/>
        <w:jc w:val="both"/>
        <w:rPr>
          <w:rFonts w:hint="eastAsia"/>
        </w:rPr>
      </w:pPr>
      <w:r>
        <w:rPr>
          <w:b/>
          <w:bCs/>
        </w:rPr>
        <w:t>第三十五条</w:t>
      </w:r>
      <w:r>
        <w:t>　行政机关作出强制执行决定前，应当事先催告当事人履行义务。催告应当以书面形式作出，并载明下列事项：</w:t>
      </w:r>
    </w:p>
    <w:p>
      <w:pPr>
        <w:spacing w:line="360" w:lineRule="auto"/>
        <w:ind w:firstLine="480" w:firstLineChars="200"/>
        <w:jc w:val="both"/>
        <w:rPr>
          <w:rFonts w:hint="eastAsia"/>
        </w:rPr>
      </w:pPr>
      <w:r>
        <w:rPr>
          <w:rFonts w:hint="eastAsia"/>
        </w:rPr>
        <w:t>（一）履行义务的期限；</w:t>
      </w:r>
    </w:p>
    <w:p>
      <w:pPr>
        <w:spacing w:line="360" w:lineRule="auto"/>
        <w:ind w:firstLine="480" w:firstLineChars="200"/>
        <w:jc w:val="both"/>
        <w:rPr>
          <w:rFonts w:hint="eastAsia"/>
        </w:rPr>
      </w:pPr>
      <w:r>
        <w:rPr>
          <w:rFonts w:hint="eastAsia"/>
        </w:rPr>
        <w:t>（二）履行义务的方式；</w:t>
      </w:r>
    </w:p>
    <w:p>
      <w:pPr>
        <w:spacing w:line="360" w:lineRule="auto"/>
        <w:ind w:firstLine="480" w:firstLineChars="200"/>
        <w:jc w:val="both"/>
        <w:rPr>
          <w:rFonts w:hint="eastAsia"/>
        </w:rPr>
      </w:pPr>
      <w:r>
        <w:rPr>
          <w:rFonts w:hint="eastAsia"/>
        </w:rPr>
        <w:t>（三）涉及金钱给付的，应当有明确的金额和给付方式；</w:t>
      </w:r>
    </w:p>
    <w:p>
      <w:pPr>
        <w:spacing w:line="360" w:lineRule="auto"/>
        <w:ind w:firstLine="480" w:firstLineChars="200"/>
        <w:jc w:val="both"/>
        <w:rPr>
          <w:rFonts w:hint="eastAsia"/>
        </w:rPr>
      </w:pPr>
      <w:r>
        <w:rPr>
          <w:rFonts w:hint="eastAsia"/>
        </w:rPr>
        <w:t>（四）当事人依法享有的陈述权和申辩权。</w:t>
      </w:r>
    </w:p>
    <w:p>
      <w:pPr>
        <w:spacing w:line="360" w:lineRule="auto"/>
        <w:ind w:firstLine="481" w:firstLineChars="200"/>
        <w:jc w:val="both"/>
        <w:rPr>
          <w:rFonts w:hint="eastAsia"/>
        </w:rPr>
      </w:pPr>
      <w:r>
        <w:rPr>
          <w:b/>
          <w:bCs/>
        </w:rPr>
        <w:t>第三十六条</w:t>
      </w:r>
      <w:r>
        <w:t>　当事人收到催告书后有权进行陈述和申辩。行政机关应当充分听取当事人的意见，对当事人提出的事实、理由和证据，应当进行记录、复核。当事人提出的事实、理由或者证据成立的，行政机关应当采纳。</w:t>
      </w:r>
    </w:p>
    <w:p>
      <w:pPr>
        <w:spacing w:line="360" w:lineRule="auto"/>
        <w:ind w:firstLine="481" w:firstLineChars="200"/>
        <w:jc w:val="both"/>
        <w:rPr>
          <w:rFonts w:hint="eastAsia"/>
        </w:rPr>
      </w:pPr>
      <w:r>
        <w:rPr>
          <w:b/>
          <w:bCs/>
        </w:rPr>
        <w:t>第三十七条</w:t>
      </w:r>
      <w:r>
        <w:t>　经催告，当事人逾期仍不履行行政决定，且无正当理由的，行政机关可以作出强制执行决定。</w:t>
      </w:r>
    </w:p>
    <w:p>
      <w:pPr>
        <w:spacing w:line="360" w:lineRule="auto"/>
        <w:ind w:firstLine="480" w:firstLineChars="200"/>
        <w:jc w:val="both"/>
        <w:rPr>
          <w:rFonts w:hint="eastAsia"/>
        </w:rPr>
      </w:pPr>
      <w:r>
        <w:rPr>
          <w:rFonts w:hint="eastAsia"/>
        </w:rPr>
        <w:t>强制执行决定应当以书面形式作出，并载明下列事项：</w:t>
      </w:r>
    </w:p>
    <w:p>
      <w:pPr>
        <w:spacing w:line="360" w:lineRule="auto"/>
        <w:ind w:firstLine="480" w:firstLineChars="200"/>
        <w:jc w:val="both"/>
        <w:rPr>
          <w:rFonts w:hint="eastAsia"/>
        </w:rPr>
      </w:pPr>
      <w:r>
        <w:rPr>
          <w:rFonts w:hint="eastAsia"/>
        </w:rPr>
        <w:t>（一）当事人的姓名或者名称、地址；</w:t>
      </w:r>
    </w:p>
    <w:p>
      <w:pPr>
        <w:spacing w:line="360" w:lineRule="auto"/>
        <w:ind w:firstLine="480" w:firstLineChars="200"/>
        <w:jc w:val="both"/>
        <w:rPr>
          <w:rFonts w:hint="eastAsia"/>
        </w:rPr>
      </w:pPr>
      <w:r>
        <w:rPr>
          <w:rFonts w:hint="eastAsia"/>
        </w:rPr>
        <w:t>（二）强制执行的理由和依据；</w:t>
      </w:r>
    </w:p>
    <w:p>
      <w:pPr>
        <w:spacing w:line="360" w:lineRule="auto"/>
        <w:ind w:firstLine="480" w:firstLineChars="200"/>
        <w:jc w:val="both"/>
        <w:rPr>
          <w:rFonts w:hint="eastAsia"/>
        </w:rPr>
      </w:pPr>
      <w:r>
        <w:rPr>
          <w:rFonts w:hint="eastAsia"/>
        </w:rPr>
        <w:t>（三）强制执行的方式和时间；</w:t>
      </w:r>
    </w:p>
    <w:p>
      <w:pPr>
        <w:spacing w:line="360" w:lineRule="auto"/>
        <w:ind w:firstLine="480" w:firstLineChars="200"/>
        <w:jc w:val="both"/>
        <w:rPr>
          <w:rFonts w:hint="eastAsia"/>
        </w:rPr>
      </w:pPr>
      <w:r>
        <w:rPr>
          <w:rFonts w:hint="eastAsia"/>
        </w:rPr>
        <w:t>（四）申请行政复议或者提起行政诉讼的途径和期限；</w:t>
      </w:r>
    </w:p>
    <w:p>
      <w:pPr>
        <w:spacing w:line="360" w:lineRule="auto"/>
        <w:ind w:firstLine="480" w:firstLineChars="200"/>
        <w:jc w:val="both"/>
        <w:rPr>
          <w:rFonts w:hint="eastAsia"/>
        </w:rPr>
      </w:pPr>
      <w:r>
        <w:rPr>
          <w:rFonts w:hint="eastAsia"/>
        </w:rPr>
        <w:t>（五）行政机关的名称、印章和日期。</w:t>
      </w:r>
    </w:p>
    <w:p>
      <w:pPr>
        <w:spacing w:line="360" w:lineRule="auto"/>
        <w:ind w:firstLine="480" w:firstLineChars="200"/>
        <w:jc w:val="both"/>
        <w:rPr>
          <w:rFonts w:hint="eastAsia"/>
        </w:rPr>
      </w:pPr>
      <w:r>
        <w:rPr>
          <w:rFonts w:hint="eastAsia"/>
        </w:rPr>
        <w:t>在催告期间，对有证据证明有转移或者隐匿财物迹象的，行政机关可以作出立即强制执行决定。</w:t>
      </w:r>
    </w:p>
    <w:p>
      <w:pPr>
        <w:spacing w:line="360" w:lineRule="auto"/>
        <w:ind w:firstLine="481" w:firstLineChars="200"/>
        <w:jc w:val="both"/>
        <w:rPr>
          <w:rFonts w:hint="eastAsia"/>
        </w:rPr>
      </w:pPr>
      <w:r>
        <w:rPr>
          <w:b/>
          <w:bCs/>
        </w:rPr>
        <w:t>第三十八条</w:t>
      </w:r>
      <w:r>
        <w:t>　催告书、行政强制执行决定书应当直接送达当事人。当事人拒绝接收或者无法直接送达当事人的，应当依照《中华人民共和国民事诉讼法》的有关规定送达。</w:t>
      </w:r>
    </w:p>
    <w:p>
      <w:pPr>
        <w:spacing w:line="360" w:lineRule="auto"/>
        <w:ind w:firstLine="481" w:firstLineChars="200"/>
        <w:jc w:val="both"/>
        <w:rPr>
          <w:rFonts w:hint="eastAsia"/>
        </w:rPr>
      </w:pPr>
      <w:r>
        <w:rPr>
          <w:b/>
          <w:bCs/>
        </w:rPr>
        <w:t>第三十九条</w:t>
      </w:r>
      <w:r>
        <w:t>　有下列情形之一的，中止执行：</w:t>
      </w:r>
    </w:p>
    <w:p>
      <w:pPr>
        <w:spacing w:line="360" w:lineRule="auto"/>
        <w:ind w:firstLine="480" w:firstLineChars="200"/>
        <w:jc w:val="both"/>
        <w:rPr>
          <w:rFonts w:hint="eastAsia"/>
        </w:rPr>
      </w:pPr>
      <w:r>
        <w:rPr>
          <w:rFonts w:hint="eastAsia"/>
        </w:rPr>
        <w:t>（一）当事人履行行政决定确有困难或者暂无履行能力的；</w:t>
      </w:r>
    </w:p>
    <w:p>
      <w:pPr>
        <w:spacing w:line="360" w:lineRule="auto"/>
        <w:ind w:firstLine="480" w:firstLineChars="200"/>
        <w:jc w:val="both"/>
        <w:rPr>
          <w:rFonts w:hint="eastAsia"/>
        </w:rPr>
      </w:pPr>
      <w:r>
        <w:rPr>
          <w:rFonts w:hint="eastAsia"/>
        </w:rPr>
        <w:t>（二）第三人对执行标的主张权利，确有理由的；</w:t>
      </w:r>
    </w:p>
    <w:p>
      <w:pPr>
        <w:spacing w:line="360" w:lineRule="auto"/>
        <w:ind w:firstLine="480" w:firstLineChars="200"/>
        <w:jc w:val="both"/>
        <w:rPr>
          <w:rFonts w:hint="eastAsia"/>
        </w:rPr>
      </w:pPr>
      <w:r>
        <w:rPr>
          <w:rFonts w:hint="eastAsia"/>
        </w:rPr>
        <w:t>（三）执行可能造成难以弥补的损失，且中止执行不损害公共利益的；</w:t>
      </w:r>
    </w:p>
    <w:p>
      <w:pPr>
        <w:spacing w:line="360" w:lineRule="auto"/>
        <w:ind w:firstLine="480" w:firstLineChars="200"/>
        <w:jc w:val="both"/>
        <w:rPr>
          <w:rFonts w:hint="eastAsia"/>
        </w:rPr>
      </w:pPr>
      <w:r>
        <w:rPr>
          <w:rFonts w:hint="eastAsia"/>
        </w:rPr>
        <w:t>（四）行政机关认为需要中止执行的其他情形。</w:t>
      </w:r>
    </w:p>
    <w:p>
      <w:pPr>
        <w:spacing w:line="360" w:lineRule="auto"/>
        <w:ind w:firstLine="480" w:firstLineChars="200"/>
        <w:jc w:val="both"/>
        <w:rPr>
          <w:rFonts w:hint="eastAsia"/>
        </w:rPr>
      </w:pPr>
      <w:r>
        <w:rPr>
          <w:rFonts w:hint="eastAsia"/>
        </w:rPr>
        <w:t>中止执行的情形消失后，行政机关应当恢复执行。对没有明显社会危害，当事人确无能力履行，中止执行满三年未恢复执行的，行政机关不再执行。</w:t>
      </w:r>
    </w:p>
    <w:p>
      <w:pPr>
        <w:spacing w:line="360" w:lineRule="auto"/>
        <w:ind w:firstLine="481" w:firstLineChars="200"/>
        <w:jc w:val="both"/>
        <w:rPr>
          <w:rFonts w:hint="eastAsia"/>
        </w:rPr>
      </w:pPr>
      <w:r>
        <w:rPr>
          <w:b/>
          <w:bCs/>
        </w:rPr>
        <w:t>第四十条</w:t>
      </w:r>
      <w:r>
        <w:t>　有下列情形之一的，终结执行：</w:t>
      </w:r>
    </w:p>
    <w:p>
      <w:pPr>
        <w:spacing w:line="360" w:lineRule="auto"/>
        <w:ind w:firstLine="480" w:firstLineChars="200"/>
        <w:jc w:val="both"/>
        <w:rPr>
          <w:rFonts w:hint="eastAsia"/>
        </w:rPr>
      </w:pPr>
      <w:r>
        <w:rPr>
          <w:rFonts w:hint="eastAsia"/>
        </w:rPr>
        <w:t>（一）公民死亡，无遗产可供执行，又无义务承受人的；</w:t>
      </w:r>
    </w:p>
    <w:p>
      <w:pPr>
        <w:spacing w:line="360" w:lineRule="auto"/>
        <w:ind w:firstLine="480" w:firstLineChars="200"/>
        <w:jc w:val="both"/>
        <w:rPr>
          <w:rFonts w:hint="eastAsia"/>
        </w:rPr>
      </w:pPr>
      <w:r>
        <w:rPr>
          <w:rFonts w:hint="eastAsia"/>
        </w:rPr>
        <w:t>（二）法人或者其他组织终止，无财产可供执行，又无义务承受人的；</w:t>
      </w:r>
    </w:p>
    <w:p>
      <w:pPr>
        <w:spacing w:line="360" w:lineRule="auto"/>
        <w:ind w:firstLine="480" w:firstLineChars="200"/>
        <w:jc w:val="both"/>
        <w:rPr>
          <w:rFonts w:hint="eastAsia"/>
        </w:rPr>
      </w:pPr>
      <w:r>
        <w:rPr>
          <w:rFonts w:hint="eastAsia"/>
        </w:rPr>
        <w:t>（三）执行标的灭失的；</w:t>
      </w:r>
    </w:p>
    <w:p>
      <w:pPr>
        <w:spacing w:line="360" w:lineRule="auto"/>
        <w:ind w:firstLine="480" w:firstLineChars="200"/>
        <w:jc w:val="both"/>
        <w:rPr>
          <w:rFonts w:hint="eastAsia"/>
        </w:rPr>
      </w:pPr>
      <w:r>
        <w:rPr>
          <w:rFonts w:hint="eastAsia"/>
        </w:rPr>
        <w:t>（四）据以执行的行政决定被撤销的；</w:t>
      </w:r>
    </w:p>
    <w:p>
      <w:pPr>
        <w:spacing w:line="360" w:lineRule="auto"/>
        <w:ind w:firstLine="480" w:firstLineChars="200"/>
        <w:jc w:val="both"/>
        <w:rPr>
          <w:rFonts w:hint="eastAsia"/>
        </w:rPr>
      </w:pPr>
      <w:r>
        <w:rPr>
          <w:rFonts w:hint="eastAsia"/>
        </w:rPr>
        <w:t>（五）行政机关认为需要终结执行的其他情形。</w:t>
      </w:r>
    </w:p>
    <w:p>
      <w:pPr>
        <w:spacing w:line="360" w:lineRule="auto"/>
        <w:ind w:firstLine="481" w:firstLineChars="200"/>
        <w:jc w:val="both"/>
        <w:rPr>
          <w:rFonts w:hint="eastAsia"/>
        </w:rPr>
      </w:pPr>
      <w:r>
        <w:rPr>
          <w:b/>
          <w:bCs/>
        </w:rPr>
        <w:t>第四十一条</w:t>
      </w:r>
      <w:r>
        <w:t>　在执行中或者执行完毕后，据以执行的行政决定被撤销、变更，或者执行错误的，应当恢复原状或者退还财物；不能恢复原状或者退还财物的，依法给予赔偿。</w:t>
      </w:r>
    </w:p>
    <w:p>
      <w:pPr>
        <w:spacing w:line="360" w:lineRule="auto"/>
        <w:ind w:firstLine="481" w:firstLineChars="200"/>
        <w:jc w:val="both"/>
        <w:rPr>
          <w:rFonts w:hint="eastAsia"/>
        </w:rPr>
      </w:pPr>
      <w:r>
        <w:rPr>
          <w:b/>
          <w:bCs/>
        </w:rPr>
        <w:t>第四十二条</w:t>
      </w:r>
      <w:r>
        <w:t>　实施行政强制执行，行政机关可以在不损害公共利益和他人合法权益的情况下，与当事人达成执行协议。执行协议可以约定分阶段履行；当事人采取补救措施的，可以减免加处的罚款或者滞纳金。</w:t>
      </w:r>
    </w:p>
    <w:p>
      <w:pPr>
        <w:spacing w:line="360" w:lineRule="auto"/>
        <w:ind w:firstLine="480" w:firstLineChars="200"/>
        <w:jc w:val="both"/>
        <w:rPr>
          <w:rFonts w:hint="eastAsia"/>
        </w:rPr>
      </w:pPr>
      <w:r>
        <w:rPr>
          <w:rFonts w:hint="eastAsia"/>
        </w:rPr>
        <w:t>执行协议应当履行。当事人不履行执行协议的，行政机关应当恢复强制执行。</w:t>
      </w:r>
    </w:p>
    <w:p>
      <w:pPr>
        <w:spacing w:line="360" w:lineRule="auto"/>
        <w:ind w:firstLine="481" w:firstLineChars="200"/>
        <w:jc w:val="both"/>
        <w:rPr>
          <w:rFonts w:hint="eastAsia"/>
        </w:rPr>
      </w:pPr>
      <w:r>
        <w:rPr>
          <w:b/>
          <w:bCs/>
        </w:rPr>
        <w:t>第四十三条</w:t>
      </w:r>
      <w:r>
        <w:t>　行政机关不得在夜间或者法定节假日实施行政强制执行。但是，情况紧急的除外。</w:t>
      </w:r>
    </w:p>
    <w:p>
      <w:pPr>
        <w:spacing w:line="360" w:lineRule="auto"/>
        <w:ind w:firstLine="480" w:firstLineChars="200"/>
        <w:jc w:val="both"/>
        <w:rPr>
          <w:rFonts w:hint="eastAsia"/>
        </w:rPr>
      </w:pPr>
      <w:r>
        <w:rPr>
          <w:rFonts w:hint="eastAsia"/>
        </w:rPr>
        <w:t>行政机关不得对居民生活采取停止供水、供电、供热、供燃气等方式迫使当事人履行相关行政决定。</w:t>
      </w:r>
    </w:p>
    <w:p>
      <w:pPr>
        <w:spacing w:line="360" w:lineRule="auto"/>
        <w:ind w:firstLine="481" w:firstLineChars="200"/>
        <w:jc w:val="both"/>
        <w:rPr>
          <w:rFonts w:hint="eastAsia"/>
        </w:rPr>
      </w:pPr>
      <w:r>
        <w:rPr>
          <w:b/>
          <w:bCs/>
        </w:rPr>
        <w:t>第四十四条</w:t>
      </w:r>
      <w:r>
        <w:t>　对违法的建筑物、构筑物、设施等需要强制拆除的，应当由行政机关予以公告，限期当事人自行拆除。当事人在法定期限内不申请行政复议或者提起行政诉讼，又不拆除的，行政机关可以依法强制拆除。</w:t>
      </w:r>
    </w:p>
    <w:p>
      <w:pPr>
        <w:spacing w:line="360" w:lineRule="auto"/>
        <w:jc w:val="center"/>
        <w:rPr>
          <w:rFonts w:hint="eastAsia"/>
          <w:b/>
          <w:bCs/>
          <w:sz w:val="28"/>
          <w:szCs w:val="28"/>
        </w:rPr>
      </w:pPr>
      <w:r>
        <w:rPr>
          <w:rFonts w:hint="eastAsia"/>
          <w:b/>
          <w:bCs/>
          <w:sz w:val="28"/>
          <w:szCs w:val="28"/>
        </w:rPr>
        <w:t>第二节　金钱给付义务的执行</w:t>
      </w:r>
    </w:p>
    <w:p>
      <w:pPr>
        <w:spacing w:line="360" w:lineRule="auto"/>
        <w:ind w:firstLine="481" w:firstLineChars="200"/>
        <w:jc w:val="both"/>
        <w:rPr>
          <w:rFonts w:hint="eastAsia"/>
        </w:rPr>
      </w:pPr>
      <w:r>
        <w:rPr>
          <w:b/>
          <w:bCs/>
        </w:rPr>
        <w:t>第四十五条</w:t>
      </w:r>
      <w:r>
        <w:t>　行政机关依法作出金钱给付义务的行政决定，当事人逾期不履行的，行政机关可以依法加处罚款或者滞纳金。加处罚款或者滞纳金的标准应当告知当事人。</w:t>
      </w:r>
    </w:p>
    <w:p>
      <w:pPr>
        <w:spacing w:line="360" w:lineRule="auto"/>
        <w:ind w:firstLine="480" w:firstLineChars="200"/>
        <w:jc w:val="both"/>
        <w:rPr>
          <w:rFonts w:hint="eastAsia"/>
        </w:rPr>
      </w:pPr>
      <w:r>
        <w:rPr>
          <w:rFonts w:hint="eastAsia"/>
        </w:rPr>
        <w:t>加处罚款或者滞纳金的数额不得超出金钱给付义务的数额。</w:t>
      </w:r>
    </w:p>
    <w:p>
      <w:pPr>
        <w:spacing w:line="360" w:lineRule="auto"/>
        <w:ind w:firstLine="481" w:firstLineChars="200"/>
        <w:jc w:val="both"/>
        <w:rPr>
          <w:rFonts w:hint="eastAsia"/>
        </w:rPr>
      </w:pPr>
      <w:r>
        <w:rPr>
          <w:b/>
          <w:bCs/>
        </w:rPr>
        <w:t>第四十六条</w:t>
      </w:r>
      <w:r>
        <w:t>　行政机关依照本法第四十五条规定实施加处罚款或者滞纳金超过三十日，经催告当事人仍不履行的，具有行政强制执行权的行政机关可以强制执行。</w:t>
      </w:r>
    </w:p>
    <w:p>
      <w:pPr>
        <w:spacing w:line="360" w:lineRule="auto"/>
        <w:ind w:firstLine="480" w:firstLineChars="200"/>
        <w:jc w:val="both"/>
        <w:rPr>
          <w:rFonts w:hint="eastAsia"/>
        </w:rPr>
      </w:pPr>
      <w:r>
        <w:rPr>
          <w:rFonts w:hint="eastAsia"/>
        </w:rPr>
        <w:t>行政机关实施强制执行前，需要采取查封、扣押、冻结措施的，依照本法第三章规定办理。</w:t>
      </w:r>
    </w:p>
    <w:p>
      <w:pPr>
        <w:spacing w:line="360" w:lineRule="auto"/>
        <w:ind w:firstLine="480" w:firstLineChars="200"/>
        <w:jc w:val="both"/>
        <w:rPr>
          <w:rFonts w:hint="eastAsia"/>
        </w:rPr>
      </w:pPr>
      <w:r>
        <w:rPr>
          <w:rFonts w:hint="eastAsia"/>
        </w:rPr>
        <w:t>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spacing w:line="360" w:lineRule="auto"/>
        <w:ind w:firstLine="481" w:firstLineChars="200"/>
        <w:jc w:val="both"/>
        <w:rPr>
          <w:rFonts w:hint="eastAsia"/>
        </w:rPr>
      </w:pPr>
      <w:r>
        <w:rPr>
          <w:b/>
          <w:bCs/>
        </w:rPr>
        <w:t>第四十七条</w:t>
      </w:r>
      <w:r>
        <w:t>　划拨存款、汇款应当由法律规定的行政机关决定，并书面通知金融机构。金融机构接到行政机关依法作出划拨存款、汇款的决定后，应当立即划拨。</w:t>
      </w:r>
    </w:p>
    <w:p>
      <w:pPr>
        <w:spacing w:line="360" w:lineRule="auto"/>
        <w:ind w:firstLine="480" w:firstLineChars="200"/>
        <w:jc w:val="both"/>
        <w:rPr>
          <w:rFonts w:hint="eastAsia"/>
        </w:rPr>
      </w:pPr>
      <w:r>
        <w:rPr>
          <w:rFonts w:hint="eastAsia"/>
        </w:rPr>
        <w:t>法律规定以外的行政机关或者组织要求划拨当事人存款、汇款的，金融机构应当拒绝。</w:t>
      </w:r>
    </w:p>
    <w:p>
      <w:pPr>
        <w:spacing w:line="360" w:lineRule="auto"/>
        <w:ind w:firstLine="481" w:firstLineChars="200"/>
        <w:jc w:val="both"/>
        <w:rPr>
          <w:rFonts w:hint="eastAsia"/>
        </w:rPr>
      </w:pPr>
      <w:r>
        <w:rPr>
          <w:b/>
          <w:bCs/>
        </w:rPr>
        <w:t>第四十八条</w:t>
      </w:r>
      <w:r>
        <w:t>　依法拍卖财物，由行政机关委托拍卖机构依照《中华人民共和国拍卖法》的规定办理。</w:t>
      </w:r>
    </w:p>
    <w:p>
      <w:pPr>
        <w:spacing w:line="360" w:lineRule="auto"/>
        <w:ind w:firstLine="481" w:firstLineChars="200"/>
        <w:jc w:val="both"/>
        <w:rPr>
          <w:rFonts w:hint="eastAsia"/>
        </w:rPr>
      </w:pPr>
      <w:r>
        <w:rPr>
          <w:b/>
          <w:bCs/>
        </w:rPr>
        <w:t>第四十九条</w:t>
      </w:r>
      <w:r>
        <w:t>　划拨的存款、汇款以及拍卖和依法处理所得的款项应当上缴国库或者划入财政专户。任何行政机关或者个人不得以任何形式截留、私分或者变相私分。</w:t>
      </w:r>
    </w:p>
    <w:p>
      <w:pPr>
        <w:spacing w:line="360" w:lineRule="auto"/>
        <w:jc w:val="center"/>
        <w:rPr>
          <w:rFonts w:hint="eastAsia"/>
          <w:b/>
          <w:bCs/>
          <w:sz w:val="28"/>
          <w:szCs w:val="28"/>
        </w:rPr>
      </w:pPr>
      <w:r>
        <w:rPr>
          <w:rFonts w:hint="eastAsia"/>
          <w:b/>
          <w:bCs/>
          <w:sz w:val="28"/>
          <w:szCs w:val="28"/>
        </w:rPr>
        <w:t>第三节　代履行</w:t>
      </w:r>
    </w:p>
    <w:p>
      <w:pPr>
        <w:spacing w:line="360" w:lineRule="auto"/>
        <w:ind w:firstLine="481" w:firstLineChars="200"/>
        <w:jc w:val="both"/>
        <w:rPr>
          <w:rFonts w:hint="eastAsia"/>
        </w:rPr>
      </w:pPr>
      <w:r>
        <w:rPr>
          <w:b/>
          <w:bCs/>
        </w:rPr>
        <w:t>第五十条</w:t>
      </w:r>
      <w:r>
        <w:t>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spacing w:line="360" w:lineRule="auto"/>
        <w:ind w:firstLine="481" w:firstLineChars="200"/>
        <w:jc w:val="both"/>
        <w:rPr>
          <w:rFonts w:hint="eastAsia"/>
        </w:rPr>
      </w:pPr>
      <w:r>
        <w:rPr>
          <w:b/>
          <w:bCs/>
        </w:rPr>
        <w:t>第五十一条　</w:t>
      </w:r>
      <w:r>
        <w:t>代履行应当遵守下列规定：</w:t>
      </w:r>
    </w:p>
    <w:p>
      <w:pPr>
        <w:spacing w:line="360" w:lineRule="auto"/>
        <w:ind w:firstLine="480" w:firstLineChars="200"/>
        <w:jc w:val="both"/>
        <w:rPr>
          <w:rFonts w:hint="eastAsia"/>
        </w:rPr>
      </w:pPr>
      <w:r>
        <w:rPr>
          <w:rFonts w:hint="eastAsia"/>
        </w:rPr>
        <w:t>（一）代履行前送达决定书，代履行决定书应当载明当事人的姓名或者名称、地址，代履行的理由和依据、方式和时间、标的、费用预算以及代履行人；</w:t>
      </w:r>
    </w:p>
    <w:p>
      <w:pPr>
        <w:spacing w:line="360" w:lineRule="auto"/>
        <w:ind w:firstLine="480" w:firstLineChars="200"/>
        <w:jc w:val="both"/>
        <w:rPr>
          <w:rFonts w:hint="eastAsia"/>
        </w:rPr>
      </w:pPr>
      <w:r>
        <w:rPr>
          <w:rFonts w:hint="eastAsia"/>
        </w:rPr>
        <w:t>（二）代履行三日前，催告当事人履行，当事人履行的，停止代履行；</w:t>
      </w:r>
    </w:p>
    <w:p>
      <w:pPr>
        <w:spacing w:line="360" w:lineRule="auto"/>
        <w:ind w:firstLine="480" w:firstLineChars="200"/>
        <w:jc w:val="both"/>
        <w:rPr>
          <w:rFonts w:hint="eastAsia"/>
        </w:rPr>
      </w:pPr>
      <w:r>
        <w:rPr>
          <w:rFonts w:hint="eastAsia"/>
        </w:rPr>
        <w:t>（三）代履行时，作出决定的行政机关应当派员到场监督；</w:t>
      </w:r>
    </w:p>
    <w:p>
      <w:pPr>
        <w:spacing w:line="360" w:lineRule="auto"/>
        <w:ind w:firstLine="480" w:firstLineChars="200"/>
        <w:jc w:val="both"/>
        <w:rPr>
          <w:rFonts w:hint="eastAsia"/>
        </w:rPr>
      </w:pPr>
      <w:r>
        <w:rPr>
          <w:rFonts w:hint="eastAsia"/>
        </w:rPr>
        <w:t>（四）代履行完毕，行政机关到场监督的工作人员、代履行人和当事人或者见证人应当在执行文书上签名或者盖章。</w:t>
      </w:r>
    </w:p>
    <w:p>
      <w:pPr>
        <w:spacing w:line="360" w:lineRule="auto"/>
        <w:ind w:firstLine="480" w:firstLineChars="200"/>
        <w:jc w:val="both"/>
        <w:rPr>
          <w:rFonts w:hint="eastAsia"/>
        </w:rPr>
      </w:pPr>
      <w:r>
        <w:rPr>
          <w:rFonts w:hint="eastAsia"/>
        </w:rPr>
        <w:t>代履行的费用按照成本合理确定，由当事人承担。但是，法律另有规定的除外。</w:t>
      </w:r>
    </w:p>
    <w:p>
      <w:pPr>
        <w:spacing w:line="360" w:lineRule="auto"/>
        <w:ind w:firstLine="480" w:firstLineChars="200"/>
        <w:jc w:val="both"/>
        <w:rPr>
          <w:rFonts w:hint="eastAsia"/>
        </w:rPr>
      </w:pPr>
      <w:r>
        <w:rPr>
          <w:rFonts w:hint="eastAsia"/>
        </w:rPr>
        <w:t>代履行不得采用暴力、胁迫以及其他非法方式。</w:t>
      </w:r>
    </w:p>
    <w:p>
      <w:pPr>
        <w:spacing w:line="360" w:lineRule="auto"/>
        <w:ind w:firstLine="481" w:firstLineChars="200"/>
        <w:jc w:val="both"/>
        <w:rPr>
          <w:rFonts w:hint="eastAsia"/>
        </w:rPr>
      </w:pPr>
      <w:r>
        <w:rPr>
          <w:b/>
          <w:bCs/>
        </w:rPr>
        <w:t>第五十二条</w:t>
      </w:r>
      <w:r>
        <w:t>　需要立即清除道路、河道、航道或者公共场所的遗洒物、障碍物或者污染物，当事人不能清除的，行政机关可以决定立即实施代履行；当事人不在场的，行政机关应当在事后立即通知当事人，并依法作出处理。</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申请人民法院强制执行</w:t>
      </w:r>
    </w:p>
    <w:p>
      <w:pPr>
        <w:spacing w:line="360" w:lineRule="auto"/>
        <w:ind w:firstLine="481" w:firstLineChars="200"/>
        <w:jc w:val="both"/>
        <w:rPr>
          <w:rFonts w:hint="eastAsia"/>
        </w:rPr>
      </w:pPr>
      <w:r>
        <w:rPr>
          <w:b/>
          <w:bCs/>
        </w:rPr>
        <w:t>第五十三条</w:t>
      </w:r>
      <w:r>
        <w:t>　当事人在法定期限内不申请行政复议或者提起行政诉讼，又不履行行政决定的，没有行政强制执行权的行政机关可以自期限届满之日起三个月内，依照本章规定申请人民法院强制执行。</w:t>
      </w:r>
    </w:p>
    <w:p>
      <w:pPr>
        <w:spacing w:line="360" w:lineRule="auto"/>
        <w:ind w:firstLine="481" w:firstLineChars="200"/>
        <w:jc w:val="both"/>
        <w:rPr>
          <w:rFonts w:hint="eastAsia"/>
        </w:rPr>
      </w:pPr>
      <w:r>
        <w:rPr>
          <w:b/>
          <w:bCs/>
        </w:rPr>
        <w:t>第五十四条</w:t>
      </w:r>
      <w:r>
        <w:t>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spacing w:line="360" w:lineRule="auto"/>
        <w:ind w:firstLine="481" w:firstLineChars="200"/>
        <w:jc w:val="both"/>
        <w:rPr>
          <w:rFonts w:hint="eastAsia"/>
        </w:rPr>
      </w:pPr>
      <w:r>
        <w:rPr>
          <w:b/>
          <w:bCs/>
        </w:rPr>
        <w:t>第五十五条</w:t>
      </w:r>
      <w:r>
        <w:t>　行政机关向人民法院申请强制执行，应当提供下列材料：</w:t>
      </w:r>
    </w:p>
    <w:p>
      <w:pPr>
        <w:spacing w:line="360" w:lineRule="auto"/>
        <w:ind w:firstLine="480" w:firstLineChars="200"/>
        <w:jc w:val="both"/>
        <w:rPr>
          <w:rFonts w:hint="eastAsia"/>
        </w:rPr>
      </w:pPr>
      <w:r>
        <w:rPr>
          <w:rFonts w:hint="eastAsia"/>
        </w:rPr>
        <w:t>（一）强制执行申请书；</w:t>
      </w:r>
    </w:p>
    <w:p>
      <w:pPr>
        <w:spacing w:line="360" w:lineRule="auto"/>
        <w:ind w:firstLine="480" w:firstLineChars="200"/>
        <w:jc w:val="both"/>
        <w:rPr>
          <w:rFonts w:hint="eastAsia"/>
        </w:rPr>
      </w:pPr>
      <w:r>
        <w:rPr>
          <w:rFonts w:hint="eastAsia"/>
        </w:rPr>
        <w:t>（二）行政决定书及作出决定的事实、理由和依据；</w:t>
      </w:r>
    </w:p>
    <w:p>
      <w:pPr>
        <w:spacing w:line="360" w:lineRule="auto"/>
        <w:ind w:firstLine="480" w:firstLineChars="200"/>
        <w:jc w:val="both"/>
        <w:rPr>
          <w:rFonts w:hint="eastAsia"/>
        </w:rPr>
      </w:pPr>
      <w:r>
        <w:rPr>
          <w:rFonts w:hint="eastAsia"/>
        </w:rPr>
        <w:t>（三）当事人的意见及行政机关催告情况；</w:t>
      </w:r>
    </w:p>
    <w:p>
      <w:pPr>
        <w:spacing w:line="360" w:lineRule="auto"/>
        <w:ind w:firstLine="480" w:firstLineChars="200"/>
        <w:jc w:val="both"/>
        <w:rPr>
          <w:rFonts w:hint="eastAsia"/>
        </w:rPr>
      </w:pPr>
      <w:r>
        <w:rPr>
          <w:rFonts w:hint="eastAsia"/>
        </w:rPr>
        <w:t>（四）申请强制执行标的情况；</w:t>
      </w:r>
    </w:p>
    <w:p>
      <w:pPr>
        <w:spacing w:line="360" w:lineRule="auto"/>
        <w:ind w:firstLine="480" w:firstLineChars="200"/>
        <w:jc w:val="both"/>
        <w:rPr>
          <w:rFonts w:hint="eastAsia"/>
        </w:rPr>
      </w:pPr>
      <w:r>
        <w:rPr>
          <w:rFonts w:hint="eastAsia"/>
        </w:rPr>
        <w:t>（五）法律、行政法规规定的其他材料。</w:t>
      </w:r>
    </w:p>
    <w:p>
      <w:pPr>
        <w:spacing w:line="360" w:lineRule="auto"/>
        <w:ind w:firstLine="480" w:firstLineChars="200"/>
        <w:jc w:val="both"/>
        <w:rPr>
          <w:rFonts w:hint="eastAsia"/>
        </w:rPr>
      </w:pPr>
      <w:r>
        <w:rPr>
          <w:rFonts w:hint="eastAsia"/>
        </w:rPr>
        <w:t>强制执行申请书应当由行政机关负责人签名，加盖行政机关的印章，并注明日期。</w:t>
      </w:r>
    </w:p>
    <w:p>
      <w:pPr>
        <w:spacing w:line="360" w:lineRule="auto"/>
        <w:ind w:firstLine="481" w:firstLineChars="200"/>
        <w:jc w:val="both"/>
        <w:rPr>
          <w:rFonts w:hint="eastAsia"/>
        </w:rPr>
      </w:pPr>
      <w:r>
        <w:rPr>
          <w:b/>
          <w:bCs/>
        </w:rPr>
        <w:t>第五十六条</w:t>
      </w:r>
      <w:r>
        <w:t>　人民法院接到行政机关强制执行的申请，应当在五日内受理。</w:t>
      </w:r>
    </w:p>
    <w:p>
      <w:pPr>
        <w:spacing w:line="360" w:lineRule="auto"/>
        <w:ind w:firstLine="480" w:firstLineChars="200"/>
        <w:jc w:val="both"/>
        <w:rPr>
          <w:rFonts w:hint="eastAsia"/>
        </w:rPr>
      </w:pPr>
      <w:r>
        <w:rPr>
          <w:rFonts w:hint="eastAsia"/>
        </w:rPr>
        <w:t>行政机关对人民法院不予受理的裁定有异议的，可以在十五日内向上一级人民法院申请复议，上一级人民法院应当自收到复议申请之日起十五日内作出是否受理的裁定。</w:t>
      </w:r>
    </w:p>
    <w:p>
      <w:pPr>
        <w:spacing w:line="360" w:lineRule="auto"/>
        <w:ind w:firstLine="481" w:firstLineChars="200"/>
        <w:jc w:val="both"/>
        <w:rPr>
          <w:rFonts w:hint="eastAsia"/>
        </w:rPr>
      </w:pPr>
      <w:r>
        <w:rPr>
          <w:b/>
          <w:bCs/>
        </w:rPr>
        <w:t>第五十七条</w:t>
      </w:r>
      <w:r>
        <w:t>　人民法院对行政机关强制执行的申请进行书面审查，对符合本法第五十五条规定，且行政决定具备法定执行效力的，除本法第五十八条规定的情形外，人民法院应当自受理之日起七日内作出执行裁定。</w:t>
      </w:r>
    </w:p>
    <w:p>
      <w:pPr>
        <w:spacing w:line="360" w:lineRule="auto"/>
        <w:ind w:firstLine="481" w:firstLineChars="200"/>
        <w:jc w:val="both"/>
        <w:rPr>
          <w:rFonts w:hint="eastAsia"/>
        </w:rPr>
      </w:pPr>
      <w:r>
        <w:rPr>
          <w:b/>
          <w:bCs/>
        </w:rPr>
        <w:t>第五十八条</w:t>
      </w:r>
      <w:r>
        <w:t>　人民法院发现有下列情形之一的，在作出裁定前可以听取被执行人和行政机关的意见：</w:t>
      </w:r>
    </w:p>
    <w:p>
      <w:pPr>
        <w:spacing w:line="360" w:lineRule="auto"/>
        <w:ind w:firstLine="480" w:firstLineChars="200"/>
        <w:jc w:val="both"/>
        <w:rPr>
          <w:rFonts w:hint="eastAsia"/>
        </w:rPr>
      </w:pPr>
      <w:r>
        <w:rPr>
          <w:rFonts w:hint="eastAsia"/>
        </w:rPr>
        <w:t>（一）明显缺乏事实根据的；</w:t>
      </w:r>
    </w:p>
    <w:p>
      <w:pPr>
        <w:spacing w:line="360" w:lineRule="auto"/>
        <w:ind w:firstLine="480" w:firstLineChars="200"/>
        <w:jc w:val="both"/>
        <w:rPr>
          <w:rFonts w:hint="eastAsia"/>
        </w:rPr>
      </w:pPr>
      <w:r>
        <w:rPr>
          <w:rFonts w:hint="eastAsia"/>
        </w:rPr>
        <w:t>（二）明显缺乏法律、法规依据的；</w:t>
      </w:r>
    </w:p>
    <w:p>
      <w:pPr>
        <w:spacing w:line="360" w:lineRule="auto"/>
        <w:ind w:firstLine="480" w:firstLineChars="200"/>
        <w:jc w:val="both"/>
        <w:rPr>
          <w:rFonts w:hint="eastAsia"/>
        </w:rPr>
      </w:pPr>
      <w:r>
        <w:rPr>
          <w:rFonts w:hint="eastAsia"/>
        </w:rPr>
        <w:t>（三）其他明显违法并损害被执行人合法权益的。</w:t>
      </w:r>
    </w:p>
    <w:p>
      <w:pPr>
        <w:spacing w:line="360" w:lineRule="auto"/>
        <w:ind w:firstLine="480" w:firstLineChars="200"/>
        <w:jc w:val="both"/>
        <w:rPr>
          <w:rFonts w:hint="eastAsia"/>
        </w:rPr>
      </w:pPr>
      <w:r>
        <w:rPr>
          <w:rFonts w:hint="eastAsia"/>
        </w:rPr>
        <w:t>人民法院应当自受理之日起三十日内作出是否执行的裁定。裁定不予执行的，应当说明理由，并在五日内将不予执行的裁定送达行政机关。</w:t>
      </w:r>
    </w:p>
    <w:p>
      <w:pPr>
        <w:spacing w:line="360" w:lineRule="auto"/>
        <w:ind w:firstLine="480" w:firstLineChars="200"/>
        <w:jc w:val="both"/>
        <w:rPr>
          <w:rFonts w:hint="eastAsia"/>
        </w:rPr>
      </w:pPr>
      <w:r>
        <w:rPr>
          <w:rFonts w:hint="eastAsia"/>
        </w:rPr>
        <w:t>行政机关对人民法院不予执行的裁定有异议的，可以自收到裁定之日起十五日内向上一级人民法院申请复议，上一级人民法院应当自收到复议申请之日起三十日内作出是否执行的裁定。</w:t>
      </w:r>
    </w:p>
    <w:p>
      <w:pPr>
        <w:spacing w:line="360" w:lineRule="auto"/>
        <w:ind w:firstLine="481" w:firstLineChars="200"/>
        <w:jc w:val="both"/>
        <w:rPr>
          <w:rFonts w:hint="eastAsia"/>
        </w:rPr>
      </w:pPr>
      <w:r>
        <w:rPr>
          <w:b/>
          <w:bCs/>
        </w:rPr>
        <w:t>第五十九条</w:t>
      </w:r>
      <w:r>
        <w:t>　因情况紧急，为保障公共安全，行政机关可以申请人民法院立即执行。经人民法院院长批准，人民法院应当自作出执行裁定之日起五日内执行。</w:t>
      </w:r>
    </w:p>
    <w:p>
      <w:pPr>
        <w:spacing w:line="360" w:lineRule="auto"/>
        <w:ind w:firstLine="481" w:firstLineChars="200"/>
        <w:jc w:val="both"/>
        <w:rPr>
          <w:rFonts w:hint="eastAsia"/>
        </w:rPr>
      </w:pPr>
      <w:r>
        <w:rPr>
          <w:b/>
          <w:bCs/>
        </w:rPr>
        <w:t>第六十条</w:t>
      </w:r>
      <w:r>
        <w:t>　行政机关申请人民法院强制执行，不缴纳申请费。强制执行的费用由被执行人承担。</w:t>
      </w:r>
    </w:p>
    <w:p>
      <w:pPr>
        <w:spacing w:line="360" w:lineRule="auto"/>
        <w:ind w:firstLine="480" w:firstLineChars="200"/>
        <w:jc w:val="both"/>
        <w:rPr>
          <w:rFonts w:hint="eastAsia"/>
        </w:rPr>
      </w:pPr>
      <w:r>
        <w:rPr>
          <w:rFonts w:hint="eastAsia"/>
        </w:rPr>
        <w:t>人民法院以划拨、拍卖方式强制执行的，可以在划拨、拍卖后将强制执行的费用扣除。</w:t>
      </w:r>
    </w:p>
    <w:p>
      <w:pPr>
        <w:spacing w:line="360" w:lineRule="auto"/>
        <w:ind w:firstLine="480" w:firstLineChars="200"/>
        <w:jc w:val="both"/>
        <w:rPr>
          <w:rFonts w:hint="eastAsia"/>
        </w:rPr>
      </w:pPr>
      <w:r>
        <w:rPr>
          <w:rFonts w:hint="eastAsia"/>
        </w:rPr>
        <w:t>依法拍卖财物，由人民法院委托拍卖机构依照《中华人民共和国拍卖法》的规定办理。</w:t>
      </w:r>
    </w:p>
    <w:p>
      <w:pPr>
        <w:spacing w:line="360" w:lineRule="auto"/>
        <w:ind w:firstLine="480" w:firstLineChars="200"/>
        <w:jc w:val="both"/>
        <w:rPr>
          <w:rFonts w:hint="eastAsia"/>
        </w:rPr>
      </w:pPr>
      <w:r>
        <w:rPr>
          <w:rFonts w:hint="eastAsia"/>
        </w:rPr>
        <w:t>划拨的存款、汇款以及拍卖和依法处理所得的款项应当上缴国库或者划入财政专户，不得以任何形式截留、私分或者变相私分。</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第六章　法律责任</w:t>
      </w:r>
    </w:p>
    <w:p>
      <w:pPr>
        <w:spacing w:line="360" w:lineRule="auto"/>
        <w:ind w:firstLine="481" w:firstLineChars="200"/>
        <w:jc w:val="both"/>
        <w:rPr>
          <w:rFonts w:hint="eastAsia"/>
        </w:rPr>
      </w:pPr>
      <w:r>
        <w:rPr>
          <w:b/>
          <w:bCs/>
        </w:rPr>
        <w:t>第六十一条</w:t>
      </w:r>
      <w:r>
        <w:t>　行政机关实施行政强制，有下列情形之一的，由上级行政机关或者有关部门责令改正，对直接负责的主管人员和其他直接责任人员依法给予处分：</w:t>
      </w:r>
    </w:p>
    <w:p>
      <w:pPr>
        <w:spacing w:line="360" w:lineRule="auto"/>
        <w:ind w:firstLine="480" w:firstLineChars="200"/>
        <w:jc w:val="both"/>
        <w:rPr>
          <w:rFonts w:hint="eastAsia"/>
        </w:rPr>
      </w:pPr>
      <w:r>
        <w:rPr>
          <w:rFonts w:hint="eastAsia"/>
        </w:rPr>
        <w:t>（一）没有法律、法规依据的；</w:t>
      </w:r>
    </w:p>
    <w:p>
      <w:pPr>
        <w:spacing w:line="360" w:lineRule="auto"/>
        <w:ind w:firstLine="480" w:firstLineChars="200"/>
        <w:jc w:val="both"/>
        <w:rPr>
          <w:rFonts w:hint="eastAsia"/>
        </w:rPr>
      </w:pPr>
      <w:r>
        <w:rPr>
          <w:rFonts w:hint="eastAsia"/>
        </w:rPr>
        <w:t>（二）改变行政强制对象、条件、方式的；</w:t>
      </w:r>
    </w:p>
    <w:p>
      <w:pPr>
        <w:spacing w:line="360" w:lineRule="auto"/>
        <w:ind w:firstLine="480" w:firstLineChars="200"/>
        <w:jc w:val="both"/>
        <w:rPr>
          <w:rFonts w:hint="eastAsia"/>
        </w:rPr>
      </w:pPr>
      <w:r>
        <w:rPr>
          <w:rFonts w:hint="eastAsia"/>
        </w:rPr>
        <w:t>（三）违反法定程序实施行政强制的；</w:t>
      </w:r>
    </w:p>
    <w:p>
      <w:pPr>
        <w:spacing w:line="360" w:lineRule="auto"/>
        <w:ind w:firstLine="480" w:firstLineChars="200"/>
        <w:jc w:val="both"/>
        <w:rPr>
          <w:rFonts w:hint="eastAsia"/>
        </w:rPr>
      </w:pPr>
      <w:r>
        <w:rPr>
          <w:rFonts w:hint="eastAsia"/>
        </w:rPr>
        <w:t>（四）违反本法规定，在夜间或者法定节假日实施行政强制执行的；</w:t>
      </w:r>
    </w:p>
    <w:p>
      <w:pPr>
        <w:spacing w:line="360" w:lineRule="auto"/>
        <w:ind w:firstLine="480" w:firstLineChars="200"/>
        <w:jc w:val="both"/>
        <w:rPr>
          <w:rFonts w:hint="eastAsia"/>
        </w:rPr>
      </w:pPr>
      <w:r>
        <w:rPr>
          <w:rFonts w:hint="eastAsia"/>
        </w:rPr>
        <w:t>（五）对居民生活采取停止供水、供电、供热、供燃气等方式迫使当事人履行相关行政决定的；</w:t>
      </w:r>
    </w:p>
    <w:p>
      <w:pPr>
        <w:spacing w:line="360" w:lineRule="auto"/>
        <w:ind w:firstLine="480" w:firstLineChars="200"/>
        <w:jc w:val="both"/>
        <w:rPr>
          <w:rFonts w:hint="eastAsia"/>
        </w:rPr>
      </w:pPr>
      <w:r>
        <w:rPr>
          <w:rFonts w:hint="eastAsia"/>
        </w:rPr>
        <w:t>（六）有其他违法实施行政强制情形的。</w:t>
      </w:r>
    </w:p>
    <w:p>
      <w:pPr>
        <w:spacing w:line="360" w:lineRule="auto"/>
        <w:ind w:firstLine="481" w:firstLineChars="200"/>
        <w:jc w:val="both"/>
        <w:rPr>
          <w:rFonts w:hint="eastAsia"/>
        </w:rPr>
      </w:pPr>
      <w:r>
        <w:rPr>
          <w:b/>
          <w:bCs/>
        </w:rPr>
        <w:t>第六十二条　</w:t>
      </w:r>
      <w:r>
        <w:t>违反本法规定，行政机关有下列情形之一的，由上级行政机关或者有关部门责令改正，对直接负责的主管人员和其他直接责任人员依法给予处分：</w:t>
      </w:r>
    </w:p>
    <w:p>
      <w:pPr>
        <w:spacing w:line="360" w:lineRule="auto"/>
        <w:ind w:firstLine="480" w:firstLineChars="200"/>
        <w:jc w:val="both"/>
        <w:rPr>
          <w:rFonts w:hint="eastAsia"/>
        </w:rPr>
      </w:pPr>
      <w:r>
        <w:rPr>
          <w:rFonts w:hint="eastAsia"/>
        </w:rPr>
        <w:t>（一）扩大查封、扣押、冻结范围的；</w:t>
      </w:r>
    </w:p>
    <w:p>
      <w:pPr>
        <w:spacing w:line="360" w:lineRule="auto"/>
        <w:ind w:firstLine="480" w:firstLineChars="200"/>
        <w:jc w:val="both"/>
        <w:rPr>
          <w:rFonts w:hint="eastAsia"/>
        </w:rPr>
      </w:pPr>
      <w:r>
        <w:rPr>
          <w:rFonts w:hint="eastAsia"/>
        </w:rPr>
        <w:t>（二）使用或者损毁查封、扣押场所、设施或者财物的；</w:t>
      </w:r>
    </w:p>
    <w:p>
      <w:pPr>
        <w:spacing w:line="360" w:lineRule="auto"/>
        <w:ind w:firstLine="480" w:firstLineChars="200"/>
        <w:jc w:val="both"/>
        <w:rPr>
          <w:rFonts w:hint="eastAsia"/>
        </w:rPr>
      </w:pPr>
      <w:r>
        <w:rPr>
          <w:rFonts w:hint="eastAsia"/>
        </w:rPr>
        <w:t>（三）在查封、扣押法定期间不作出处理决定或者未依法及时解除查封、扣押的；</w:t>
      </w:r>
    </w:p>
    <w:p>
      <w:pPr>
        <w:spacing w:line="360" w:lineRule="auto"/>
        <w:ind w:firstLine="480" w:firstLineChars="200"/>
        <w:jc w:val="both"/>
        <w:rPr>
          <w:rFonts w:hint="eastAsia"/>
        </w:rPr>
      </w:pPr>
      <w:r>
        <w:rPr>
          <w:rFonts w:hint="eastAsia"/>
        </w:rPr>
        <w:t>（四）在冻结存款、汇款法定期间不作出处理决定或者未依法及时解除冻结的。</w:t>
      </w:r>
    </w:p>
    <w:p>
      <w:pPr>
        <w:spacing w:line="360" w:lineRule="auto"/>
        <w:ind w:firstLine="481" w:firstLineChars="200"/>
        <w:jc w:val="both"/>
        <w:rPr>
          <w:rFonts w:hint="eastAsia"/>
        </w:rPr>
      </w:pPr>
      <w:r>
        <w:rPr>
          <w:b/>
          <w:bCs/>
        </w:rPr>
        <w:t>第六十三条</w:t>
      </w:r>
      <w:r>
        <w:t>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spacing w:line="360" w:lineRule="auto"/>
        <w:ind w:firstLine="480" w:firstLineChars="200"/>
        <w:jc w:val="both"/>
        <w:rPr>
          <w:rFonts w:hint="eastAsia"/>
        </w:rPr>
      </w:pPr>
      <w:r>
        <w:rPr>
          <w:rFonts w:hint="eastAsia"/>
        </w:rPr>
        <w:t>行政机关工作人员利用职务上的便利，将查封、扣押的场所、设施或者财物据为己有的，由上级行政机关或者有关部门责令改正，依法给予记大过、降级、撤职或者开除的处分。</w:t>
      </w:r>
    </w:p>
    <w:p>
      <w:pPr>
        <w:spacing w:line="360" w:lineRule="auto"/>
        <w:ind w:firstLine="481" w:firstLineChars="200"/>
        <w:jc w:val="both"/>
        <w:rPr>
          <w:rFonts w:hint="eastAsia"/>
        </w:rPr>
      </w:pPr>
      <w:r>
        <w:rPr>
          <w:b/>
          <w:bCs/>
        </w:rPr>
        <w:t>第六十四条</w:t>
      </w:r>
      <w:r>
        <w:t>　行政机关及其工作人员利用行政强制权为单位或者个人谋取利益的，由上级行政机关或者有关部门责令改正，对直接负责的主管人员和其他直接责任人员依法给予处分。</w:t>
      </w:r>
    </w:p>
    <w:p>
      <w:pPr>
        <w:spacing w:line="360" w:lineRule="auto"/>
        <w:ind w:firstLine="481" w:firstLineChars="200"/>
        <w:jc w:val="both"/>
        <w:rPr>
          <w:rFonts w:hint="eastAsia"/>
        </w:rPr>
      </w:pPr>
      <w:r>
        <w:rPr>
          <w:b/>
          <w:bCs/>
        </w:rPr>
        <w:t>第六十五条　</w:t>
      </w:r>
      <w:r>
        <w:t>违反本法规定，金融机构有下列行为之一的，由金融业监督管理机构责令改正，对直接负责的主管人员和其他直接责任人员依法给予处分：</w:t>
      </w:r>
    </w:p>
    <w:p>
      <w:pPr>
        <w:spacing w:line="360" w:lineRule="auto"/>
        <w:ind w:firstLine="480" w:firstLineChars="200"/>
        <w:jc w:val="both"/>
        <w:rPr>
          <w:rFonts w:hint="eastAsia"/>
        </w:rPr>
      </w:pPr>
      <w:r>
        <w:rPr>
          <w:rFonts w:hint="eastAsia"/>
        </w:rPr>
        <w:t>（一）在冻结前向当事人泄露信息的；</w:t>
      </w:r>
    </w:p>
    <w:p>
      <w:pPr>
        <w:spacing w:line="360" w:lineRule="auto"/>
        <w:ind w:firstLine="480" w:firstLineChars="200"/>
        <w:jc w:val="both"/>
        <w:rPr>
          <w:rFonts w:hint="eastAsia"/>
        </w:rPr>
      </w:pPr>
      <w:r>
        <w:rPr>
          <w:rFonts w:hint="eastAsia"/>
        </w:rPr>
        <w:t>（二）对应当立即冻结、划拨的存款、汇款不冻结或者不划拨，致使存款、汇款转移的；</w:t>
      </w:r>
    </w:p>
    <w:p>
      <w:pPr>
        <w:spacing w:line="360" w:lineRule="auto"/>
        <w:ind w:firstLine="480" w:firstLineChars="200"/>
        <w:jc w:val="both"/>
        <w:rPr>
          <w:rFonts w:hint="eastAsia"/>
        </w:rPr>
      </w:pPr>
      <w:r>
        <w:rPr>
          <w:rFonts w:hint="eastAsia"/>
        </w:rPr>
        <w:t>（三）将不应当冻结、划拨的存款、汇款予以冻结或者划拨的；</w:t>
      </w:r>
    </w:p>
    <w:p>
      <w:pPr>
        <w:spacing w:line="360" w:lineRule="auto"/>
        <w:ind w:firstLine="480" w:firstLineChars="200"/>
        <w:jc w:val="both"/>
        <w:rPr>
          <w:rFonts w:hint="eastAsia"/>
        </w:rPr>
      </w:pPr>
      <w:r>
        <w:rPr>
          <w:rFonts w:hint="eastAsia"/>
        </w:rPr>
        <w:t>（四）未及时解除冻结存款、汇款的。</w:t>
      </w:r>
    </w:p>
    <w:p>
      <w:pPr>
        <w:spacing w:line="360" w:lineRule="auto"/>
        <w:ind w:firstLine="481" w:firstLineChars="200"/>
        <w:jc w:val="both"/>
        <w:rPr>
          <w:rFonts w:hint="eastAsia"/>
        </w:rPr>
      </w:pPr>
      <w:r>
        <w:rPr>
          <w:b/>
          <w:bCs/>
        </w:rPr>
        <w:t>第六十六条</w:t>
      </w:r>
      <w:r>
        <w:t>　违反本法规定，金融机构将款项划入国库或者财政专户以外的其他账户的，由金融业监督管理机构责令改正，并处以违法划拨款项二倍的罚款；对直接负责的主管人员和其他直接责任人员依法给予处分。</w:t>
      </w:r>
    </w:p>
    <w:p>
      <w:pPr>
        <w:spacing w:line="360" w:lineRule="auto"/>
        <w:ind w:firstLine="480" w:firstLineChars="200"/>
        <w:jc w:val="both"/>
        <w:rPr>
          <w:rFonts w:hint="eastAsia"/>
        </w:rPr>
      </w:pPr>
      <w:r>
        <w:rPr>
          <w:rFonts w:hint="eastAsia"/>
        </w:rPr>
        <w:t>违反本法规定，行政机关、人民法院指令金融机构将款项划入国库或者财政专户以外的其他账户的，对直接负责的主管人员和其他直接责任人员依法给予处分。</w:t>
      </w:r>
    </w:p>
    <w:p>
      <w:pPr>
        <w:spacing w:line="360" w:lineRule="auto"/>
        <w:ind w:firstLine="481" w:firstLineChars="200"/>
        <w:jc w:val="both"/>
        <w:rPr>
          <w:rFonts w:hint="eastAsia"/>
        </w:rPr>
      </w:pPr>
      <w:r>
        <w:rPr>
          <w:b/>
          <w:bCs/>
        </w:rPr>
        <w:t>第六十七条</w:t>
      </w:r>
      <w:r>
        <w:t>　人民法院及其工作人员在强制执行中有违法行为或者扩大强制执行范围的，对直接负责的主管人员和其他直接责任人员依法给予处分。</w:t>
      </w:r>
    </w:p>
    <w:p>
      <w:pPr>
        <w:spacing w:line="360" w:lineRule="auto"/>
        <w:ind w:firstLine="481" w:firstLineChars="200"/>
        <w:jc w:val="both"/>
        <w:rPr>
          <w:rFonts w:hint="eastAsia"/>
        </w:rPr>
      </w:pPr>
      <w:r>
        <w:rPr>
          <w:b/>
          <w:bCs/>
        </w:rPr>
        <w:t>第六十八条</w:t>
      </w:r>
      <w:r>
        <w:t>　违反本法规定，给公民、法人或者其他组织造成损失的，依法给予赔偿。</w:t>
      </w:r>
    </w:p>
    <w:p>
      <w:pPr>
        <w:spacing w:line="360" w:lineRule="auto"/>
        <w:ind w:firstLine="480" w:firstLineChars="200"/>
        <w:jc w:val="both"/>
        <w:rPr>
          <w:rFonts w:hint="eastAsia"/>
        </w:rPr>
      </w:pPr>
      <w:r>
        <w:rPr>
          <w:rFonts w:hint="eastAsia"/>
        </w:rPr>
        <w:t>违反本法规定，构成犯罪的，依法追究刑事责任。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第七章　附则</w:t>
      </w:r>
    </w:p>
    <w:p>
      <w:pPr>
        <w:spacing w:line="360" w:lineRule="auto"/>
        <w:ind w:firstLine="481" w:firstLineChars="200"/>
        <w:jc w:val="both"/>
        <w:rPr>
          <w:rFonts w:hint="eastAsia"/>
        </w:rPr>
      </w:pPr>
      <w:r>
        <w:rPr>
          <w:b/>
          <w:bCs/>
        </w:rPr>
        <w:t>第六十九条</w:t>
      </w:r>
      <w:r>
        <w:t>　本法中十日以内期限的规定是指工作日，不含法定节假日。</w:t>
      </w:r>
    </w:p>
    <w:p>
      <w:pPr>
        <w:spacing w:line="360" w:lineRule="auto"/>
        <w:ind w:firstLine="481" w:firstLineChars="200"/>
        <w:jc w:val="both"/>
        <w:rPr>
          <w:rFonts w:hint="eastAsia"/>
        </w:rPr>
      </w:pPr>
      <w:r>
        <w:rPr>
          <w:b/>
          <w:bCs/>
        </w:rPr>
        <w:t>第七十条</w:t>
      </w:r>
      <w:r>
        <w:t>　法律、行政法规授权的具有管理公共事务职能的组织在法定授权范围内，以自己的名义实施行政强制，适用本法有关行政机关的规定。</w:t>
      </w:r>
    </w:p>
    <w:p>
      <w:pPr>
        <w:spacing w:line="360" w:lineRule="auto"/>
        <w:ind w:firstLine="481" w:firstLineChars="200"/>
        <w:jc w:val="both"/>
        <w:rPr>
          <w:rFonts w:hint="eastAsia"/>
        </w:rPr>
      </w:pPr>
      <w:r>
        <w:rPr>
          <w:b/>
          <w:bCs/>
        </w:rPr>
        <w:t>第七十一条</w:t>
      </w:r>
      <w:r>
        <w:t>　本法自2012年1月1日起施行。</w:t>
      </w:r>
    </w:p>
    <w:p>
      <w:pPr>
        <w:pStyle w:val="2"/>
        <w:rPr>
          <w:rFonts w:hint="eastAsia"/>
        </w:rPr>
        <w:sectPr>
          <w:headerReference r:id="rId19" w:type="first"/>
          <w:headerReference r:id="rId18"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37" w:name="_Toc15299"/>
      <w:bookmarkStart w:id="38" w:name="_Toc190951841"/>
      <w:bookmarkStart w:id="39" w:name="_Toc17110"/>
      <w:r>
        <w:rPr>
          <w:rFonts w:hint="eastAsia"/>
        </w:rPr>
        <w:t>中华人民共和国行政诉讼法</w:t>
      </w:r>
      <w:bookmarkEnd w:id="37"/>
      <w:bookmarkEnd w:id="38"/>
      <w:bookmarkEnd w:id="39"/>
    </w:p>
    <w:p>
      <w:pPr>
        <w:spacing w:line="360" w:lineRule="auto"/>
        <w:ind w:firstLine="480" w:firstLineChars="200"/>
        <w:jc w:val="both"/>
        <w:rPr>
          <w:rFonts w:hint="eastAsia" w:ascii="仿宋_GB2312" w:eastAsia="仿宋_GB2312"/>
        </w:rPr>
      </w:pPr>
      <w:r>
        <w:rPr>
          <w:rFonts w:hint="eastAsia" w:ascii="仿宋_GB2312" w:eastAsia="仿宋_GB2312"/>
        </w:rPr>
        <w:t>（1989年4月4日第七届全国人民代表大会第二次会议通过，根据2014年11月1日第十二届全国人民代表大会常务委员会第十一次会议《关于修改〈中华人民共和国行政诉讼法〉的决定》第一次修正，根据2017年6月27日第十二届全国人民代表大会常务委员会第二十八次会议《关于修改〈中华人民共和国民事诉讼法〉和〈中华人民共和国行政诉讼法〉的决定》第二次修正，自2</w:t>
      </w:r>
      <w:r>
        <w:rPr>
          <w:rFonts w:ascii="仿宋_GB2312" w:eastAsia="仿宋_GB2312"/>
        </w:rPr>
        <w:t>017</w:t>
      </w:r>
      <w:r>
        <w:rPr>
          <w:rFonts w:hint="eastAsia" w:ascii="仿宋_GB2312" w:eastAsia="仿宋_GB2312"/>
        </w:rPr>
        <w:t>年7月1日起施行）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rPr>
      </w:pPr>
      <w:r>
        <w:rPr>
          <w:b/>
          <w:bCs/>
        </w:rPr>
        <w:t>第一条</w:t>
      </w:r>
      <w:r>
        <w:t>　为保证人民法院公正、及时审理行政案件，解决行政争议，保护公民、法人和其他组织的合法权益，监督行政机关依法行使职权，根据宪法，制定本法。</w:t>
      </w:r>
    </w:p>
    <w:p>
      <w:pPr>
        <w:spacing w:line="360" w:lineRule="auto"/>
        <w:ind w:firstLine="481" w:firstLineChars="200"/>
        <w:jc w:val="both"/>
        <w:rPr>
          <w:rFonts w:hint="eastAsia"/>
        </w:rPr>
      </w:pPr>
      <w:r>
        <w:rPr>
          <w:b/>
          <w:bCs/>
        </w:rPr>
        <w:t>第二条　</w:t>
      </w:r>
      <w:r>
        <w:t>公民、法人或者其他组织认为行政机关和行政机关工作人员的行政行为侵犯其合法权益，有权依照本法向人民法院提起诉讼。</w:t>
      </w:r>
    </w:p>
    <w:p>
      <w:pPr>
        <w:spacing w:line="360" w:lineRule="auto"/>
        <w:ind w:firstLine="480" w:firstLineChars="200"/>
        <w:jc w:val="both"/>
        <w:rPr>
          <w:rFonts w:hint="eastAsia"/>
        </w:rPr>
      </w:pPr>
      <w:r>
        <w:rPr>
          <w:rFonts w:hint="eastAsia"/>
        </w:rPr>
        <w:t>前款所称行政行为，包括法律、法规、规章授权的组织作出的行政行为。</w:t>
      </w:r>
    </w:p>
    <w:p>
      <w:pPr>
        <w:spacing w:line="360" w:lineRule="auto"/>
        <w:ind w:firstLine="481" w:firstLineChars="200"/>
        <w:jc w:val="both"/>
        <w:rPr>
          <w:rFonts w:hint="eastAsia"/>
        </w:rPr>
      </w:pPr>
      <w:r>
        <w:rPr>
          <w:b/>
          <w:bCs/>
        </w:rPr>
        <w:t>第三条</w:t>
      </w:r>
      <w:r>
        <w:t>　人民法院应当保障公民、法人和其他组织的起诉权利，对应当受理的行政案件依法受理。</w:t>
      </w:r>
    </w:p>
    <w:p>
      <w:pPr>
        <w:spacing w:line="360" w:lineRule="auto"/>
        <w:ind w:firstLine="480" w:firstLineChars="200"/>
        <w:jc w:val="both"/>
        <w:rPr>
          <w:rFonts w:hint="eastAsia"/>
        </w:rPr>
      </w:pPr>
      <w:r>
        <w:rPr>
          <w:rFonts w:hint="eastAsia"/>
        </w:rPr>
        <w:t>行政机关及其工作人员不得干预、阻碍人民法院受理行政案件。</w:t>
      </w:r>
    </w:p>
    <w:p>
      <w:pPr>
        <w:spacing w:line="360" w:lineRule="auto"/>
        <w:ind w:firstLine="480" w:firstLineChars="200"/>
        <w:jc w:val="both"/>
        <w:rPr>
          <w:rFonts w:hint="eastAsia"/>
        </w:rPr>
      </w:pPr>
      <w:r>
        <w:rPr>
          <w:rFonts w:hint="eastAsia"/>
        </w:rPr>
        <w:t>被诉行政机关负责人应当出庭应诉。不能出庭的，应当委托行政机关相应的工作人员出庭。</w:t>
      </w:r>
    </w:p>
    <w:p>
      <w:pPr>
        <w:spacing w:line="360" w:lineRule="auto"/>
        <w:ind w:firstLine="481" w:firstLineChars="200"/>
        <w:jc w:val="both"/>
        <w:rPr>
          <w:rFonts w:hint="eastAsia"/>
        </w:rPr>
      </w:pPr>
      <w:r>
        <w:rPr>
          <w:b/>
          <w:bCs/>
        </w:rPr>
        <w:t>第四条</w:t>
      </w:r>
      <w:r>
        <w:t>　人民法院依法对行政案件独立行使审判权，不受行政机关、社会团体和个人的干涉。</w:t>
      </w:r>
    </w:p>
    <w:p>
      <w:pPr>
        <w:spacing w:line="360" w:lineRule="auto"/>
        <w:ind w:firstLine="480" w:firstLineChars="200"/>
        <w:jc w:val="both"/>
        <w:rPr>
          <w:rFonts w:hint="eastAsia"/>
        </w:rPr>
      </w:pPr>
      <w:r>
        <w:rPr>
          <w:rFonts w:hint="eastAsia"/>
        </w:rPr>
        <w:t>人民法院设行政审判庭，审理行政案件。</w:t>
      </w:r>
    </w:p>
    <w:p>
      <w:pPr>
        <w:spacing w:line="360" w:lineRule="auto"/>
        <w:ind w:firstLine="481" w:firstLineChars="200"/>
        <w:jc w:val="both"/>
        <w:rPr>
          <w:rFonts w:hint="eastAsia"/>
        </w:rPr>
      </w:pPr>
      <w:r>
        <w:rPr>
          <w:b/>
          <w:bCs/>
        </w:rPr>
        <w:t>第五条</w:t>
      </w:r>
      <w:r>
        <w:t>　人民法院审理行政案件，以事实为根据，以法律为准绳。</w:t>
      </w:r>
    </w:p>
    <w:p>
      <w:pPr>
        <w:spacing w:line="360" w:lineRule="auto"/>
        <w:ind w:firstLine="481" w:firstLineChars="200"/>
        <w:jc w:val="both"/>
        <w:rPr>
          <w:rFonts w:hint="eastAsia"/>
        </w:rPr>
      </w:pPr>
      <w:r>
        <w:rPr>
          <w:b/>
          <w:bCs/>
        </w:rPr>
        <w:t>第六条</w:t>
      </w:r>
      <w:r>
        <w:t>　人民法院审理行政案件，对行政行为是否合法进行审查。</w:t>
      </w:r>
    </w:p>
    <w:p>
      <w:pPr>
        <w:spacing w:line="360" w:lineRule="auto"/>
        <w:ind w:firstLine="481" w:firstLineChars="200"/>
        <w:jc w:val="both"/>
        <w:rPr>
          <w:rFonts w:hint="eastAsia"/>
        </w:rPr>
      </w:pPr>
      <w:r>
        <w:rPr>
          <w:b/>
          <w:bCs/>
        </w:rPr>
        <w:t>第七条</w:t>
      </w:r>
      <w:r>
        <w:t>　人民法院审理行政案件，依法实行合议、回避、公开审判和两审终审制度。</w:t>
      </w:r>
    </w:p>
    <w:p>
      <w:pPr>
        <w:spacing w:line="360" w:lineRule="auto"/>
        <w:ind w:firstLine="481" w:firstLineChars="200"/>
        <w:jc w:val="both"/>
        <w:rPr>
          <w:rFonts w:hint="eastAsia"/>
        </w:rPr>
      </w:pPr>
      <w:r>
        <w:rPr>
          <w:b/>
          <w:bCs/>
        </w:rPr>
        <w:t>第八条</w:t>
      </w:r>
      <w:r>
        <w:t>　当事人在行政诉讼中的法律地位平等。</w:t>
      </w:r>
    </w:p>
    <w:p>
      <w:pPr>
        <w:spacing w:line="360" w:lineRule="auto"/>
        <w:ind w:firstLine="481" w:firstLineChars="200"/>
        <w:jc w:val="both"/>
        <w:rPr>
          <w:rFonts w:hint="eastAsia"/>
        </w:rPr>
      </w:pPr>
      <w:r>
        <w:rPr>
          <w:b/>
        </w:rPr>
        <w:t>第九条</w:t>
      </w:r>
      <w:r>
        <w:t>　各民族公民都有用本民族语言、文字进行行政诉讼的权利。</w:t>
      </w:r>
    </w:p>
    <w:p>
      <w:pPr>
        <w:spacing w:line="360" w:lineRule="auto"/>
        <w:ind w:firstLine="480" w:firstLineChars="200"/>
        <w:jc w:val="both"/>
        <w:rPr>
          <w:rFonts w:hint="eastAsia"/>
        </w:rPr>
      </w:pPr>
      <w:r>
        <w:rPr>
          <w:rFonts w:hint="eastAsia"/>
        </w:rPr>
        <w:t>在少数民族聚居或者多民族共同居住的地区，人民法院应当用当地民族通用的语言、文字进行审理和发布法律文书。</w:t>
      </w:r>
    </w:p>
    <w:p>
      <w:pPr>
        <w:spacing w:line="360" w:lineRule="auto"/>
        <w:ind w:firstLine="480" w:firstLineChars="200"/>
        <w:jc w:val="both"/>
        <w:rPr>
          <w:rFonts w:hint="eastAsia"/>
        </w:rPr>
      </w:pPr>
      <w:r>
        <w:rPr>
          <w:rFonts w:hint="eastAsia"/>
        </w:rPr>
        <w:t>人民法院应当对不通晓当地民族通用的语言、文字的诉讼参与人提供翻译。</w:t>
      </w:r>
    </w:p>
    <w:p>
      <w:pPr>
        <w:spacing w:line="360" w:lineRule="auto"/>
        <w:ind w:firstLine="481" w:firstLineChars="200"/>
        <w:jc w:val="both"/>
        <w:rPr>
          <w:rFonts w:hint="eastAsia"/>
        </w:rPr>
      </w:pPr>
      <w:r>
        <w:rPr>
          <w:b/>
          <w:bCs/>
        </w:rPr>
        <w:t>第十条</w:t>
      </w:r>
      <w:r>
        <w:t>　当事人在行政诉讼中有权进行辩论。</w:t>
      </w:r>
    </w:p>
    <w:p>
      <w:pPr>
        <w:spacing w:line="360" w:lineRule="auto"/>
        <w:ind w:firstLine="481" w:firstLineChars="200"/>
        <w:jc w:val="both"/>
        <w:rPr>
          <w:rFonts w:hint="eastAsia"/>
        </w:rPr>
      </w:pPr>
      <w:r>
        <w:rPr>
          <w:b/>
          <w:bCs/>
        </w:rPr>
        <w:t>第十一条</w:t>
      </w:r>
      <w:r>
        <w:t>　人民检察院有权对行政诉讼实行法律监督。</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受案范围</w:t>
      </w:r>
    </w:p>
    <w:p>
      <w:pPr>
        <w:spacing w:line="360" w:lineRule="auto"/>
        <w:ind w:firstLine="481" w:firstLineChars="200"/>
        <w:jc w:val="both"/>
        <w:rPr>
          <w:rFonts w:hint="eastAsia"/>
        </w:rPr>
      </w:pPr>
      <w:r>
        <w:rPr>
          <w:b/>
          <w:bCs/>
        </w:rPr>
        <w:t>第十二条</w:t>
      </w:r>
      <w:r>
        <w:t>　人民法院受理公民、法人或者其他组织提起的下列诉讼：</w:t>
      </w:r>
    </w:p>
    <w:p>
      <w:pPr>
        <w:spacing w:line="360" w:lineRule="auto"/>
        <w:ind w:firstLine="480" w:firstLineChars="200"/>
        <w:jc w:val="both"/>
        <w:rPr>
          <w:rFonts w:hint="eastAsia"/>
        </w:rPr>
      </w:pPr>
      <w:r>
        <w:rPr>
          <w:rFonts w:hint="eastAsia"/>
        </w:rPr>
        <w:t>（一）对行政拘留、暂扣或者吊销许可证和执照、责令停产停业、没收违法所得、没收非法财物、罚款、警告等行政处罚不服的；</w:t>
      </w:r>
    </w:p>
    <w:p>
      <w:pPr>
        <w:spacing w:line="360" w:lineRule="auto"/>
        <w:ind w:firstLine="480" w:firstLineChars="200"/>
        <w:jc w:val="both"/>
        <w:rPr>
          <w:rFonts w:hint="eastAsia"/>
        </w:rPr>
      </w:pPr>
      <w:r>
        <w:rPr>
          <w:rFonts w:hint="eastAsia"/>
        </w:rPr>
        <w:t>（二）对限制人身自由或者对财产的查封、扣押、冻结等行政强制措施和行政强制执行不服的；</w:t>
      </w:r>
    </w:p>
    <w:p>
      <w:pPr>
        <w:spacing w:line="360" w:lineRule="auto"/>
        <w:ind w:firstLine="480" w:firstLineChars="200"/>
        <w:jc w:val="both"/>
        <w:rPr>
          <w:rFonts w:hint="eastAsia"/>
        </w:rPr>
      </w:pPr>
      <w:r>
        <w:rPr>
          <w:rFonts w:hint="eastAsia"/>
        </w:rPr>
        <w:t>（三）申请行政许可，行政机关拒绝或者在法定期限内不予答复，或者对行政机关作出的有关行政许可的其他决定不服的；</w:t>
      </w:r>
    </w:p>
    <w:p>
      <w:pPr>
        <w:spacing w:line="360" w:lineRule="auto"/>
        <w:ind w:firstLine="480" w:firstLineChars="200"/>
        <w:jc w:val="both"/>
        <w:rPr>
          <w:rFonts w:hint="eastAsia"/>
        </w:rPr>
      </w:pPr>
      <w:r>
        <w:rPr>
          <w:rFonts w:hint="eastAsia"/>
        </w:rPr>
        <w:t>（四）对行政机关作出的关于确认土地、矿藏、水流、森林、山岭、草原、荒地、滩涂、海域等自然资源的所有权或者使用权的决定不服的；</w:t>
      </w:r>
    </w:p>
    <w:p>
      <w:pPr>
        <w:spacing w:line="360" w:lineRule="auto"/>
        <w:ind w:firstLine="480" w:firstLineChars="200"/>
        <w:jc w:val="both"/>
        <w:rPr>
          <w:rFonts w:hint="eastAsia"/>
        </w:rPr>
      </w:pPr>
      <w:r>
        <w:rPr>
          <w:rFonts w:hint="eastAsia"/>
        </w:rPr>
        <w:t>（五）对征收、征用决定及其补偿决定不服的；</w:t>
      </w:r>
    </w:p>
    <w:p>
      <w:pPr>
        <w:spacing w:line="360" w:lineRule="auto"/>
        <w:ind w:firstLine="480" w:firstLineChars="200"/>
        <w:jc w:val="both"/>
        <w:rPr>
          <w:rFonts w:hint="eastAsia"/>
        </w:rPr>
      </w:pPr>
      <w:r>
        <w:rPr>
          <w:rFonts w:hint="eastAsia"/>
        </w:rPr>
        <w:t>（六）申请行政机关履行保护人身权、财产权等合法权益的法定职责，行政机关拒绝履行或者不予答复的；</w:t>
      </w:r>
    </w:p>
    <w:p>
      <w:pPr>
        <w:spacing w:line="360" w:lineRule="auto"/>
        <w:ind w:firstLine="480" w:firstLineChars="200"/>
        <w:jc w:val="both"/>
        <w:rPr>
          <w:rFonts w:hint="eastAsia"/>
        </w:rPr>
      </w:pPr>
      <w:r>
        <w:rPr>
          <w:rFonts w:hint="eastAsia"/>
        </w:rPr>
        <w:t>（七）认为行政机关侵犯其经营自主权或者农村土地承包经营权、农村土地经营权的；</w:t>
      </w:r>
    </w:p>
    <w:p>
      <w:pPr>
        <w:spacing w:line="360" w:lineRule="auto"/>
        <w:ind w:firstLine="480" w:firstLineChars="200"/>
        <w:jc w:val="both"/>
        <w:rPr>
          <w:rFonts w:hint="eastAsia"/>
        </w:rPr>
      </w:pPr>
      <w:r>
        <w:rPr>
          <w:rFonts w:hint="eastAsia"/>
        </w:rPr>
        <w:t>（八）认为行政机关滥用行政权力排除或者限制竞争的；</w:t>
      </w:r>
    </w:p>
    <w:p>
      <w:pPr>
        <w:spacing w:line="360" w:lineRule="auto"/>
        <w:ind w:firstLine="480" w:firstLineChars="200"/>
        <w:jc w:val="both"/>
        <w:rPr>
          <w:rFonts w:hint="eastAsia"/>
        </w:rPr>
      </w:pPr>
      <w:r>
        <w:rPr>
          <w:rFonts w:hint="eastAsia"/>
        </w:rPr>
        <w:t>（九）认为行政机关违法集资、摊派费用或者违法要求履行其他义务的；</w:t>
      </w:r>
    </w:p>
    <w:p>
      <w:pPr>
        <w:spacing w:line="360" w:lineRule="auto"/>
        <w:ind w:firstLine="480" w:firstLineChars="200"/>
        <w:jc w:val="both"/>
        <w:rPr>
          <w:rFonts w:hint="eastAsia"/>
        </w:rPr>
      </w:pPr>
      <w:r>
        <w:rPr>
          <w:rFonts w:hint="eastAsia"/>
        </w:rPr>
        <w:t>（十）认为行政机关没有依法支付抚恤金、最低生活保障待遇或者社会保险待遇的；</w:t>
      </w:r>
    </w:p>
    <w:p>
      <w:pPr>
        <w:spacing w:line="360" w:lineRule="auto"/>
        <w:ind w:firstLine="480" w:firstLineChars="200"/>
        <w:jc w:val="both"/>
        <w:rPr>
          <w:rFonts w:hint="eastAsia"/>
        </w:rPr>
      </w:pPr>
      <w:r>
        <w:rPr>
          <w:rFonts w:hint="eastAsia"/>
        </w:rPr>
        <w:t>（十一）认为行政机关不依法履行、未按照约定履行或者违法变更、解除政府特许经营协议、土地房屋征收补偿协议等协议的；</w:t>
      </w:r>
    </w:p>
    <w:p>
      <w:pPr>
        <w:spacing w:line="360" w:lineRule="auto"/>
        <w:ind w:firstLine="480" w:firstLineChars="200"/>
        <w:jc w:val="both"/>
        <w:rPr>
          <w:rFonts w:hint="eastAsia"/>
        </w:rPr>
      </w:pPr>
      <w:r>
        <w:rPr>
          <w:rFonts w:hint="eastAsia"/>
        </w:rPr>
        <w:t>（十二）认为行政机关侵犯其他人身权、财产权等合法权益的。</w:t>
      </w:r>
    </w:p>
    <w:p>
      <w:pPr>
        <w:spacing w:line="360" w:lineRule="auto"/>
        <w:ind w:firstLine="480" w:firstLineChars="200"/>
        <w:jc w:val="both"/>
        <w:rPr>
          <w:rFonts w:hint="eastAsia"/>
        </w:rPr>
      </w:pPr>
      <w:r>
        <w:rPr>
          <w:rFonts w:hint="eastAsia"/>
        </w:rPr>
        <w:t>除前款规定外，人民法院受理法律、法规规定可以提起诉讼的其他行政案件。</w:t>
      </w:r>
    </w:p>
    <w:p>
      <w:pPr>
        <w:spacing w:line="360" w:lineRule="auto"/>
        <w:ind w:firstLine="481" w:firstLineChars="200"/>
        <w:jc w:val="both"/>
        <w:rPr>
          <w:rFonts w:hint="eastAsia"/>
        </w:rPr>
      </w:pPr>
      <w:r>
        <w:rPr>
          <w:b/>
          <w:bCs/>
        </w:rPr>
        <w:t>第十三条</w:t>
      </w:r>
      <w:r>
        <w:t>　人民法院不受理公民、法人或者其他组织对下列事项提起的诉讼：</w:t>
      </w:r>
    </w:p>
    <w:p>
      <w:pPr>
        <w:spacing w:line="360" w:lineRule="auto"/>
        <w:ind w:firstLine="480" w:firstLineChars="200"/>
        <w:jc w:val="both"/>
        <w:rPr>
          <w:rFonts w:hint="eastAsia"/>
        </w:rPr>
      </w:pPr>
      <w:r>
        <w:rPr>
          <w:rFonts w:hint="eastAsia"/>
        </w:rPr>
        <w:t>（一）国防、外交等国家行为；</w:t>
      </w:r>
    </w:p>
    <w:p>
      <w:pPr>
        <w:spacing w:line="360" w:lineRule="auto"/>
        <w:ind w:firstLine="480" w:firstLineChars="200"/>
        <w:jc w:val="both"/>
        <w:rPr>
          <w:rFonts w:hint="eastAsia"/>
        </w:rPr>
      </w:pPr>
      <w:r>
        <w:rPr>
          <w:rFonts w:hint="eastAsia"/>
        </w:rPr>
        <w:t>（二）行政法规、规章或者行政机关制定、发布的具有普遍约束力的决定、命令；</w:t>
      </w:r>
    </w:p>
    <w:p>
      <w:pPr>
        <w:spacing w:line="360" w:lineRule="auto"/>
        <w:ind w:firstLine="480" w:firstLineChars="200"/>
        <w:jc w:val="both"/>
        <w:rPr>
          <w:rFonts w:hint="eastAsia"/>
        </w:rPr>
      </w:pPr>
      <w:r>
        <w:rPr>
          <w:rFonts w:hint="eastAsia"/>
        </w:rPr>
        <w:t>（三）行政机关对行政机关工作人员的奖惩、任免等决定；</w:t>
      </w:r>
    </w:p>
    <w:p>
      <w:pPr>
        <w:spacing w:line="360" w:lineRule="auto"/>
        <w:ind w:firstLine="480" w:firstLineChars="200"/>
        <w:jc w:val="both"/>
        <w:rPr>
          <w:rFonts w:hint="eastAsia"/>
        </w:rPr>
      </w:pPr>
      <w:r>
        <w:rPr>
          <w:rFonts w:hint="eastAsia"/>
        </w:rPr>
        <w:t>（四）法律规定由行政机关最终裁决的行政行为。</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管　辖</w:t>
      </w:r>
    </w:p>
    <w:p>
      <w:pPr>
        <w:spacing w:line="360" w:lineRule="auto"/>
        <w:ind w:firstLine="481" w:firstLineChars="200"/>
        <w:jc w:val="both"/>
        <w:rPr>
          <w:rFonts w:hint="eastAsia"/>
        </w:rPr>
      </w:pPr>
      <w:r>
        <w:rPr>
          <w:b/>
          <w:bCs/>
        </w:rPr>
        <w:t>第十四条</w:t>
      </w:r>
      <w:r>
        <w:t>　基层人民法院管辖第一审行政案件。</w:t>
      </w:r>
    </w:p>
    <w:p>
      <w:pPr>
        <w:spacing w:line="360" w:lineRule="auto"/>
        <w:ind w:firstLine="481" w:firstLineChars="200"/>
        <w:jc w:val="both"/>
        <w:rPr>
          <w:rFonts w:hint="eastAsia"/>
        </w:rPr>
      </w:pPr>
      <w:r>
        <w:rPr>
          <w:b/>
          <w:bCs/>
        </w:rPr>
        <w:t>第十五条</w:t>
      </w:r>
      <w:r>
        <w:t>　中级人民法院管辖下列第一审行政案件：</w:t>
      </w:r>
    </w:p>
    <w:p>
      <w:pPr>
        <w:spacing w:line="360" w:lineRule="auto"/>
        <w:ind w:firstLine="480" w:firstLineChars="200"/>
        <w:jc w:val="both"/>
        <w:rPr>
          <w:rFonts w:hint="eastAsia"/>
        </w:rPr>
      </w:pPr>
      <w:r>
        <w:rPr>
          <w:rFonts w:hint="eastAsia"/>
        </w:rPr>
        <w:t>（一）对国务院部门或者县级以上地方人民政府所作的行政行为提起诉讼的案件；</w:t>
      </w:r>
    </w:p>
    <w:p>
      <w:pPr>
        <w:spacing w:line="360" w:lineRule="auto"/>
        <w:ind w:firstLine="480" w:firstLineChars="200"/>
        <w:jc w:val="both"/>
        <w:rPr>
          <w:rFonts w:hint="eastAsia"/>
        </w:rPr>
      </w:pPr>
      <w:r>
        <w:rPr>
          <w:rFonts w:hint="eastAsia"/>
        </w:rPr>
        <w:t>（二）海关处理的案件；</w:t>
      </w:r>
    </w:p>
    <w:p>
      <w:pPr>
        <w:spacing w:line="360" w:lineRule="auto"/>
        <w:ind w:firstLine="480" w:firstLineChars="200"/>
        <w:jc w:val="both"/>
        <w:rPr>
          <w:rFonts w:hint="eastAsia"/>
        </w:rPr>
      </w:pPr>
      <w:r>
        <w:rPr>
          <w:rFonts w:hint="eastAsia"/>
        </w:rPr>
        <w:t>（三）本辖区内重大、复杂的案件；</w:t>
      </w:r>
    </w:p>
    <w:p>
      <w:pPr>
        <w:spacing w:line="360" w:lineRule="auto"/>
        <w:ind w:firstLine="480" w:firstLineChars="200"/>
        <w:jc w:val="both"/>
        <w:rPr>
          <w:rFonts w:hint="eastAsia"/>
        </w:rPr>
      </w:pPr>
      <w:r>
        <w:rPr>
          <w:rFonts w:hint="eastAsia"/>
        </w:rPr>
        <w:t>（四）其他法律规定由中级人民法院管辖的案件。</w:t>
      </w:r>
    </w:p>
    <w:p>
      <w:pPr>
        <w:spacing w:line="360" w:lineRule="auto"/>
        <w:ind w:firstLine="481" w:firstLineChars="200"/>
        <w:jc w:val="both"/>
        <w:rPr>
          <w:rFonts w:hint="eastAsia"/>
        </w:rPr>
      </w:pPr>
      <w:r>
        <w:rPr>
          <w:b/>
          <w:bCs/>
        </w:rPr>
        <w:t>第十六条</w:t>
      </w:r>
      <w:r>
        <w:t>　高级人民法院管辖本辖区内重大、复杂的第一审行政案件。</w:t>
      </w:r>
    </w:p>
    <w:p>
      <w:pPr>
        <w:spacing w:line="360" w:lineRule="auto"/>
        <w:ind w:firstLine="481" w:firstLineChars="200"/>
        <w:jc w:val="both"/>
        <w:rPr>
          <w:rFonts w:hint="eastAsia"/>
        </w:rPr>
      </w:pPr>
      <w:r>
        <w:rPr>
          <w:b/>
          <w:bCs/>
        </w:rPr>
        <w:t>第十七条</w:t>
      </w:r>
      <w:r>
        <w:t>　最高人民法院管辖全国范围内重大、复杂的第一审行政案件。</w:t>
      </w:r>
    </w:p>
    <w:p>
      <w:pPr>
        <w:spacing w:line="360" w:lineRule="auto"/>
        <w:ind w:firstLine="481" w:firstLineChars="200"/>
        <w:jc w:val="both"/>
        <w:rPr>
          <w:rFonts w:hint="eastAsia"/>
        </w:rPr>
      </w:pPr>
      <w:r>
        <w:rPr>
          <w:b/>
          <w:bCs/>
        </w:rPr>
        <w:t>第十八条</w:t>
      </w:r>
      <w:r>
        <w:t>　行政案件由最初作出行政行为的行政机关所在地人民法院管辖。经复议的案件，也可以由复议机关所在地人民法院管辖。</w:t>
      </w:r>
    </w:p>
    <w:p>
      <w:pPr>
        <w:spacing w:line="360" w:lineRule="auto"/>
        <w:ind w:firstLine="480" w:firstLineChars="200"/>
        <w:jc w:val="both"/>
        <w:rPr>
          <w:rFonts w:hint="eastAsia"/>
        </w:rPr>
      </w:pPr>
      <w:r>
        <w:rPr>
          <w:rFonts w:hint="eastAsia"/>
        </w:rPr>
        <w:t>经最高人民法院批准，高级人民法院可以根据审判工作的实际情况，确定若干人民法院跨行政区域管辖行政案件。</w:t>
      </w:r>
    </w:p>
    <w:p>
      <w:pPr>
        <w:spacing w:line="360" w:lineRule="auto"/>
        <w:ind w:firstLine="481" w:firstLineChars="200"/>
        <w:jc w:val="both"/>
        <w:rPr>
          <w:rFonts w:hint="eastAsia"/>
        </w:rPr>
      </w:pPr>
      <w:r>
        <w:rPr>
          <w:b/>
          <w:bCs/>
        </w:rPr>
        <w:t>第十九条</w:t>
      </w:r>
      <w:r>
        <w:t>　对限制人身自由的行政强制措施不服提起的诉讼，由被告所在地或者原告所在地人民法院管辖。</w:t>
      </w:r>
    </w:p>
    <w:p>
      <w:pPr>
        <w:spacing w:line="360" w:lineRule="auto"/>
        <w:ind w:firstLine="481" w:firstLineChars="200"/>
        <w:jc w:val="both"/>
        <w:rPr>
          <w:rFonts w:hint="eastAsia"/>
        </w:rPr>
      </w:pPr>
      <w:r>
        <w:rPr>
          <w:b/>
          <w:bCs/>
        </w:rPr>
        <w:t>第二十条</w:t>
      </w:r>
      <w:r>
        <w:t>　因不动产提起的行政诉讼，由不动产所在地人民法院管辖。</w:t>
      </w:r>
    </w:p>
    <w:p>
      <w:pPr>
        <w:spacing w:line="360" w:lineRule="auto"/>
        <w:ind w:firstLine="481" w:firstLineChars="200"/>
        <w:jc w:val="both"/>
        <w:rPr>
          <w:rFonts w:hint="eastAsia"/>
        </w:rPr>
      </w:pPr>
      <w:r>
        <w:rPr>
          <w:b/>
          <w:bCs/>
        </w:rPr>
        <w:t>第二十一条</w:t>
      </w:r>
      <w:r>
        <w:t>　两个以上人民法院都有管辖权的案件，原告可以选择其中一个人民法院提起诉讼。原告向两个以上有管辖权的人民法院提起诉讼的，由最先立案的人民法院管辖。</w:t>
      </w:r>
    </w:p>
    <w:p>
      <w:pPr>
        <w:spacing w:line="360" w:lineRule="auto"/>
        <w:ind w:firstLine="481" w:firstLineChars="200"/>
        <w:jc w:val="both"/>
        <w:rPr>
          <w:rFonts w:hint="eastAsia"/>
        </w:rPr>
      </w:pPr>
      <w:r>
        <w:rPr>
          <w:b/>
          <w:bCs/>
        </w:rPr>
        <w:t>第二十二条</w:t>
      </w:r>
      <w:r>
        <w:t>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pPr>
        <w:spacing w:line="360" w:lineRule="auto"/>
        <w:ind w:firstLine="481" w:firstLineChars="200"/>
        <w:jc w:val="both"/>
        <w:rPr>
          <w:rFonts w:hint="eastAsia"/>
        </w:rPr>
      </w:pPr>
      <w:r>
        <w:rPr>
          <w:b/>
          <w:bCs/>
        </w:rPr>
        <w:t>第二十三条</w:t>
      </w:r>
      <w:r>
        <w:t>　有管辖权的人民法院由于特殊原因不能行使管辖权的，由上级人民法院指定管辖。</w:t>
      </w:r>
    </w:p>
    <w:p>
      <w:pPr>
        <w:spacing w:line="360" w:lineRule="auto"/>
        <w:ind w:firstLine="480" w:firstLineChars="200"/>
        <w:jc w:val="both"/>
        <w:rPr>
          <w:rFonts w:hint="eastAsia"/>
        </w:rPr>
      </w:pPr>
      <w:r>
        <w:rPr>
          <w:rFonts w:hint="eastAsia"/>
        </w:rPr>
        <w:t>人民法院对管辖权发生争议，由争议双方协商解决。协商不成的，报它们的共同上级人民法院指定管辖。</w:t>
      </w:r>
    </w:p>
    <w:p>
      <w:pPr>
        <w:spacing w:line="360" w:lineRule="auto"/>
        <w:ind w:firstLine="481" w:firstLineChars="200"/>
        <w:jc w:val="both"/>
        <w:rPr>
          <w:rFonts w:hint="eastAsia"/>
        </w:rPr>
      </w:pPr>
      <w:r>
        <w:rPr>
          <w:b/>
          <w:bCs/>
        </w:rPr>
        <w:t>第二十四条</w:t>
      </w:r>
      <w:r>
        <w:t>　上级人民法院有权审理下级人民法院管辖的第一审行政案件。</w:t>
      </w:r>
    </w:p>
    <w:p>
      <w:pPr>
        <w:spacing w:line="360" w:lineRule="auto"/>
        <w:ind w:firstLine="480" w:firstLineChars="200"/>
        <w:jc w:val="both"/>
        <w:rPr>
          <w:rFonts w:hint="eastAsia"/>
        </w:rPr>
      </w:pPr>
      <w:r>
        <w:rPr>
          <w:rFonts w:hint="eastAsia"/>
        </w:rPr>
        <w:t>下级人民法院对其管辖的第一审行政案件，认为需要由上级人民法院审理或者指定管辖的，可以报请上级人民法院决定。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诉讼参加人</w:t>
      </w:r>
    </w:p>
    <w:p>
      <w:pPr>
        <w:spacing w:line="360" w:lineRule="auto"/>
        <w:ind w:firstLine="481" w:firstLineChars="200"/>
        <w:jc w:val="both"/>
        <w:rPr>
          <w:rFonts w:hint="eastAsia"/>
        </w:rPr>
      </w:pPr>
      <w:r>
        <w:rPr>
          <w:b/>
          <w:bCs/>
        </w:rPr>
        <w:t>第二十五条</w:t>
      </w:r>
      <w:r>
        <w:t>　行政行为的相对人以及其他与行政行为有利害关系的公民、法人或者其他组织，有权提起诉讼。</w:t>
      </w:r>
    </w:p>
    <w:p>
      <w:pPr>
        <w:spacing w:line="360" w:lineRule="auto"/>
        <w:ind w:firstLine="480" w:firstLineChars="200"/>
        <w:jc w:val="both"/>
        <w:rPr>
          <w:rFonts w:hint="eastAsia"/>
        </w:rPr>
      </w:pPr>
      <w:r>
        <w:rPr>
          <w:rFonts w:hint="eastAsia"/>
        </w:rPr>
        <w:t>有权提起诉讼的公民死亡，其近亲属可以提起诉讼。</w:t>
      </w:r>
    </w:p>
    <w:p>
      <w:pPr>
        <w:spacing w:line="360" w:lineRule="auto"/>
        <w:ind w:firstLine="480" w:firstLineChars="200"/>
        <w:jc w:val="both"/>
        <w:rPr>
          <w:rFonts w:hint="eastAsia"/>
        </w:rPr>
      </w:pPr>
      <w:r>
        <w:rPr>
          <w:rFonts w:hint="eastAsia"/>
        </w:rPr>
        <w:t>有权提起诉讼的法人或者其他组织终止，承受其权利的法人或者其他组织可以提起诉讼。</w:t>
      </w:r>
    </w:p>
    <w:p>
      <w:pPr>
        <w:spacing w:line="360" w:lineRule="auto"/>
        <w:ind w:firstLine="480" w:firstLineChars="200"/>
        <w:jc w:val="both"/>
        <w:rPr>
          <w:rFonts w:hint="eastAsia"/>
        </w:rPr>
      </w:pPr>
      <w:r>
        <w:rPr>
          <w:rFonts w:hint="eastAsia"/>
        </w:rPr>
        <w:t>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Pr>
        <w:spacing w:line="360" w:lineRule="auto"/>
        <w:ind w:firstLine="481" w:firstLineChars="200"/>
        <w:jc w:val="both"/>
        <w:rPr>
          <w:rFonts w:hint="eastAsia"/>
        </w:rPr>
      </w:pPr>
      <w:r>
        <w:rPr>
          <w:b/>
          <w:bCs/>
        </w:rPr>
        <w:t>第二十六条</w:t>
      </w:r>
      <w:r>
        <w:t>　公民、法人或者其他组织直接向人民法院提起诉讼的，作出行政行为的行政机关是被告。</w:t>
      </w:r>
    </w:p>
    <w:p>
      <w:pPr>
        <w:spacing w:line="360" w:lineRule="auto"/>
        <w:ind w:firstLine="480" w:firstLineChars="200"/>
        <w:jc w:val="both"/>
        <w:rPr>
          <w:rFonts w:hint="eastAsia"/>
        </w:rPr>
      </w:pPr>
      <w:r>
        <w:rPr>
          <w:rFonts w:hint="eastAsia"/>
        </w:rPr>
        <w:t>经复议的案件，复议机关决定维持原行政行为的，作出原行政行为的行政机关和复议机关是共同被告；复议机关改变原行政行为的，复议机关是被告。</w:t>
      </w:r>
    </w:p>
    <w:p>
      <w:pPr>
        <w:spacing w:line="360" w:lineRule="auto"/>
        <w:ind w:firstLine="480" w:firstLineChars="200"/>
        <w:jc w:val="both"/>
        <w:rPr>
          <w:rFonts w:hint="eastAsia"/>
        </w:rPr>
      </w:pPr>
      <w:r>
        <w:rPr>
          <w:rFonts w:hint="eastAsia"/>
        </w:rPr>
        <w:t>复议机关在法定期限内未作出复议决定，公民、法人或者其他组织起诉原行政行为的，作出原行政行为的行政机关是被告；起诉复议机关不作为的，复议机关是被告。</w:t>
      </w:r>
    </w:p>
    <w:p>
      <w:pPr>
        <w:spacing w:line="360" w:lineRule="auto"/>
        <w:ind w:firstLine="480" w:firstLineChars="200"/>
        <w:jc w:val="both"/>
        <w:rPr>
          <w:rFonts w:hint="eastAsia"/>
        </w:rPr>
      </w:pPr>
      <w:r>
        <w:rPr>
          <w:rFonts w:hint="eastAsia"/>
        </w:rPr>
        <w:t>两个以上行政机关作出同一行政行为的，共同作出行政行为的行政机关是共同被告。</w:t>
      </w:r>
    </w:p>
    <w:p>
      <w:pPr>
        <w:spacing w:line="360" w:lineRule="auto"/>
        <w:ind w:firstLine="480" w:firstLineChars="200"/>
        <w:jc w:val="both"/>
        <w:rPr>
          <w:rFonts w:hint="eastAsia"/>
        </w:rPr>
      </w:pPr>
      <w:r>
        <w:rPr>
          <w:rFonts w:hint="eastAsia"/>
        </w:rPr>
        <w:t>行政机关委托的组织所作的行政行为，委托的行政机关是被告。</w:t>
      </w:r>
    </w:p>
    <w:p>
      <w:pPr>
        <w:spacing w:line="360" w:lineRule="auto"/>
        <w:ind w:firstLine="480" w:firstLineChars="200"/>
        <w:jc w:val="both"/>
        <w:rPr>
          <w:rFonts w:hint="eastAsia"/>
        </w:rPr>
      </w:pPr>
      <w:r>
        <w:rPr>
          <w:rFonts w:hint="eastAsia"/>
        </w:rPr>
        <w:t>行政机关被撤销或者职权变更的，继续行使其职权的行政机关是被告。</w:t>
      </w:r>
    </w:p>
    <w:p>
      <w:pPr>
        <w:spacing w:line="360" w:lineRule="auto"/>
        <w:ind w:firstLine="481" w:firstLineChars="200"/>
        <w:jc w:val="both"/>
        <w:rPr>
          <w:rFonts w:hint="eastAsia"/>
        </w:rPr>
      </w:pPr>
      <w:r>
        <w:rPr>
          <w:b/>
          <w:bCs/>
        </w:rPr>
        <w:t>第二十七条</w:t>
      </w:r>
      <w:r>
        <w:t>　当事人一方或者双方为二人以上，因同一行政行为发生的行政案件，或者因同类行政行为发生的行政案件、人民法院认为可以合并审理并经当事人同意的，为共同诉讼。</w:t>
      </w:r>
    </w:p>
    <w:p>
      <w:pPr>
        <w:spacing w:line="360" w:lineRule="auto"/>
        <w:ind w:firstLine="481" w:firstLineChars="200"/>
        <w:jc w:val="both"/>
        <w:rPr>
          <w:rFonts w:hint="eastAsia"/>
        </w:rPr>
      </w:pPr>
      <w:r>
        <w:rPr>
          <w:b/>
          <w:bCs/>
        </w:rPr>
        <w:t>第二十八条</w:t>
      </w:r>
      <w:r>
        <w:t>　当事人一方人数众多的共同诉讼，可以由当事人推选代表人进行诉讼。代表人的诉讼行为对其所代表的当事人发生效力，但代表人变更、放弃诉讼请求或者承认对方当事人的诉讼请求，应当经被代表的当事人同意。</w:t>
      </w:r>
    </w:p>
    <w:p>
      <w:pPr>
        <w:spacing w:line="360" w:lineRule="auto"/>
        <w:ind w:firstLine="481" w:firstLineChars="200"/>
        <w:jc w:val="both"/>
        <w:rPr>
          <w:rFonts w:hint="eastAsia"/>
        </w:rPr>
      </w:pPr>
      <w:r>
        <w:rPr>
          <w:b/>
          <w:bCs/>
        </w:rPr>
        <w:t>第二十九条</w:t>
      </w:r>
      <w:r>
        <w:t>　公民、法人或者其他组织同被诉行政行为有利害关系但没有提起诉讼，或者同案件处理结果有利害关系的，可以作为第三人申请参加诉讼，或者由人民法院通知参加诉讼。</w:t>
      </w:r>
    </w:p>
    <w:p>
      <w:pPr>
        <w:spacing w:line="360" w:lineRule="auto"/>
        <w:ind w:firstLine="480" w:firstLineChars="200"/>
        <w:jc w:val="both"/>
        <w:rPr>
          <w:rFonts w:hint="eastAsia"/>
        </w:rPr>
      </w:pPr>
      <w:r>
        <w:rPr>
          <w:rFonts w:hint="eastAsia"/>
        </w:rPr>
        <w:t>人民法院判决第三人承担义务或者减损第三人权益的，第三人有权依法提起上诉。</w:t>
      </w:r>
    </w:p>
    <w:p>
      <w:pPr>
        <w:spacing w:line="360" w:lineRule="auto"/>
        <w:ind w:firstLine="481" w:firstLineChars="200"/>
        <w:jc w:val="both"/>
        <w:rPr>
          <w:rFonts w:hint="eastAsia"/>
        </w:rPr>
      </w:pPr>
      <w:r>
        <w:rPr>
          <w:b/>
          <w:bCs/>
        </w:rPr>
        <w:t>第三十条</w:t>
      </w:r>
      <w:r>
        <w:t>　没有诉讼行为能力的公民，由其法定代理人代为诉讼。法定代理人互相推诿代理责任的，由人民法院指定其中一人代为诉讼。</w:t>
      </w:r>
    </w:p>
    <w:p>
      <w:pPr>
        <w:spacing w:line="360" w:lineRule="auto"/>
        <w:ind w:firstLine="481" w:firstLineChars="200"/>
        <w:jc w:val="both"/>
        <w:rPr>
          <w:rFonts w:hint="eastAsia"/>
        </w:rPr>
      </w:pPr>
      <w:r>
        <w:rPr>
          <w:b/>
          <w:bCs/>
        </w:rPr>
        <w:t>第三十一条</w:t>
      </w:r>
      <w:r>
        <w:t>　当事人、法定代理人，可以委托一至二人作为诉讼代理人。</w:t>
      </w:r>
    </w:p>
    <w:p>
      <w:pPr>
        <w:spacing w:line="360" w:lineRule="auto"/>
        <w:ind w:firstLine="480" w:firstLineChars="200"/>
        <w:jc w:val="both"/>
        <w:rPr>
          <w:rFonts w:hint="eastAsia"/>
        </w:rPr>
      </w:pPr>
      <w:r>
        <w:rPr>
          <w:rFonts w:hint="eastAsia"/>
        </w:rPr>
        <w:t>下列人员可以被委托为诉讼代理人：</w:t>
      </w:r>
    </w:p>
    <w:p>
      <w:pPr>
        <w:spacing w:line="360" w:lineRule="auto"/>
        <w:ind w:firstLine="480" w:firstLineChars="200"/>
        <w:jc w:val="both"/>
        <w:rPr>
          <w:rFonts w:hint="eastAsia"/>
        </w:rPr>
      </w:pPr>
      <w:r>
        <w:rPr>
          <w:rFonts w:hint="eastAsia"/>
        </w:rPr>
        <w:t>（一）律师、基层法律服务工作者；</w:t>
      </w:r>
    </w:p>
    <w:p>
      <w:pPr>
        <w:spacing w:line="360" w:lineRule="auto"/>
        <w:ind w:firstLine="480" w:firstLineChars="200"/>
        <w:jc w:val="both"/>
        <w:rPr>
          <w:rFonts w:hint="eastAsia"/>
        </w:rPr>
      </w:pPr>
      <w:r>
        <w:rPr>
          <w:rFonts w:hint="eastAsia"/>
        </w:rPr>
        <w:t>（二）当事人的近亲属或者工作人员；</w:t>
      </w:r>
    </w:p>
    <w:p>
      <w:pPr>
        <w:spacing w:line="360" w:lineRule="auto"/>
        <w:ind w:firstLine="480" w:firstLineChars="200"/>
        <w:jc w:val="both"/>
        <w:rPr>
          <w:rFonts w:hint="eastAsia"/>
        </w:rPr>
      </w:pPr>
      <w:r>
        <w:rPr>
          <w:rFonts w:hint="eastAsia"/>
        </w:rPr>
        <w:t>（三）当事人所在社区、单位以及有关社会团体推荐的公民。</w:t>
      </w:r>
    </w:p>
    <w:p>
      <w:pPr>
        <w:spacing w:line="360" w:lineRule="auto"/>
        <w:ind w:firstLine="481" w:firstLineChars="200"/>
        <w:jc w:val="both"/>
        <w:rPr>
          <w:rFonts w:hint="eastAsia"/>
        </w:rPr>
      </w:pPr>
      <w:r>
        <w:rPr>
          <w:b/>
          <w:bCs/>
        </w:rPr>
        <w:t>第三十二条</w:t>
      </w:r>
      <w:r>
        <w:t>　代理诉讼的律师，有权按照规定查阅、复制本案有关材料，有权向有关组织和公民调查，收集与本案有关的证据。对涉及国家秘密、商业秘密和个人隐私的材料，应当依照法律规定保密。</w:t>
      </w:r>
    </w:p>
    <w:p>
      <w:pPr>
        <w:spacing w:line="360" w:lineRule="auto"/>
        <w:ind w:firstLine="480" w:firstLineChars="200"/>
        <w:jc w:val="both"/>
        <w:rPr>
          <w:rFonts w:hint="eastAsia"/>
        </w:rPr>
      </w:pPr>
      <w:r>
        <w:rPr>
          <w:rFonts w:hint="eastAsia"/>
        </w:rPr>
        <w:t>当事人和其他诉讼代理人有权按照规定查阅、复制本案庭审材料，但涉及国家秘密、商业秘密和个人隐私的内容除外。</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证　据</w:t>
      </w:r>
    </w:p>
    <w:p>
      <w:pPr>
        <w:spacing w:line="360" w:lineRule="auto"/>
        <w:ind w:firstLine="481" w:firstLineChars="200"/>
        <w:jc w:val="both"/>
        <w:rPr>
          <w:rFonts w:hint="eastAsia"/>
        </w:rPr>
      </w:pPr>
      <w:r>
        <w:rPr>
          <w:b/>
          <w:bCs/>
        </w:rPr>
        <w:t>第三十三条</w:t>
      </w:r>
      <w:r>
        <w:t>　证据包括：</w:t>
      </w:r>
    </w:p>
    <w:p>
      <w:pPr>
        <w:spacing w:line="360" w:lineRule="auto"/>
        <w:ind w:firstLine="480" w:firstLineChars="200"/>
        <w:jc w:val="both"/>
        <w:rPr>
          <w:rFonts w:hint="eastAsia"/>
        </w:rPr>
      </w:pPr>
      <w:r>
        <w:rPr>
          <w:rFonts w:hint="eastAsia"/>
        </w:rPr>
        <w:t>（一）书证；</w:t>
      </w:r>
    </w:p>
    <w:p>
      <w:pPr>
        <w:spacing w:line="360" w:lineRule="auto"/>
        <w:ind w:firstLine="480" w:firstLineChars="200"/>
        <w:jc w:val="both"/>
        <w:rPr>
          <w:rFonts w:hint="eastAsia"/>
        </w:rPr>
      </w:pPr>
      <w:r>
        <w:rPr>
          <w:rFonts w:hint="eastAsia"/>
        </w:rPr>
        <w:t>（二）物证；</w:t>
      </w:r>
    </w:p>
    <w:p>
      <w:pPr>
        <w:spacing w:line="360" w:lineRule="auto"/>
        <w:ind w:firstLine="480" w:firstLineChars="200"/>
        <w:jc w:val="both"/>
        <w:rPr>
          <w:rFonts w:hint="eastAsia"/>
        </w:rPr>
      </w:pPr>
      <w:r>
        <w:rPr>
          <w:rFonts w:hint="eastAsia"/>
        </w:rPr>
        <w:t>（三）视听资料；</w:t>
      </w:r>
    </w:p>
    <w:p>
      <w:pPr>
        <w:spacing w:line="360" w:lineRule="auto"/>
        <w:ind w:firstLine="480" w:firstLineChars="200"/>
        <w:jc w:val="both"/>
        <w:rPr>
          <w:rFonts w:hint="eastAsia"/>
        </w:rPr>
      </w:pPr>
      <w:r>
        <w:rPr>
          <w:rFonts w:hint="eastAsia"/>
        </w:rPr>
        <w:t>（四）电子数据；</w:t>
      </w:r>
    </w:p>
    <w:p>
      <w:pPr>
        <w:spacing w:line="360" w:lineRule="auto"/>
        <w:ind w:firstLine="480" w:firstLineChars="200"/>
        <w:jc w:val="both"/>
        <w:rPr>
          <w:rFonts w:hint="eastAsia"/>
        </w:rPr>
      </w:pPr>
      <w:r>
        <w:rPr>
          <w:rFonts w:hint="eastAsia"/>
        </w:rPr>
        <w:t>（五）证人证言；</w:t>
      </w:r>
    </w:p>
    <w:p>
      <w:pPr>
        <w:spacing w:line="360" w:lineRule="auto"/>
        <w:ind w:firstLine="480" w:firstLineChars="200"/>
        <w:jc w:val="both"/>
        <w:rPr>
          <w:rFonts w:hint="eastAsia"/>
        </w:rPr>
      </w:pPr>
      <w:r>
        <w:rPr>
          <w:rFonts w:hint="eastAsia"/>
        </w:rPr>
        <w:t>（六）当事人的陈述；</w:t>
      </w:r>
    </w:p>
    <w:p>
      <w:pPr>
        <w:spacing w:line="360" w:lineRule="auto"/>
        <w:ind w:firstLine="480" w:firstLineChars="200"/>
        <w:jc w:val="both"/>
        <w:rPr>
          <w:rFonts w:hint="eastAsia"/>
        </w:rPr>
      </w:pPr>
      <w:r>
        <w:rPr>
          <w:rFonts w:hint="eastAsia"/>
        </w:rPr>
        <w:t>（七）鉴定意见；</w:t>
      </w:r>
    </w:p>
    <w:p>
      <w:pPr>
        <w:spacing w:line="360" w:lineRule="auto"/>
        <w:ind w:firstLine="480" w:firstLineChars="200"/>
        <w:jc w:val="both"/>
        <w:rPr>
          <w:rFonts w:hint="eastAsia"/>
        </w:rPr>
      </w:pPr>
      <w:r>
        <w:rPr>
          <w:rFonts w:hint="eastAsia"/>
        </w:rPr>
        <w:t>（八）勘验笔录、现场笔录。</w:t>
      </w:r>
    </w:p>
    <w:p>
      <w:pPr>
        <w:spacing w:line="360" w:lineRule="auto"/>
        <w:ind w:firstLine="480" w:firstLineChars="200"/>
        <w:jc w:val="both"/>
        <w:rPr>
          <w:rFonts w:hint="eastAsia"/>
        </w:rPr>
      </w:pPr>
      <w:r>
        <w:rPr>
          <w:rFonts w:hint="eastAsia"/>
        </w:rPr>
        <w:t>以上证据经法庭审查属实，才能作为认定案件事实的根据。</w:t>
      </w:r>
    </w:p>
    <w:p>
      <w:pPr>
        <w:spacing w:line="360" w:lineRule="auto"/>
        <w:ind w:firstLine="481" w:firstLineChars="200"/>
        <w:jc w:val="both"/>
        <w:rPr>
          <w:rFonts w:hint="eastAsia"/>
        </w:rPr>
      </w:pPr>
      <w:r>
        <w:rPr>
          <w:b/>
          <w:bCs/>
        </w:rPr>
        <w:t>第三十四条</w:t>
      </w:r>
      <w:r>
        <w:t>　被告对作出的行政行为负有举证责任，应当提供作出该行政行为的证据和所依据的规范性文件。</w:t>
      </w:r>
    </w:p>
    <w:p>
      <w:pPr>
        <w:spacing w:line="360" w:lineRule="auto"/>
        <w:ind w:firstLine="480" w:firstLineChars="200"/>
        <w:jc w:val="both"/>
        <w:rPr>
          <w:rFonts w:hint="eastAsia"/>
        </w:rPr>
      </w:pPr>
      <w:r>
        <w:rPr>
          <w:rFonts w:hint="eastAsia"/>
        </w:rPr>
        <w:t>被告不提供或者无正当理由逾期提供证据，视为没有相应证据。但是，被诉行政行为涉及第三人合法权益，第三人提供证据的除外。</w:t>
      </w:r>
    </w:p>
    <w:p>
      <w:pPr>
        <w:spacing w:line="360" w:lineRule="auto"/>
        <w:ind w:firstLine="481" w:firstLineChars="200"/>
        <w:jc w:val="both"/>
        <w:rPr>
          <w:rFonts w:hint="eastAsia"/>
        </w:rPr>
      </w:pPr>
      <w:r>
        <w:rPr>
          <w:b/>
          <w:bCs/>
        </w:rPr>
        <w:t>第三十五条</w:t>
      </w:r>
      <w:r>
        <w:t>　在诉讼过程中，被告及其诉讼代理人不得自行向原告、第三人和证人收集证据。</w:t>
      </w:r>
    </w:p>
    <w:p>
      <w:pPr>
        <w:spacing w:line="360" w:lineRule="auto"/>
        <w:ind w:firstLine="481" w:firstLineChars="200"/>
        <w:jc w:val="both"/>
        <w:rPr>
          <w:rFonts w:hint="eastAsia"/>
        </w:rPr>
      </w:pPr>
      <w:r>
        <w:rPr>
          <w:b/>
          <w:bCs/>
        </w:rPr>
        <w:t>第三十六条</w:t>
      </w:r>
      <w:r>
        <w:t>　被告在作出行政行为时已经收集了证据，但因不可抗力等正当事由不能提供的，经人民法院准许，可以延期提供。</w:t>
      </w:r>
    </w:p>
    <w:p>
      <w:pPr>
        <w:spacing w:line="360" w:lineRule="auto"/>
        <w:ind w:firstLine="480" w:firstLineChars="200"/>
        <w:jc w:val="both"/>
        <w:rPr>
          <w:rFonts w:hint="eastAsia"/>
        </w:rPr>
      </w:pPr>
      <w:r>
        <w:rPr>
          <w:rFonts w:hint="eastAsia"/>
        </w:rPr>
        <w:t>原告或者第三人提出了其在行政处理程序中没有提出的理由或者证据的，经人民法院准许，被告可以补充证据。</w:t>
      </w:r>
    </w:p>
    <w:p>
      <w:pPr>
        <w:spacing w:line="360" w:lineRule="auto"/>
        <w:ind w:firstLine="481" w:firstLineChars="200"/>
        <w:jc w:val="both"/>
        <w:rPr>
          <w:rFonts w:hint="eastAsia"/>
        </w:rPr>
      </w:pPr>
      <w:r>
        <w:rPr>
          <w:b/>
          <w:bCs/>
        </w:rPr>
        <w:t>第三十七条</w:t>
      </w:r>
      <w:r>
        <w:t>　原告可以提供证明行政行为违法的证据。原告提供的证据不成立的，不免除被告的举证责任。</w:t>
      </w:r>
    </w:p>
    <w:p>
      <w:pPr>
        <w:spacing w:line="360" w:lineRule="auto"/>
        <w:ind w:firstLine="481" w:firstLineChars="200"/>
        <w:jc w:val="both"/>
        <w:rPr>
          <w:rFonts w:hint="eastAsia"/>
        </w:rPr>
      </w:pPr>
      <w:r>
        <w:rPr>
          <w:b/>
          <w:bCs/>
        </w:rPr>
        <w:t>第三十八条</w:t>
      </w:r>
      <w:r>
        <w:t>　在起诉被告不履行法定职责的案件中，原告应当提供其向被告提出申请的证据。但有下列情形之一的除外：</w:t>
      </w:r>
    </w:p>
    <w:p>
      <w:pPr>
        <w:spacing w:line="360" w:lineRule="auto"/>
        <w:ind w:firstLine="480" w:firstLineChars="200"/>
        <w:jc w:val="both"/>
        <w:rPr>
          <w:rFonts w:hint="eastAsia"/>
        </w:rPr>
      </w:pPr>
      <w:r>
        <w:rPr>
          <w:rFonts w:hint="eastAsia"/>
        </w:rPr>
        <w:t>（一）被告应当依职权主动履行法定职责的；</w:t>
      </w:r>
    </w:p>
    <w:p>
      <w:pPr>
        <w:spacing w:line="360" w:lineRule="auto"/>
        <w:ind w:firstLine="480" w:firstLineChars="200"/>
        <w:jc w:val="both"/>
        <w:rPr>
          <w:rFonts w:hint="eastAsia"/>
        </w:rPr>
      </w:pPr>
      <w:r>
        <w:rPr>
          <w:rFonts w:hint="eastAsia"/>
        </w:rPr>
        <w:t>（二）原告因正当理由不能提供证据的。</w:t>
      </w:r>
    </w:p>
    <w:p>
      <w:pPr>
        <w:spacing w:line="360" w:lineRule="auto"/>
        <w:ind w:firstLine="480" w:firstLineChars="200"/>
        <w:jc w:val="both"/>
        <w:rPr>
          <w:rFonts w:hint="eastAsia"/>
        </w:rPr>
      </w:pPr>
      <w:r>
        <w:rPr>
          <w:rFonts w:hint="eastAsia"/>
        </w:rPr>
        <w:t>在行政赔偿、补偿的案件中，原告应当对行政行为造成的损害提供证据。因被告的原因导致原告无法举证的，由被告承担举证责任。</w:t>
      </w:r>
    </w:p>
    <w:p>
      <w:pPr>
        <w:spacing w:line="360" w:lineRule="auto"/>
        <w:ind w:firstLine="481" w:firstLineChars="200"/>
        <w:jc w:val="both"/>
        <w:rPr>
          <w:rFonts w:hint="eastAsia"/>
        </w:rPr>
      </w:pPr>
      <w:r>
        <w:rPr>
          <w:b/>
          <w:bCs/>
        </w:rPr>
        <w:t>第三十九条</w:t>
      </w:r>
      <w:r>
        <w:t>　人民法院有权要求当事人提供或者补充证据。</w:t>
      </w:r>
    </w:p>
    <w:p>
      <w:pPr>
        <w:spacing w:line="360" w:lineRule="auto"/>
        <w:ind w:firstLine="481" w:firstLineChars="200"/>
        <w:jc w:val="both"/>
        <w:rPr>
          <w:rFonts w:hint="eastAsia"/>
        </w:rPr>
      </w:pPr>
      <w:r>
        <w:rPr>
          <w:b/>
          <w:bCs/>
        </w:rPr>
        <w:t>第四十条</w:t>
      </w:r>
      <w:r>
        <w:t>　人民法院有权向有关行政机关以及其他组织、公民调取证据。但是，不得为证明行政行为的合法性调取被告作出行政行为时未收集的证据。</w:t>
      </w:r>
    </w:p>
    <w:p>
      <w:pPr>
        <w:spacing w:line="360" w:lineRule="auto"/>
        <w:ind w:firstLine="481" w:firstLineChars="200"/>
        <w:jc w:val="both"/>
        <w:rPr>
          <w:rFonts w:hint="eastAsia"/>
        </w:rPr>
      </w:pPr>
      <w:r>
        <w:rPr>
          <w:b/>
          <w:bCs/>
        </w:rPr>
        <w:t>第四十一条</w:t>
      </w:r>
      <w:r>
        <w:t>　与本案有关的下列证据，原告或者第三人不能自行收集的，可以申请人民法院调取：</w:t>
      </w:r>
    </w:p>
    <w:p>
      <w:pPr>
        <w:spacing w:line="360" w:lineRule="auto"/>
        <w:ind w:firstLine="480" w:firstLineChars="200"/>
        <w:jc w:val="both"/>
        <w:rPr>
          <w:rFonts w:hint="eastAsia"/>
        </w:rPr>
      </w:pPr>
      <w:r>
        <w:rPr>
          <w:rFonts w:hint="eastAsia"/>
        </w:rPr>
        <w:t>（一）由国家机关保存而须由人民法院调取的证据；</w:t>
      </w:r>
    </w:p>
    <w:p>
      <w:pPr>
        <w:spacing w:line="360" w:lineRule="auto"/>
        <w:ind w:firstLine="480" w:firstLineChars="200"/>
        <w:jc w:val="both"/>
        <w:rPr>
          <w:rFonts w:hint="eastAsia"/>
        </w:rPr>
      </w:pPr>
      <w:r>
        <w:rPr>
          <w:rFonts w:hint="eastAsia"/>
        </w:rPr>
        <w:t>（二）涉及国家秘密、商业秘密和个人隐私的证据；</w:t>
      </w:r>
    </w:p>
    <w:p>
      <w:pPr>
        <w:spacing w:line="360" w:lineRule="auto"/>
        <w:ind w:firstLine="480" w:firstLineChars="200"/>
        <w:jc w:val="both"/>
        <w:rPr>
          <w:rFonts w:hint="eastAsia"/>
        </w:rPr>
      </w:pPr>
      <w:r>
        <w:rPr>
          <w:rFonts w:hint="eastAsia"/>
        </w:rPr>
        <w:t>（三）确因客观原因不能自行收集的其他证据。</w:t>
      </w:r>
    </w:p>
    <w:p>
      <w:pPr>
        <w:spacing w:line="360" w:lineRule="auto"/>
        <w:ind w:firstLine="481" w:firstLineChars="200"/>
        <w:jc w:val="both"/>
        <w:rPr>
          <w:rFonts w:hint="eastAsia"/>
        </w:rPr>
      </w:pPr>
      <w:r>
        <w:rPr>
          <w:b/>
          <w:bCs/>
        </w:rPr>
        <w:t>第四十二条</w:t>
      </w:r>
      <w:r>
        <w:t>　在证据可能灭失或者以后难以取得的情况下，诉讼参加人可以向人民法院申请保全证据，人民法院也可以主动采取保全措施。</w:t>
      </w:r>
    </w:p>
    <w:p>
      <w:pPr>
        <w:spacing w:line="360" w:lineRule="auto"/>
        <w:ind w:firstLine="481" w:firstLineChars="200"/>
        <w:jc w:val="both"/>
        <w:rPr>
          <w:rFonts w:hint="eastAsia"/>
        </w:rPr>
      </w:pPr>
      <w:r>
        <w:rPr>
          <w:b/>
          <w:bCs/>
        </w:rPr>
        <w:t>第四十三条</w:t>
      </w:r>
      <w:r>
        <w:t>　证据应当在法庭上出示，并由当事人互相质证。对涉及国家秘密、商业秘密和个人隐私的证据，不得在公开开庭时出示。</w:t>
      </w:r>
    </w:p>
    <w:p>
      <w:pPr>
        <w:spacing w:line="360" w:lineRule="auto"/>
        <w:ind w:firstLine="480" w:firstLineChars="200"/>
        <w:jc w:val="both"/>
        <w:rPr>
          <w:rFonts w:hint="eastAsia"/>
        </w:rPr>
      </w:pPr>
      <w:r>
        <w:rPr>
          <w:rFonts w:hint="eastAsia"/>
        </w:rPr>
        <w:t>人民法院应当按照法定程序，全面、客观地审查核实证据。对未采纳的证据应当在裁判文书中说明理由。</w:t>
      </w:r>
    </w:p>
    <w:p>
      <w:pPr>
        <w:spacing w:line="360" w:lineRule="auto"/>
        <w:ind w:firstLine="480" w:firstLineChars="200"/>
        <w:jc w:val="both"/>
        <w:rPr>
          <w:rFonts w:hint="eastAsia"/>
        </w:rPr>
      </w:pPr>
      <w:r>
        <w:rPr>
          <w:rFonts w:hint="eastAsia"/>
        </w:rPr>
        <w:t>以非法手段取得的证据，不得作为认定案件事实的根据。</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第六章　起诉和受理</w:t>
      </w:r>
    </w:p>
    <w:p>
      <w:pPr>
        <w:spacing w:line="360" w:lineRule="auto"/>
        <w:ind w:firstLine="481" w:firstLineChars="200"/>
        <w:jc w:val="both"/>
        <w:rPr>
          <w:rFonts w:hint="eastAsia"/>
        </w:rPr>
      </w:pPr>
      <w:r>
        <w:rPr>
          <w:b/>
          <w:bCs/>
        </w:rPr>
        <w:t>第四十四条</w:t>
      </w:r>
      <w:r>
        <w:t>　对属于人民法院受案范围的行政案件，公民、法人或者其他组织可以先向行政机关申请复议，对复议决定不服的，再向人民法院提起诉讼；也可以直接向人民法院提起诉讼。</w:t>
      </w:r>
    </w:p>
    <w:p>
      <w:pPr>
        <w:spacing w:line="360" w:lineRule="auto"/>
        <w:ind w:firstLine="480" w:firstLineChars="200"/>
        <w:jc w:val="both"/>
        <w:rPr>
          <w:rFonts w:hint="eastAsia"/>
        </w:rPr>
      </w:pPr>
      <w:r>
        <w:rPr>
          <w:rFonts w:hint="eastAsia"/>
        </w:rPr>
        <w:t>法律、法规规定应当先向行政机关申请复议，对复议决定不服再向人民法院提起诉讼的，依照法律、法规的规定。</w:t>
      </w:r>
    </w:p>
    <w:p>
      <w:pPr>
        <w:spacing w:line="360" w:lineRule="auto"/>
        <w:ind w:firstLine="481" w:firstLineChars="200"/>
        <w:jc w:val="both"/>
        <w:rPr>
          <w:rFonts w:hint="eastAsia"/>
        </w:rPr>
      </w:pPr>
      <w:r>
        <w:rPr>
          <w:b/>
          <w:bCs/>
        </w:rPr>
        <w:t>第四十五条　</w:t>
      </w:r>
      <w:r>
        <w:t>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pPr>
        <w:spacing w:line="360" w:lineRule="auto"/>
        <w:ind w:firstLine="481" w:firstLineChars="200"/>
        <w:jc w:val="both"/>
        <w:rPr>
          <w:rFonts w:hint="eastAsia"/>
        </w:rPr>
      </w:pPr>
      <w:r>
        <w:rPr>
          <w:b/>
          <w:bCs/>
        </w:rPr>
        <w:t>第四十六条</w:t>
      </w:r>
      <w:r>
        <w:t>　公民、法人或者其他组织直接向人民法院提起诉讼的，应当自知道或者应当知道作出行政行为之日起六个月内提出。法律另有规定的除外。</w:t>
      </w:r>
    </w:p>
    <w:p>
      <w:pPr>
        <w:spacing w:line="360" w:lineRule="auto"/>
        <w:ind w:firstLine="480" w:firstLineChars="200"/>
        <w:jc w:val="both"/>
        <w:rPr>
          <w:rFonts w:hint="eastAsia"/>
        </w:rPr>
      </w:pPr>
      <w:r>
        <w:rPr>
          <w:rFonts w:hint="eastAsia"/>
        </w:rPr>
        <w:t>因不动产提起诉讼的案件自行政行为作出之日起超过二十年，其他案件自行政行为作出之日起超过五年提起诉讼的，人民法院不予受理。</w:t>
      </w:r>
    </w:p>
    <w:p>
      <w:pPr>
        <w:spacing w:line="360" w:lineRule="auto"/>
        <w:ind w:firstLine="481" w:firstLineChars="200"/>
        <w:jc w:val="both"/>
        <w:rPr>
          <w:rFonts w:hint="eastAsia"/>
        </w:rPr>
      </w:pPr>
      <w:r>
        <w:rPr>
          <w:b/>
          <w:bCs/>
        </w:rPr>
        <w:t>第四十七条</w:t>
      </w:r>
      <w:r>
        <w:t>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pPr>
        <w:spacing w:line="360" w:lineRule="auto"/>
        <w:ind w:firstLine="480" w:firstLineChars="200"/>
        <w:jc w:val="both"/>
        <w:rPr>
          <w:rFonts w:hint="eastAsia"/>
        </w:rPr>
      </w:pPr>
      <w:r>
        <w:rPr>
          <w:rFonts w:hint="eastAsia"/>
        </w:rPr>
        <w:t>公民、法人或者其他组织在紧急情况下请求行政机关履行保护其人身权、财产权等合法权益的法定职责，行政机关不履行的，提起诉讼不受前款规定期限的限制。</w:t>
      </w:r>
    </w:p>
    <w:p>
      <w:pPr>
        <w:spacing w:line="360" w:lineRule="auto"/>
        <w:ind w:firstLine="481" w:firstLineChars="200"/>
        <w:jc w:val="both"/>
        <w:rPr>
          <w:rFonts w:hint="eastAsia"/>
        </w:rPr>
      </w:pPr>
      <w:r>
        <w:rPr>
          <w:b/>
          <w:bCs/>
        </w:rPr>
        <w:t>第四十八条</w:t>
      </w:r>
      <w:r>
        <w:t>　公民、法人或者其他组织因不可抗力或者其他不属于其自身的原因耽误起诉期限的，被耽误的时间不计算在起诉期限内。</w:t>
      </w:r>
    </w:p>
    <w:p>
      <w:pPr>
        <w:spacing w:line="360" w:lineRule="auto"/>
        <w:ind w:firstLine="480" w:firstLineChars="200"/>
        <w:jc w:val="both"/>
        <w:rPr>
          <w:rFonts w:hint="eastAsia"/>
        </w:rPr>
      </w:pPr>
      <w:r>
        <w:rPr>
          <w:rFonts w:hint="eastAsia"/>
        </w:rPr>
        <w:t>公民、法人或者其他组织因前款规定以外的其他特殊情况耽误起诉期限的，在障碍消除后十日内，可以申请延长期限，是否准许由人民法院决定。</w:t>
      </w:r>
    </w:p>
    <w:p>
      <w:pPr>
        <w:spacing w:line="360" w:lineRule="auto"/>
        <w:ind w:firstLine="481" w:firstLineChars="200"/>
        <w:jc w:val="both"/>
        <w:rPr>
          <w:rFonts w:hint="eastAsia"/>
        </w:rPr>
      </w:pPr>
      <w:r>
        <w:rPr>
          <w:b/>
          <w:bCs/>
        </w:rPr>
        <w:t>第四十九条</w:t>
      </w:r>
      <w:r>
        <w:t>　提起诉讼应当符合下列条件：</w:t>
      </w:r>
    </w:p>
    <w:p>
      <w:pPr>
        <w:spacing w:line="360" w:lineRule="auto"/>
        <w:ind w:firstLine="480" w:firstLineChars="200"/>
        <w:jc w:val="both"/>
        <w:rPr>
          <w:rFonts w:hint="eastAsia"/>
        </w:rPr>
      </w:pPr>
      <w:r>
        <w:rPr>
          <w:rFonts w:hint="eastAsia"/>
        </w:rPr>
        <w:t>（一）原告是符合本法第二十五条规定的公民、法人或者其他组织；</w:t>
      </w:r>
    </w:p>
    <w:p>
      <w:pPr>
        <w:spacing w:line="360" w:lineRule="auto"/>
        <w:ind w:firstLine="480" w:firstLineChars="200"/>
        <w:jc w:val="both"/>
        <w:rPr>
          <w:rFonts w:hint="eastAsia"/>
        </w:rPr>
      </w:pPr>
      <w:r>
        <w:rPr>
          <w:rFonts w:hint="eastAsia"/>
        </w:rPr>
        <w:t>（二）有明确的被告；</w:t>
      </w:r>
    </w:p>
    <w:p>
      <w:pPr>
        <w:spacing w:line="360" w:lineRule="auto"/>
        <w:ind w:firstLine="480" w:firstLineChars="200"/>
        <w:jc w:val="both"/>
        <w:rPr>
          <w:rFonts w:hint="eastAsia"/>
        </w:rPr>
      </w:pPr>
      <w:r>
        <w:rPr>
          <w:rFonts w:hint="eastAsia"/>
        </w:rPr>
        <w:t>（三）有具体的诉讼请求和事实根据；</w:t>
      </w:r>
    </w:p>
    <w:p>
      <w:pPr>
        <w:spacing w:line="360" w:lineRule="auto"/>
        <w:ind w:firstLine="480" w:firstLineChars="200"/>
        <w:jc w:val="both"/>
        <w:rPr>
          <w:rFonts w:hint="eastAsia"/>
        </w:rPr>
      </w:pPr>
      <w:r>
        <w:rPr>
          <w:rFonts w:hint="eastAsia"/>
        </w:rPr>
        <w:t>（四）属于人民法院受案范围和受诉人民法院管辖。</w:t>
      </w:r>
    </w:p>
    <w:p>
      <w:pPr>
        <w:spacing w:line="360" w:lineRule="auto"/>
        <w:ind w:firstLine="481" w:firstLineChars="200"/>
        <w:jc w:val="both"/>
        <w:rPr>
          <w:rFonts w:hint="eastAsia"/>
        </w:rPr>
      </w:pPr>
      <w:r>
        <w:rPr>
          <w:b/>
          <w:bCs/>
        </w:rPr>
        <w:t>第五十条　</w:t>
      </w:r>
      <w:r>
        <w:t>起诉应当向人民法院递交起诉状，并按照被告人数提出副本。</w:t>
      </w:r>
    </w:p>
    <w:p>
      <w:pPr>
        <w:spacing w:line="360" w:lineRule="auto"/>
        <w:ind w:firstLine="480" w:firstLineChars="200"/>
        <w:jc w:val="both"/>
        <w:rPr>
          <w:rFonts w:hint="eastAsia"/>
        </w:rPr>
      </w:pPr>
      <w:r>
        <w:rPr>
          <w:rFonts w:hint="eastAsia"/>
        </w:rPr>
        <w:t>书写起诉状确有困难的，可以口头起诉，由人民法院记入笔录，出具注明日期的书面凭证，并告知对方当事人。</w:t>
      </w:r>
    </w:p>
    <w:p>
      <w:pPr>
        <w:spacing w:line="360" w:lineRule="auto"/>
        <w:ind w:firstLine="481" w:firstLineChars="200"/>
        <w:jc w:val="both"/>
        <w:rPr>
          <w:rFonts w:hint="eastAsia"/>
        </w:rPr>
      </w:pPr>
      <w:r>
        <w:rPr>
          <w:b/>
          <w:bCs/>
        </w:rPr>
        <w:t>第五十一条</w:t>
      </w:r>
      <w:r>
        <w:t>　人民法院在接到起诉状时对符合本法规定的起诉条件的，应当登记立案。</w:t>
      </w:r>
    </w:p>
    <w:p>
      <w:pPr>
        <w:spacing w:line="360" w:lineRule="auto"/>
        <w:ind w:firstLine="480" w:firstLineChars="200"/>
        <w:jc w:val="both"/>
        <w:rPr>
          <w:rFonts w:hint="eastAsia"/>
        </w:rPr>
      </w:pPr>
      <w:r>
        <w:rPr>
          <w:rFonts w:hint="eastAsia"/>
        </w:rPr>
        <w:t>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pPr>
        <w:spacing w:line="360" w:lineRule="auto"/>
        <w:ind w:firstLine="480" w:firstLineChars="200"/>
        <w:jc w:val="both"/>
        <w:rPr>
          <w:rFonts w:hint="eastAsia"/>
        </w:rPr>
      </w:pPr>
      <w:r>
        <w:rPr>
          <w:rFonts w:hint="eastAsia"/>
        </w:rPr>
        <w:t>起诉状内容欠缺或者有其他错误的，应当给予指导和释明，并一次性告知当事人需要补正的内容。不得未经指导和释明即以起诉不符合条件为由不接收起诉状。</w:t>
      </w:r>
    </w:p>
    <w:p>
      <w:pPr>
        <w:spacing w:line="360" w:lineRule="auto"/>
        <w:ind w:firstLine="480" w:firstLineChars="200"/>
        <w:jc w:val="both"/>
        <w:rPr>
          <w:rFonts w:hint="eastAsia"/>
        </w:rPr>
      </w:pPr>
      <w:r>
        <w:rPr>
          <w:rFonts w:hint="eastAsia"/>
        </w:rPr>
        <w:t>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pPr>
        <w:spacing w:line="360" w:lineRule="auto"/>
        <w:ind w:firstLine="481" w:firstLineChars="200"/>
        <w:jc w:val="both"/>
        <w:rPr>
          <w:rFonts w:hint="eastAsia"/>
        </w:rPr>
      </w:pPr>
      <w:r>
        <w:rPr>
          <w:b/>
          <w:bCs/>
        </w:rPr>
        <w:t>第五十二条</w:t>
      </w:r>
      <w:r>
        <w:t>　人民法院既不立案，又不作出不予立案裁定的，当事人可以向上一级人民法院起诉。上一级人民法院认为符合起诉条件的，应当立案、审理，也可以指定其他下级人民法院立案、审理。</w:t>
      </w:r>
    </w:p>
    <w:p>
      <w:pPr>
        <w:spacing w:line="360" w:lineRule="auto"/>
        <w:ind w:firstLine="481" w:firstLineChars="200"/>
        <w:jc w:val="both"/>
        <w:rPr>
          <w:rFonts w:hint="eastAsia"/>
        </w:rPr>
      </w:pPr>
      <w:r>
        <w:rPr>
          <w:b/>
          <w:bCs/>
        </w:rPr>
        <w:t>第五十三条　</w:t>
      </w:r>
      <w:r>
        <w:t>公民、法人或者其他组织认为行政行为所依据的国务院部门和地方人民政府及其部门制定的规范性文件不合法，在对行政行为提起诉讼时，可以一并请求对该规范性文件进行审查。</w:t>
      </w:r>
    </w:p>
    <w:p>
      <w:pPr>
        <w:spacing w:line="360" w:lineRule="auto"/>
        <w:ind w:firstLine="480" w:firstLineChars="200"/>
        <w:jc w:val="both"/>
        <w:rPr>
          <w:rFonts w:hint="eastAsia"/>
        </w:rPr>
      </w:pPr>
      <w:r>
        <w:rPr>
          <w:rFonts w:hint="eastAsia"/>
        </w:rPr>
        <w:t>前款规定的规范性文件不含规章。</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第七章　审理和判决</w:t>
      </w:r>
    </w:p>
    <w:p>
      <w:pPr>
        <w:spacing w:line="360" w:lineRule="auto"/>
        <w:jc w:val="center"/>
        <w:rPr>
          <w:rFonts w:hint="eastAsia"/>
          <w:b/>
          <w:bCs/>
          <w:sz w:val="28"/>
          <w:szCs w:val="28"/>
        </w:rPr>
      </w:pPr>
      <w:r>
        <w:rPr>
          <w:rFonts w:hint="eastAsia"/>
          <w:b/>
          <w:bCs/>
          <w:sz w:val="28"/>
          <w:szCs w:val="28"/>
        </w:rPr>
        <w:t>第一节　一般规定</w:t>
      </w:r>
    </w:p>
    <w:p>
      <w:pPr>
        <w:spacing w:line="360" w:lineRule="auto"/>
        <w:ind w:firstLine="481" w:firstLineChars="200"/>
        <w:jc w:val="both"/>
        <w:rPr>
          <w:rFonts w:hint="eastAsia"/>
        </w:rPr>
      </w:pPr>
      <w:r>
        <w:rPr>
          <w:b/>
          <w:bCs/>
        </w:rPr>
        <w:t>第五十四条</w:t>
      </w:r>
      <w:r>
        <w:t>　人民法院公开审理行政案件，但涉及国家秘密、个人隐私和法律另有规定的除外。</w:t>
      </w:r>
    </w:p>
    <w:p>
      <w:pPr>
        <w:spacing w:line="360" w:lineRule="auto"/>
        <w:ind w:firstLine="480" w:firstLineChars="200"/>
        <w:jc w:val="both"/>
        <w:rPr>
          <w:rFonts w:hint="eastAsia"/>
        </w:rPr>
      </w:pPr>
      <w:r>
        <w:rPr>
          <w:rFonts w:hint="eastAsia"/>
        </w:rPr>
        <w:t>涉及商业秘密的案件，当事人申请不公开审理的，可以不公开审理。</w:t>
      </w:r>
    </w:p>
    <w:p>
      <w:pPr>
        <w:spacing w:line="360" w:lineRule="auto"/>
        <w:ind w:firstLine="481" w:firstLineChars="200"/>
        <w:jc w:val="both"/>
        <w:rPr>
          <w:rFonts w:hint="eastAsia"/>
        </w:rPr>
      </w:pPr>
      <w:r>
        <w:rPr>
          <w:b/>
          <w:bCs/>
        </w:rPr>
        <w:t>第五十五条</w:t>
      </w:r>
      <w:r>
        <w:t>　当事人认为审判人员与本案有利害关系或者有其他关系可能影响公正审判，有权申请审判人员回避。</w:t>
      </w:r>
    </w:p>
    <w:p>
      <w:pPr>
        <w:spacing w:line="360" w:lineRule="auto"/>
        <w:ind w:firstLine="480" w:firstLineChars="200"/>
        <w:jc w:val="both"/>
        <w:rPr>
          <w:rFonts w:hint="eastAsia"/>
        </w:rPr>
      </w:pPr>
      <w:r>
        <w:rPr>
          <w:rFonts w:hint="eastAsia"/>
        </w:rPr>
        <w:t>审判人员认为自己与本案有利害关系或者有其他关系，应当申请回避。</w:t>
      </w:r>
    </w:p>
    <w:p>
      <w:pPr>
        <w:spacing w:line="360" w:lineRule="auto"/>
        <w:ind w:firstLine="480" w:firstLineChars="200"/>
        <w:jc w:val="both"/>
        <w:rPr>
          <w:rFonts w:hint="eastAsia"/>
        </w:rPr>
      </w:pPr>
      <w:r>
        <w:rPr>
          <w:rFonts w:hint="eastAsia"/>
        </w:rPr>
        <w:t>前两款规定，适用于书记员、翻译人员、鉴定人、勘验人。</w:t>
      </w:r>
    </w:p>
    <w:p>
      <w:pPr>
        <w:spacing w:line="360" w:lineRule="auto"/>
        <w:ind w:firstLine="480" w:firstLineChars="200"/>
        <w:jc w:val="both"/>
        <w:rPr>
          <w:rFonts w:hint="eastAsia"/>
        </w:rPr>
      </w:pPr>
      <w:r>
        <w:rPr>
          <w:rFonts w:hint="eastAsia"/>
        </w:rPr>
        <w:t>院长担任审判长时的回避，由审判委员会决定；审判人员的回避，由院长决定；其他人员的回避，由审判长决定。当事人对决定不服的，可以申请复议一次。</w:t>
      </w:r>
    </w:p>
    <w:p>
      <w:pPr>
        <w:spacing w:line="360" w:lineRule="auto"/>
        <w:ind w:firstLine="481" w:firstLineChars="200"/>
        <w:jc w:val="both"/>
        <w:rPr>
          <w:rFonts w:hint="eastAsia"/>
        </w:rPr>
      </w:pPr>
      <w:r>
        <w:rPr>
          <w:b/>
          <w:bCs/>
        </w:rPr>
        <w:t>第五十六条</w:t>
      </w:r>
      <w:r>
        <w:t>　诉讼期间，不停止行政行为的执行。但有下列情形之一的，裁定停止执行：</w:t>
      </w:r>
    </w:p>
    <w:p>
      <w:pPr>
        <w:spacing w:line="360" w:lineRule="auto"/>
        <w:ind w:firstLine="480" w:firstLineChars="200"/>
        <w:jc w:val="both"/>
        <w:rPr>
          <w:rFonts w:hint="eastAsia"/>
        </w:rPr>
      </w:pPr>
      <w:r>
        <w:rPr>
          <w:rFonts w:hint="eastAsia"/>
        </w:rPr>
        <w:t>（一）被告认为需要停止执行的；</w:t>
      </w:r>
    </w:p>
    <w:p>
      <w:pPr>
        <w:spacing w:line="360" w:lineRule="auto"/>
        <w:ind w:firstLine="480" w:firstLineChars="200"/>
        <w:jc w:val="both"/>
        <w:rPr>
          <w:rFonts w:hint="eastAsia"/>
        </w:rPr>
      </w:pPr>
      <w:r>
        <w:rPr>
          <w:rFonts w:hint="eastAsia"/>
        </w:rPr>
        <w:t>（二）原告或者利害关系人申请停止执行，人民法院认为该行政行为的执行会造成难以弥补的损失，并且停止执行不损害国家利益、社会公共利益的；</w:t>
      </w:r>
    </w:p>
    <w:p>
      <w:pPr>
        <w:spacing w:line="360" w:lineRule="auto"/>
        <w:ind w:firstLine="480" w:firstLineChars="200"/>
        <w:jc w:val="both"/>
        <w:rPr>
          <w:rFonts w:hint="eastAsia"/>
        </w:rPr>
      </w:pPr>
      <w:r>
        <w:rPr>
          <w:rFonts w:hint="eastAsia"/>
        </w:rPr>
        <w:t>（三）人民法院认为该行政行为的执行会给国家利益、社会公共利益造成重大损害的；</w:t>
      </w:r>
    </w:p>
    <w:p>
      <w:pPr>
        <w:spacing w:line="360" w:lineRule="auto"/>
        <w:ind w:firstLine="480" w:firstLineChars="200"/>
        <w:jc w:val="both"/>
        <w:rPr>
          <w:rFonts w:hint="eastAsia"/>
        </w:rPr>
      </w:pPr>
      <w:r>
        <w:rPr>
          <w:rFonts w:hint="eastAsia"/>
        </w:rPr>
        <w:t>（四）法律、法规规定停止执行的。</w:t>
      </w:r>
    </w:p>
    <w:p>
      <w:pPr>
        <w:spacing w:line="360" w:lineRule="auto"/>
        <w:ind w:firstLine="480" w:firstLineChars="200"/>
        <w:jc w:val="both"/>
        <w:rPr>
          <w:rFonts w:hint="eastAsia"/>
        </w:rPr>
      </w:pPr>
      <w:r>
        <w:rPr>
          <w:rFonts w:hint="eastAsia"/>
        </w:rPr>
        <w:t>当事人对停止执行或者不停止执行的裁定不服的，可以申请复议一次。</w:t>
      </w:r>
    </w:p>
    <w:p>
      <w:pPr>
        <w:spacing w:line="360" w:lineRule="auto"/>
        <w:ind w:firstLine="481" w:firstLineChars="200"/>
        <w:jc w:val="both"/>
        <w:rPr>
          <w:rFonts w:hint="eastAsia"/>
        </w:rPr>
      </w:pPr>
      <w:r>
        <w:rPr>
          <w:b/>
          <w:bCs/>
        </w:rPr>
        <w:t>第五十七条</w:t>
      </w:r>
      <w:r>
        <w:t>　人民法院对起诉行政机关没有依法支付抚恤金、最低生活保障金和工伤、医疗社会保险金的案件，权利义务关系明确、不先予执行将严重影响原告生活的，可以根据原告的申请，裁定先予执行。</w:t>
      </w:r>
    </w:p>
    <w:p>
      <w:pPr>
        <w:spacing w:line="360" w:lineRule="auto"/>
        <w:ind w:firstLine="480" w:firstLineChars="200"/>
        <w:jc w:val="both"/>
        <w:rPr>
          <w:rFonts w:hint="eastAsia"/>
        </w:rPr>
      </w:pPr>
      <w:r>
        <w:rPr>
          <w:rFonts w:hint="eastAsia"/>
        </w:rPr>
        <w:t>当事人对先予执行裁定不服的，可以申请复议一次。复议期间不停止裁定的执行。</w:t>
      </w:r>
    </w:p>
    <w:p>
      <w:pPr>
        <w:spacing w:line="360" w:lineRule="auto"/>
        <w:ind w:firstLine="481" w:firstLineChars="200"/>
        <w:jc w:val="both"/>
        <w:rPr>
          <w:rFonts w:hint="eastAsia"/>
        </w:rPr>
      </w:pPr>
      <w:r>
        <w:rPr>
          <w:b/>
          <w:bCs/>
        </w:rPr>
        <w:t>第五十八条</w:t>
      </w:r>
      <w:r>
        <w:t>　经人民法院传票传唤，原告无正当理由拒不到庭，或者未经法庭许可中途退庭的，可以按照撤诉处理；被告无正当理由拒不到庭，或者未经法庭许可中途退庭的，可以缺席判决。</w:t>
      </w:r>
    </w:p>
    <w:p>
      <w:pPr>
        <w:spacing w:line="360" w:lineRule="auto"/>
        <w:ind w:firstLine="481" w:firstLineChars="200"/>
        <w:jc w:val="both"/>
        <w:rPr>
          <w:rFonts w:hint="eastAsia"/>
        </w:rPr>
      </w:pPr>
      <w:r>
        <w:rPr>
          <w:b/>
          <w:bCs/>
        </w:rPr>
        <w:t>第五十九条</w:t>
      </w:r>
      <w:r>
        <w:t>　诉讼参与人或者其他人有下列行为之一的，人民法院可以根据情节轻重，予以训诫、责令具结悔过或者处一万元以下的罚款、十五日以下的拘留；构成犯罪的，依法追究刑事责任：</w:t>
      </w:r>
    </w:p>
    <w:p>
      <w:pPr>
        <w:spacing w:line="360" w:lineRule="auto"/>
        <w:ind w:firstLine="480" w:firstLineChars="200"/>
        <w:jc w:val="both"/>
        <w:rPr>
          <w:rFonts w:hint="eastAsia"/>
        </w:rPr>
      </w:pPr>
      <w:r>
        <w:rPr>
          <w:rFonts w:hint="eastAsia"/>
        </w:rPr>
        <w:t>（一）有义务协助调查、执行的人，对人民法院的协助调查决定、协助执行通知书，无故推拖、拒绝或者妨碍调查、执行的；</w:t>
      </w:r>
    </w:p>
    <w:p>
      <w:pPr>
        <w:spacing w:line="360" w:lineRule="auto"/>
        <w:ind w:firstLine="480" w:firstLineChars="200"/>
        <w:jc w:val="both"/>
        <w:rPr>
          <w:rFonts w:hint="eastAsia"/>
        </w:rPr>
      </w:pPr>
      <w:r>
        <w:rPr>
          <w:rFonts w:hint="eastAsia"/>
        </w:rPr>
        <w:t>（二）伪造、隐藏、毁灭证据或者提供虚假证明材料，妨碍人民法院审理案件的；</w:t>
      </w:r>
    </w:p>
    <w:p>
      <w:pPr>
        <w:spacing w:line="360" w:lineRule="auto"/>
        <w:ind w:firstLine="480" w:firstLineChars="200"/>
        <w:jc w:val="both"/>
        <w:rPr>
          <w:rFonts w:hint="eastAsia"/>
        </w:rPr>
      </w:pPr>
      <w:r>
        <w:rPr>
          <w:rFonts w:hint="eastAsia"/>
        </w:rPr>
        <w:t>（三）指使、贿买、胁迫他人作伪证或者威胁、阻止证人作证的；</w:t>
      </w:r>
    </w:p>
    <w:p>
      <w:pPr>
        <w:spacing w:line="360" w:lineRule="auto"/>
        <w:ind w:firstLine="480" w:firstLineChars="200"/>
        <w:jc w:val="both"/>
        <w:rPr>
          <w:rFonts w:hint="eastAsia"/>
        </w:rPr>
      </w:pPr>
      <w:r>
        <w:rPr>
          <w:rFonts w:hint="eastAsia"/>
        </w:rPr>
        <w:t>（四）隐藏、转移、变卖、毁损已被查封、扣押、冻结的财产的；</w:t>
      </w:r>
    </w:p>
    <w:p>
      <w:pPr>
        <w:spacing w:line="360" w:lineRule="auto"/>
        <w:ind w:firstLine="480" w:firstLineChars="200"/>
        <w:jc w:val="both"/>
        <w:rPr>
          <w:rFonts w:hint="eastAsia"/>
        </w:rPr>
      </w:pPr>
      <w:r>
        <w:rPr>
          <w:rFonts w:hint="eastAsia"/>
        </w:rPr>
        <w:t>（五）以欺骗、胁迫等非法手段使原告撤诉的；</w:t>
      </w:r>
    </w:p>
    <w:p>
      <w:pPr>
        <w:spacing w:line="360" w:lineRule="auto"/>
        <w:ind w:firstLine="480" w:firstLineChars="200"/>
        <w:jc w:val="both"/>
        <w:rPr>
          <w:rFonts w:hint="eastAsia"/>
        </w:rPr>
      </w:pPr>
      <w:r>
        <w:rPr>
          <w:rFonts w:hint="eastAsia"/>
        </w:rPr>
        <w:t>（六）以暴力、威胁或者其他方法阻碍人民法院工作人员执行职务，或者以哄闹、冲击法庭等方法扰乱人民法院工作秩序的；</w:t>
      </w:r>
    </w:p>
    <w:p>
      <w:pPr>
        <w:spacing w:line="360" w:lineRule="auto"/>
        <w:ind w:firstLine="480" w:firstLineChars="200"/>
        <w:jc w:val="both"/>
        <w:rPr>
          <w:rFonts w:hint="eastAsia"/>
        </w:rPr>
      </w:pPr>
      <w:r>
        <w:rPr>
          <w:rFonts w:hint="eastAsia"/>
        </w:rPr>
        <w:t>（七）对人民法院审判人员或者其他工作人员、诉讼参与人、协助调查和执行的人员恐吓、侮辱、诽谤、诬陷、殴打、围攻或者打击报复的。</w:t>
      </w:r>
    </w:p>
    <w:p>
      <w:pPr>
        <w:spacing w:line="360" w:lineRule="auto"/>
        <w:ind w:firstLine="480" w:firstLineChars="200"/>
        <w:jc w:val="both"/>
        <w:rPr>
          <w:rFonts w:hint="eastAsia"/>
        </w:rPr>
      </w:pPr>
      <w:r>
        <w:rPr>
          <w:rFonts w:hint="eastAsia"/>
        </w:rPr>
        <w:t>人民法院对有前款规定的行为之一的单位，可以对其主要负责人或者直接责任人员依照前款规定予以罚款、拘留；构成犯罪的，依法追究刑事责任。</w:t>
      </w:r>
    </w:p>
    <w:p>
      <w:pPr>
        <w:spacing w:line="360" w:lineRule="auto"/>
        <w:ind w:firstLine="480" w:firstLineChars="200"/>
        <w:jc w:val="both"/>
        <w:rPr>
          <w:rFonts w:hint="eastAsia"/>
        </w:rPr>
      </w:pPr>
      <w:r>
        <w:rPr>
          <w:rFonts w:hint="eastAsia"/>
        </w:rPr>
        <w:t>罚款、拘留须经人民法院院长批准。当事人不服的，可以向上一级人民法院申请复议一次。复议期间不停止执行。</w:t>
      </w:r>
    </w:p>
    <w:p>
      <w:pPr>
        <w:spacing w:line="360" w:lineRule="auto"/>
        <w:ind w:firstLine="481" w:firstLineChars="200"/>
        <w:jc w:val="both"/>
        <w:rPr>
          <w:rFonts w:hint="eastAsia"/>
        </w:rPr>
      </w:pPr>
      <w:r>
        <w:rPr>
          <w:b/>
          <w:bCs/>
        </w:rPr>
        <w:t>第六十条</w:t>
      </w:r>
      <w:r>
        <w:t>　人民法院审理行政案件，不适用调解。但是，行政赔偿、补偿以及行政机关行使法律、法规规定的自由裁量权的案件可以调解。</w:t>
      </w:r>
    </w:p>
    <w:p>
      <w:pPr>
        <w:spacing w:line="360" w:lineRule="auto"/>
        <w:ind w:firstLine="480" w:firstLineChars="200"/>
        <w:jc w:val="both"/>
        <w:rPr>
          <w:rFonts w:hint="eastAsia"/>
        </w:rPr>
      </w:pPr>
      <w:r>
        <w:rPr>
          <w:rFonts w:hint="eastAsia"/>
        </w:rPr>
        <w:t>调解应当遵循自愿、合法原则，不得损害国家利益、社会公共利益和他人合法权益。</w:t>
      </w:r>
    </w:p>
    <w:p>
      <w:pPr>
        <w:spacing w:line="360" w:lineRule="auto"/>
        <w:ind w:firstLine="481" w:firstLineChars="200"/>
        <w:jc w:val="both"/>
        <w:rPr>
          <w:rFonts w:hint="eastAsia"/>
        </w:rPr>
      </w:pPr>
      <w:r>
        <w:rPr>
          <w:b/>
          <w:bCs/>
        </w:rPr>
        <w:t>第六十一条</w:t>
      </w:r>
      <w:r>
        <w:t>　在涉及行政许可、登记、征收、征用和行政机关对民事争议所作的裁决的行政诉讼中，当事人申请一并解决相关民事争议的，人民法院可以一并审理。</w:t>
      </w:r>
    </w:p>
    <w:p>
      <w:pPr>
        <w:spacing w:line="360" w:lineRule="auto"/>
        <w:ind w:firstLine="480" w:firstLineChars="200"/>
        <w:jc w:val="both"/>
        <w:rPr>
          <w:rFonts w:hint="eastAsia"/>
        </w:rPr>
      </w:pPr>
      <w:r>
        <w:rPr>
          <w:rFonts w:hint="eastAsia"/>
        </w:rPr>
        <w:t>在行政诉讼中，人民法院认为行政案件的审理需以民事诉讼的裁判为依据的，可以裁定中止行政诉讼。</w:t>
      </w:r>
    </w:p>
    <w:p>
      <w:pPr>
        <w:spacing w:line="360" w:lineRule="auto"/>
        <w:ind w:firstLine="481" w:firstLineChars="200"/>
        <w:jc w:val="both"/>
        <w:rPr>
          <w:rFonts w:hint="eastAsia"/>
        </w:rPr>
      </w:pPr>
      <w:r>
        <w:rPr>
          <w:b/>
          <w:bCs/>
        </w:rPr>
        <w:t>第六十二条</w:t>
      </w:r>
      <w:r>
        <w:t>　人民法院对行政案件宣告判决或者裁定前，原告申请撤诉的，或者被告改变其所作的行政行为，原告同意并申请撤诉的，是否准许，由人民法院裁定。</w:t>
      </w:r>
    </w:p>
    <w:p>
      <w:pPr>
        <w:spacing w:line="360" w:lineRule="auto"/>
        <w:ind w:firstLine="481" w:firstLineChars="200"/>
        <w:jc w:val="both"/>
        <w:rPr>
          <w:rFonts w:hint="eastAsia"/>
        </w:rPr>
      </w:pPr>
      <w:r>
        <w:rPr>
          <w:b/>
          <w:bCs/>
        </w:rPr>
        <w:t>第六十三条</w:t>
      </w:r>
      <w:r>
        <w:t>　人民法院审理行政案件，以法律和行政法规、地方性法规为依据。地方性法规适用于本行政区域内发生的行政案件。</w:t>
      </w:r>
    </w:p>
    <w:p>
      <w:pPr>
        <w:spacing w:line="360" w:lineRule="auto"/>
        <w:ind w:firstLine="480" w:firstLineChars="200"/>
        <w:jc w:val="both"/>
        <w:rPr>
          <w:rFonts w:hint="eastAsia"/>
        </w:rPr>
      </w:pPr>
      <w:r>
        <w:rPr>
          <w:rFonts w:hint="eastAsia"/>
        </w:rPr>
        <w:t>人民法院审理民族自治地方的行政案件，并以该民族自治地方的自治条例和单行条例为依据。</w:t>
      </w:r>
    </w:p>
    <w:p>
      <w:pPr>
        <w:spacing w:line="360" w:lineRule="auto"/>
        <w:ind w:firstLine="480" w:firstLineChars="200"/>
        <w:jc w:val="both"/>
        <w:rPr>
          <w:rFonts w:hint="eastAsia"/>
        </w:rPr>
      </w:pPr>
      <w:r>
        <w:rPr>
          <w:rFonts w:hint="eastAsia"/>
        </w:rPr>
        <w:t>人民法院审理行政案件，参照规章。</w:t>
      </w:r>
    </w:p>
    <w:p>
      <w:pPr>
        <w:spacing w:line="360" w:lineRule="auto"/>
        <w:ind w:firstLine="481" w:firstLineChars="200"/>
        <w:jc w:val="both"/>
        <w:rPr>
          <w:rFonts w:hint="eastAsia"/>
        </w:rPr>
      </w:pPr>
      <w:r>
        <w:rPr>
          <w:b/>
          <w:bCs/>
        </w:rPr>
        <w:t>第六十四条</w:t>
      </w:r>
      <w:r>
        <w:t>　人民法院在审理行政案件中，经审查认为本法第五十三条规定的规范性文件不合法的，不作为认定行政行为合法的依据，并向制定机关提出处理建议。</w:t>
      </w:r>
    </w:p>
    <w:p>
      <w:pPr>
        <w:spacing w:line="360" w:lineRule="auto"/>
        <w:ind w:firstLine="481" w:firstLineChars="200"/>
        <w:jc w:val="both"/>
        <w:rPr>
          <w:rFonts w:hint="eastAsia"/>
        </w:rPr>
      </w:pPr>
      <w:r>
        <w:rPr>
          <w:b/>
          <w:bCs/>
        </w:rPr>
        <w:t>第六十五条</w:t>
      </w:r>
      <w:r>
        <w:t>　人民法院应当公开发生法律效力的判决书、裁定书，供公众查阅，但涉及国家秘密、商业秘密和个人隐私的内容除外。</w:t>
      </w:r>
    </w:p>
    <w:p>
      <w:pPr>
        <w:spacing w:line="360" w:lineRule="auto"/>
        <w:ind w:firstLine="481" w:firstLineChars="200"/>
        <w:jc w:val="both"/>
        <w:rPr>
          <w:rFonts w:hint="eastAsia"/>
        </w:rPr>
      </w:pPr>
      <w:r>
        <w:rPr>
          <w:b/>
          <w:bCs/>
        </w:rPr>
        <w:t>第六十六条</w:t>
      </w:r>
      <w:r>
        <w:t>　人民法院在审理行政案件中，认为行政机关的主管人员、直接责任人员违法违纪的，应当将有关材料移送监察机关、该行政机关或者其上一级行政机关；认为有犯罪行为的，应当将有关材料移送公安、检察机关。</w:t>
      </w:r>
    </w:p>
    <w:p>
      <w:pPr>
        <w:spacing w:line="360" w:lineRule="auto"/>
        <w:ind w:firstLine="480" w:firstLineChars="200"/>
        <w:jc w:val="both"/>
        <w:rPr>
          <w:rFonts w:hint="eastAsia"/>
        </w:rPr>
      </w:pPr>
      <w:r>
        <w:rPr>
          <w:rFonts w:hint="eastAsia"/>
        </w:rP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spacing w:line="360" w:lineRule="auto"/>
        <w:jc w:val="center"/>
        <w:rPr>
          <w:rFonts w:hint="eastAsia"/>
          <w:b/>
          <w:bCs/>
          <w:sz w:val="28"/>
          <w:szCs w:val="28"/>
        </w:rPr>
      </w:pPr>
      <w:r>
        <w:rPr>
          <w:rFonts w:hint="eastAsia"/>
          <w:b/>
          <w:bCs/>
          <w:sz w:val="28"/>
          <w:szCs w:val="28"/>
        </w:rPr>
        <w:t>第二节　第一审普通程序</w:t>
      </w:r>
    </w:p>
    <w:p>
      <w:pPr>
        <w:spacing w:line="360" w:lineRule="auto"/>
        <w:ind w:firstLine="481" w:firstLineChars="200"/>
        <w:jc w:val="both"/>
        <w:rPr>
          <w:rFonts w:hint="eastAsia"/>
        </w:rPr>
      </w:pPr>
      <w:r>
        <w:rPr>
          <w:b/>
          <w:bCs/>
        </w:rPr>
        <w:t>第六十七条</w:t>
      </w:r>
      <w:r>
        <w:t>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pPr>
        <w:spacing w:line="360" w:lineRule="auto"/>
        <w:ind w:firstLine="480" w:firstLineChars="200"/>
        <w:jc w:val="both"/>
        <w:rPr>
          <w:rFonts w:hint="eastAsia"/>
        </w:rPr>
      </w:pPr>
      <w:r>
        <w:rPr>
          <w:rFonts w:hint="eastAsia"/>
        </w:rPr>
        <w:t>被告不提出答辩状的，不影响人民法院审理。</w:t>
      </w:r>
    </w:p>
    <w:p>
      <w:pPr>
        <w:spacing w:line="360" w:lineRule="auto"/>
        <w:ind w:firstLine="481" w:firstLineChars="200"/>
        <w:jc w:val="both"/>
        <w:rPr>
          <w:rFonts w:hint="eastAsia"/>
        </w:rPr>
      </w:pPr>
      <w:r>
        <w:rPr>
          <w:b/>
          <w:bCs/>
        </w:rPr>
        <w:t>第六十八条</w:t>
      </w:r>
      <w:r>
        <w:t>　人民法院审理行政案件，由审判员组成合议庭，或者由审判员、陪审员组成合议庭。合议庭的成员，应当是三人以上的单数。</w:t>
      </w:r>
    </w:p>
    <w:p>
      <w:pPr>
        <w:spacing w:line="360" w:lineRule="auto"/>
        <w:ind w:firstLine="481" w:firstLineChars="200"/>
        <w:jc w:val="both"/>
        <w:rPr>
          <w:rFonts w:hint="eastAsia"/>
        </w:rPr>
      </w:pPr>
      <w:r>
        <w:rPr>
          <w:b/>
          <w:bCs/>
        </w:rPr>
        <w:t>第六十九条　</w:t>
      </w:r>
      <w:r>
        <w:t>行政行为证据确凿，适用法律、法规正确，符合法定程序的，或者原告申请被告履行法定职责或者给付义务理由不成立的，人民法院判决驳回原告的诉讼请求。</w:t>
      </w:r>
    </w:p>
    <w:p>
      <w:pPr>
        <w:spacing w:line="360" w:lineRule="auto"/>
        <w:ind w:firstLine="481" w:firstLineChars="200"/>
        <w:jc w:val="both"/>
        <w:rPr>
          <w:rFonts w:hint="eastAsia"/>
        </w:rPr>
      </w:pPr>
      <w:r>
        <w:rPr>
          <w:b/>
          <w:bCs/>
        </w:rPr>
        <w:t>第七十条</w:t>
      </w:r>
      <w:r>
        <w:t>　行政行为有下列情形之一的，人民法院判决撤销或者部分撤销，并可以判决被告重新作出行政行为：</w:t>
      </w:r>
    </w:p>
    <w:p>
      <w:pPr>
        <w:spacing w:line="360" w:lineRule="auto"/>
        <w:ind w:firstLine="480" w:firstLineChars="200"/>
        <w:jc w:val="both"/>
        <w:rPr>
          <w:rFonts w:hint="eastAsia"/>
        </w:rPr>
      </w:pPr>
      <w:r>
        <w:rPr>
          <w:rFonts w:hint="eastAsia"/>
        </w:rPr>
        <w:t>（一）主要证据不足的；</w:t>
      </w:r>
    </w:p>
    <w:p>
      <w:pPr>
        <w:spacing w:line="360" w:lineRule="auto"/>
        <w:ind w:firstLine="480" w:firstLineChars="200"/>
        <w:jc w:val="both"/>
        <w:rPr>
          <w:rFonts w:hint="eastAsia"/>
        </w:rPr>
      </w:pPr>
      <w:r>
        <w:rPr>
          <w:rFonts w:hint="eastAsia"/>
        </w:rPr>
        <w:t>（二）适用法律、法规错误的；</w:t>
      </w:r>
    </w:p>
    <w:p>
      <w:pPr>
        <w:spacing w:line="360" w:lineRule="auto"/>
        <w:ind w:firstLine="480" w:firstLineChars="200"/>
        <w:jc w:val="both"/>
        <w:rPr>
          <w:rFonts w:hint="eastAsia"/>
        </w:rPr>
      </w:pPr>
      <w:r>
        <w:rPr>
          <w:rFonts w:hint="eastAsia"/>
        </w:rPr>
        <w:t>（三）违反法定程序的；</w:t>
      </w:r>
    </w:p>
    <w:p>
      <w:pPr>
        <w:spacing w:line="360" w:lineRule="auto"/>
        <w:ind w:firstLine="480" w:firstLineChars="200"/>
        <w:jc w:val="both"/>
        <w:rPr>
          <w:rFonts w:hint="eastAsia"/>
        </w:rPr>
      </w:pPr>
      <w:r>
        <w:rPr>
          <w:rFonts w:hint="eastAsia"/>
        </w:rPr>
        <w:t>（四）超越职权的；</w:t>
      </w:r>
    </w:p>
    <w:p>
      <w:pPr>
        <w:spacing w:line="360" w:lineRule="auto"/>
        <w:ind w:firstLine="480" w:firstLineChars="200"/>
        <w:jc w:val="both"/>
        <w:rPr>
          <w:rFonts w:hint="eastAsia"/>
        </w:rPr>
      </w:pPr>
      <w:r>
        <w:rPr>
          <w:rFonts w:hint="eastAsia"/>
        </w:rPr>
        <w:t>（五）滥用职权的；</w:t>
      </w:r>
    </w:p>
    <w:p>
      <w:pPr>
        <w:spacing w:line="360" w:lineRule="auto"/>
        <w:ind w:firstLine="480" w:firstLineChars="200"/>
        <w:jc w:val="both"/>
        <w:rPr>
          <w:rFonts w:hint="eastAsia"/>
        </w:rPr>
      </w:pPr>
      <w:r>
        <w:rPr>
          <w:rFonts w:hint="eastAsia"/>
        </w:rPr>
        <w:t>（六）明显不当的。</w:t>
      </w:r>
    </w:p>
    <w:p>
      <w:pPr>
        <w:spacing w:line="360" w:lineRule="auto"/>
        <w:ind w:firstLine="481" w:firstLineChars="200"/>
        <w:jc w:val="both"/>
        <w:rPr>
          <w:rFonts w:hint="eastAsia"/>
        </w:rPr>
      </w:pPr>
      <w:r>
        <w:rPr>
          <w:b/>
          <w:bCs/>
        </w:rPr>
        <w:t>第七十一条</w:t>
      </w:r>
      <w:r>
        <w:t>　人民法院判决被告重新作出行政行为的，被告不得以同一的事实和理由作出与原行政行为基本相同的行政行为。</w:t>
      </w:r>
    </w:p>
    <w:p>
      <w:pPr>
        <w:spacing w:line="360" w:lineRule="auto"/>
        <w:ind w:firstLine="481" w:firstLineChars="200"/>
        <w:jc w:val="both"/>
        <w:rPr>
          <w:rFonts w:hint="eastAsia"/>
        </w:rPr>
      </w:pPr>
      <w:r>
        <w:rPr>
          <w:b/>
          <w:bCs/>
        </w:rPr>
        <w:t>第七十二条</w:t>
      </w:r>
      <w:r>
        <w:t>　人民法院经过审理，查明被告不履行法定职责的，判决被告在一定期限内履行。</w:t>
      </w:r>
    </w:p>
    <w:p>
      <w:pPr>
        <w:spacing w:line="360" w:lineRule="auto"/>
        <w:ind w:firstLine="481" w:firstLineChars="200"/>
        <w:jc w:val="both"/>
        <w:rPr>
          <w:rFonts w:hint="eastAsia"/>
        </w:rPr>
      </w:pPr>
      <w:r>
        <w:rPr>
          <w:b/>
          <w:bCs/>
        </w:rPr>
        <w:t>第七十三条</w:t>
      </w:r>
      <w:r>
        <w:t>　人民法院经过审理，查明被告依法负有给付义务的，判决被告履行给付义务。</w:t>
      </w:r>
    </w:p>
    <w:p>
      <w:pPr>
        <w:spacing w:line="360" w:lineRule="auto"/>
        <w:ind w:firstLine="481" w:firstLineChars="200"/>
        <w:jc w:val="both"/>
        <w:rPr>
          <w:rFonts w:hint="eastAsia"/>
        </w:rPr>
      </w:pPr>
      <w:r>
        <w:rPr>
          <w:b/>
          <w:bCs/>
        </w:rPr>
        <w:t>第七十四条</w:t>
      </w:r>
      <w:r>
        <w:t>　行政行为有下列情形之一的，人民法院判决确认违法，但不撤销行政行为：</w:t>
      </w:r>
    </w:p>
    <w:p>
      <w:pPr>
        <w:spacing w:line="360" w:lineRule="auto"/>
        <w:ind w:firstLine="480" w:firstLineChars="200"/>
        <w:jc w:val="both"/>
        <w:rPr>
          <w:rFonts w:hint="eastAsia"/>
        </w:rPr>
      </w:pPr>
      <w:r>
        <w:rPr>
          <w:rFonts w:hint="eastAsia"/>
        </w:rPr>
        <w:t>（一）行政行为依法应当撤销，但撤销会给国家利益、社会公共利益造成重大损害的；</w:t>
      </w:r>
    </w:p>
    <w:p>
      <w:pPr>
        <w:spacing w:line="360" w:lineRule="auto"/>
        <w:ind w:firstLine="480" w:firstLineChars="200"/>
        <w:jc w:val="both"/>
        <w:rPr>
          <w:rFonts w:hint="eastAsia"/>
        </w:rPr>
      </w:pPr>
      <w:r>
        <w:rPr>
          <w:rFonts w:hint="eastAsia"/>
        </w:rPr>
        <w:t>（二）行政行为程序轻微违法，但对原告权利不产生实际影响的。</w:t>
      </w:r>
    </w:p>
    <w:p>
      <w:pPr>
        <w:spacing w:line="360" w:lineRule="auto"/>
        <w:ind w:firstLine="480" w:firstLineChars="200"/>
        <w:jc w:val="both"/>
        <w:rPr>
          <w:rFonts w:hint="eastAsia"/>
        </w:rPr>
      </w:pPr>
      <w:r>
        <w:rPr>
          <w:rFonts w:hint="eastAsia"/>
        </w:rPr>
        <w:t>行政行为有下列情形之一，不需要撤销或者判决履行的，人民法院判决确认违法：</w:t>
      </w:r>
    </w:p>
    <w:p>
      <w:pPr>
        <w:spacing w:line="360" w:lineRule="auto"/>
        <w:ind w:firstLine="480" w:firstLineChars="200"/>
        <w:jc w:val="both"/>
        <w:rPr>
          <w:rFonts w:hint="eastAsia"/>
        </w:rPr>
      </w:pPr>
      <w:r>
        <w:rPr>
          <w:rFonts w:hint="eastAsia"/>
        </w:rPr>
        <w:t>（一）行政行为违法，但不具有可撤销内容的；</w:t>
      </w:r>
    </w:p>
    <w:p>
      <w:pPr>
        <w:spacing w:line="360" w:lineRule="auto"/>
        <w:ind w:firstLine="480" w:firstLineChars="200"/>
        <w:jc w:val="both"/>
        <w:rPr>
          <w:rFonts w:hint="eastAsia"/>
        </w:rPr>
      </w:pPr>
      <w:r>
        <w:rPr>
          <w:rFonts w:hint="eastAsia"/>
        </w:rPr>
        <w:t>（二）被告改变原违法行政行为，原告仍要求确认原行政行为违法的；</w:t>
      </w:r>
    </w:p>
    <w:p>
      <w:pPr>
        <w:spacing w:line="360" w:lineRule="auto"/>
        <w:ind w:firstLine="480" w:firstLineChars="200"/>
        <w:jc w:val="both"/>
        <w:rPr>
          <w:rFonts w:hint="eastAsia"/>
        </w:rPr>
      </w:pPr>
      <w:r>
        <w:rPr>
          <w:rFonts w:hint="eastAsia"/>
        </w:rPr>
        <w:t>（三）被告不履行或者拖延履行法定职责，判决履行没有意义的。</w:t>
      </w:r>
    </w:p>
    <w:p>
      <w:pPr>
        <w:spacing w:line="360" w:lineRule="auto"/>
        <w:ind w:firstLine="481" w:firstLineChars="200"/>
        <w:jc w:val="both"/>
        <w:rPr>
          <w:rFonts w:hint="eastAsia"/>
        </w:rPr>
      </w:pPr>
      <w:r>
        <w:rPr>
          <w:b/>
          <w:bCs/>
        </w:rPr>
        <w:t>第七十五条</w:t>
      </w:r>
      <w:r>
        <w:t>　行政行为有实施主体不具有行政主体资格或者没有依据等重大且明显违法情形，原告申请确认行政行为无效的，人民法院判决确认无效。</w:t>
      </w:r>
    </w:p>
    <w:p>
      <w:pPr>
        <w:spacing w:line="360" w:lineRule="auto"/>
        <w:ind w:firstLine="481" w:firstLineChars="200"/>
        <w:jc w:val="both"/>
        <w:rPr>
          <w:rFonts w:hint="eastAsia"/>
        </w:rPr>
      </w:pPr>
      <w:r>
        <w:rPr>
          <w:b/>
          <w:bCs/>
        </w:rPr>
        <w:t>第七十六条</w:t>
      </w:r>
      <w:r>
        <w:t>　人民法院判决确认违法或者无效的，可以同时判决责令被告采取补救措施；给原告造成损失的，依法判决被告承担赔偿责任。</w:t>
      </w:r>
    </w:p>
    <w:p>
      <w:pPr>
        <w:spacing w:line="360" w:lineRule="auto"/>
        <w:ind w:firstLine="481" w:firstLineChars="200"/>
        <w:jc w:val="both"/>
        <w:rPr>
          <w:rFonts w:hint="eastAsia"/>
        </w:rPr>
      </w:pPr>
      <w:r>
        <w:rPr>
          <w:b/>
          <w:bCs/>
        </w:rPr>
        <w:t>第七十七条</w:t>
      </w:r>
      <w:r>
        <w:t>　行政处罚明显不当，或者其他行政行为涉及对款额的确定、认定确有错误的，人民法院可以判决变更。</w:t>
      </w:r>
    </w:p>
    <w:p>
      <w:pPr>
        <w:spacing w:line="360" w:lineRule="auto"/>
        <w:ind w:firstLine="480" w:firstLineChars="200"/>
        <w:jc w:val="both"/>
        <w:rPr>
          <w:rFonts w:hint="eastAsia"/>
        </w:rPr>
      </w:pPr>
      <w:r>
        <w:rPr>
          <w:rFonts w:hint="eastAsia"/>
        </w:rPr>
        <w:t>人民法院判决变更，不得加重原告的义务或者减损原告的权益。但利害关系人同为原告，且诉讼请求相反的除外。</w:t>
      </w:r>
    </w:p>
    <w:p>
      <w:pPr>
        <w:spacing w:line="360" w:lineRule="auto"/>
        <w:ind w:firstLine="481" w:firstLineChars="200"/>
        <w:jc w:val="both"/>
        <w:rPr>
          <w:rFonts w:hint="eastAsia"/>
        </w:rPr>
      </w:pPr>
      <w:r>
        <w:rPr>
          <w:b/>
          <w:bCs/>
        </w:rPr>
        <w:t>第七十八条</w:t>
      </w:r>
      <w:r>
        <w:t>　被告不依法履行、未按照约定履行或者违法变更、解除本法第十二条第一款第十一项规定的协议的，人民法院判决被告承担继续履行、采取补救措施或者赔偿损失等责任。</w:t>
      </w:r>
    </w:p>
    <w:p>
      <w:pPr>
        <w:spacing w:line="360" w:lineRule="auto"/>
        <w:ind w:firstLine="480" w:firstLineChars="200"/>
        <w:jc w:val="both"/>
        <w:rPr>
          <w:rFonts w:hint="eastAsia"/>
        </w:rPr>
      </w:pPr>
      <w:r>
        <w:rPr>
          <w:rFonts w:hint="eastAsia"/>
        </w:rPr>
        <w:t>被告变更、解除本法第十二条第一款第十一项规定的协议合法，但未依法给予补偿的，人民法院判决给予补偿。</w:t>
      </w:r>
    </w:p>
    <w:p>
      <w:pPr>
        <w:spacing w:line="360" w:lineRule="auto"/>
        <w:ind w:firstLine="481" w:firstLineChars="200"/>
        <w:jc w:val="both"/>
        <w:rPr>
          <w:rFonts w:hint="eastAsia"/>
        </w:rPr>
      </w:pPr>
      <w:r>
        <w:rPr>
          <w:b/>
          <w:bCs/>
        </w:rPr>
        <w:t>第七十九条</w:t>
      </w:r>
      <w:r>
        <w:t>　复议机关与作出原行政行为的行政机关为共同被告的案件，人民法院应当对复议决定和原行政行为一并作出裁判。</w:t>
      </w:r>
    </w:p>
    <w:p>
      <w:pPr>
        <w:spacing w:line="360" w:lineRule="auto"/>
        <w:ind w:firstLine="481" w:firstLineChars="200"/>
        <w:jc w:val="both"/>
        <w:rPr>
          <w:rFonts w:hint="eastAsia"/>
        </w:rPr>
      </w:pPr>
      <w:r>
        <w:rPr>
          <w:b/>
          <w:bCs/>
        </w:rPr>
        <w:t>第八十条</w:t>
      </w:r>
      <w:r>
        <w:t>　人民法院对公开审理和不公开审理的案件，一律公开宣告判决。</w:t>
      </w:r>
    </w:p>
    <w:p>
      <w:pPr>
        <w:spacing w:line="360" w:lineRule="auto"/>
        <w:ind w:firstLine="480" w:firstLineChars="200"/>
        <w:jc w:val="both"/>
        <w:rPr>
          <w:rFonts w:hint="eastAsia"/>
        </w:rPr>
      </w:pPr>
      <w:r>
        <w:rPr>
          <w:rFonts w:hint="eastAsia"/>
        </w:rPr>
        <w:t>当庭宣判的，应当在十日内发送判决书；定期宣判的，宣判后立即发给判决书。</w:t>
      </w:r>
    </w:p>
    <w:p>
      <w:pPr>
        <w:spacing w:line="360" w:lineRule="auto"/>
        <w:ind w:firstLine="480" w:firstLineChars="200"/>
        <w:jc w:val="both"/>
        <w:rPr>
          <w:rFonts w:hint="eastAsia"/>
        </w:rPr>
      </w:pPr>
      <w:r>
        <w:rPr>
          <w:rFonts w:hint="eastAsia"/>
        </w:rPr>
        <w:t>宣告判决时，必须告知当事人上诉权利、上诉期限和上诉的人民法院。</w:t>
      </w:r>
    </w:p>
    <w:p>
      <w:pPr>
        <w:spacing w:line="360" w:lineRule="auto"/>
        <w:ind w:firstLine="481" w:firstLineChars="200"/>
        <w:jc w:val="both"/>
        <w:rPr>
          <w:rFonts w:hint="eastAsia"/>
        </w:rPr>
      </w:pPr>
      <w:r>
        <w:rPr>
          <w:b/>
          <w:bCs/>
        </w:rPr>
        <w:t>第八十一条　</w:t>
      </w:r>
      <w:r>
        <w:t>人民法院应当在立案之日起六个月内作出第一审判决。有特殊情况需要延长的，由高级人民法院批准，高级人民法院审理第一审案件需要延长的，由最高人民法院批准。</w:t>
      </w:r>
    </w:p>
    <w:p>
      <w:pPr>
        <w:spacing w:line="360" w:lineRule="auto"/>
        <w:jc w:val="center"/>
        <w:rPr>
          <w:rFonts w:hint="eastAsia"/>
          <w:b/>
          <w:bCs/>
          <w:sz w:val="28"/>
          <w:szCs w:val="28"/>
        </w:rPr>
      </w:pPr>
      <w:r>
        <w:rPr>
          <w:rFonts w:hint="eastAsia"/>
          <w:b/>
          <w:bCs/>
          <w:sz w:val="28"/>
          <w:szCs w:val="28"/>
        </w:rPr>
        <w:t>第三节　简易程序</w:t>
      </w:r>
    </w:p>
    <w:p>
      <w:pPr>
        <w:spacing w:line="360" w:lineRule="auto"/>
        <w:ind w:firstLine="481" w:firstLineChars="200"/>
        <w:jc w:val="both"/>
        <w:rPr>
          <w:rFonts w:hint="eastAsia"/>
        </w:rPr>
      </w:pPr>
      <w:r>
        <w:rPr>
          <w:b/>
          <w:bCs/>
        </w:rPr>
        <w:t>第八十二条</w:t>
      </w:r>
      <w:r>
        <w:t>　人民法院审理下列第一审行政案件，认为事实清楚、权利义务关系明确、争议不大的，可以适用简易程序：</w:t>
      </w:r>
    </w:p>
    <w:p>
      <w:pPr>
        <w:spacing w:line="360" w:lineRule="auto"/>
        <w:ind w:firstLine="480" w:firstLineChars="200"/>
        <w:jc w:val="both"/>
        <w:rPr>
          <w:rFonts w:hint="eastAsia"/>
        </w:rPr>
      </w:pPr>
      <w:r>
        <w:rPr>
          <w:rFonts w:hint="eastAsia"/>
        </w:rPr>
        <w:t>（一）被诉行政行为是依法当场作出的；</w:t>
      </w:r>
    </w:p>
    <w:p>
      <w:pPr>
        <w:spacing w:line="360" w:lineRule="auto"/>
        <w:ind w:firstLine="480" w:firstLineChars="200"/>
        <w:jc w:val="both"/>
        <w:rPr>
          <w:rFonts w:hint="eastAsia"/>
        </w:rPr>
      </w:pPr>
      <w:r>
        <w:rPr>
          <w:rFonts w:hint="eastAsia"/>
        </w:rPr>
        <w:t>（二）案件涉及款额二千元以下的；</w:t>
      </w:r>
    </w:p>
    <w:p>
      <w:pPr>
        <w:spacing w:line="360" w:lineRule="auto"/>
        <w:ind w:firstLine="480" w:firstLineChars="200"/>
        <w:jc w:val="both"/>
        <w:rPr>
          <w:rFonts w:hint="eastAsia"/>
        </w:rPr>
      </w:pPr>
      <w:r>
        <w:rPr>
          <w:rFonts w:hint="eastAsia"/>
        </w:rPr>
        <w:t>（三）属于政府信息公开案件的。</w:t>
      </w:r>
    </w:p>
    <w:p>
      <w:pPr>
        <w:spacing w:line="360" w:lineRule="auto"/>
        <w:ind w:firstLine="480" w:firstLineChars="200"/>
        <w:jc w:val="both"/>
        <w:rPr>
          <w:rFonts w:hint="eastAsia"/>
        </w:rPr>
      </w:pPr>
      <w:r>
        <w:rPr>
          <w:rFonts w:hint="eastAsia"/>
        </w:rPr>
        <w:t>除前款规定以外的第一审行政案件，当事人各方同意适用简易程序的，可以适用简易程序。</w:t>
      </w:r>
    </w:p>
    <w:p>
      <w:pPr>
        <w:spacing w:line="360" w:lineRule="auto"/>
        <w:ind w:firstLine="480" w:firstLineChars="200"/>
        <w:jc w:val="both"/>
        <w:rPr>
          <w:rFonts w:hint="eastAsia"/>
        </w:rPr>
      </w:pPr>
      <w:r>
        <w:rPr>
          <w:rFonts w:hint="eastAsia"/>
        </w:rPr>
        <w:t>发回重审、按照审判监督程序再审的案件不适用简易程序。</w:t>
      </w:r>
    </w:p>
    <w:p>
      <w:pPr>
        <w:spacing w:line="360" w:lineRule="auto"/>
        <w:ind w:firstLine="481" w:firstLineChars="200"/>
        <w:jc w:val="both"/>
        <w:rPr>
          <w:rFonts w:hint="eastAsia"/>
        </w:rPr>
      </w:pPr>
      <w:r>
        <w:rPr>
          <w:b/>
          <w:bCs/>
        </w:rPr>
        <w:t>第八十三条</w:t>
      </w:r>
      <w:r>
        <w:t>　适用简易程序审理的行政案件，由审判员一人独任审理，并应当在立案之日起四十五日内审结。</w:t>
      </w:r>
    </w:p>
    <w:p>
      <w:pPr>
        <w:spacing w:line="360" w:lineRule="auto"/>
        <w:ind w:firstLine="481" w:firstLineChars="200"/>
        <w:jc w:val="both"/>
        <w:rPr>
          <w:rFonts w:hint="eastAsia"/>
        </w:rPr>
      </w:pPr>
      <w:r>
        <w:rPr>
          <w:b/>
          <w:bCs/>
        </w:rPr>
        <w:t>第八十四条</w:t>
      </w:r>
      <w:r>
        <w:t>　人民法院在审理过程中，发现案件不宜适用简易程序的，裁定转为普通程序。</w:t>
      </w:r>
    </w:p>
    <w:p>
      <w:pPr>
        <w:spacing w:line="360" w:lineRule="auto"/>
        <w:jc w:val="center"/>
        <w:rPr>
          <w:rFonts w:hint="eastAsia"/>
        </w:rPr>
      </w:pPr>
      <w:r>
        <w:rPr>
          <w:rFonts w:hint="eastAsia"/>
          <w:b/>
          <w:bCs/>
          <w:sz w:val="28"/>
          <w:szCs w:val="28"/>
        </w:rPr>
        <w:t>第四节　第二审程序</w:t>
      </w:r>
    </w:p>
    <w:p>
      <w:pPr>
        <w:spacing w:line="360" w:lineRule="auto"/>
        <w:ind w:firstLine="481" w:firstLineChars="200"/>
        <w:jc w:val="both"/>
        <w:rPr>
          <w:rFonts w:hint="eastAsia"/>
        </w:rPr>
      </w:pPr>
      <w:r>
        <w:rPr>
          <w:b/>
          <w:bCs/>
        </w:rPr>
        <w:t>第八十五条</w:t>
      </w:r>
      <w:r>
        <w:t>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pPr>
        <w:spacing w:line="360" w:lineRule="auto"/>
        <w:ind w:firstLine="481" w:firstLineChars="200"/>
        <w:jc w:val="both"/>
        <w:rPr>
          <w:rFonts w:hint="eastAsia"/>
        </w:rPr>
      </w:pPr>
      <w:r>
        <w:rPr>
          <w:b/>
          <w:bCs/>
        </w:rPr>
        <w:t>第八十六条</w:t>
      </w:r>
      <w:r>
        <w:t>　人民法院对上诉案件，应当组成合议庭，开庭审理。经过阅卷、调查和询问当事人，对没有提出新的事实、证据或者理由，合议庭认为不需要开庭审理的，也可以不开庭审理。</w:t>
      </w:r>
    </w:p>
    <w:p>
      <w:pPr>
        <w:spacing w:line="360" w:lineRule="auto"/>
        <w:ind w:firstLine="481" w:firstLineChars="200"/>
        <w:jc w:val="both"/>
        <w:rPr>
          <w:rFonts w:hint="eastAsia"/>
        </w:rPr>
      </w:pPr>
      <w:r>
        <w:rPr>
          <w:b/>
          <w:bCs/>
        </w:rPr>
        <w:t>第八十七条</w:t>
      </w:r>
      <w:r>
        <w:t>　人民法院审理上诉案件，应当对原审人民法院的判决、裁定和被诉行政行为进行全面审查。</w:t>
      </w:r>
    </w:p>
    <w:p>
      <w:pPr>
        <w:spacing w:line="360" w:lineRule="auto"/>
        <w:ind w:firstLine="481" w:firstLineChars="200"/>
        <w:jc w:val="both"/>
        <w:rPr>
          <w:rFonts w:hint="eastAsia"/>
        </w:rPr>
      </w:pPr>
      <w:r>
        <w:rPr>
          <w:b/>
          <w:bCs/>
        </w:rPr>
        <w:t>第八十八条</w:t>
      </w:r>
      <w:r>
        <w:t>　人民法院审理上诉案件，应当在收到上诉状之日起三个月内作出终审判决。有特殊情况需要延长的，由高级人民法院批准，高级人民法院审理上诉案件需要延长的，由最高人民法院批准。</w:t>
      </w:r>
    </w:p>
    <w:p>
      <w:pPr>
        <w:spacing w:line="360" w:lineRule="auto"/>
        <w:ind w:firstLine="481" w:firstLineChars="200"/>
        <w:jc w:val="both"/>
        <w:rPr>
          <w:rFonts w:hint="eastAsia"/>
        </w:rPr>
      </w:pPr>
      <w:r>
        <w:rPr>
          <w:b/>
          <w:bCs/>
        </w:rPr>
        <w:t>第八十九条</w:t>
      </w:r>
      <w:r>
        <w:t>　人民法院审理上诉案件，按照下列情形，分别处理：</w:t>
      </w:r>
    </w:p>
    <w:p>
      <w:pPr>
        <w:spacing w:line="360" w:lineRule="auto"/>
        <w:ind w:firstLine="480" w:firstLineChars="200"/>
        <w:jc w:val="both"/>
        <w:rPr>
          <w:rFonts w:hint="eastAsia"/>
        </w:rPr>
      </w:pPr>
      <w:r>
        <w:rPr>
          <w:rFonts w:hint="eastAsia"/>
        </w:rPr>
        <w:t>（一）原判决、裁定认定事实清楚，适用法律、法规正确的，判决或者裁定驳回上诉，维持原判决、裁定；</w:t>
      </w:r>
    </w:p>
    <w:p>
      <w:pPr>
        <w:spacing w:line="360" w:lineRule="auto"/>
        <w:ind w:firstLine="480" w:firstLineChars="200"/>
        <w:jc w:val="both"/>
        <w:rPr>
          <w:rFonts w:hint="eastAsia"/>
        </w:rPr>
      </w:pPr>
      <w:r>
        <w:rPr>
          <w:rFonts w:hint="eastAsia"/>
        </w:rPr>
        <w:t>（二）原判决、裁定认定事实错误或者适用法律、法规错误的，依法改判、撤销或者变更；</w:t>
      </w:r>
    </w:p>
    <w:p>
      <w:pPr>
        <w:spacing w:line="360" w:lineRule="auto"/>
        <w:ind w:firstLine="480" w:firstLineChars="200"/>
        <w:jc w:val="both"/>
        <w:rPr>
          <w:rFonts w:hint="eastAsia"/>
        </w:rPr>
      </w:pPr>
      <w:r>
        <w:rPr>
          <w:rFonts w:hint="eastAsia"/>
        </w:rPr>
        <w:t>（三）原判决认定基本事实不清、证据不足的，发回原审人民法院重审，或者查清事实后改判；</w:t>
      </w:r>
    </w:p>
    <w:p>
      <w:pPr>
        <w:spacing w:line="360" w:lineRule="auto"/>
        <w:ind w:firstLine="480" w:firstLineChars="200"/>
        <w:jc w:val="both"/>
        <w:rPr>
          <w:rFonts w:hint="eastAsia"/>
        </w:rPr>
      </w:pPr>
      <w:r>
        <w:rPr>
          <w:rFonts w:hint="eastAsia"/>
        </w:rPr>
        <w:t>（四）原判决遗漏当事人或者违法缺席判决等严重违反法定程序的，裁定撤销原判决，发回原审人民法院重审。</w:t>
      </w:r>
    </w:p>
    <w:p>
      <w:pPr>
        <w:spacing w:line="360" w:lineRule="auto"/>
        <w:ind w:firstLine="480" w:firstLineChars="200"/>
        <w:jc w:val="both"/>
        <w:rPr>
          <w:rFonts w:hint="eastAsia"/>
        </w:rPr>
      </w:pPr>
      <w:r>
        <w:rPr>
          <w:rFonts w:hint="eastAsia"/>
        </w:rPr>
        <w:t>原审人民法院对发回重审的案件作出判决后，当事人提起上诉的，第二审人民法院不得再次发回重审。</w:t>
      </w:r>
    </w:p>
    <w:p>
      <w:pPr>
        <w:spacing w:line="360" w:lineRule="auto"/>
        <w:ind w:firstLine="480" w:firstLineChars="200"/>
        <w:jc w:val="both"/>
        <w:rPr>
          <w:rFonts w:hint="eastAsia"/>
        </w:rPr>
      </w:pPr>
      <w:r>
        <w:rPr>
          <w:rFonts w:hint="eastAsia"/>
        </w:rPr>
        <w:t>人民法院审理上诉案件，需要改变原审判决的，应当同时对被诉行政行为作出判决。</w:t>
      </w:r>
    </w:p>
    <w:p>
      <w:pPr>
        <w:spacing w:line="360" w:lineRule="auto"/>
        <w:jc w:val="center"/>
        <w:rPr>
          <w:rFonts w:hint="eastAsia"/>
          <w:b/>
          <w:bCs/>
          <w:sz w:val="28"/>
          <w:szCs w:val="28"/>
        </w:rPr>
      </w:pPr>
      <w:r>
        <w:rPr>
          <w:rFonts w:hint="eastAsia"/>
          <w:b/>
          <w:bCs/>
          <w:sz w:val="28"/>
          <w:szCs w:val="28"/>
        </w:rPr>
        <w:t>第五节　审判监督程序</w:t>
      </w:r>
    </w:p>
    <w:p>
      <w:pPr>
        <w:spacing w:line="360" w:lineRule="auto"/>
        <w:ind w:firstLine="481" w:firstLineChars="200"/>
        <w:jc w:val="both"/>
        <w:rPr>
          <w:rFonts w:hint="eastAsia"/>
        </w:rPr>
      </w:pPr>
      <w:r>
        <w:rPr>
          <w:b/>
          <w:bCs/>
        </w:rPr>
        <w:t>第九十条</w:t>
      </w:r>
      <w:r>
        <w:t>　当事人对已经发生法律效力的判决、裁定，认为确有错误的，可以向上一级人民法院申请再审，但判决、裁定不停止执行。</w:t>
      </w:r>
    </w:p>
    <w:p>
      <w:pPr>
        <w:spacing w:line="360" w:lineRule="auto"/>
        <w:ind w:firstLine="481" w:firstLineChars="200"/>
        <w:jc w:val="both"/>
        <w:rPr>
          <w:rFonts w:hint="eastAsia"/>
        </w:rPr>
      </w:pPr>
      <w:r>
        <w:rPr>
          <w:b/>
          <w:bCs/>
        </w:rPr>
        <w:t>第九十一条</w:t>
      </w:r>
      <w:r>
        <w:t>　当事人的申请符合下列情形之一的，人民法院应当再审：</w:t>
      </w:r>
    </w:p>
    <w:p>
      <w:pPr>
        <w:spacing w:line="360" w:lineRule="auto"/>
        <w:ind w:firstLine="480" w:firstLineChars="200"/>
        <w:jc w:val="both"/>
        <w:rPr>
          <w:rFonts w:hint="eastAsia"/>
        </w:rPr>
      </w:pPr>
      <w:r>
        <w:rPr>
          <w:rFonts w:hint="eastAsia"/>
        </w:rPr>
        <w:t>（一）不予立案或者驳回起诉确有错误的；</w:t>
      </w:r>
    </w:p>
    <w:p>
      <w:pPr>
        <w:spacing w:line="360" w:lineRule="auto"/>
        <w:ind w:firstLine="480" w:firstLineChars="200"/>
        <w:jc w:val="both"/>
        <w:rPr>
          <w:rFonts w:hint="eastAsia"/>
        </w:rPr>
      </w:pPr>
      <w:r>
        <w:rPr>
          <w:rFonts w:hint="eastAsia"/>
        </w:rPr>
        <w:t>（二）有新的证据，足以推翻原判决、裁定的；</w:t>
      </w:r>
    </w:p>
    <w:p>
      <w:pPr>
        <w:spacing w:line="360" w:lineRule="auto"/>
        <w:ind w:firstLine="480" w:firstLineChars="200"/>
        <w:jc w:val="both"/>
        <w:rPr>
          <w:rFonts w:hint="eastAsia"/>
        </w:rPr>
      </w:pPr>
      <w:r>
        <w:rPr>
          <w:rFonts w:hint="eastAsia"/>
        </w:rPr>
        <w:t>（三）原判决、裁定认定事实的主要证据不足、未经质证或者系伪造的；</w:t>
      </w:r>
    </w:p>
    <w:p>
      <w:pPr>
        <w:spacing w:line="360" w:lineRule="auto"/>
        <w:ind w:firstLine="480" w:firstLineChars="200"/>
        <w:jc w:val="both"/>
        <w:rPr>
          <w:rFonts w:hint="eastAsia"/>
        </w:rPr>
      </w:pPr>
      <w:r>
        <w:rPr>
          <w:rFonts w:hint="eastAsia"/>
        </w:rPr>
        <w:t>（四）原判决、裁定适用法律、法规确有错误的；</w:t>
      </w:r>
    </w:p>
    <w:p>
      <w:pPr>
        <w:spacing w:line="360" w:lineRule="auto"/>
        <w:ind w:firstLine="480" w:firstLineChars="200"/>
        <w:jc w:val="both"/>
        <w:rPr>
          <w:rFonts w:hint="eastAsia"/>
        </w:rPr>
      </w:pPr>
      <w:r>
        <w:rPr>
          <w:rFonts w:hint="eastAsia"/>
        </w:rPr>
        <w:t>（五）违反法律规定的诉讼程序，可能影响公正审判的；</w:t>
      </w:r>
    </w:p>
    <w:p>
      <w:pPr>
        <w:spacing w:line="360" w:lineRule="auto"/>
        <w:ind w:firstLine="480" w:firstLineChars="200"/>
        <w:jc w:val="both"/>
        <w:rPr>
          <w:rFonts w:hint="eastAsia"/>
        </w:rPr>
      </w:pPr>
      <w:r>
        <w:rPr>
          <w:rFonts w:hint="eastAsia"/>
        </w:rPr>
        <w:t>（六）原判决、裁定遗漏诉讼请求的；</w:t>
      </w:r>
    </w:p>
    <w:p>
      <w:pPr>
        <w:spacing w:line="360" w:lineRule="auto"/>
        <w:ind w:firstLine="480" w:firstLineChars="200"/>
        <w:jc w:val="both"/>
        <w:rPr>
          <w:rFonts w:hint="eastAsia"/>
        </w:rPr>
      </w:pPr>
      <w:r>
        <w:rPr>
          <w:rFonts w:hint="eastAsia"/>
        </w:rPr>
        <w:t>（七）据以作出原判决、裁定的法律文书被撤销或者变更的；</w:t>
      </w:r>
    </w:p>
    <w:p>
      <w:pPr>
        <w:spacing w:line="360" w:lineRule="auto"/>
        <w:ind w:firstLine="480" w:firstLineChars="200"/>
        <w:jc w:val="both"/>
        <w:rPr>
          <w:rFonts w:hint="eastAsia"/>
        </w:rPr>
      </w:pPr>
      <w:r>
        <w:rPr>
          <w:rFonts w:hint="eastAsia"/>
        </w:rPr>
        <w:t>（八）审判人员在审理该案件时有贪污受贿、徇私舞弊、枉法裁判行为的。</w:t>
      </w:r>
    </w:p>
    <w:p>
      <w:pPr>
        <w:spacing w:line="360" w:lineRule="auto"/>
        <w:ind w:firstLine="481" w:firstLineChars="200"/>
        <w:jc w:val="both"/>
        <w:rPr>
          <w:rFonts w:hint="eastAsia"/>
        </w:rPr>
      </w:pPr>
      <w:r>
        <w:rPr>
          <w:b/>
          <w:bCs/>
        </w:rPr>
        <w:t>第九十二条</w:t>
      </w:r>
      <w:r>
        <w:t>　各级人民法院院长对本院已经发生法律效力的判决、裁定，发现有本法第九十一条规定情形之一，或者发现调解违反自愿原则或者调解书内容违法，认为需要再审的，应当提交审判委员会讨论决定。</w:t>
      </w:r>
    </w:p>
    <w:p>
      <w:pPr>
        <w:spacing w:line="360" w:lineRule="auto"/>
        <w:ind w:firstLine="480" w:firstLineChars="200"/>
        <w:jc w:val="both"/>
        <w:rPr>
          <w:rFonts w:hint="eastAsia"/>
        </w:rPr>
      </w:pPr>
      <w:r>
        <w:rPr>
          <w:rFonts w:hint="eastAsia"/>
        </w:rPr>
        <w:t>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pPr>
        <w:spacing w:line="360" w:lineRule="auto"/>
        <w:ind w:firstLine="481" w:firstLineChars="200"/>
        <w:jc w:val="both"/>
        <w:rPr>
          <w:rFonts w:hint="eastAsia"/>
        </w:rPr>
      </w:pPr>
      <w:r>
        <w:rPr>
          <w:b/>
          <w:bCs/>
        </w:rPr>
        <w:t>第九十三条</w:t>
      </w:r>
      <w:r>
        <w:t>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pPr>
        <w:spacing w:line="360" w:lineRule="auto"/>
        <w:ind w:firstLine="480" w:firstLineChars="200"/>
        <w:jc w:val="both"/>
        <w:rPr>
          <w:rFonts w:hint="eastAsia"/>
        </w:rPr>
      </w:pPr>
      <w:r>
        <w:rPr>
          <w:rFonts w:hint="eastAsia"/>
        </w:rPr>
        <w:t>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pPr>
        <w:spacing w:line="360" w:lineRule="auto"/>
        <w:ind w:firstLine="480" w:firstLineChars="200"/>
        <w:jc w:val="both"/>
        <w:rPr>
          <w:rFonts w:hint="eastAsia"/>
        </w:rPr>
      </w:pPr>
      <w:r>
        <w:rPr>
          <w:rFonts w:hint="eastAsia"/>
        </w:rPr>
        <w:t>各级人民检察院对审判监督程序以外的其他审判程序中审判人员的违法行为，有权向同级人民法院提出检察建议。</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第八章　执　行</w:t>
      </w:r>
    </w:p>
    <w:p>
      <w:pPr>
        <w:spacing w:line="360" w:lineRule="auto"/>
        <w:ind w:firstLine="481" w:firstLineChars="200"/>
        <w:jc w:val="both"/>
        <w:rPr>
          <w:rFonts w:hint="eastAsia"/>
        </w:rPr>
      </w:pPr>
      <w:r>
        <w:rPr>
          <w:b/>
          <w:bCs/>
        </w:rPr>
        <w:t>第九十四条</w:t>
      </w:r>
      <w:r>
        <w:t>　当事人必须履行人民法院发生法律效力的判决、裁定、调解书。</w:t>
      </w:r>
    </w:p>
    <w:p>
      <w:pPr>
        <w:spacing w:line="360" w:lineRule="auto"/>
        <w:ind w:firstLine="481" w:firstLineChars="200"/>
        <w:jc w:val="both"/>
        <w:rPr>
          <w:rFonts w:hint="eastAsia"/>
        </w:rPr>
      </w:pPr>
      <w:r>
        <w:rPr>
          <w:b/>
          <w:bCs/>
        </w:rPr>
        <w:t>第九十五条</w:t>
      </w:r>
      <w:r>
        <w:t>　公民、法人或者其他组织拒绝履行判决、裁定、调解书的，行政机关或者第三人可以向第一审人民法院申请强制执行，或者由行政机关依法强制执行。</w:t>
      </w:r>
    </w:p>
    <w:p>
      <w:pPr>
        <w:spacing w:line="360" w:lineRule="auto"/>
        <w:ind w:firstLine="481" w:firstLineChars="200"/>
        <w:jc w:val="both"/>
        <w:rPr>
          <w:rFonts w:hint="eastAsia"/>
        </w:rPr>
      </w:pPr>
      <w:r>
        <w:rPr>
          <w:b/>
          <w:bCs/>
        </w:rPr>
        <w:t>第九十六条</w:t>
      </w:r>
      <w:r>
        <w:t>　行政机关拒绝履行判决、裁定、调解书的，第一审人民法院可以采取下列措施：</w:t>
      </w:r>
    </w:p>
    <w:p>
      <w:pPr>
        <w:spacing w:line="360" w:lineRule="auto"/>
        <w:ind w:firstLine="480" w:firstLineChars="200"/>
        <w:jc w:val="both"/>
        <w:rPr>
          <w:rFonts w:hint="eastAsia"/>
        </w:rPr>
      </w:pPr>
      <w:r>
        <w:rPr>
          <w:rFonts w:hint="eastAsia"/>
        </w:rPr>
        <w:t>（一）对应当归还的罚款或者应当给付的款额，通知银行从该行政机关的账户内划拨；</w:t>
      </w:r>
    </w:p>
    <w:p>
      <w:pPr>
        <w:spacing w:line="360" w:lineRule="auto"/>
        <w:ind w:firstLine="480" w:firstLineChars="200"/>
        <w:jc w:val="both"/>
        <w:rPr>
          <w:rFonts w:hint="eastAsia"/>
        </w:rPr>
      </w:pPr>
      <w:r>
        <w:rPr>
          <w:rFonts w:hint="eastAsia"/>
        </w:rPr>
        <w:t>（二）在规定期限内不履行的，从期满之日起，对该行政机关负责人按日处五十元至一百元的罚款；</w:t>
      </w:r>
    </w:p>
    <w:p>
      <w:pPr>
        <w:spacing w:line="360" w:lineRule="auto"/>
        <w:ind w:firstLine="480" w:firstLineChars="200"/>
        <w:jc w:val="both"/>
        <w:rPr>
          <w:rFonts w:hint="eastAsia"/>
        </w:rPr>
      </w:pPr>
      <w:r>
        <w:rPr>
          <w:rFonts w:hint="eastAsia"/>
        </w:rPr>
        <w:t>（三）将行政机关拒绝履行的情况予以公告；</w:t>
      </w:r>
    </w:p>
    <w:p>
      <w:pPr>
        <w:spacing w:line="360" w:lineRule="auto"/>
        <w:ind w:firstLine="480" w:firstLineChars="200"/>
        <w:jc w:val="both"/>
        <w:rPr>
          <w:rFonts w:hint="eastAsia"/>
        </w:rPr>
      </w:pPr>
      <w:r>
        <w:rPr>
          <w:rFonts w:hint="eastAsia"/>
        </w:rPr>
        <w:t>（四）向监察机关或者该行政机关的上一级行政机关提出司法建议。接受司法建议的机关，根据有关规定进行处理，并将处理情况告知人民法院；</w:t>
      </w:r>
    </w:p>
    <w:p>
      <w:pPr>
        <w:spacing w:line="360" w:lineRule="auto"/>
        <w:ind w:firstLine="480" w:firstLineChars="200"/>
        <w:jc w:val="both"/>
        <w:rPr>
          <w:rFonts w:hint="eastAsia"/>
        </w:rPr>
      </w:pPr>
      <w:r>
        <w:rPr>
          <w:rFonts w:hint="eastAsia"/>
        </w:rPr>
        <w:t>（五）拒不履行判决、裁定、调解书，社会影响恶劣的，可以对该行政机关直接负责的主管人员和其他直接责任人员予以拘留；情节严重，构成犯罪的，依法追究刑事责任。</w:t>
      </w:r>
    </w:p>
    <w:p>
      <w:pPr>
        <w:spacing w:line="360" w:lineRule="auto"/>
        <w:ind w:firstLine="481" w:firstLineChars="200"/>
        <w:jc w:val="both"/>
        <w:rPr>
          <w:rFonts w:hint="eastAsia"/>
        </w:rPr>
      </w:pPr>
      <w:r>
        <w:rPr>
          <w:b/>
          <w:bCs/>
        </w:rPr>
        <w:t>第九十七条</w:t>
      </w:r>
      <w:r>
        <w:t>　公民、法人或者其他组织对行政行为在法定期限内不提起诉讼又不履行的，行政机关可以申请人民法院强制执行，或者依法强制执行。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第九章　涉外行政诉讼</w:t>
      </w:r>
    </w:p>
    <w:p>
      <w:pPr>
        <w:spacing w:line="360" w:lineRule="auto"/>
        <w:ind w:firstLine="481" w:firstLineChars="200"/>
        <w:jc w:val="both"/>
        <w:rPr>
          <w:rFonts w:hint="eastAsia"/>
        </w:rPr>
      </w:pPr>
      <w:r>
        <w:rPr>
          <w:b/>
          <w:bCs/>
        </w:rPr>
        <w:t>第九十八条</w:t>
      </w:r>
      <w:r>
        <w:t>　外国人、无国籍人、外国组织在中华人民共和国进行行政诉讼，适用本法。法律另有规定的除外。</w:t>
      </w:r>
    </w:p>
    <w:p>
      <w:pPr>
        <w:spacing w:line="360" w:lineRule="auto"/>
        <w:ind w:firstLine="481" w:firstLineChars="200"/>
        <w:jc w:val="both"/>
        <w:rPr>
          <w:rFonts w:hint="eastAsia"/>
        </w:rPr>
      </w:pPr>
      <w:r>
        <w:rPr>
          <w:b/>
          <w:bCs/>
        </w:rPr>
        <w:t>第九十九条</w:t>
      </w:r>
      <w:r>
        <w:t>　外国人、无国籍人、外国组织在中华人民共和国进行行政诉讼，同中华人民共和国公民、组织有同等的诉讼权利和义务。</w:t>
      </w:r>
    </w:p>
    <w:p>
      <w:pPr>
        <w:spacing w:line="360" w:lineRule="auto"/>
        <w:ind w:firstLine="480" w:firstLineChars="200"/>
        <w:jc w:val="both"/>
        <w:rPr>
          <w:rFonts w:hint="eastAsia"/>
        </w:rPr>
      </w:pPr>
      <w:r>
        <w:rPr>
          <w:rFonts w:hint="eastAsia"/>
        </w:rPr>
        <w:t>外国法院对中华人民共和国公民、组织的行政诉讼权利加以限制的，人民法院对该国公民、组织的行政诉讼权利，实行对等原则。</w:t>
      </w:r>
    </w:p>
    <w:p>
      <w:pPr>
        <w:spacing w:line="360" w:lineRule="auto"/>
        <w:ind w:firstLine="481" w:firstLineChars="200"/>
        <w:jc w:val="both"/>
        <w:rPr>
          <w:rFonts w:hint="eastAsia"/>
        </w:rPr>
      </w:pPr>
      <w:r>
        <w:rPr>
          <w:b/>
          <w:bCs/>
        </w:rPr>
        <w:t>第一百条</w:t>
      </w:r>
      <w:r>
        <w:t>　外国人、无国籍人、外国组织在中华人民共和国进行行政诉讼，委托律师代理诉讼的，应当委托中华人民共和国律师机构的律师。</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第十章　附　则</w:t>
      </w:r>
    </w:p>
    <w:p>
      <w:pPr>
        <w:spacing w:line="360" w:lineRule="auto"/>
        <w:ind w:firstLine="481" w:firstLineChars="200"/>
        <w:jc w:val="both"/>
        <w:rPr>
          <w:rFonts w:hint="eastAsia"/>
        </w:rPr>
      </w:pPr>
      <w:r>
        <w:rPr>
          <w:b/>
          <w:bCs/>
        </w:rPr>
        <w:t>第一百零一条</w:t>
      </w:r>
      <w:r>
        <w:t>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spacing w:line="360" w:lineRule="auto"/>
        <w:ind w:firstLine="481" w:firstLineChars="200"/>
        <w:jc w:val="both"/>
        <w:rPr>
          <w:rFonts w:hint="eastAsia"/>
        </w:rPr>
      </w:pPr>
      <w:r>
        <w:rPr>
          <w:b/>
          <w:bCs/>
        </w:rPr>
        <w:t>第一百零二条</w:t>
      </w:r>
      <w:r>
        <w:t>　人民法院审理行政案件，应当收取诉讼费用。诉讼费用由败诉方承担，双方都有责任的由双方分担。收取诉讼费用的具体办法另行规定。</w:t>
      </w:r>
    </w:p>
    <w:p>
      <w:pPr>
        <w:spacing w:line="360" w:lineRule="auto"/>
        <w:ind w:firstLine="481" w:firstLineChars="200"/>
        <w:jc w:val="both"/>
        <w:rPr>
          <w:rFonts w:hint="eastAsia"/>
        </w:rPr>
      </w:pPr>
      <w:r>
        <w:rPr>
          <w:b/>
          <w:bCs/>
        </w:rPr>
        <w:t>第一百零三条</w:t>
      </w:r>
      <w:r>
        <w:t>　本法自1990年10月1日起施行。</w:t>
      </w:r>
    </w:p>
    <w:p>
      <w:pPr>
        <w:pStyle w:val="2"/>
        <w:rPr>
          <w:rFonts w:hint="eastAsia"/>
        </w:rPr>
        <w:sectPr>
          <w:headerReference r:id="rId21" w:type="first"/>
          <w:headerReference r:id="rId20"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40" w:name="_Toc25829"/>
      <w:bookmarkStart w:id="41" w:name="_Toc190951842"/>
      <w:bookmarkStart w:id="42" w:name="_Toc5993"/>
      <w:r>
        <w:rPr>
          <w:rFonts w:hint="eastAsia"/>
        </w:rPr>
        <w:t>中华人民共和国环境保护法</w:t>
      </w:r>
      <w:bookmarkEnd w:id="40"/>
      <w:bookmarkEnd w:id="41"/>
      <w:bookmarkEnd w:id="42"/>
    </w:p>
    <w:p>
      <w:pPr>
        <w:spacing w:line="360" w:lineRule="auto"/>
        <w:ind w:firstLine="480" w:firstLineChars="200"/>
        <w:jc w:val="both"/>
        <w:rPr>
          <w:rFonts w:hint="eastAsia" w:ascii="仿宋_GB2312" w:eastAsia="仿宋_GB2312"/>
        </w:rPr>
      </w:pPr>
      <w:r>
        <w:rPr>
          <w:rFonts w:hint="eastAsia" w:ascii="仿宋_GB2312" w:eastAsia="仿宋_GB2312"/>
        </w:rPr>
        <w:t>（1989年12月26日第七届全国人民代表大会常务委员会第十一次会议通过，2014年4月24日第十二届全国人民代表大会常务委员会第八次会议修订,自2015年1月1日起施行）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rPr>
      </w:pPr>
      <w:r>
        <w:rPr>
          <w:b/>
        </w:rPr>
        <w:t>第一条</w:t>
      </w:r>
      <w:r>
        <w:t xml:space="preserve"> 为保护和改善环境，防治污染和其他公害，保障公众健康，推进生态文明建设，促进经济社会可持续发展，制定本法。</w:t>
      </w:r>
    </w:p>
    <w:p>
      <w:pPr>
        <w:spacing w:line="360" w:lineRule="auto"/>
        <w:ind w:firstLine="481" w:firstLineChars="200"/>
        <w:jc w:val="both"/>
        <w:rPr>
          <w:rFonts w:hint="eastAsia"/>
        </w:rPr>
      </w:pPr>
      <w:r>
        <w:rPr>
          <w:b/>
        </w:rPr>
        <w:t>第二条</w:t>
      </w:r>
      <w:r>
        <w:t xml:space="preserve"> 本法所称环境，是指影响人类生存和发展的各种天然的和经过人工改造的自然因素的总体，包括大气、水、海洋、土地、矿藏、森林、草原、湿地、野生生物、自然遗迹、人文遗迹、自然保护区、风景名胜区、城市和乡村等。</w:t>
      </w:r>
    </w:p>
    <w:p>
      <w:pPr>
        <w:spacing w:line="360" w:lineRule="auto"/>
        <w:ind w:firstLine="481" w:firstLineChars="200"/>
        <w:jc w:val="both"/>
        <w:rPr>
          <w:rFonts w:hint="eastAsia"/>
        </w:rPr>
      </w:pPr>
      <w:r>
        <w:rPr>
          <w:b/>
        </w:rPr>
        <w:t>第三条</w:t>
      </w:r>
      <w:r>
        <w:t xml:space="preserve"> 本法适用于中华人民共和国领域和中华人民共和国管辖的其他海域。</w:t>
      </w:r>
    </w:p>
    <w:p>
      <w:pPr>
        <w:spacing w:line="360" w:lineRule="auto"/>
        <w:ind w:firstLine="481" w:firstLineChars="200"/>
        <w:jc w:val="both"/>
        <w:rPr>
          <w:rFonts w:hint="eastAsia"/>
        </w:rPr>
      </w:pPr>
      <w:r>
        <w:rPr>
          <w:b/>
        </w:rPr>
        <w:t>第四条</w:t>
      </w:r>
      <w:r>
        <w:t xml:space="preserve"> 保护环境是国家的基本国策。</w:t>
      </w:r>
    </w:p>
    <w:p>
      <w:pPr>
        <w:spacing w:line="360" w:lineRule="auto"/>
        <w:ind w:firstLine="480" w:firstLineChars="200"/>
        <w:jc w:val="both"/>
        <w:rPr>
          <w:rFonts w:hint="eastAsia"/>
        </w:rPr>
      </w:pPr>
      <w:r>
        <w:t>国家采取有利于节约和循环利用资源、保护和改善环境、促进人与自然和谐的经济、技术政策和措施，使经济社会发展与环境保护相协调。</w:t>
      </w:r>
    </w:p>
    <w:p>
      <w:pPr>
        <w:spacing w:line="360" w:lineRule="auto"/>
        <w:ind w:firstLine="481" w:firstLineChars="200"/>
        <w:jc w:val="both"/>
        <w:rPr>
          <w:rFonts w:hint="eastAsia"/>
        </w:rPr>
      </w:pPr>
      <w:r>
        <w:rPr>
          <w:b/>
        </w:rPr>
        <w:t>第五条</w:t>
      </w:r>
      <w:r>
        <w:t xml:space="preserve"> 环境保护坚持保护优先、预防为主、综合治理、公众参与、损害担责的原则。</w:t>
      </w:r>
    </w:p>
    <w:p>
      <w:pPr>
        <w:spacing w:line="360" w:lineRule="auto"/>
        <w:ind w:firstLine="481" w:firstLineChars="200"/>
        <w:jc w:val="both"/>
        <w:rPr>
          <w:rFonts w:hint="eastAsia"/>
        </w:rPr>
      </w:pPr>
      <w:r>
        <w:rPr>
          <w:b/>
        </w:rPr>
        <w:t>第六条</w:t>
      </w:r>
      <w:r>
        <w:t xml:space="preserve"> 一切单位和个人都有保护环境的义务。</w:t>
      </w:r>
    </w:p>
    <w:p>
      <w:pPr>
        <w:spacing w:line="360" w:lineRule="auto"/>
        <w:ind w:firstLine="480" w:firstLineChars="200"/>
        <w:jc w:val="both"/>
        <w:rPr>
          <w:rFonts w:hint="eastAsia"/>
        </w:rPr>
      </w:pPr>
      <w:r>
        <w:t>地方各级人民政府应当对本行政区域的环境质量负责。</w:t>
      </w:r>
    </w:p>
    <w:p>
      <w:pPr>
        <w:spacing w:line="360" w:lineRule="auto"/>
        <w:ind w:firstLine="480" w:firstLineChars="200"/>
        <w:jc w:val="both"/>
        <w:rPr>
          <w:rFonts w:hint="eastAsia"/>
        </w:rPr>
      </w:pPr>
      <w:r>
        <w:t>企业事业单位和其他生产经营者应当防止、减少环境污染和生态破坏，对所造成的损害依法承担责任。</w:t>
      </w:r>
    </w:p>
    <w:p>
      <w:pPr>
        <w:spacing w:line="360" w:lineRule="auto"/>
        <w:ind w:firstLine="480" w:firstLineChars="200"/>
        <w:jc w:val="both"/>
        <w:rPr>
          <w:rFonts w:hint="eastAsia"/>
        </w:rPr>
      </w:pPr>
      <w:r>
        <w:t>公民应当增强环境保护意识，采取低碳、节俭的生活方式，自觉履行环境保护义务。</w:t>
      </w:r>
    </w:p>
    <w:p>
      <w:pPr>
        <w:spacing w:line="360" w:lineRule="auto"/>
        <w:ind w:firstLine="481" w:firstLineChars="200"/>
        <w:jc w:val="both"/>
        <w:rPr>
          <w:rFonts w:hint="eastAsia"/>
        </w:rPr>
      </w:pPr>
      <w:r>
        <w:rPr>
          <w:b/>
        </w:rPr>
        <w:t>第七条</w:t>
      </w:r>
      <w:r>
        <w:t xml:space="preserve"> 国家支持环境保护科学技术研究、开发和应用，鼓励环境保护产业发展，促进环境保护信息化建设，提高环境保护科学技术水平。</w:t>
      </w:r>
    </w:p>
    <w:p>
      <w:pPr>
        <w:spacing w:line="360" w:lineRule="auto"/>
        <w:ind w:firstLine="481" w:firstLineChars="200"/>
        <w:jc w:val="both"/>
        <w:rPr>
          <w:rFonts w:hint="eastAsia"/>
        </w:rPr>
      </w:pPr>
      <w:r>
        <w:rPr>
          <w:b/>
        </w:rPr>
        <w:t>第八条</w:t>
      </w:r>
      <w:r>
        <w:t xml:space="preserve"> 各级人民政府应当加大保护和改善环境、防治污染和其他公害的财政投入，提高财政资金的使用效益。</w:t>
      </w:r>
    </w:p>
    <w:p>
      <w:pPr>
        <w:spacing w:line="360" w:lineRule="auto"/>
        <w:ind w:firstLine="481" w:firstLineChars="200"/>
        <w:jc w:val="both"/>
        <w:rPr>
          <w:rFonts w:hint="eastAsia"/>
        </w:rPr>
      </w:pPr>
      <w:r>
        <w:rPr>
          <w:b/>
        </w:rPr>
        <w:t>第九条</w:t>
      </w:r>
      <w:r>
        <w:t xml:space="preserve"> 各级人民政府应当加强环境保护宣传和普及工作，鼓励基层群众性自治组织、社会组织、环境保护志愿者开展环境保护法律法规和环境保护知识的宣传，营造保护环境的良好风气。</w:t>
      </w:r>
    </w:p>
    <w:p>
      <w:pPr>
        <w:spacing w:line="360" w:lineRule="auto"/>
        <w:ind w:firstLine="480" w:firstLineChars="200"/>
        <w:jc w:val="both"/>
        <w:rPr>
          <w:rFonts w:hint="eastAsia"/>
        </w:rPr>
      </w:pPr>
      <w:r>
        <w:t>教育行政部门、学校应当将环境保护知识纳入学校教育内容，培养学生的环境保护意识。</w:t>
      </w:r>
    </w:p>
    <w:p>
      <w:pPr>
        <w:spacing w:line="360" w:lineRule="auto"/>
        <w:ind w:firstLine="480" w:firstLineChars="200"/>
        <w:jc w:val="both"/>
        <w:rPr>
          <w:rFonts w:hint="eastAsia"/>
        </w:rPr>
      </w:pPr>
      <w:r>
        <w:t>新闻媒体应当开展环境保护法律法规和环境保护知识的宣传，对环境违法行为进行舆论监督。</w:t>
      </w:r>
    </w:p>
    <w:p>
      <w:pPr>
        <w:spacing w:line="360" w:lineRule="auto"/>
        <w:ind w:firstLine="481" w:firstLineChars="200"/>
        <w:jc w:val="both"/>
        <w:rPr>
          <w:rFonts w:hint="eastAsia"/>
        </w:rPr>
      </w:pPr>
      <w:r>
        <w:rPr>
          <w:b/>
        </w:rPr>
        <w:t>第十条</w:t>
      </w:r>
      <w:r>
        <w:t xml:space="preserve"> 国务院环境保护主管部门，对全国环境保护工作实施统一监督管理；县级以上地方人民政府环境保护主管部门，对本行政区域环境保护工作实施统一监督管理。</w:t>
      </w:r>
    </w:p>
    <w:p>
      <w:pPr>
        <w:spacing w:line="360" w:lineRule="auto"/>
        <w:ind w:firstLine="480" w:firstLineChars="200"/>
        <w:jc w:val="both"/>
        <w:rPr>
          <w:rFonts w:hint="eastAsia"/>
        </w:rPr>
      </w:pPr>
      <w:r>
        <w:t>县级以上人民政府有关部门和军队环境保护部门，依照有关法律的规定对资源保护和污染防治等环境保护工作实施监督管理。</w:t>
      </w:r>
    </w:p>
    <w:p>
      <w:pPr>
        <w:spacing w:line="360" w:lineRule="auto"/>
        <w:ind w:firstLine="481" w:firstLineChars="200"/>
        <w:jc w:val="both"/>
        <w:rPr>
          <w:rFonts w:hint="eastAsia"/>
        </w:rPr>
      </w:pPr>
      <w:r>
        <w:rPr>
          <w:b/>
        </w:rPr>
        <w:t>第十一条</w:t>
      </w:r>
      <w:r>
        <w:t xml:space="preserve"> 对保护和改善环境有显著成绩的单位和个人，由人民政府给予奖励。</w:t>
      </w:r>
    </w:p>
    <w:p>
      <w:pPr>
        <w:spacing w:line="360" w:lineRule="auto"/>
        <w:ind w:firstLine="481" w:firstLineChars="200"/>
        <w:jc w:val="both"/>
        <w:rPr>
          <w:rFonts w:hint="eastAsia"/>
        </w:rPr>
      </w:pPr>
      <w:r>
        <w:rPr>
          <w:b/>
        </w:rPr>
        <w:t>第十二条</w:t>
      </w:r>
      <w:r>
        <w:t xml:space="preserve"> 每年6月5日为环境日。</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监督管理</w:t>
      </w:r>
    </w:p>
    <w:p>
      <w:pPr>
        <w:spacing w:line="360" w:lineRule="auto"/>
        <w:ind w:firstLine="481" w:firstLineChars="200"/>
        <w:jc w:val="both"/>
        <w:rPr>
          <w:rFonts w:hint="eastAsia"/>
        </w:rPr>
      </w:pPr>
      <w:r>
        <w:rPr>
          <w:b/>
        </w:rPr>
        <w:t>第十三条</w:t>
      </w:r>
      <w:r>
        <w:t xml:space="preserve"> 县级以上人民政府应当将环境保护工作纳入国民经济和社会发展规划。</w:t>
      </w:r>
    </w:p>
    <w:p>
      <w:pPr>
        <w:spacing w:line="360" w:lineRule="auto"/>
        <w:ind w:firstLine="480" w:firstLineChars="200"/>
        <w:jc w:val="both"/>
        <w:rPr>
          <w:rFonts w:hint="eastAsia"/>
        </w:rPr>
      </w:pPr>
      <w:r>
        <w:t>国务院环境保护主管部门会同有关部门，根据国民经济和社会发展规划编制国家环境保护规划，报国务院批准并公布实施。</w:t>
      </w:r>
    </w:p>
    <w:p>
      <w:pPr>
        <w:spacing w:line="360" w:lineRule="auto"/>
        <w:ind w:firstLine="480" w:firstLineChars="200"/>
        <w:jc w:val="both"/>
        <w:rPr>
          <w:rFonts w:hint="eastAsia"/>
        </w:rPr>
      </w:pPr>
      <w:r>
        <w:t>县级以上地方人民政府环境保护主管部门会同有关部门，根据国家环境保护规划的要求，编制本行政区域的环境保护规划，报同级人民政府批准并公布实施。</w:t>
      </w:r>
    </w:p>
    <w:p>
      <w:pPr>
        <w:spacing w:line="360" w:lineRule="auto"/>
        <w:ind w:firstLine="480" w:firstLineChars="200"/>
        <w:jc w:val="both"/>
        <w:rPr>
          <w:rFonts w:hint="eastAsia"/>
        </w:rPr>
      </w:pPr>
      <w:r>
        <w:t>环境保护规划的内容应当包括生态保护和污染防治的目标、任务、保障措施等，并与主体功能区规划、土地利用总体规划和城乡规划等相衔接。</w:t>
      </w:r>
    </w:p>
    <w:p>
      <w:pPr>
        <w:spacing w:line="360" w:lineRule="auto"/>
        <w:ind w:firstLine="481" w:firstLineChars="200"/>
        <w:jc w:val="both"/>
        <w:rPr>
          <w:rFonts w:hint="eastAsia"/>
        </w:rPr>
      </w:pPr>
      <w:r>
        <w:rPr>
          <w:b/>
        </w:rPr>
        <w:t>第十四条</w:t>
      </w:r>
      <w:r>
        <w:t xml:space="preserve"> 国务院有关部门和省、自治区、直辖市人民政府组织制定经济、技术政策，应当充分考虑对环境的影响，听取有关方面和专家的意见。</w:t>
      </w:r>
    </w:p>
    <w:p>
      <w:pPr>
        <w:spacing w:line="360" w:lineRule="auto"/>
        <w:ind w:firstLine="481" w:firstLineChars="200"/>
        <w:jc w:val="both"/>
        <w:rPr>
          <w:rFonts w:hint="eastAsia"/>
        </w:rPr>
      </w:pPr>
      <w:r>
        <w:rPr>
          <w:b/>
        </w:rPr>
        <w:t>第十五条</w:t>
      </w:r>
      <w:r>
        <w:t xml:space="preserve"> 国务院环境保护主管部门制定国家环境质量标准。</w:t>
      </w:r>
    </w:p>
    <w:p>
      <w:pPr>
        <w:spacing w:line="360" w:lineRule="auto"/>
        <w:ind w:firstLine="480" w:firstLineChars="200"/>
        <w:jc w:val="both"/>
        <w:rPr>
          <w:rFonts w:hint="eastAsia"/>
        </w:rPr>
      </w:pPr>
      <w:r>
        <w:t>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spacing w:line="360" w:lineRule="auto"/>
        <w:ind w:firstLine="480" w:firstLineChars="200"/>
        <w:jc w:val="both"/>
        <w:rPr>
          <w:rFonts w:hint="eastAsia"/>
        </w:rPr>
      </w:pPr>
      <w:r>
        <w:t>国家鼓励开展环境基准研究。</w:t>
      </w:r>
    </w:p>
    <w:p>
      <w:pPr>
        <w:spacing w:line="360" w:lineRule="auto"/>
        <w:ind w:firstLine="481" w:firstLineChars="200"/>
        <w:jc w:val="both"/>
        <w:rPr>
          <w:rFonts w:hint="eastAsia"/>
        </w:rPr>
      </w:pPr>
      <w:r>
        <w:rPr>
          <w:b/>
        </w:rPr>
        <w:t>第十六条</w:t>
      </w:r>
      <w:r>
        <w:t xml:space="preserve"> 国务院环境保护主管部门根据国家环境质量标准和国家经济、技术条件，制定国家污染物排放标准。</w:t>
      </w:r>
    </w:p>
    <w:p>
      <w:pPr>
        <w:spacing w:line="360" w:lineRule="auto"/>
        <w:ind w:firstLine="480" w:firstLineChars="200"/>
        <w:jc w:val="both"/>
        <w:rPr>
          <w:rFonts w:hint="eastAsia"/>
        </w:rPr>
      </w:pPr>
      <w: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spacing w:line="360" w:lineRule="auto"/>
        <w:ind w:firstLine="481" w:firstLineChars="200"/>
        <w:jc w:val="both"/>
        <w:rPr>
          <w:rFonts w:hint="eastAsia"/>
        </w:rPr>
      </w:pPr>
      <w:r>
        <w:rPr>
          <w:b/>
        </w:rPr>
        <w:t>第十七条</w:t>
      </w:r>
      <w:r>
        <w:t xml:space="preserve"> 国家建立、健全环境监测制度。国务院环境保护主管部门制定监测规范，会同有关部门组织监测网络，统一规划国家环境质量监测站（点）的设置，建立监测数据共享机制，加强对环境监测的管理。</w:t>
      </w:r>
    </w:p>
    <w:p>
      <w:pPr>
        <w:spacing w:line="360" w:lineRule="auto"/>
        <w:ind w:firstLine="480" w:firstLineChars="200"/>
        <w:jc w:val="both"/>
        <w:rPr>
          <w:rFonts w:hint="eastAsia"/>
        </w:rPr>
      </w:pPr>
      <w:r>
        <w:t>有关行业、专业等各类环境质量监测站（点）的设置应当符合法律法规规定和监测规范的要求。</w:t>
      </w:r>
    </w:p>
    <w:p>
      <w:pPr>
        <w:spacing w:line="360" w:lineRule="auto"/>
        <w:ind w:firstLine="480" w:firstLineChars="200"/>
        <w:jc w:val="both"/>
        <w:rPr>
          <w:rFonts w:hint="eastAsia"/>
        </w:rPr>
      </w:pPr>
      <w:r>
        <w:t>监测机构应当使用符合国家标准的监测设备，遵守监测规范。监测机构及其负责人对监测数据的真实性和准确性负责。</w:t>
      </w:r>
    </w:p>
    <w:p>
      <w:pPr>
        <w:spacing w:line="360" w:lineRule="auto"/>
        <w:ind w:firstLine="481" w:firstLineChars="200"/>
        <w:jc w:val="both"/>
        <w:rPr>
          <w:rFonts w:hint="eastAsia"/>
        </w:rPr>
      </w:pPr>
      <w:r>
        <w:rPr>
          <w:b/>
        </w:rPr>
        <w:t>第十八条</w:t>
      </w:r>
      <w:r>
        <w:t xml:space="preserve"> 省级以上人民政府应当组织有关部门或者委托专业机构，对环境状况进行调查、评价，建立环境资源承载能力监测预警机制。</w:t>
      </w:r>
    </w:p>
    <w:p>
      <w:pPr>
        <w:spacing w:line="360" w:lineRule="auto"/>
        <w:ind w:firstLine="481" w:firstLineChars="200"/>
        <w:jc w:val="both"/>
        <w:rPr>
          <w:rFonts w:hint="eastAsia"/>
        </w:rPr>
      </w:pPr>
      <w:r>
        <w:rPr>
          <w:b/>
        </w:rPr>
        <w:t>第十九条</w:t>
      </w:r>
      <w:r>
        <w:t xml:space="preserve"> 编制有关开发利用规划，建设对环境有影响的项目，应当依法进行环境影响评价。</w:t>
      </w:r>
    </w:p>
    <w:p>
      <w:pPr>
        <w:spacing w:line="360" w:lineRule="auto"/>
        <w:ind w:firstLine="480" w:firstLineChars="200"/>
        <w:jc w:val="both"/>
        <w:rPr>
          <w:rFonts w:hint="eastAsia"/>
        </w:rPr>
      </w:pPr>
      <w:r>
        <w:t>未依法进行环境影响评价的开发利用规划，不得组织实施；未依法进行环境影响评价的建设项目，不得开工建设。</w:t>
      </w:r>
    </w:p>
    <w:p>
      <w:pPr>
        <w:spacing w:line="360" w:lineRule="auto"/>
        <w:ind w:firstLine="481" w:firstLineChars="200"/>
        <w:jc w:val="both"/>
        <w:rPr>
          <w:rFonts w:hint="eastAsia"/>
        </w:rPr>
      </w:pPr>
      <w:r>
        <w:rPr>
          <w:b/>
        </w:rPr>
        <w:t>第二十条</w:t>
      </w:r>
      <w:r>
        <w:t xml:space="preserve"> 国家建立跨行政区域的重点区域、流域环境污染和生态破坏联合防治协调机制，实行统一规划、统一标准、统一监测、统一的防治措施。</w:t>
      </w:r>
    </w:p>
    <w:p>
      <w:pPr>
        <w:spacing w:line="360" w:lineRule="auto"/>
        <w:ind w:firstLine="480" w:firstLineChars="200"/>
        <w:jc w:val="both"/>
        <w:rPr>
          <w:rFonts w:hint="eastAsia"/>
        </w:rPr>
      </w:pPr>
      <w:r>
        <w:t>前款规定以外的跨行政区域的环境污染和生态破坏的防治，由上级人民政府协调解决，或者由有关地方人民政府协商解决。</w:t>
      </w:r>
    </w:p>
    <w:p>
      <w:pPr>
        <w:spacing w:line="360" w:lineRule="auto"/>
        <w:ind w:firstLine="481" w:firstLineChars="200"/>
        <w:jc w:val="both"/>
        <w:rPr>
          <w:rFonts w:hint="eastAsia"/>
        </w:rPr>
      </w:pPr>
      <w:r>
        <w:rPr>
          <w:b/>
        </w:rPr>
        <w:t>第二十一条</w:t>
      </w:r>
      <w:r>
        <w:t xml:space="preserve"> 国家采取财政、税收、价格、政府采购等方面的政策和措施，鼓励和支持环境保护技术装备、资源综合利用和环境服务等环境保护产业的发展。</w:t>
      </w:r>
    </w:p>
    <w:p>
      <w:pPr>
        <w:spacing w:line="360" w:lineRule="auto"/>
        <w:ind w:firstLine="481" w:firstLineChars="200"/>
        <w:jc w:val="both"/>
        <w:rPr>
          <w:rFonts w:hint="eastAsia"/>
        </w:rPr>
      </w:pPr>
      <w:r>
        <w:rPr>
          <w:b/>
        </w:rPr>
        <w:t>第二十二条</w:t>
      </w:r>
      <w:r>
        <w:t xml:space="preserve"> 企业事业单位和其他生产经营者，在污染物排放符合法定要求的基础上，进一步减少污染物排放的，人民政府应当依法采取财政、税收、价格、政府采购等方面的政策和措施予以鼓励和支持。</w:t>
      </w:r>
    </w:p>
    <w:p>
      <w:pPr>
        <w:spacing w:line="360" w:lineRule="auto"/>
        <w:ind w:firstLine="481" w:firstLineChars="200"/>
        <w:jc w:val="both"/>
        <w:rPr>
          <w:rFonts w:hint="eastAsia"/>
        </w:rPr>
      </w:pPr>
      <w:r>
        <w:rPr>
          <w:b/>
        </w:rPr>
        <w:t xml:space="preserve">第二十三条 </w:t>
      </w:r>
      <w:r>
        <w:t>企业事业单位和其他生产经营者，为改善环境，依照有关规定转产、搬迁、关闭的，人民政府应当予以支持。</w:t>
      </w:r>
    </w:p>
    <w:p>
      <w:pPr>
        <w:spacing w:line="360" w:lineRule="auto"/>
        <w:ind w:firstLine="481" w:firstLineChars="200"/>
        <w:jc w:val="both"/>
        <w:rPr>
          <w:rFonts w:hint="eastAsia"/>
        </w:rPr>
      </w:pPr>
      <w:r>
        <w:rPr>
          <w:b/>
        </w:rPr>
        <w:t>第二十四条</w:t>
      </w:r>
      <w:r>
        <w:t xml:space="preserve">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360" w:lineRule="auto"/>
        <w:ind w:firstLine="481" w:firstLineChars="200"/>
        <w:jc w:val="both"/>
        <w:rPr>
          <w:rFonts w:hint="eastAsia"/>
        </w:rPr>
      </w:pPr>
      <w:r>
        <w:rPr>
          <w:b/>
        </w:rPr>
        <w:t xml:space="preserve">第二十五条 </w:t>
      </w:r>
      <w: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spacing w:line="360" w:lineRule="auto"/>
        <w:ind w:firstLine="481" w:firstLineChars="200"/>
        <w:jc w:val="both"/>
        <w:rPr>
          <w:rFonts w:hint="eastAsia"/>
        </w:rPr>
      </w:pPr>
      <w:r>
        <w:rPr>
          <w:b/>
        </w:rPr>
        <w:t>第二十六条</w:t>
      </w:r>
      <w:r>
        <w:t xml:space="preserve">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spacing w:line="360" w:lineRule="auto"/>
        <w:ind w:firstLine="481" w:firstLineChars="200"/>
        <w:jc w:val="both"/>
        <w:rPr>
          <w:rFonts w:hint="eastAsia"/>
        </w:rPr>
      </w:pPr>
      <w:r>
        <w:rPr>
          <w:b/>
        </w:rPr>
        <w:t>第二十七条</w:t>
      </w:r>
      <w:r>
        <w:t xml:space="preserve">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保护和改善环境</w:t>
      </w:r>
    </w:p>
    <w:p>
      <w:pPr>
        <w:spacing w:line="360" w:lineRule="auto"/>
        <w:ind w:firstLine="481" w:firstLineChars="200"/>
        <w:jc w:val="both"/>
        <w:rPr>
          <w:rFonts w:hint="eastAsia"/>
        </w:rPr>
      </w:pPr>
      <w:r>
        <w:rPr>
          <w:b/>
        </w:rPr>
        <w:t>第二十八条</w:t>
      </w:r>
      <w:r>
        <w:t xml:space="preserve"> 地方各级人民政府应当根据环境保护目标和治理任务，采取有效措施，改善环境质量。</w:t>
      </w:r>
    </w:p>
    <w:p>
      <w:pPr>
        <w:spacing w:line="360" w:lineRule="auto"/>
        <w:ind w:firstLine="480" w:firstLineChars="200"/>
        <w:jc w:val="both"/>
        <w:rPr>
          <w:rFonts w:hint="eastAsia"/>
        </w:rPr>
      </w:pPr>
      <w:r>
        <w:t>未达到国家环境质量标准的重点区域、流域的有关地方人民政府，应当制定限期达标规划，并采取措施按期达标。</w:t>
      </w:r>
    </w:p>
    <w:p>
      <w:pPr>
        <w:spacing w:line="360" w:lineRule="auto"/>
        <w:ind w:firstLine="481" w:firstLineChars="200"/>
        <w:jc w:val="both"/>
        <w:rPr>
          <w:rFonts w:hint="eastAsia"/>
        </w:rPr>
      </w:pPr>
      <w:r>
        <w:rPr>
          <w:b/>
        </w:rPr>
        <w:t xml:space="preserve">第二十九条 </w:t>
      </w:r>
      <w:r>
        <w:t>国家在重点生态功能区、生态环境敏感区和脆弱区等区域划定生态保护红线，实行严格保护。</w:t>
      </w:r>
    </w:p>
    <w:p>
      <w:pPr>
        <w:spacing w:line="360" w:lineRule="auto"/>
        <w:ind w:firstLine="480" w:firstLineChars="200"/>
        <w:jc w:val="both"/>
        <w:rPr>
          <w:rFonts w:hint="eastAsia"/>
        </w:rPr>
      </w:pPr>
      <w:r>
        <w:t>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spacing w:line="360" w:lineRule="auto"/>
        <w:ind w:firstLine="481" w:firstLineChars="200"/>
        <w:jc w:val="both"/>
        <w:rPr>
          <w:rFonts w:hint="eastAsia"/>
        </w:rPr>
      </w:pPr>
      <w:r>
        <w:rPr>
          <w:b/>
        </w:rPr>
        <w:t>第三十条</w:t>
      </w:r>
      <w:r>
        <w:t xml:space="preserve"> 开发利用自然资源，应当合理开发，保护生物多样性，保障生态安全，依法制定有关生态保护和恢复治理方案并予以实施。</w:t>
      </w:r>
    </w:p>
    <w:p>
      <w:pPr>
        <w:spacing w:line="360" w:lineRule="auto"/>
        <w:ind w:firstLine="480" w:firstLineChars="200"/>
        <w:jc w:val="both"/>
        <w:rPr>
          <w:rFonts w:hint="eastAsia"/>
        </w:rPr>
      </w:pPr>
      <w:r>
        <w:t>引进外来物种以及研究、开发和利用生物技术，应当采取措施，防止对生物多样性的破坏。</w:t>
      </w:r>
    </w:p>
    <w:p>
      <w:pPr>
        <w:spacing w:line="360" w:lineRule="auto"/>
        <w:ind w:firstLine="481" w:firstLineChars="200"/>
        <w:jc w:val="both"/>
        <w:rPr>
          <w:rFonts w:hint="eastAsia"/>
        </w:rPr>
      </w:pPr>
      <w:r>
        <w:rPr>
          <w:b/>
        </w:rPr>
        <w:t>第三十一条</w:t>
      </w:r>
      <w:r>
        <w:t xml:space="preserve"> 国家建立、健全生态保护补偿制度。</w:t>
      </w:r>
    </w:p>
    <w:p>
      <w:pPr>
        <w:spacing w:line="360" w:lineRule="auto"/>
        <w:ind w:firstLine="480" w:firstLineChars="200"/>
        <w:jc w:val="both"/>
        <w:rPr>
          <w:rFonts w:hint="eastAsia"/>
        </w:rPr>
      </w:pPr>
      <w:r>
        <w:t>国家加大对生态保护地区的财政转移支付力度。有关地方人民政府应当落实生态保护补偿资金，确保其用于生态保护补偿。</w:t>
      </w:r>
    </w:p>
    <w:p>
      <w:pPr>
        <w:spacing w:line="360" w:lineRule="auto"/>
        <w:ind w:firstLine="480" w:firstLineChars="200"/>
        <w:jc w:val="both"/>
        <w:rPr>
          <w:rFonts w:hint="eastAsia"/>
        </w:rPr>
      </w:pPr>
      <w:r>
        <w:t>国家指导受益地区和生态保护地区人民政府通过协商或者按照市场规则进行生态保护补偿。</w:t>
      </w:r>
    </w:p>
    <w:p>
      <w:pPr>
        <w:spacing w:line="360" w:lineRule="auto"/>
        <w:ind w:firstLine="481" w:firstLineChars="200"/>
        <w:jc w:val="both"/>
        <w:rPr>
          <w:rFonts w:hint="eastAsia"/>
        </w:rPr>
      </w:pPr>
      <w:r>
        <w:rPr>
          <w:b/>
        </w:rPr>
        <w:t>第三十二条</w:t>
      </w:r>
      <w:r>
        <w:t xml:space="preserve"> 国家加强对大气、水、土壤等的保护，建立和完善相应的调查、监测、评估和修复制度。</w:t>
      </w:r>
    </w:p>
    <w:p>
      <w:pPr>
        <w:spacing w:line="360" w:lineRule="auto"/>
        <w:ind w:firstLine="481" w:firstLineChars="200"/>
        <w:jc w:val="both"/>
        <w:rPr>
          <w:rFonts w:hint="eastAsia"/>
        </w:rPr>
      </w:pPr>
      <w:r>
        <w:rPr>
          <w:b/>
        </w:rPr>
        <w:t>第三十三条</w:t>
      </w:r>
      <w:r>
        <w:t xml:space="preserve">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spacing w:line="360" w:lineRule="auto"/>
        <w:ind w:firstLine="480" w:firstLineChars="200"/>
        <w:jc w:val="both"/>
        <w:rPr>
          <w:rFonts w:hint="eastAsia"/>
        </w:rPr>
      </w:pPr>
      <w:r>
        <w:t>县级、乡级人民政府应当提高农村环境保护公共服务水平，推动农村环境综合整治。</w:t>
      </w:r>
    </w:p>
    <w:p>
      <w:pPr>
        <w:spacing w:line="360" w:lineRule="auto"/>
        <w:ind w:firstLine="481" w:firstLineChars="200"/>
        <w:jc w:val="both"/>
        <w:rPr>
          <w:rFonts w:hint="eastAsia"/>
        </w:rPr>
      </w:pPr>
      <w:r>
        <w:rPr>
          <w:b/>
        </w:rPr>
        <w:t>第三十四条</w:t>
      </w:r>
      <w:r>
        <w:t xml:space="preserve"> 国务院和沿海地方各级人民政府应当加强对海洋环境的保护。向海洋排放污染物、倾倒废弃物，进行海岸工程和海洋工程建设，应当符合法律法规规定和有关标准，防止和减少对海洋环境的污染损害。</w:t>
      </w:r>
    </w:p>
    <w:p>
      <w:pPr>
        <w:spacing w:line="360" w:lineRule="auto"/>
        <w:ind w:firstLine="481" w:firstLineChars="200"/>
        <w:jc w:val="both"/>
        <w:rPr>
          <w:rFonts w:hint="eastAsia"/>
        </w:rPr>
      </w:pPr>
      <w:r>
        <w:rPr>
          <w:b/>
        </w:rPr>
        <w:t>第三十五条</w:t>
      </w:r>
      <w:r>
        <w:t xml:space="preserve"> 城乡建设应当结合当地自然环境的特点，保护植被、水域和自然景观，加强城市园林、绿地和风景名胜区的建设与管理。</w:t>
      </w:r>
    </w:p>
    <w:p>
      <w:pPr>
        <w:spacing w:line="360" w:lineRule="auto"/>
        <w:ind w:firstLine="481" w:firstLineChars="200"/>
        <w:jc w:val="both"/>
        <w:rPr>
          <w:rFonts w:hint="eastAsia"/>
        </w:rPr>
      </w:pPr>
      <w:r>
        <w:rPr>
          <w:b/>
        </w:rPr>
        <w:t>第三十六条</w:t>
      </w:r>
      <w:r>
        <w:t xml:space="preserve"> 国家鼓励和引导公民、法人和其他组织使用有利于保护环境的产品和再生产品，减少废弃物的产生。</w:t>
      </w:r>
    </w:p>
    <w:p>
      <w:pPr>
        <w:spacing w:line="360" w:lineRule="auto"/>
        <w:ind w:firstLine="480" w:firstLineChars="200"/>
        <w:jc w:val="both"/>
        <w:rPr>
          <w:rFonts w:hint="eastAsia"/>
        </w:rPr>
      </w:pPr>
      <w:r>
        <w:t>国家机关和使用财政资金的其他组织应当优先采购和使用节能、节水、节材等有利于保护环境的产品、设备和设施。</w:t>
      </w:r>
    </w:p>
    <w:p>
      <w:pPr>
        <w:spacing w:line="360" w:lineRule="auto"/>
        <w:ind w:firstLine="481" w:firstLineChars="200"/>
        <w:jc w:val="both"/>
        <w:rPr>
          <w:rFonts w:hint="eastAsia"/>
        </w:rPr>
      </w:pPr>
      <w:r>
        <w:rPr>
          <w:b/>
        </w:rPr>
        <w:t>第三十七条</w:t>
      </w:r>
      <w:r>
        <w:t xml:space="preserve"> 地方各级人民政府应当采取措施，组织对生活废弃物的分类处置、回收利用。</w:t>
      </w:r>
    </w:p>
    <w:p>
      <w:pPr>
        <w:spacing w:line="360" w:lineRule="auto"/>
        <w:ind w:firstLine="481" w:firstLineChars="200"/>
        <w:jc w:val="both"/>
        <w:rPr>
          <w:rFonts w:hint="eastAsia"/>
        </w:rPr>
      </w:pPr>
      <w:r>
        <w:rPr>
          <w:b/>
        </w:rPr>
        <w:t xml:space="preserve">第三十八条 </w:t>
      </w:r>
      <w:r>
        <w:t>公民应当遵守环境保护法律法规，配合实施环境保护措施，按照规定对生活废弃物进行分类放置，减少日常生活对环境造成的损害。</w:t>
      </w:r>
    </w:p>
    <w:p>
      <w:pPr>
        <w:spacing w:line="360" w:lineRule="auto"/>
        <w:ind w:firstLine="481" w:firstLineChars="200"/>
        <w:jc w:val="both"/>
        <w:rPr>
          <w:rFonts w:hint="eastAsia"/>
        </w:rPr>
      </w:pPr>
      <w:r>
        <w:rPr>
          <w:b/>
        </w:rPr>
        <w:t xml:space="preserve">第三十九条 </w:t>
      </w:r>
      <w:r>
        <w:t>国家建立、健全环境与健康监测、调查和风险评估制度；鼓励和组织开展环境质量对公众健康影响的研究，采取措施预防和控制与环境污染有关的疾病。</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防治污染和其他公害</w:t>
      </w:r>
    </w:p>
    <w:p>
      <w:pPr>
        <w:spacing w:line="360" w:lineRule="auto"/>
        <w:ind w:firstLine="481" w:firstLineChars="200"/>
        <w:jc w:val="both"/>
        <w:rPr>
          <w:rFonts w:hint="eastAsia"/>
        </w:rPr>
      </w:pPr>
      <w:r>
        <w:rPr>
          <w:b/>
        </w:rPr>
        <w:t xml:space="preserve">第四十条 </w:t>
      </w:r>
      <w:r>
        <w:t>国家促进清洁生产和资源循环利用。</w:t>
      </w:r>
    </w:p>
    <w:p>
      <w:pPr>
        <w:spacing w:line="360" w:lineRule="auto"/>
        <w:ind w:firstLine="480" w:firstLineChars="200"/>
        <w:jc w:val="both"/>
        <w:rPr>
          <w:rFonts w:hint="eastAsia"/>
        </w:rPr>
      </w:pPr>
      <w:r>
        <w:t>国务院有关部门和地方各级人民政府应当采取措施，推广清洁能源的生产和使用。</w:t>
      </w:r>
    </w:p>
    <w:p>
      <w:pPr>
        <w:spacing w:line="360" w:lineRule="auto"/>
        <w:ind w:firstLine="480" w:firstLineChars="200"/>
        <w:jc w:val="both"/>
        <w:rPr>
          <w:rFonts w:hint="eastAsia"/>
        </w:rPr>
      </w:pPr>
      <w:r>
        <w:t>企业应当优先使用清洁能源，采用资源利用率高、污染物排放量少的工艺、设备以及废弃物综合利用技术和污染物无害化处理技术，减少污染物的产生。</w:t>
      </w:r>
    </w:p>
    <w:p>
      <w:pPr>
        <w:spacing w:line="360" w:lineRule="auto"/>
        <w:ind w:firstLine="481" w:firstLineChars="200"/>
        <w:jc w:val="both"/>
        <w:rPr>
          <w:rFonts w:hint="eastAsia"/>
        </w:rPr>
      </w:pPr>
      <w:r>
        <w:rPr>
          <w:b/>
        </w:rPr>
        <w:t>第四十一条</w:t>
      </w:r>
      <w:r>
        <w:t xml:space="preserve"> 建设项目中防治污染的设施，应当与主体工程同时设计、同时施工、同时投产使用。防治污染的设施应当符合经批准的环境影响评价文件的要求，不得擅自拆除或者闲置。</w:t>
      </w:r>
    </w:p>
    <w:p>
      <w:pPr>
        <w:spacing w:line="360" w:lineRule="auto"/>
        <w:ind w:firstLine="481" w:firstLineChars="200"/>
        <w:jc w:val="both"/>
        <w:rPr>
          <w:rFonts w:hint="eastAsia"/>
        </w:rPr>
      </w:pPr>
      <w:r>
        <w:rPr>
          <w:b/>
        </w:rPr>
        <w:t>第四十二条</w:t>
      </w:r>
      <w:r>
        <w:t xml:space="preserve">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spacing w:line="360" w:lineRule="auto"/>
        <w:ind w:firstLine="480" w:firstLineChars="200"/>
        <w:jc w:val="both"/>
        <w:rPr>
          <w:rFonts w:hint="eastAsia"/>
        </w:rPr>
      </w:pPr>
      <w:r>
        <w:t>排放污染物的企业事业单位，应当建立环境保护责任制度，明确单位负责人和相关人员的责任。</w:t>
      </w:r>
    </w:p>
    <w:p>
      <w:pPr>
        <w:spacing w:line="360" w:lineRule="auto"/>
        <w:ind w:firstLine="480" w:firstLineChars="200"/>
        <w:jc w:val="both"/>
        <w:rPr>
          <w:rFonts w:hint="eastAsia"/>
        </w:rPr>
      </w:pPr>
      <w:r>
        <w:t>重点排污单位应当按照国家有关规定和监测规范安装使用监测设备，保证监测设备正常运行，保存原始监测记录。</w:t>
      </w:r>
    </w:p>
    <w:p>
      <w:pPr>
        <w:spacing w:line="360" w:lineRule="auto"/>
        <w:ind w:firstLine="480" w:firstLineChars="200"/>
        <w:jc w:val="both"/>
        <w:rPr>
          <w:rFonts w:hint="eastAsia"/>
        </w:rPr>
      </w:pPr>
      <w:r>
        <w:t>严禁通过暗管、渗井、渗坑、灌注或者篡改、伪造监测数据，或者不正常运行防治污染设施等逃避监管的方式违法排放污染物。</w:t>
      </w:r>
    </w:p>
    <w:p>
      <w:pPr>
        <w:spacing w:line="360" w:lineRule="auto"/>
        <w:ind w:firstLine="481" w:firstLineChars="200"/>
        <w:jc w:val="both"/>
        <w:rPr>
          <w:rFonts w:hint="eastAsia"/>
        </w:rPr>
      </w:pPr>
      <w:r>
        <w:rPr>
          <w:b/>
        </w:rPr>
        <w:t>第四十三条</w:t>
      </w:r>
      <w:r>
        <w:t xml:space="preserve"> 排放污染物的企业事业单位和其他生产经营者，应当按照国家有关规定缴纳排污费。排污费应当全部专项用于环境污染防治，任何单位和个人不得截留、挤占或者挪作他用。</w:t>
      </w:r>
    </w:p>
    <w:p>
      <w:pPr>
        <w:spacing w:line="360" w:lineRule="auto"/>
        <w:ind w:firstLine="480" w:firstLineChars="200"/>
        <w:jc w:val="both"/>
        <w:rPr>
          <w:rFonts w:hint="eastAsia"/>
        </w:rPr>
      </w:pPr>
      <w:r>
        <w:t>依照法律规定征收环境保护税的，不再征收排污费。</w:t>
      </w:r>
    </w:p>
    <w:p>
      <w:pPr>
        <w:spacing w:line="360" w:lineRule="auto"/>
        <w:ind w:firstLine="481" w:firstLineChars="200"/>
        <w:jc w:val="both"/>
        <w:rPr>
          <w:rFonts w:hint="eastAsia"/>
        </w:rPr>
      </w:pPr>
      <w:r>
        <w:rPr>
          <w:b/>
        </w:rPr>
        <w:t>第四十四条</w:t>
      </w:r>
      <w:r>
        <w:t xml:space="preserve">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spacing w:line="360" w:lineRule="auto"/>
        <w:ind w:firstLine="480" w:firstLineChars="200"/>
        <w:jc w:val="both"/>
        <w:rPr>
          <w:rFonts w:hint="eastAsia"/>
        </w:rPr>
      </w:pPr>
      <w:r>
        <w:t>对超过国家重点污染物排放总量控制指标或者未完成国家确定的环境质量目标的地区，省级以上人民政府环境保护主管部门应当暂停审批其新增重点污染物排放总量的建设项目环境影响评价文件。</w:t>
      </w:r>
    </w:p>
    <w:p>
      <w:pPr>
        <w:spacing w:line="360" w:lineRule="auto"/>
        <w:ind w:firstLine="481" w:firstLineChars="200"/>
        <w:jc w:val="both"/>
        <w:rPr>
          <w:rFonts w:hint="eastAsia"/>
        </w:rPr>
      </w:pPr>
      <w:r>
        <w:rPr>
          <w:b/>
        </w:rPr>
        <w:t>第四十五条</w:t>
      </w:r>
      <w:r>
        <w:t xml:space="preserve"> 国家依照法律规定实行排污许可管理制度。</w:t>
      </w:r>
    </w:p>
    <w:p>
      <w:pPr>
        <w:spacing w:line="360" w:lineRule="auto"/>
        <w:ind w:firstLine="480" w:firstLineChars="200"/>
        <w:jc w:val="both"/>
        <w:rPr>
          <w:rFonts w:hint="eastAsia"/>
        </w:rPr>
      </w:pPr>
      <w:r>
        <w:t>实行排污许可管理的企业事业单位和其他生产经营者应当按照排污许可证的要求排放污染物；未取得排污许可证的，不得排放污染物。</w:t>
      </w:r>
    </w:p>
    <w:p>
      <w:pPr>
        <w:spacing w:line="360" w:lineRule="auto"/>
        <w:ind w:firstLine="481" w:firstLineChars="200"/>
        <w:jc w:val="both"/>
        <w:rPr>
          <w:rFonts w:hint="eastAsia"/>
        </w:rPr>
      </w:pPr>
      <w:r>
        <w:rPr>
          <w:b/>
        </w:rPr>
        <w:t>第四十六条</w:t>
      </w:r>
      <w:r>
        <w:t xml:space="preserve"> 国家对严重污染环境的工艺、设备和产品实行淘汰制度。任何单位和个人不得生产、销售或者转移、使用严重污染环境的工艺、设备和产品。</w:t>
      </w:r>
    </w:p>
    <w:p>
      <w:pPr>
        <w:spacing w:line="360" w:lineRule="auto"/>
        <w:ind w:firstLine="480" w:firstLineChars="200"/>
        <w:jc w:val="both"/>
        <w:rPr>
          <w:rFonts w:hint="eastAsia"/>
        </w:rPr>
      </w:pPr>
      <w:r>
        <w:t>禁止引进不符合我国环境保护规定的技术、设备、材料和产品。</w:t>
      </w:r>
    </w:p>
    <w:p>
      <w:pPr>
        <w:spacing w:line="360" w:lineRule="auto"/>
        <w:ind w:firstLine="481" w:firstLineChars="200"/>
        <w:jc w:val="both"/>
        <w:rPr>
          <w:rFonts w:hint="eastAsia"/>
        </w:rPr>
      </w:pPr>
      <w:r>
        <w:rPr>
          <w:b/>
        </w:rPr>
        <w:t xml:space="preserve">第四十七条 </w:t>
      </w:r>
      <w:r>
        <w:t>各级人民政府及其有关部门和企业事业单位，应当依照《中华人民共和国突发事件应对法》的规定，做好突发环境事件的风险控制、应急准备、应急处置和事后恢复等工作。</w:t>
      </w:r>
    </w:p>
    <w:p>
      <w:pPr>
        <w:spacing w:line="360" w:lineRule="auto"/>
        <w:ind w:firstLine="480" w:firstLineChars="200"/>
        <w:jc w:val="both"/>
        <w:rPr>
          <w:rFonts w:hint="eastAsia"/>
        </w:rPr>
      </w:pPr>
      <w:r>
        <w:t>县级以上人民政府应当建立环境污染公共监测预警机制，组织制定预警方案；环境受到污染，可能影响公众健康和环境安全时，依法及时公布预警信息，启动应急措施。</w:t>
      </w:r>
    </w:p>
    <w:p>
      <w:pPr>
        <w:spacing w:line="360" w:lineRule="auto"/>
        <w:ind w:firstLine="480" w:firstLineChars="200"/>
        <w:jc w:val="both"/>
        <w:rPr>
          <w:rFonts w:hint="eastAsia"/>
        </w:rPr>
      </w:pPr>
      <w: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360" w:lineRule="auto"/>
        <w:ind w:firstLine="480" w:firstLineChars="200"/>
        <w:jc w:val="both"/>
        <w:rPr>
          <w:rFonts w:hint="eastAsia"/>
        </w:rPr>
      </w:pPr>
      <w:r>
        <w:t>突发环境事件应急处置工作结束后，有关人民政府应当立即组织评估事件造成的环境影响和损失，并及时将评估结果向社会公布。</w:t>
      </w:r>
    </w:p>
    <w:p>
      <w:pPr>
        <w:spacing w:line="360" w:lineRule="auto"/>
        <w:ind w:firstLine="481" w:firstLineChars="200"/>
        <w:jc w:val="both"/>
        <w:rPr>
          <w:rFonts w:hint="eastAsia"/>
        </w:rPr>
      </w:pPr>
      <w:r>
        <w:rPr>
          <w:b/>
        </w:rPr>
        <w:t>第四十八条</w:t>
      </w:r>
      <w:r>
        <w:t xml:space="preserve"> 生产、储存、运输、销售、使用、处置化学物品和含有放射性物质的物品，应当遵守国家有关规定，防止污染环境。</w:t>
      </w:r>
    </w:p>
    <w:p>
      <w:pPr>
        <w:spacing w:line="360" w:lineRule="auto"/>
        <w:ind w:firstLine="481" w:firstLineChars="200"/>
        <w:jc w:val="both"/>
        <w:rPr>
          <w:rFonts w:hint="eastAsia"/>
        </w:rPr>
      </w:pPr>
      <w:r>
        <w:rPr>
          <w:b/>
        </w:rPr>
        <w:t xml:space="preserve">第四十九条 </w:t>
      </w:r>
      <w:r>
        <w:t>各级人民政府及其农业等有关部门和机构应当指导农业生产经营者科学种植和养殖，科学合理施用农药、化肥等农业投入品，科学处置农用薄膜、农作物秸秆等农业废弃物，防止农业面源污染。</w:t>
      </w:r>
    </w:p>
    <w:p>
      <w:pPr>
        <w:spacing w:line="360" w:lineRule="auto"/>
        <w:ind w:firstLine="480" w:firstLineChars="200"/>
        <w:jc w:val="both"/>
        <w:rPr>
          <w:rFonts w:hint="eastAsia"/>
        </w:rPr>
      </w:pPr>
      <w:r>
        <w:t>禁止将不符合农用标准和环境保护标准的固体废物、废水施入农田。施用农药、化肥等农业投入品及进行灌溉，应当采取措施，防止重金属和其他有毒有害物质污染环境。</w:t>
      </w:r>
    </w:p>
    <w:p>
      <w:pPr>
        <w:spacing w:line="360" w:lineRule="auto"/>
        <w:ind w:firstLine="480" w:firstLineChars="200"/>
        <w:jc w:val="both"/>
        <w:rPr>
          <w:rFonts w:hint="eastAsia"/>
        </w:rPr>
      </w:pPr>
      <w:r>
        <w:t>畜禽养殖场、养殖小区、定点屠宰企业等的选址、建设和管理应当符合有关法律法规规定。从事畜禽养殖和屠宰的单位和个人应当采取措施，对畜禽粪便、尸体和污水等废弃物进行科学处置，防止污染环境。</w:t>
      </w:r>
    </w:p>
    <w:p>
      <w:pPr>
        <w:spacing w:line="360" w:lineRule="auto"/>
        <w:ind w:firstLine="480" w:firstLineChars="200"/>
        <w:jc w:val="both"/>
        <w:rPr>
          <w:rFonts w:hint="eastAsia"/>
        </w:rPr>
      </w:pPr>
      <w:r>
        <w:t>县级人民政府负责组织农村生活废弃物的处置工作。</w:t>
      </w:r>
    </w:p>
    <w:p>
      <w:pPr>
        <w:spacing w:line="360" w:lineRule="auto"/>
        <w:ind w:firstLine="481" w:firstLineChars="200"/>
        <w:jc w:val="both"/>
        <w:rPr>
          <w:rFonts w:hint="eastAsia"/>
        </w:rPr>
      </w:pPr>
      <w:r>
        <w:rPr>
          <w:b/>
        </w:rPr>
        <w:t>第五十条</w:t>
      </w:r>
      <w:r>
        <w:t xml:space="preserve"> 各级人民政府应当在财政预算中安排资金，支持农村饮用水水源地保护、生活污水和其他废弃物处理、畜禽养殖和屠宰污染防治、土壤污染防治和农村工矿污染治理等环境保护工作。</w:t>
      </w:r>
    </w:p>
    <w:p>
      <w:pPr>
        <w:spacing w:line="360" w:lineRule="auto"/>
        <w:ind w:firstLine="481" w:firstLineChars="200"/>
        <w:jc w:val="both"/>
        <w:rPr>
          <w:rFonts w:hint="eastAsia"/>
        </w:rPr>
      </w:pPr>
      <w:r>
        <w:rPr>
          <w:b/>
        </w:rPr>
        <w:t>第五十一条</w:t>
      </w:r>
      <w:r>
        <w:t xml:space="preserve"> 各级人民政府应当统筹城乡建设污水处理设施及配套管网，固体废物的收集、运输和处置等环境卫生设施，危险废物集中处置设施、场所以及其他环境保护公共设施，并保障其正常运行。</w:t>
      </w:r>
    </w:p>
    <w:p>
      <w:pPr>
        <w:spacing w:line="360" w:lineRule="auto"/>
        <w:ind w:firstLine="481" w:firstLineChars="200"/>
        <w:jc w:val="both"/>
        <w:rPr>
          <w:rFonts w:hint="eastAsia"/>
        </w:rPr>
      </w:pPr>
      <w:r>
        <w:rPr>
          <w:b/>
        </w:rPr>
        <w:t>第五十二条</w:t>
      </w:r>
      <w:r>
        <w:t xml:space="preserve"> 国家鼓励投保环境污染责任保险。</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信息公开和公众参与</w:t>
      </w:r>
    </w:p>
    <w:p>
      <w:pPr>
        <w:spacing w:line="360" w:lineRule="auto"/>
        <w:ind w:firstLine="481" w:firstLineChars="200"/>
        <w:jc w:val="both"/>
        <w:rPr>
          <w:rFonts w:hint="eastAsia"/>
        </w:rPr>
      </w:pPr>
      <w:r>
        <w:rPr>
          <w:b/>
        </w:rPr>
        <w:t>第五十三条</w:t>
      </w:r>
      <w:r>
        <w:t xml:space="preserve"> 公民、法人和其他组织依法享有获取环境信息、参与和监督环境保护的权利。</w:t>
      </w:r>
    </w:p>
    <w:p>
      <w:pPr>
        <w:spacing w:line="360" w:lineRule="auto"/>
        <w:ind w:firstLine="480" w:firstLineChars="200"/>
        <w:jc w:val="both"/>
        <w:rPr>
          <w:rFonts w:hint="eastAsia"/>
        </w:rPr>
      </w:pPr>
      <w:r>
        <w:t>各级人民政府环境保护主管部门和其他负有环境保护监督管理职责的部门，应当依法公开环境信息、完善公众参与程序，为公民、法人和其他组织参与和监督环境保护提供便利。</w:t>
      </w:r>
    </w:p>
    <w:p>
      <w:pPr>
        <w:spacing w:line="360" w:lineRule="auto"/>
        <w:ind w:firstLine="481" w:firstLineChars="200"/>
        <w:jc w:val="both"/>
        <w:rPr>
          <w:rFonts w:hint="eastAsia"/>
        </w:rPr>
      </w:pPr>
      <w:r>
        <w:rPr>
          <w:b/>
        </w:rPr>
        <w:t xml:space="preserve">第五十四条 </w:t>
      </w:r>
      <w:r>
        <w:t>国务院环境保护主管部门统一发布国家环境质量、重点污染源监测信息及其他重大环境信息。省级以上人民政府环境保护主管部门定期发布环境状况公报。</w:t>
      </w:r>
    </w:p>
    <w:p>
      <w:pPr>
        <w:spacing w:line="360" w:lineRule="auto"/>
        <w:ind w:firstLine="480" w:firstLineChars="200"/>
        <w:jc w:val="both"/>
        <w:rPr>
          <w:rFonts w:hint="eastAsia"/>
        </w:rPr>
      </w:pPr>
      <w:r>
        <w:t>县级以上人民政府环境保护主管部门和其他负有环境保护监督管理职责的部门，应当依法公开环境质量、环境监测、突发环境事件以及环境行政许可、行政处罚、排污费的征收和使用情况等信息。</w:t>
      </w:r>
    </w:p>
    <w:p>
      <w:pPr>
        <w:spacing w:line="360" w:lineRule="auto"/>
        <w:ind w:firstLine="480" w:firstLineChars="200"/>
        <w:jc w:val="both"/>
        <w:rPr>
          <w:rFonts w:hint="eastAsia"/>
        </w:rPr>
      </w:pPr>
      <w:r>
        <w:t>县级以上地方人民政府环境保护主管部门和其他负有环境保护监督管理职责的部门，应当将企业事业单位和其他生产经营者的环境违法信息记入社会诚信档案，及时向社会公布违法者名单。</w:t>
      </w:r>
    </w:p>
    <w:p>
      <w:pPr>
        <w:spacing w:line="360" w:lineRule="auto"/>
        <w:ind w:firstLine="481" w:firstLineChars="200"/>
        <w:jc w:val="both"/>
        <w:rPr>
          <w:rFonts w:hint="eastAsia"/>
        </w:rPr>
      </w:pPr>
      <w:r>
        <w:rPr>
          <w:b/>
        </w:rPr>
        <w:t>第五十五条</w:t>
      </w:r>
      <w:r>
        <w:t xml:space="preserve"> 重点排污单位应当如实向社会公开其主要污染物的名称、排放方式、排放浓度和总量、超标排放情况，以及防治污染设施的建设和运行情况，接受社会监督。</w:t>
      </w:r>
    </w:p>
    <w:p>
      <w:pPr>
        <w:spacing w:line="360" w:lineRule="auto"/>
        <w:ind w:firstLine="481" w:firstLineChars="200"/>
        <w:jc w:val="both"/>
        <w:rPr>
          <w:rFonts w:hint="eastAsia"/>
        </w:rPr>
      </w:pPr>
      <w:r>
        <w:rPr>
          <w:b/>
        </w:rPr>
        <w:t xml:space="preserve">第五十六条 </w:t>
      </w:r>
      <w:r>
        <w:t>对依法应当编制环境影响报告书的建设项目，建设单位应当在编制时向可能受影响的公众说明情况，充分征求意见。</w:t>
      </w:r>
    </w:p>
    <w:p>
      <w:pPr>
        <w:spacing w:line="360" w:lineRule="auto"/>
        <w:ind w:firstLine="480" w:firstLineChars="200"/>
        <w:jc w:val="both"/>
        <w:rPr>
          <w:rFonts w:hint="eastAsia"/>
        </w:rPr>
      </w:pPr>
      <w:r>
        <w:t>负责审批建设项目环境影响评价文件的部门在收到建设项目环境影响报告书后，除涉及国家秘密和商业秘密的事项外，应当全文公开；发现建设项目未充分征求公众意见的，应当责成建设单位征求公众意见。</w:t>
      </w:r>
    </w:p>
    <w:p>
      <w:pPr>
        <w:spacing w:line="360" w:lineRule="auto"/>
        <w:ind w:firstLine="481" w:firstLineChars="200"/>
        <w:jc w:val="both"/>
        <w:rPr>
          <w:rFonts w:hint="eastAsia"/>
        </w:rPr>
      </w:pPr>
      <w:r>
        <w:rPr>
          <w:b/>
        </w:rPr>
        <w:t xml:space="preserve">第五十七条 </w:t>
      </w:r>
      <w:r>
        <w:t>公民、法人和其他组织发现任何单位和个人有污染环境和破坏生态行为的，有权向环境保护主管部门或者其他负有环境保护监督管理职责的部门举报。</w:t>
      </w:r>
    </w:p>
    <w:p>
      <w:pPr>
        <w:spacing w:line="360" w:lineRule="auto"/>
        <w:ind w:firstLine="480" w:firstLineChars="200"/>
        <w:jc w:val="both"/>
        <w:rPr>
          <w:rFonts w:hint="eastAsia"/>
        </w:rPr>
      </w:pPr>
      <w:r>
        <w:t>公民、法人和其他组织发现地方各级人民政府、县级以上人民政府环境保护主管部门和其他负有环境保护监督管理职责的部门不依法履行职责的，有权向其上级机关或者监察机关举报。</w:t>
      </w:r>
    </w:p>
    <w:p>
      <w:pPr>
        <w:spacing w:line="360" w:lineRule="auto"/>
        <w:ind w:firstLine="480" w:firstLineChars="200"/>
        <w:jc w:val="both"/>
        <w:rPr>
          <w:rFonts w:hint="eastAsia"/>
        </w:rPr>
      </w:pPr>
      <w:r>
        <w:t>接受举报的机关应当对举报人的相关信息予以保密，保护举报人的合法权益。</w:t>
      </w:r>
    </w:p>
    <w:p>
      <w:pPr>
        <w:spacing w:line="360" w:lineRule="auto"/>
        <w:ind w:firstLine="481" w:firstLineChars="200"/>
        <w:jc w:val="both"/>
        <w:rPr>
          <w:rFonts w:hint="eastAsia"/>
        </w:rPr>
      </w:pPr>
      <w:r>
        <w:rPr>
          <w:b/>
        </w:rPr>
        <w:t xml:space="preserve">第五十八条 </w:t>
      </w:r>
      <w:r>
        <w:t>对污染环境、破坏生态，损害社会公共利益的行为，符合下列条件的社会组织可以向人民法院提起诉讼：</w:t>
      </w:r>
    </w:p>
    <w:p>
      <w:pPr>
        <w:spacing w:line="360" w:lineRule="auto"/>
        <w:ind w:firstLine="480" w:firstLineChars="200"/>
        <w:jc w:val="both"/>
        <w:rPr>
          <w:rFonts w:hint="eastAsia"/>
        </w:rPr>
      </w:pPr>
      <w:r>
        <w:t>（一）依法在设区的市级以上人民政府民政部门登记；</w:t>
      </w:r>
    </w:p>
    <w:p>
      <w:pPr>
        <w:spacing w:line="360" w:lineRule="auto"/>
        <w:ind w:firstLine="480" w:firstLineChars="200"/>
        <w:jc w:val="both"/>
        <w:rPr>
          <w:rFonts w:hint="eastAsia"/>
        </w:rPr>
      </w:pPr>
      <w:r>
        <w:t>（二）专门从事环境保护公益活动连续五年以上且无违法记录。</w:t>
      </w:r>
    </w:p>
    <w:p>
      <w:pPr>
        <w:spacing w:line="360" w:lineRule="auto"/>
        <w:ind w:firstLine="480" w:firstLineChars="200"/>
        <w:jc w:val="both"/>
        <w:rPr>
          <w:rFonts w:hint="eastAsia"/>
        </w:rPr>
      </w:pPr>
      <w:r>
        <w:t>符合前款规定的社会组织向人民法院提起诉讼，人民法院应当依法受理。</w:t>
      </w:r>
    </w:p>
    <w:p>
      <w:pPr>
        <w:spacing w:line="360" w:lineRule="auto"/>
        <w:ind w:firstLine="480" w:firstLineChars="200"/>
        <w:jc w:val="both"/>
        <w:rPr>
          <w:rFonts w:hint="eastAsia"/>
        </w:rPr>
      </w:pPr>
      <w:r>
        <w:t>提起诉讼的社会组织不得通过诉讼牟取经济利</w:t>
      </w:r>
      <w:r>
        <w:rPr>
          <w:rFonts w:hint="eastAsia"/>
        </w:rPr>
        <w:t>。</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第六章 法律责任</w:t>
      </w:r>
    </w:p>
    <w:p>
      <w:pPr>
        <w:spacing w:line="360" w:lineRule="auto"/>
        <w:ind w:firstLine="481" w:firstLineChars="200"/>
        <w:jc w:val="both"/>
        <w:rPr>
          <w:rFonts w:hint="eastAsia"/>
        </w:rPr>
      </w:pPr>
      <w:r>
        <w:rPr>
          <w:b/>
        </w:rPr>
        <w:t xml:space="preserve">第五十九条 </w:t>
      </w:r>
      <w:r>
        <w:t>企业事业单位和其他生产经营者违法排放污染物，受到罚款处罚，被责令改正，拒不改正的，依法作出处罚决定的行政机关可以自责令改正之日的次日起，按照原处罚数额按日连续处罚。</w:t>
      </w:r>
    </w:p>
    <w:p>
      <w:pPr>
        <w:spacing w:line="360" w:lineRule="auto"/>
        <w:ind w:firstLine="480" w:firstLineChars="200"/>
        <w:jc w:val="both"/>
        <w:rPr>
          <w:rFonts w:hint="eastAsia"/>
        </w:rPr>
      </w:pPr>
      <w:r>
        <w:t>前款规定的罚款处罚，依照有关法律法规按照防治污染设施的运行成本、违法行为造成的直接损失或者违法所得等因素确定的规定执行。</w:t>
      </w:r>
    </w:p>
    <w:p>
      <w:pPr>
        <w:spacing w:line="360" w:lineRule="auto"/>
        <w:ind w:firstLine="480" w:firstLineChars="200"/>
        <w:jc w:val="both"/>
        <w:rPr>
          <w:rFonts w:hint="eastAsia"/>
        </w:rPr>
      </w:pPr>
      <w:r>
        <w:t>地方性法规可以根据环境保护的实际需要，增加第一款规定的按日连续处罚的违法行为的种类。</w:t>
      </w:r>
    </w:p>
    <w:p>
      <w:pPr>
        <w:spacing w:line="360" w:lineRule="auto"/>
        <w:ind w:firstLine="481" w:firstLineChars="200"/>
        <w:jc w:val="both"/>
        <w:rPr>
          <w:rFonts w:hint="eastAsia"/>
        </w:rPr>
      </w:pPr>
      <w:r>
        <w:rPr>
          <w:b/>
        </w:rPr>
        <w:t>第六十条</w:t>
      </w:r>
      <w:r>
        <w:t xml:space="preserve">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spacing w:line="360" w:lineRule="auto"/>
        <w:ind w:firstLine="481" w:firstLineChars="200"/>
        <w:jc w:val="both"/>
        <w:rPr>
          <w:rFonts w:hint="eastAsia"/>
        </w:rPr>
      </w:pPr>
      <w:r>
        <w:rPr>
          <w:b/>
        </w:rPr>
        <w:t xml:space="preserve">第六十一条 </w:t>
      </w:r>
      <w:r>
        <w:t>建设单位未依法提交建设项目环境影响评价文件或者环境影响评价文件未经批准，擅自开工建设的，由负有环境保护监督管理职责的部门责令停止建设，处以罚款，并可以责令恢复原状。</w:t>
      </w:r>
    </w:p>
    <w:p>
      <w:pPr>
        <w:spacing w:line="360" w:lineRule="auto"/>
        <w:ind w:firstLine="481" w:firstLineChars="200"/>
        <w:jc w:val="both"/>
        <w:rPr>
          <w:rFonts w:hint="eastAsia"/>
        </w:rPr>
      </w:pPr>
      <w:r>
        <w:rPr>
          <w:b/>
        </w:rPr>
        <w:t>第六十二条</w:t>
      </w:r>
      <w:r>
        <w:t xml:space="preserve"> 违反本法规定，重点排污单位不公开或者不如实公开环境信息的，由县级以上地方人民政府环境保护主管部门责令公开，处以罚款，并予以公告。</w:t>
      </w:r>
    </w:p>
    <w:p>
      <w:pPr>
        <w:spacing w:line="360" w:lineRule="auto"/>
        <w:ind w:firstLine="481" w:firstLineChars="200"/>
        <w:jc w:val="both"/>
        <w:rPr>
          <w:rFonts w:hint="eastAsia"/>
        </w:rPr>
      </w:pPr>
      <w:r>
        <w:rPr>
          <w:b/>
        </w:rPr>
        <w:t>第六十三条</w:t>
      </w:r>
      <w:r>
        <w:t xml:space="preserve">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360" w:lineRule="auto"/>
        <w:ind w:firstLine="480" w:firstLineChars="200"/>
        <w:jc w:val="both"/>
        <w:rPr>
          <w:rFonts w:hint="eastAsia"/>
        </w:rPr>
      </w:pPr>
      <w:r>
        <w:t>（一）建设项目未依法进行环境影响评价，被责令停止建设，拒不执行的；</w:t>
      </w:r>
    </w:p>
    <w:p>
      <w:pPr>
        <w:spacing w:line="360" w:lineRule="auto"/>
        <w:ind w:firstLine="480" w:firstLineChars="200"/>
        <w:jc w:val="both"/>
        <w:rPr>
          <w:rFonts w:hint="eastAsia"/>
        </w:rPr>
      </w:pPr>
      <w:r>
        <w:t>（二）违反法律规定，未取得排污许可证排放污染物，被责令停止排污，拒不执行的；</w:t>
      </w:r>
    </w:p>
    <w:p>
      <w:pPr>
        <w:spacing w:line="360" w:lineRule="auto"/>
        <w:ind w:firstLine="480" w:firstLineChars="200"/>
        <w:jc w:val="both"/>
        <w:rPr>
          <w:rFonts w:hint="eastAsia"/>
        </w:rPr>
      </w:pPr>
      <w:r>
        <w:t>（三）通过暗管、渗井、渗坑、灌注或者篡改、伪造监测数据，或者不正常运行防治污染设施等逃避监管的方式违法排放污染物的；</w:t>
      </w:r>
    </w:p>
    <w:p>
      <w:pPr>
        <w:spacing w:line="360" w:lineRule="auto"/>
        <w:ind w:firstLine="480" w:firstLineChars="200"/>
        <w:jc w:val="both"/>
        <w:rPr>
          <w:rFonts w:hint="eastAsia"/>
        </w:rPr>
      </w:pPr>
      <w:r>
        <w:t>（四）生产、使用国家明令禁止生产、使用的农药，被责令改正，拒不改正的。</w:t>
      </w:r>
    </w:p>
    <w:p>
      <w:pPr>
        <w:spacing w:line="360" w:lineRule="auto"/>
        <w:ind w:firstLine="481" w:firstLineChars="200"/>
        <w:jc w:val="both"/>
        <w:rPr>
          <w:rFonts w:hint="eastAsia"/>
        </w:rPr>
      </w:pPr>
      <w:r>
        <w:rPr>
          <w:b/>
        </w:rPr>
        <w:t>第六十四条</w:t>
      </w:r>
      <w:r>
        <w:t xml:space="preserve"> 因污染环境和破坏生态造成损害的，应当依照《中华人民共和国侵权责任法》的有关规定承担侵权责任。</w:t>
      </w:r>
    </w:p>
    <w:p>
      <w:pPr>
        <w:spacing w:line="360" w:lineRule="auto"/>
        <w:ind w:firstLine="481" w:firstLineChars="200"/>
        <w:jc w:val="both"/>
        <w:rPr>
          <w:rFonts w:hint="eastAsia"/>
        </w:rPr>
      </w:pPr>
      <w:r>
        <w:rPr>
          <w:b/>
        </w:rPr>
        <w:t xml:space="preserve">第六十五条 </w:t>
      </w:r>
      <w:r>
        <w:t>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spacing w:line="360" w:lineRule="auto"/>
        <w:ind w:firstLine="481" w:firstLineChars="200"/>
        <w:jc w:val="both"/>
        <w:rPr>
          <w:rFonts w:hint="eastAsia"/>
        </w:rPr>
      </w:pPr>
      <w:r>
        <w:rPr>
          <w:b/>
        </w:rPr>
        <w:t>第六十六条</w:t>
      </w:r>
      <w:r>
        <w:t xml:space="preserve"> 提起环境损害赔偿诉讼的时效期间为三年，从当事人知道或者应当知道其受到损害时起计算。</w:t>
      </w:r>
    </w:p>
    <w:p>
      <w:pPr>
        <w:spacing w:line="360" w:lineRule="auto"/>
        <w:ind w:firstLine="481" w:firstLineChars="200"/>
        <w:jc w:val="both"/>
        <w:rPr>
          <w:rFonts w:hint="eastAsia"/>
        </w:rPr>
      </w:pPr>
      <w:r>
        <w:rPr>
          <w:b/>
        </w:rPr>
        <w:t>第六十七条</w:t>
      </w:r>
      <w:r>
        <w:t xml:space="preserve"> 上级人民政府及其环境保护主管部门应当加强对下级人民政府及其有关部门环境保护工作的监督。发现有关工作人员有违法行为，依法应当给予处分的，应当向其任免机关或者监察机关提出处分建议。</w:t>
      </w:r>
    </w:p>
    <w:p>
      <w:pPr>
        <w:spacing w:line="360" w:lineRule="auto"/>
        <w:ind w:firstLine="480" w:firstLineChars="200"/>
        <w:jc w:val="both"/>
        <w:rPr>
          <w:rFonts w:hint="eastAsia"/>
        </w:rPr>
      </w:pPr>
      <w:r>
        <w:t>依法应当给予行政处罚，而有关环境保护主管部门不给予行政处罚的，上级人民政府环境保护主管部门可以直接作出行政处罚的决定。</w:t>
      </w:r>
    </w:p>
    <w:p>
      <w:pPr>
        <w:spacing w:line="360" w:lineRule="auto"/>
        <w:ind w:firstLine="481" w:firstLineChars="200"/>
        <w:jc w:val="both"/>
        <w:rPr>
          <w:rFonts w:hint="eastAsia"/>
        </w:rPr>
      </w:pPr>
      <w:r>
        <w:rPr>
          <w:b/>
        </w:rPr>
        <w:t>第六十八条</w:t>
      </w:r>
      <w:r>
        <w:t xml:space="preserve">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360" w:lineRule="auto"/>
        <w:ind w:firstLine="480" w:firstLineChars="200"/>
        <w:jc w:val="both"/>
        <w:rPr>
          <w:rFonts w:hint="eastAsia"/>
        </w:rPr>
      </w:pPr>
      <w:r>
        <w:t>（一）不符合行政许可条件准予行政许可的；</w:t>
      </w:r>
    </w:p>
    <w:p>
      <w:pPr>
        <w:spacing w:line="360" w:lineRule="auto"/>
        <w:ind w:firstLine="480" w:firstLineChars="200"/>
        <w:jc w:val="both"/>
        <w:rPr>
          <w:rFonts w:hint="eastAsia"/>
        </w:rPr>
      </w:pPr>
      <w:r>
        <w:t>（二）对环境违法行为进行包庇的；</w:t>
      </w:r>
    </w:p>
    <w:p>
      <w:pPr>
        <w:spacing w:line="360" w:lineRule="auto"/>
        <w:ind w:firstLine="480" w:firstLineChars="200"/>
        <w:jc w:val="both"/>
        <w:rPr>
          <w:rFonts w:hint="eastAsia"/>
        </w:rPr>
      </w:pPr>
      <w:r>
        <w:t>（三）依法应当作出责令停业、关闭的决定而未作出的；</w:t>
      </w:r>
    </w:p>
    <w:p>
      <w:pPr>
        <w:spacing w:line="360" w:lineRule="auto"/>
        <w:ind w:firstLine="480" w:firstLineChars="200"/>
        <w:jc w:val="both"/>
        <w:rPr>
          <w:rFonts w:hint="eastAsia"/>
        </w:rPr>
      </w:pPr>
      <w:r>
        <w:t>（四）对超标排放污染物、采用逃避监管的方式排放污染物、造成环境事故以及不落实生态保护措施造成生态破坏等行为，发现或者接到举报未及时查处的；</w:t>
      </w:r>
    </w:p>
    <w:p>
      <w:pPr>
        <w:spacing w:line="360" w:lineRule="auto"/>
        <w:ind w:firstLine="480" w:firstLineChars="200"/>
        <w:jc w:val="both"/>
        <w:rPr>
          <w:rFonts w:hint="eastAsia"/>
        </w:rPr>
      </w:pPr>
      <w:r>
        <w:t>（五）违反本法规定，查封、扣押企业事业单位和其他生产经营者的设施、设备的；</w:t>
      </w:r>
    </w:p>
    <w:p>
      <w:pPr>
        <w:spacing w:line="360" w:lineRule="auto"/>
        <w:ind w:firstLine="480" w:firstLineChars="200"/>
        <w:jc w:val="both"/>
        <w:rPr>
          <w:rFonts w:hint="eastAsia"/>
        </w:rPr>
      </w:pPr>
      <w:r>
        <w:t>（六）篡改、伪造或者指使篡改、伪造监测数据的；</w:t>
      </w:r>
    </w:p>
    <w:p>
      <w:pPr>
        <w:spacing w:line="360" w:lineRule="auto"/>
        <w:ind w:firstLine="480" w:firstLineChars="200"/>
        <w:jc w:val="both"/>
        <w:rPr>
          <w:rFonts w:hint="eastAsia"/>
        </w:rPr>
      </w:pPr>
      <w:r>
        <w:t>（七）应当依法公开环境信息而未公开的；</w:t>
      </w:r>
    </w:p>
    <w:p>
      <w:pPr>
        <w:spacing w:line="360" w:lineRule="auto"/>
        <w:ind w:firstLine="480" w:firstLineChars="200"/>
        <w:jc w:val="both"/>
        <w:rPr>
          <w:rFonts w:hint="eastAsia"/>
        </w:rPr>
      </w:pPr>
      <w:r>
        <w:t>（八）将征收的排污费截留、挤占或者挪作他用的；</w:t>
      </w:r>
    </w:p>
    <w:p>
      <w:pPr>
        <w:spacing w:line="360" w:lineRule="auto"/>
        <w:ind w:firstLine="480" w:firstLineChars="200"/>
        <w:jc w:val="both"/>
        <w:rPr>
          <w:rFonts w:hint="eastAsia"/>
        </w:rPr>
      </w:pPr>
      <w:r>
        <w:t>（九）法律法规规定的其他违法行为。</w:t>
      </w:r>
    </w:p>
    <w:p>
      <w:pPr>
        <w:spacing w:line="360" w:lineRule="auto"/>
        <w:ind w:firstLine="481" w:firstLineChars="200"/>
        <w:jc w:val="both"/>
        <w:rPr>
          <w:rFonts w:hint="eastAsia"/>
        </w:rPr>
      </w:pPr>
      <w:r>
        <w:rPr>
          <w:b/>
        </w:rPr>
        <w:t>第六十九条</w:t>
      </w:r>
      <w:r>
        <w:t xml:space="preserve"> 违反本法规定，构成犯罪的，依法追究刑事责任。</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第七章 附则</w:t>
      </w:r>
    </w:p>
    <w:p>
      <w:pPr>
        <w:spacing w:line="360" w:lineRule="auto"/>
        <w:ind w:firstLine="481" w:firstLineChars="200"/>
        <w:rPr>
          <w:rFonts w:hint="eastAsia"/>
        </w:rPr>
      </w:pPr>
      <w:r>
        <w:rPr>
          <w:b/>
        </w:rPr>
        <w:t xml:space="preserve">第七十条 </w:t>
      </w:r>
      <w:r>
        <w:t>本法自2015年1月1日起施行。</w:t>
      </w:r>
    </w:p>
    <w:p>
      <w:pPr>
        <w:pStyle w:val="2"/>
        <w:rPr>
          <w:rFonts w:hint="eastAsia"/>
        </w:rPr>
        <w:sectPr>
          <w:headerReference r:id="rId23" w:type="first"/>
          <w:headerReference r:id="rId22" w:type="default"/>
          <w:pgSz w:w="11906" w:h="16838"/>
          <w:pgMar w:top="1440" w:right="1800" w:bottom="1440" w:left="1800" w:header="851" w:footer="992" w:gutter="0"/>
          <w:cols w:space="720" w:num="1"/>
          <w:titlePg/>
          <w:docGrid w:type="lines" w:linePitch="312" w:charSpace="0"/>
        </w:sectPr>
      </w:pPr>
      <w:r>
        <w:br w:type="page"/>
      </w:r>
    </w:p>
    <w:p>
      <w:pPr>
        <w:pStyle w:val="2"/>
        <w:rPr>
          <w:rFonts w:hint="eastAsia"/>
          <w:color w:val="FF0000"/>
        </w:rPr>
      </w:pPr>
      <w:bookmarkStart w:id="43" w:name="_Toc26766"/>
      <w:bookmarkStart w:id="44" w:name="_Toc190951843"/>
      <w:bookmarkStart w:id="45" w:name="_Toc1037"/>
      <w:r>
        <w:rPr>
          <w:rFonts w:hint="eastAsia"/>
        </w:rPr>
        <w:t>中华人民共和国循环经济促进法</w:t>
      </w:r>
      <w:bookmarkEnd w:id="43"/>
      <w:bookmarkEnd w:id="44"/>
      <w:bookmarkEnd w:id="45"/>
    </w:p>
    <w:p>
      <w:pPr>
        <w:spacing w:line="360" w:lineRule="auto"/>
        <w:ind w:firstLine="480" w:firstLineChars="200"/>
        <w:jc w:val="both"/>
        <w:rPr>
          <w:rFonts w:hint="eastAsia" w:ascii="仿宋_GB2312" w:eastAsia="仿宋_GB2312"/>
        </w:rPr>
      </w:pPr>
      <w:r>
        <w:rPr>
          <w:rFonts w:hint="eastAsia" w:ascii="仿宋_GB2312" w:eastAsia="仿宋_GB2312"/>
        </w:rPr>
        <w:t>（2008年8月29日第十一届全国人民代表大会常务委员会第四次会议通过，根据2018年10月26日第十三届全国人民代表大会常务委员会第六次会议《关于修改〈中华人民共和国野生动物保护法〉等十五部法律的决定》修正，自2018年10月26日起施行）</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第一章　总　则</w:t>
      </w:r>
    </w:p>
    <w:p>
      <w:pPr>
        <w:spacing w:line="360" w:lineRule="auto"/>
        <w:ind w:firstLine="481" w:firstLineChars="200"/>
        <w:jc w:val="both"/>
        <w:rPr>
          <w:rFonts w:hint="eastAsia"/>
        </w:rPr>
      </w:pPr>
      <w:r>
        <w:rPr>
          <w:b/>
        </w:rPr>
        <w:t>第一条</w:t>
      </w:r>
      <w:r>
        <w:t>　为了促进循环经济发展，提高资源利用效率，保护和改善环境，实现可持续发展，制定本法。</w:t>
      </w:r>
    </w:p>
    <w:p>
      <w:pPr>
        <w:spacing w:line="360" w:lineRule="auto"/>
        <w:ind w:firstLine="481" w:firstLineChars="200"/>
        <w:jc w:val="both"/>
        <w:rPr>
          <w:rFonts w:hint="eastAsia"/>
        </w:rPr>
      </w:pPr>
      <w:r>
        <w:rPr>
          <w:b/>
        </w:rPr>
        <w:t>第二条</w:t>
      </w:r>
      <w:r>
        <w:t>　本法所称循环经济，是指在生产、流通和消费等过程中进行的减量化、再利用、资源化活动的总称。</w:t>
      </w:r>
    </w:p>
    <w:p>
      <w:pPr>
        <w:spacing w:line="360" w:lineRule="auto"/>
        <w:ind w:firstLine="480" w:firstLineChars="200"/>
        <w:jc w:val="both"/>
        <w:rPr>
          <w:rFonts w:hint="eastAsia"/>
        </w:rPr>
      </w:pPr>
      <w:r>
        <w:t>本法所称减量化，是指在生产、流通和消费等过程中减少资源消耗和废物产生。</w:t>
      </w:r>
    </w:p>
    <w:p>
      <w:pPr>
        <w:spacing w:line="360" w:lineRule="auto"/>
        <w:ind w:firstLine="480" w:firstLineChars="200"/>
        <w:jc w:val="both"/>
        <w:rPr>
          <w:rFonts w:hint="eastAsia"/>
        </w:rPr>
      </w:pPr>
      <w:r>
        <w:t>本法所称再利用，是指将废物直接作为产品或者经修复、翻新、再制造后继续作为产品使用，或者将废物的全部或者部分作为其他产品的部件予以使用。</w:t>
      </w:r>
    </w:p>
    <w:p>
      <w:pPr>
        <w:spacing w:line="360" w:lineRule="auto"/>
        <w:ind w:firstLine="480" w:firstLineChars="200"/>
        <w:jc w:val="both"/>
        <w:rPr>
          <w:rFonts w:hint="eastAsia"/>
        </w:rPr>
      </w:pPr>
      <w:r>
        <w:t>本法所称资源化，是指将废物直接作为原料进行利用或者对废物进行再生利用。</w:t>
      </w:r>
    </w:p>
    <w:p>
      <w:pPr>
        <w:spacing w:line="360" w:lineRule="auto"/>
        <w:ind w:firstLine="481" w:firstLineChars="200"/>
        <w:jc w:val="both"/>
        <w:rPr>
          <w:rFonts w:hint="eastAsia"/>
        </w:rPr>
      </w:pPr>
      <w:r>
        <w:rPr>
          <w:b/>
        </w:rPr>
        <w:t>第三条　</w:t>
      </w:r>
      <w:r>
        <w:t>发展循环经济是国家经济社会发展的一项重大战略，应当遵循统筹规划、合理布局，因地制宜、注重实效，政府推动、市场引导，企业实施、公众参与的方针。</w:t>
      </w:r>
    </w:p>
    <w:p>
      <w:pPr>
        <w:spacing w:line="360" w:lineRule="auto"/>
        <w:ind w:firstLine="481" w:firstLineChars="200"/>
        <w:jc w:val="both"/>
        <w:rPr>
          <w:rFonts w:hint="eastAsia"/>
        </w:rPr>
      </w:pPr>
      <w:r>
        <w:rPr>
          <w:b/>
        </w:rPr>
        <w:t>第四条</w:t>
      </w:r>
      <w:r>
        <w:t>　发展循环经济应当在技术可行、经济合理和有利于节约资源、保护环境的前提下，按照减量化优先的原则实施。</w:t>
      </w:r>
    </w:p>
    <w:p>
      <w:pPr>
        <w:spacing w:line="360" w:lineRule="auto"/>
        <w:ind w:firstLine="480" w:firstLineChars="200"/>
        <w:jc w:val="both"/>
        <w:rPr>
          <w:rFonts w:hint="eastAsia"/>
        </w:rPr>
      </w:pPr>
      <w:r>
        <w:t>在废物再利用和资源化过程中，应当保障生产安全，保证产品质量符合国家规定的标准，并防止产生再次污染。</w:t>
      </w:r>
    </w:p>
    <w:p>
      <w:pPr>
        <w:spacing w:line="360" w:lineRule="auto"/>
        <w:ind w:firstLine="481" w:firstLineChars="200"/>
        <w:jc w:val="both"/>
        <w:rPr>
          <w:rFonts w:hint="eastAsia"/>
        </w:rPr>
      </w:pPr>
      <w:r>
        <w:rPr>
          <w:b/>
        </w:rPr>
        <w:t>第五条　</w:t>
      </w:r>
      <w:r>
        <w:t>国务院循环经济发展综合管理部门负责组织协调、监督管理全国循环经济发展工作；国务院生态环境等有关主管部门按照各自的职责负责有关循环经济的监督管理工作。</w:t>
      </w:r>
    </w:p>
    <w:p>
      <w:pPr>
        <w:spacing w:line="360" w:lineRule="auto"/>
        <w:ind w:firstLine="480" w:firstLineChars="200"/>
        <w:jc w:val="both"/>
        <w:rPr>
          <w:rFonts w:hint="eastAsia"/>
        </w:rPr>
      </w:pPr>
      <w: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pPr>
        <w:spacing w:line="360" w:lineRule="auto"/>
        <w:ind w:firstLine="481" w:firstLineChars="200"/>
        <w:jc w:val="both"/>
        <w:rPr>
          <w:rFonts w:hint="eastAsia"/>
        </w:rPr>
      </w:pPr>
      <w:r>
        <w:rPr>
          <w:b/>
        </w:rPr>
        <w:t>第六条</w:t>
      </w:r>
      <w:r>
        <w:t>　国家制定产业政策，应当符合发展循环经济的要求。</w:t>
      </w:r>
    </w:p>
    <w:p>
      <w:pPr>
        <w:spacing w:line="360" w:lineRule="auto"/>
        <w:ind w:firstLine="480" w:firstLineChars="200"/>
        <w:jc w:val="both"/>
        <w:rPr>
          <w:rFonts w:hint="eastAsia"/>
        </w:rPr>
      </w:pPr>
      <w:r>
        <w:t>县级以上人民政府编制国民经济和社会发展规划及年度计划，县级以上人民政府有关部门编制环境保护、科学技术等规划，应当包括发展循环经济的内容。</w:t>
      </w:r>
    </w:p>
    <w:p>
      <w:pPr>
        <w:spacing w:line="360" w:lineRule="auto"/>
        <w:ind w:firstLine="481" w:firstLineChars="200"/>
        <w:jc w:val="both"/>
        <w:rPr>
          <w:rFonts w:hint="eastAsia"/>
        </w:rPr>
      </w:pPr>
      <w:r>
        <w:rPr>
          <w:b/>
        </w:rPr>
        <w:t>第七条</w:t>
      </w:r>
      <w:r>
        <w:t>　国家鼓励和支持开展循环经济科学技术的研究、开发和推广，鼓励开展循环经济宣传、教育、科学知识普及和国际合作。</w:t>
      </w:r>
    </w:p>
    <w:p>
      <w:pPr>
        <w:spacing w:line="360" w:lineRule="auto"/>
        <w:ind w:firstLine="481" w:firstLineChars="200"/>
        <w:jc w:val="both"/>
        <w:rPr>
          <w:rFonts w:hint="eastAsia"/>
        </w:rPr>
      </w:pPr>
      <w:r>
        <w:rPr>
          <w:b/>
        </w:rPr>
        <w:t>第八条</w:t>
      </w:r>
      <w:r>
        <w:t>　县级以上人民政府应当建立发展循环经济的目标责任制，采取规划、财政、投资、政府采购等措施，促进循环经济发展。</w:t>
      </w:r>
    </w:p>
    <w:p>
      <w:pPr>
        <w:spacing w:line="360" w:lineRule="auto"/>
        <w:ind w:firstLine="481" w:firstLineChars="200"/>
        <w:jc w:val="both"/>
        <w:rPr>
          <w:rFonts w:hint="eastAsia"/>
        </w:rPr>
      </w:pPr>
      <w:r>
        <w:rPr>
          <w:b/>
        </w:rPr>
        <w:t>第九条</w:t>
      </w:r>
      <w:r>
        <w:t>　企业事业单位应当建立健全管理制度，采取措施，降低资源消耗，减少废物的产生量和排放量，提高废物的再利用和资源化水平。</w:t>
      </w:r>
    </w:p>
    <w:p>
      <w:pPr>
        <w:spacing w:line="360" w:lineRule="auto"/>
        <w:ind w:firstLine="481" w:firstLineChars="200"/>
        <w:jc w:val="both"/>
        <w:rPr>
          <w:rFonts w:hint="eastAsia"/>
        </w:rPr>
      </w:pPr>
      <w:r>
        <w:rPr>
          <w:b/>
        </w:rPr>
        <w:t>第十条　</w:t>
      </w:r>
      <w:r>
        <w:t>公民应当增强节约资源和保护环境意识，合理消费，节约资源。</w:t>
      </w:r>
    </w:p>
    <w:p>
      <w:pPr>
        <w:spacing w:line="360" w:lineRule="auto"/>
        <w:ind w:firstLine="480" w:firstLineChars="200"/>
        <w:jc w:val="both"/>
        <w:rPr>
          <w:rFonts w:hint="eastAsia"/>
        </w:rPr>
      </w:pPr>
      <w:r>
        <w:t>国家鼓励和引导公民使用节能、节水、节材和有利于保护环境的产品及再生产品，减少废物的产生量和排放量。</w:t>
      </w:r>
    </w:p>
    <w:p>
      <w:pPr>
        <w:spacing w:line="360" w:lineRule="auto"/>
        <w:ind w:firstLine="480" w:firstLineChars="200"/>
        <w:jc w:val="both"/>
        <w:rPr>
          <w:rFonts w:hint="eastAsia"/>
        </w:rPr>
      </w:pPr>
      <w:r>
        <w:t>公民有权举报浪费资源、破坏环境的行为，有权了解政府发展循环经济的信息并提出意见和建议。</w:t>
      </w:r>
    </w:p>
    <w:p>
      <w:pPr>
        <w:spacing w:line="360" w:lineRule="auto"/>
        <w:ind w:firstLine="481" w:firstLineChars="200"/>
        <w:jc w:val="both"/>
        <w:rPr>
          <w:rFonts w:hint="eastAsia"/>
        </w:rPr>
      </w:pPr>
      <w:r>
        <w:rPr>
          <w:b/>
        </w:rPr>
        <w:t>第十一条</w:t>
      </w:r>
      <w:r>
        <w:t>　国家鼓励和支持行业协会在循环经济发展中发挥技术指导和服务作用。县级以上人民政府可以委托有条件的行业协会等社会组织开展促进循环经济发展的公共服务。</w:t>
      </w:r>
    </w:p>
    <w:p>
      <w:pPr>
        <w:spacing w:line="360" w:lineRule="auto"/>
        <w:ind w:firstLine="480" w:firstLineChars="200"/>
        <w:jc w:val="both"/>
        <w:rPr>
          <w:rFonts w:hint="eastAsia"/>
        </w:rPr>
      </w:pPr>
      <w:r>
        <w:t>国家鼓励和支持中介机构、学会和其他社会组织开展循环经济宣传、技术推广和咨询服务，促进循环经济发展。</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基本管理制度</w:t>
      </w:r>
    </w:p>
    <w:p>
      <w:pPr>
        <w:spacing w:line="360" w:lineRule="auto"/>
        <w:ind w:firstLine="481" w:firstLineChars="200"/>
        <w:jc w:val="both"/>
        <w:rPr>
          <w:rFonts w:hint="eastAsia"/>
        </w:rPr>
      </w:pPr>
      <w:r>
        <w:rPr>
          <w:b/>
        </w:rPr>
        <w:t>第十二条</w:t>
      </w:r>
      <w:r>
        <w:t>　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pPr>
        <w:spacing w:line="360" w:lineRule="auto"/>
        <w:ind w:firstLine="480" w:firstLineChars="200"/>
        <w:jc w:val="both"/>
        <w:rPr>
          <w:rFonts w:hint="eastAsia"/>
        </w:rPr>
      </w:pPr>
      <w:r>
        <w:t>循环经济发展规划应当包括规划目标、适用范围、主要内容、重点任务和保障措施等，并规定资源产出率、废物再利用和资源化率等指标。</w:t>
      </w:r>
    </w:p>
    <w:p>
      <w:pPr>
        <w:spacing w:line="360" w:lineRule="auto"/>
        <w:ind w:firstLine="481" w:firstLineChars="200"/>
        <w:jc w:val="both"/>
        <w:rPr>
          <w:rFonts w:hint="eastAsia"/>
        </w:rPr>
      </w:pPr>
      <w:r>
        <w:rPr>
          <w:b/>
        </w:rPr>
        <w:t>第十三条</w:t>
      </w:r>
      <w:r>
        <w:t>　县级以上地方人民政府应当依据上级人民政府下达的本行政区域主要污染物排放、建设用地和用水总量控制指标，规划和调整本行政区域的产业结构，促进循环经济发展。</w:t>
      </w:r>
    </w:p>
    <w:p>
      <w:pPr>
        <w:spacing w:line="360" w:lineRule="auto"/>
        <w:ind w:firstLine="480" w:firstLineChars="200"/>
        <w:jc w:val="both"/>
        <w:rPr>
          <w:rFonts w:hint="eastAsia"/>
        </w:rPr>
      </w:pPr>
      <w:r>
        <w:t>新建、改建、扩建建设项目，必须符合本行政区域主要污染物排放、建设用地和用水总量控制指标的要求。</w:t>
      </w:r>
    </w:p>
    <w:p>
      <w:pPr>
        <w:spacing w:line="360" w:lineRule="auto"/>
        <w:ind w:firstLine="481" w:firstLineChars="200"/>
        <w:jc w:val="both"/>
        <w:rPr>
          <w:rFonts w:hint="eastAsia"/>
        </w:rPr>
      </w:pPr>
      <w:r>
        <w:rPr>
          <w:b/>
        </w:rPr>
        <w:t>第十四条　</w:t>
      </w:r>
      <w:r>
        <w:t>国务院循环经济发展综合管理部门会同国务院统计、生态环境等有关主管部门建立和完善循环经济评价指标体系。</w:t>
      </w:r>
    </w:p>
    <w:p>
      <w:pPr>
        <w:spacing w:line="360" w:lineRule="auto"/>
        <w:ind w:firstLine="480" w:firstLineChars="200"/>
        <w:jc w:val="both"/>
        <w:rPr>
          <w:rFonts w:hint="eastAsia"/>
        </w:rPr>
      </w:pPr>
      <w:r>
        <w:t>上级人民政府根据前款规定的循环经济主要评价指标，对下级人民政府发展循环经济的状况定期进行考核，并将主要评价指标完成情况作为对地方人民政府及其负责人考核评价的内容。</w:t>
      </w:r>
    </w:p>
    <w:p>
      <w:pPr>
        <w:spacing w:line="360" w:lineRule="auto"/>
        <w:ind w:firstLine="481" w:firstLineChars="200"/>
        <w:jc w:val="both"/>
        <w:rPr>
          <w:rFonts w:hint="eastAsia"/>
        </w:rPr>
      </w:pPr>
      <w:r>
        <w:rPr>
          <w:b/>
        </w:rPr>
        <w:t>第十五条</w:t>
      </w:r>
      <w:r>
        <w:t>　生产列入强制回收名录的产品或者包装物的企业，必须对废弃的产品或者包装物负责回收；对其中可以利用的，由各该生产企业负责利用；对因不具备技术经济条件而不适合利用的，由各该生产企业负责无害化处置。</w:t>
      </w:r>
    </w:p>
    <w:p>
      <w:pPr>
        <w:spacing w:line="360" w:lineRule="auto"/>
        <w:ind w:firstLine="480" w:firstLineChars="200"/>
        <w:jc w:val="both"/>
        <w:rPr>
          <w:rFonts w:hint="eastAsia"/>
        </w:rPr>
      </w:pPr>
      <w: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pPr>
        <w:spacing w:line="360" w:lineRule="auto"/>
        <w:ind w:firstLine="480" w:firstLineChars="200"/>
        <w:jc w:val="both"/>
        <w:rPr>
          <w:rFonts w:hint="eastAsia"/>
        </w:rPr>
      </w:pPr>
      <w:r>
        <w:t>对列入强制回收名录的产品和包装物，消费者应当将废弃的产品或者包装物交给生产者或者其委托回收的销售者或者其他组织。</w:t>
      </w:r>
    </w:p>
    <w:p>
      <w:pPr>
        <w:spacing w:line="360" w:lineRule="auto"/>
        <w:ind w:firstLine="480" w:firstLineChars="200"/>
        <w:jc w:val="both"/>
        <w:rPr>
          <w:rFonts w:hint="eastAsia"/>
        </w:rPr>
      </w:pPr>
      <w:r>
        <w:t>强制回收的产品和包装物的名录及管理办法，由国务院循环经济发展综合管理部门规定。</w:t>
      </w:r>
    </w:p>
    <w:p>
      <w:pPr>
        <w:spacing w:line="360" w:lineRule="auto"/>
        <w:ind w:firstLine="481" w:firstLineChars="200"/>
        <w:jc w:val="both"/>
        <w:rPr>
          <w:rFonts w:hint="eastAsia"/>
        </w:rPr>
      </w:pPr>
      <w:r>
        <w:rPr>
          <w:b/>
        </w:rPr>
        <w:t>第十六条</w:t>
      </w:r>
      <w:r>
        <w:t>　国家对钢铁、有色金属、煤炭、电力、石油加工、化工、建材、建筑、造纸、印染等行业年综合能源消费量、用水量超过国家规定总量的重点企业，实行能耗、水耗的重点监督管理制度。</w:t>
      </w:r>
    </w:p>
    <w:p>
      <w:pPr>
        <w:spacing w:line="360" w:lineRule="auto"/>
        <w:ind w:firstLine="480" w:firstLineChars="200"/>
        <w:jc w:val="both"/>
        <w:rPr>
          <w:rFonts w:hint="eastAsia"/>
        </w:rPr>
      </w:pPr>
      <w:r>
        <w:t>重点能源消费单位的节能监督管理，依照《中华人民共和国节约能源法》的规定执行。</w:t>
      </w:r>
    </w:p>
    <w:p>
      <w:pPr>
        <w:spacing w:line="360" w:lineRule="auto"/>
        <w:ind w:firstLine="480" w:firstLineChars="200"/>
        <w:jc w:val="both"/>
        <w:rPr>
          <w:rFonts w:hint="eastAsia"/>
        </w:rPr>
      </w:pPr>
      <w:r>
        <w:t>重点用水单位的监督管理办法，由国务院循环经济发展综合管理部门会同国务院有关部门规定。</w:t>
      </w:r>
    </w:p>
    <w:p>
      <w:pPr>
        <w:spacing w:line="360" w:lineRule="auto"/>
        <w:ind w:firstLine="481" w:firstLineChars="200"/>
        <w:jc w:val="both"/>
        <w:rPr>
          <w:rFonts w:hint="eastAsia"/>
        </w:rPr>
      </w:pPr>
      <w:r>
        <w:rPr>
          <w:b/>
        </w:rPr>
        <w:t>第十七条</w:t>
      </w:r>
      <w:r>
        <w:t>　国家建立健全循环经济统计制度，加强资源消耗、综合利用和废物产生的统计管理，并将主要统计指标定期向社会公布。</w:t>
      </w:r>
    </w:p>
    <w:p>
      <w:pPr>
        <w:spacing w:line="360" w:lineRule="auto"/>
        <w:ind w:firstLine="480" w:firstLineChars="200"/>
        <w:jc w:val="both"/>
        <w:rPr>
          <w:rFonts w:hint="eastAsia"/>
        </w:rPr>
      </w:pPr>
      <w:r>
        <w:t>国务院标准化主管部门会同国务院循环经济发展综合管理和生态环境等有关主管部门建立健全循环经济标准体系，制定和完善节能、节水、节材和废物再利用、资源化等标准。</w:t>
      </w:r>
    </w:p>
    <w:p>
      <w:pPr>
        <w:spacing w:line="360" w:lineRule="auto"/>
        <w:ind w:firstLine="480" w:firstLineChars="200"/>
        <w:jc w:val="both"/>
        <w:rPr>
          <w:rFonts w:hint="eastAsia"/>
        </w:rPr>
      </w:pPr>
      <w:r>
        <w:t>国家建立健全能源效率标识等产品资源消耗标识制度。</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减量化</w:t>
      </w:r>
    </w:p>
    <w:p>
      <w:pPr>
        <w:spacing w:line="360" w:lineRule="auto"/>
        <w:ind w:firstLine="481" w:firstLineChars="200"/>
        <w:jc w:val="both"/>
        <w:rPr>
          <w:rFonts w:hint="eastAsia"/>
        </w:rPr>
      </w:pPr>
      <w:r>
        <w:rPr>
          <w:b/>
        </w:rPr>
        <w:t>第十八条　</w:t>
      </w:r>
      <w:r>
        <w:t>国务院循环经济发展综合管理部门会同国务院生态环境等有关主管部门，定期发布鼓励、限制和淘汰的技术、工艺、设备、材料和产品名录。</w:t>
      </w:r>
    </w:p>
    <w:p>
      <w:pPr>
        <w:spacing w:line="360" w:lineRule="auto"/>
        <w:ind w:firstLine="480" w:firstLineChars="200"/>
        <w:jc w:val="both"/>
        <w:rPr>
          <w:rFonts w:hint="eastAsia"/>
        </w:rPr>
      </w:pPr>
      <w:r>
        <w:t>禁止生产、进口、销售列入淘汰名录的设备、材料和产品，禁止使用列入淘汰名录的技术、工艺、设备和材料。</w:t>
      </w:r>
    </w:p>
    <w:p>
      <w:pPr>
        <w:spacing w:line="360" w:lineRule="auto"/>
        <w:ind w:firstLine="481" w:firstLineChars="200"/>
        <w:jc w:val="both"/>
        <w:rPr>
          <w:rFonts w:hint="eastAsia"/>
        </w:rPr>
      </w:pPr>
      <w:r>
        <w:rPr>
          <w:b/>
        </w:rPr>
        <w:t>第十九条</w:t>
      </w:r>
      <w:r>
        <w:t>　从事工艺、设备、产品及包装物设计，应当按照减少资源消耗和废物产生的要求，优先选择采用易回收、易拆解、易降解、无毒无害或者低毒低害的材料和设计方案，并应当符合有关国家标准的强制性要求。</w:t>
      </w:r>
    </w:p>
    <w:p>
      <w:pPr>
        <w:spacing w:line="360" w:lineRule="auto"/>
        <w:ind w:firstLine="480" w:firstLineChars="200"/>
        <w:jc w:val="both"/>
        <w:rPr>
          <w:rFonts w:hint="eastAsia"/>
        </w:rPr>
      </w:pPr>
      <w: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pPr>
        <w:spacing w:line="360" w:lineRule="auto"/>
        <w:ind w:firstLine="480" w:firstLineChars="200"/>
        <w:jc w:val="both"/>
        <w:rPr>
          <w:rFonts w:hint="eastAsia"/>
        </w:rPr>
      </w:pPr>
      <w:r>
        <w:t>设计产品包装物应当执行产品包装标准，防止过度包装造成资源浪费和环境污染。</w:t>
      </w:r>
    </w:p>
    <w:p>
      <w:pPr>
        <w:spacing w:line="360" w:lineRule="auto"/>
        <w:ind w:firstLine="481" w:firstLineChars="200"/>
        <w:jc w:val="both"/>
        <w:rPr>
          <w:rFonts w:hint="eastAsia"/>
        </w:rPr>
      </w:pPr>
      <w:r>
        <w:rPr>
          <w:b/>
        </w:rPr>
        <w:t>第二十条</w:t>
      </w:r>
      <w:r>
        <w:t>　工业企业应当采用先进或者适用的节水技术、工艺和设备，制定并实施节水计划，加强节水管理，对生产用水进行全过程控制。</w:t>
      </w:r>
    </w:p>
    <w:p>
      <w:pPr>
        <w:spacing w:line="360" w:lineRule="auto"/>
        <w:ind w:firstLine="480" w:firstLineChars="200"/>
        <w:jc w:val="both"/>
        <w:rPr>
          <w:rFonts w:hint="eastAsia"/>
        </w:rPr>
      </w:pPr>
      <w:r>
        <w:t>工业企业应当加强用水计量管理，配备和使用合格的用水计量器具，建立水耗统计和用水状况分析制度。</w:t>
      </w:r>
    </w:p>
    <w:p>
      <w:pPr>
        <w:spacing w:line="360" w:lineRule="auto"/>
        <w:ind w:firstLine="480" w:firstLineChars="200"/>
        <w:jc w:val="both"/>
        <w:rPr>
          <w:rFonts w:hint="eastAsia"/>
        </w:rPr>
      </w:pPr>
      <w:r>
        <w:t>新建、改建、扩建建设项目，应当配套建设节水设施。节水设施应当与主体工程同时设计、同时施工、同时投产使用。</w:t>
      </w:r>
    </w:p>
    <w:p>
      <w:pPr>
        <w:spacing w:line="360" w:lineRule="auto"/>
        <w:ind w:firstLine="480" w:firstLineChars="200"/>
        <w:jc w:val="both"/>
        <w:rPr>
          <w:rFonts w:hint="eastAsia"/>
        </w:rPr>
      </w:pPr>
      <w:r>
        <w:t>国家鼓励和支持沿海地区进行海水淡化和海水直接利用，节约淡水资源。</w:t>
      </w:r>
    </w:p>
    <w:p>
      <w:pPr>
        <w:spacing w:line="360" w:lineRule="auto"/>
        <w:ind w:firstLine="481" w:firstLineChars="200"/>
        <w:jc w:val="both"/>
        <w:rPr>
          <w:rFonts w:hint="eastAsia"/>
        </w:rPr>
      </w:pPr>
      <w:r>
        <w:rPr>
          <w:b/>
        </w:rPr>
        <w:t>第二十一条</w:t>
      </w:r>
      <w:r>
        <w:t>　国家鼓励和支持企业使用高效节油产品。</w:t>
      </w:r>
    </w:p>
    <w:p>
      <w:pPr>
        <w:spacing w:line="360" w:lineRule="auto"/>
        <w:ind w:firstLine="480" w:firstLineChars="200"/>
        <w:jc w:val="both"/>
        <w:rPr>
          <w:rFonts w:hint="eastAsia"/>
        </w:rPr>
      </w:pPr>
      <w:r>
        <w:t>电力、石油加工、化工、钢铁、有色金属和建材等企业，必须在国家规定的范围和期限内，以洁净煤、石油焦、天然气等清洁能源替代燃料油，停止使用不符合国家规定的燃油发电机组和燃油锅炉。</w:t>
      </w:r>
    </w:p>
    <w:p>
      <w:pPr>
        <w:spacing w:line="360" w:lineRule="auto"/>
        <w:ind w:firstLine="480" w:firstLineChars="200"/>
        <w:jc w:val="both"/>
        <w:rPr>
          <w:rFonts w:hint="eastAsia"/>
        </w:rPr>
      </w:pPr>
      <w:r>
        <w:t>内燃机和机动车制造企业应当按照国家规定的内燃机和机动车燃油经济性标准，采用节油技术，减少石油产品消耗量。</w:t>
      </w:r>
    </w:p>
    <w:p>
      <w:pPr>
        <w:spacing w:line="360" w:lineRule="auto"/>
        <w:ind w:firstLine="481" w:firstLineChars="200"/>
        <w:jc w:val="both"/>
        <w:rPr>
          <w:rFonts w:hint="eastAsia"/>
        </w:rPr>
      </w:pPr>
      <w:r>
        <w:rPr>
          <w:b/>
        </w:rPr>
        <w:t>第二十二条</w:t>
      </w:r>
      <w:r>
        <w:t>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pPr>
        <w:spacing w:line="360" w:lineRule="auto"/>
        <w:ind w:firstLine="480" w:firstLineChars="200"/>
        <w:jc w:val="both"/>
        <w:rPr>
          <w:rFonts w:hint="eastAsia"/>
        </w:rPr>
      </w:pPr>
      <w:r>
        <w:t>矿山企业在开采主要矿种的同时，应当对具有工业价值的共生和伴生矿实行综合开采、合理利用；对必须同时采出而暂时不能利用的矿产以及含有有用组分的尾矿，应当采取保护措施，防止资源损失和生态破坏。</w:t>
      </w:r>
    </w:p>
    <w:p>
      <w:pPr>
        <w:spacing w:line="360" w:lineRule="auto"/>
        <w:ind w:firstLine="481" w:firstLineChars="200"/>
        <w:jc w:val="both"/>
        <w:rPr>
          <w:rFonts w:hint="eastAsia"/>
        </w:rPr>
      </w:pPr>
      <w:r>
        <w:rPr>
          <w:b/>
        </w:rPr>
        <w:t>第二十三条</w:t>
      </w:r>
      <w:r>
        <w:t>　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pPr>
        <w:spacing w:line="360" w:lineRule="auto"/>
        <w:ind w:firstLine="480" w:firstLineChars="200"/>
        <w:jc w:val="both"/>
        <w:rPr>
          <w:rFonts w:hint="eastAsia"/>
        </w:rPr>
      </w:pPr>
      <w:r>
        <w:t>国家鼓励利用无毒无害的固体废物生产建筑材料，鼓励使用散装水泥，推广使用预拌混凝土和预拌砂浆。</w:t>
      </w:r>
    </w:p>
    <w:p>
      <w:pPr>
        <w:spacing w:line="360" w:lineRule="auto"/>
        <w:ind w:firstLine="480" w:firstLineChars="200"/>
        <w:jc w:val="both"/>
        <w:rPr>
          <w:rFonts w:hint="eastAsia"/>
        </w:rPr>
      </w:pPr>
      <w:r>
        <w:t>禁止损毁耕地烧砖。在国务院或者省、自治区、直辖市人民政府规定的期限和区域内，禁止生产、销售和使用粘土砖。</w:t>
      </w:r>
    </w:p>
    <w:p>
      <w:pPr>
        <w:spacing w:line="360" w:lineRule="auto"/>
        <w:ind w:firstLine="481" w:firstLineChars="200"/>
        <w:jc w:val="both"/>
        <w:rPr>
          <w:rFonts w:hint="eastAsia"/>
        </w:rPr>
      </w:pPr>
      <w:r>
        <w:rPr>
          <w:b/>
        </w:rPr>
        <w:t>第二十四条</w:t>
      </w:r>
      <w:r>
        <w:t>　县级以上人民政府及其农业等主管部门应当推进土地集约利用，鼓励和支持农业生产者采用节水、节肥、节药的先进种植、养殖和灌溉技术，推动农业机械节能，优先发展生态农业。</w:t>
      </w:r>
    </w:p>
    <w:p>
      <w:pPr>
        <w:spacing w:line="360" w:lineRule="auto"/>
        <w:ind w:firstLine="480" w:firstLineChars="200"/>
        <w:jc w:val="both"/>
        <w:rPr>
          <w:rFonts w:hint="eastAsia"/>
        </w:rPr>
      </w:pPr>
      <w:r>
        <w:t>在缺水地区，应当调整种植结构，优先发展节水型农业，推进雨水集蓄利用，建设和管护节水灌溉设施，提高用水效率，减少水的蒸发和漏失。</w:t>
      </w:r>
    </w:p>
    <w:p>
      <w:pPr>
        <w:spacing w:line="360" w:lineRule="auto"/>
        <w:ind w:firstLine="481" w:firstLineChars="200"/>
        <w:jc w:val="both"/>
        <w:rPr>
          <w:rFonts w:hint="eastAsia"/>
        </w:rPr>
      </w:pPr>
      <w:r>
        <w:rPr>
          <w:b/>
        </w:rPr>
        <w:t>第二十五条　</w:t>
      </w:r>
      <w:r>
        <w:t>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pPr>
        <w:spacing w:line="360" w:lineRule="auto"/>
        <w:ind w:firstLine="480" w:firstLineChars="200"/>
        <w:jc w:val="both"/>
        <w:rPr>
          <w:rFonts w:hint="eastAsia"/>
        </w:rPr>
      </w:pPr>
      <w: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pPr>
        <w:spacing w:line="360" w:lineRule="auto"/>
        <w:ind w:firstLine="481" w:firstLineChars="200"/>
        <w:jc w:val="both"/>
        <w:rPr>
          <w:rFonts w:hint="eastAsia"/>
        </w:rPr>
      </w:pPr>
      <w:r>
        <w:rPr>
          <w:b/>
        </w:rPr>
        <w:t>第二十六条</w:t>
      </w:r>
      <w:r>
        <w:t>　餐饮、娱乐、宾馆等服务性企业，应当采用节能、节水、节材和有利于保护环境的产品，减少使用或者不使用浪费资源、污染环境的产品。</w:t>
      </w:r>
    </w:p>
    <w:p>
      <w:pPr>
        <w:spacing w:line="360" w:lineRule="auto"/>
        <w:ind w:firstLine="480" w:firstLineChars="200"/>
        <w:jc w:val="both"/>
        <w:rPr>
          <w:rFonts w:hint="eastAsia"/>
        </w:rPr>
      </w:pPr>
      <w:r>
        <w:t>本法施行后新建的餐饮、娱乐、宾馆等服务性企业，应当采用节能、节水、节材和有利于保护环境的技术、设备和设施。</w:t>
      </w:r>
    </w:p>
    <w:p>
      <w:pPr>
        <w:spacing w:line="360" w:lineRule="auto"/>
        <w:ind w:firstLine="481" w:firstLineChars="200"/>
        <w:jc w:val="both"/>
        <w:rPr>
          <w:rFonts w:hint="eastAsia"/>
        </w:rPr>
      </w:pPr>
      <w:r>
        <w:rPr>
          <w:b/>
        </w:rPr>
        <w:t>第二十七条　</w:t>
      </w:r>
      <w:r>
        <w:t>国家鼓励和支持使用再生水。在有条件使用再生水的地区，限制或者禁止将自来水作为城市道路清扫、城市绿化和景观用水使用。</w:t>
      </w:r>
    </w:p>
    <w:p>
      <w:pPr>
        <w:spacing w:line="360" w:lineRule="auto"/>
        <w:ind w:firstLine="481" w:firstLineChars="200"/>
        <w:jc w:val="both"/>
        <w:rPr>
          <w:rFonts w:hint="eastAsia"/>
        </w:rPr>
      </w:pPr>
      <w:r>
        <w:rPr>
          <w:b/>
        </w:rPr>
        <w:t>第二十八条　</w:t>
      </w:r>
      <w:r>
        <w:t>国家在保障产品安全和卫生的前提下，限制一次性消费品的生产和销售。具体名录由国务院循环经济发展综合管理部门会同国务院财政、生态环境等有关主管部门制定。</w:t>
      </w:r>
    </w:p>
    <w:p>
      <w:pPr>
        <w:spacing w:line="360" w:lineRule="auto"/>
        <w:ind w:firstLine="480" w:firstLineChars="200"/>
        <w:jc w:val="both"/>
        <w:rPr>
          <w:rFonts w:hint="eastAsia"/>
        </w:rPr>
      </w:pPr>
      <w:r>
        <w:t>对列入前款规定名录中的一次性消费品的生产和销售，由国务院财政、税务和对外贸易等主管部门制定限制性的税收和出口等措施。</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再利用和资源化</w:t>
      </w:r>
    </w:p>
    <w:p>
      <w:pPr>
        <w:spacing w:line="360" w:lineRule="auto"/>
        <w:ind w:firstLine="481" w:firstLineChars="200"/>
        <w:jc w:val="both"/>
        <w:rPr>
          <w:rFonts w:hint="eastAsia"/>
        </w:rPr>
      </w:pPr>
      <w:r>
        <w:rPr>
          <w:b/>
        </w:rPr>
        <w:t>第二十九条</w:t>
      </w:r>
      <w:r>
        <w:t>　县级以上人民政府应当统筹规划区域经济布局，合理调整产业结构，促进企业在资源综合利用等领域进行合作，实现资源的高效利用和循环使用。</w:t>
      </w:r>
    </w:p>
    <w:p>
      <w:pPr>
        <w:spacing w:line="360" w:lineRule="auto"/>
        <w:ind w:firstLine="480" w:firstLineChars="200"/>
        <w:jc w:val="both"/>
        <w:rPr>
          <w:rFonts w:hint="eastAsia"/>
        </w:rPr>
      </w:pPr>
      <w:r>
        <w:t>各类产业园区应当组织区内企业进行资源综合利用，促进循环经济发展。</w:t>
      </w:r>
    </w:p>
    <w:p>
      <w:pPr>
        <w:spacing w:line="360" w:lineRule="auto"/>
        <w:ind w:firstLine="480" w:firstLineChars="200"/>
        <w:jc w:val="both"/>
        <w:rPr>
          <w:rFonts w:hint="eastAsia"/>
        </w:rPr>
      </w:pPr>
      <w:r>
        <w:t>国家鼓励各类产业园区的企业进行废物交换利用、能量梯级利用、土地集约利用、水的分类利用和循环使用，共同使用基础设施和其他有关设施。</w:t>
      </w:r>
    </w:p>
    <w:p>
      <w:pPr>
        <w:spacing w:line="360" w:lineRule="auto"/>
        <w:ind w:firstLine="480" w:firstLineChars="200"/>
        <w:jc w:val="both"/>
        <w:rPr>
          <w:rFonts w:hint="eastAsia"/>
        </w:rPr>
      </w:pPr>
      <w:r>
        <w:t>新建和改造各类产业园区应当依法进行环境影响评价，并采取生态保护和污染控制措施，确保本区域的环境质量达到规定的标准。</w:t>
      </w:r>
    </w:p>
    <w:p>
      <w:pPr>
        <w:spacing w:line="360" w:lineRule="auto"/>
        <w:ind w:firstLine="481" w:firstLineChars="200"/>
        <w:jc w:val="both"/>
        <w:rPr>
          <w:rFonts w:hint="eastAsia"/>
        </w:rPr>
      </w:pPr>
      <w:r>
        <w:rPr>
          <w:b/>
        </w:rPr>
        <w:t>第三十条</w:t>
      </w:r>
      <w:r>
        <w:t>　企业应当按照国家规定，对生产过程中产生的粉煤灰、煤矸石、尾矿、废石、废料、废气等工业废物进行综合利用。</w:t>
      </w:r>
    </w:p>
    <w:p>
      <w:pPr>
        <w:spacing w:line="360" w:lineRule="auto"/>
        <w:ind w:firstLine="481" w:firstLineChars="200"/>
        <w:jc w:val="both"/>
        <w:rPr>
          <w:rFonts w:hint="eastAsia"/>
        </w:rPr>
      </w:pPr>
      <w:r>
        <w:rPr>
          <w:b/>
        </w:rPr>
        <w:t>第三十一条</w:t>
      </w:r>
      <w:r>
        <w:t>　企业应当发展串联用水系统和循环用水系统，提高水的重复利用率。</w:t>
      </w:r>
    </w:p>
    <w:p>
      <w:pPr>
        <w:spacing w:line="360" w:lineRule="auto"/>
        <w:ind w:firstLine="480" w:firstLineChars="200"/>
        <w:jc w:val="both"/>
        <w:rPr>
          <w:rFonts w:hint="eastAsia"/>
        </w:rPr>
      </w:pPr>
      <w:r>
        <w:t>企业应当采用先进技术、工艺和设备，对生产过程中产生的废水进行再生利用。</w:t>
      </w:r>
    </w:p>
    <w:p>
      <w:pPr>
        <w:spacing w:line="360" w:lineRule="auto"/>
        <w:ind w:firstLine="481" w:firstLineChars="200"/>
        <w:jc w:val="both"/>
        <w:rPr>
          <w:rFonts w:hint="eastAsia"/>
        </w:rPr>
      </w:pPr>
      <w:r>
        <w:rPr>
          <w:b/>
        </w:rPr>
        <w:t>第三十二条</w:t>
      </w:r>
      <w:r>
        <w:t>　企业应当采用先进或者适用的回收技术、工艺和设备，对生产过程中产生的余热、余压等进行综合利用。</w:t>
      </w:r>
    </w:p>
    <w:p>
      <w:pPr>
        <w:spacing w:line="360" w:lineRule="auto"/>
        <w:ind w:firstLine="480" w:firstLineChars="200"/>
        <w:jc w:val="both"/>
        <w:rPr>
          <w:rFonts w:hint="eastAsia"/>
        </w:rPr>
      </w:pPr>
      <w:r>
        <w:t>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pPr>
        <w:spacing w:line="360" w:lineRule="auto"/>
        <w:ind w:firstLine="481" w:firstLineChars="200"/>
        <w:jc w:val="both"/>
        <w:rPr>
          <w:rFonts w:hint="eastAsia"/>
        </w:rPr>
      </w:pPr>
      <w:r>
        <w:rPr>
          <w:b/>
        </w:rPr>
        <w:t>第三十三条</w:t>
      </w:r>
      <w:r>
        <w:t>　建设单位应当对工程施工中产生的建筑废物进行综合利用；不具备综合利用条件的，应当委托具备条件的生产经营者进行综合利用或者无害化处置。</w:t>
      </w:r>
    </w:p>
    <w:p>
      <w:pPr>
        <w:spacing w:line="360" w:lineRule="auto"/>
        <w:ind w:firstLine="481" w:firstLineChars="200"/>
        <w:jc w:val="both"/>
        <w:rPr>
          <w:rFonts w:hint="eastAsia"/>
        </w:rPr>
      </w:pPr>
      <w:r>
        <w:rPr>
          <w:b/>
        </w:rPr>
        <w:t>第三十四条</w:t>
      </w:r>
      <w:r>
        <w:t>　国家鼓励和支持农业生产者和相关企业采用先进或者适用技术，对农作物秸秆、畜禽粪便、农产品加工业副产品、废农用薄膜等进行综合利用，开发利用沼气等生物质能源。</w:t>
      </w:r>
    </w:p>
    <w:p>
      <w:pPr>
        <w:spacing w:line="360" w:lineRule="auto"/>
        <w:ind w:firstLine="481" w:firstLineChars="200"/>
        <w:jc w:val="both"/>
        <w:rPr>
          <w:rFonts w:hint="eastAsia"/>
        </w:rPr>
      </w:pPr>
      <w:r>
        <w:rPr>
          <w:b/>
        </w:rPr>
        <w:t>第三十五条</w:t>
      </w:r>
      <w:r>
        <w:t>　县级以上人民政府及其林业草原主管部门应当积极发展生态林业，鼓励和支持林业生产者和相关企业采用木材节约和代用技术，开展林业废弃物和次小薪材、沙生灌木等综合利用，提高木材综合利用率。</w:t>
      </w:r>
    </w:p>
    <w:p>
      <w:pPr>
        <w:spacing w:line="360" w:lineRule="auto"/>
        <w:ind w:firstLine="481" w:firstLineChars="200"/>
        <w:jc w:val="both"/>
        <w:rPr>
          <w:rFonts w:hint="eastAsia"/>
        </w:rPr>
      </w:pPr>
      <w:r>
        <w:rPr>
          <w:b/>
        </w:rPr>
        <w:t>第三十六条</w:t>
      </w:r>
      <w:r>
        <w:t>　国家支持生产经营者建立产业废物交换信息系统，促进企业交流产业废物信息。</w:t>
      </w:r>
    </w:p>
    <w:p>
      <w:pPr>
        <w:spacing w:line="360" w:lineRule="auto"/>
        <w:ind w:firstLine="480" w:firstLineChars="200"/>
        <w:jc w:val="both"/>
        <w:rPr>
          <w:rFonts w:hint="eastAsia"/>
        </w:rPr>
      </w:pPr>
      <w:r>
        <w:t>企业对生产过程中产生的废物不具备综合利用条件的，应当提供给具备条件的生产经营者进行综合利用。</w:t>
      </w:r>
    </w:p>
    <w:p>
      <w:pPr>
        <w:spacing w:line="360" w:lineRule="auto"/>
        <w:ind w:firstLine="481" w:firstLineChars="200"/>
        <w:jc w:val="both"/>
        <w:rPr>
          <w:rFonts w:hint="eastAsia"/>
        </w:rPr>
      </w:pPr>
      <w:r>
        <w:rPr>
          <w:b/>
        </w:rPr>
        <w:t>第三十七条</w:t>
      </w:r>
      <w:r>
        <w:t>　国家鼓励和推进废物回收体系建设。</w:t>
      </w:r>
    </w:p>
    <w:p>
      <w:pPr>
        <w:spacing w:line="360" w:lineRule="auto"/>
        <w:ind w:firstLine="480" w:firstLineChars="200"/>
        <w:jc w:val="both"/>
        <w:rPr>
          <w:rFonts w:hint="eastAsia"/>
        </w:rPr>
      </w:pPr>
      <w:r>
        <w:t>地方人民政府应当按照城乡规划，合理布局废物回收网点和交易市场，支持废物回收企业和其他组织开展废物的收集、储存、运输及信息交流。</w:t>
      </w:r>
    </w:p>
    <w:p>
      <w:pPr>
        <w:spacing w:line="360" w:lineRule="auto"/>
        <w:ind w:firstLine="480" w:firstLineChars="200"/>
        <w:jc w:val="both"/>
        <w:rPr>
          <w:rFonts w:hint="eastAsia"/>
        </w:rPr>
      </w:pPr>
      <w:r>
        <w:t>废物回收交易市场应当符合国家环境保护、安全和消防等规定。</w:t>
      </w:r>
    </w:p>
    <w:p>
      <w:pPr>
        <w:spacing w:line="360" w:lineRule="auto"/>
        <w:ind w:firstLine="481" w:firstLineChars="200"/>
        <w:jc w:val="both"/>
        <w:rPr>
          <w:rFonts w:hint="eastAsia"/>
        </w:rPr>
      </w:pPr>
      <w:r>
        <w:rPr>
          <w:b/>
        </w:rPr>
        <w:t>第三十八条</w:t>
      </w:r>
      <w:r>
        <w:t>　对废电器电子产品、报废机动车船、废轮胎、废铅酸电池等特定产品进行拆解或者再利用，应当符合有关法律、行政法规的规定。</w:t>
      </w:r>
    </w:p>
    <w:p>
      <w:pPr>
        <w:spacing w:line="360" w:lineRule="auto"/>
        <w:ind w:firstLine="481" w:firstLineChars="200"/>
        <w:jc w:val="both"/>
        <w:rPr>
          <w:rFonts w:hint="eastAsia"/>
        </w:rPr>
      </w:pPr>
      <w:r>
        <w:rPr>
          <w:b/>
        </w:rPr>
        <w:t>第三十九条　</w:t>
      </w:r>
      <w:r>
        <w:t>回收的电器电子产品，经过修复后销售的，必须符合再利用产品标准，并在显著位置标识为再利用产品。</w:t>
      </w:r>
    </w:p>
    <w:p>
      <w:pPr>
        <w:spacing w:line="360" w:lineRule="auto"/>
        <w:ind w:firstLine="480" w:firstLineChars="200"/>
        <w:jc w:val="both"/>
        <w:rPr>
          <w:rFonts w:hint="eastAsia"/>
        </w:rPr>
      </w:pPr>
      <w:r>
        <w:t>回收的电器电子产品，需要拆解和再生利用的，应当交售给具备条件的拆解企业。</w:t>
      </w:r>
    </w:p>
    <w:p>
      <w:pPr>
        <w:spacing w:line="360" w:lineRule="auto"/>
        <w:ind w:firstLine="481" w:firstLineChars="200"/>
        <w:jc w:val="both"/>
        <w:rPr>
          <w:rFonts w:hint="eastAsia"/>
        </w:rPr>
      </w:pPr>
      <w:r>
        <w:rPr>
          <w:b/>
        </w:rPr>
        <w:t>第四十条</w:t>
      </w:r>
      <w:r>
        <w:t>　国家支持企业开展机动车零部件、工程机械、机床等产品的再制造和轮胎翻新。</w:t>
      </w:r>
    </w:p>
    <w:p>
      <w:pPr>
        <w:spacing w:line="360" w:lineRule="auto"/>
        <w:ind w:firstLine="480" w:firstLineChars="200"/>
        <w:jc w:val="both"/>
        <w:rPr>
          <w:rFonts w:hint="eastAsia"/>
        </w:rPr>
      </w:pPr>
      <w:r>
        <w:t>销售的再制造产品和翻新产品的质量必须符合国家规定的标准，并在显著位置标识为再制造产品或者翻新产品。</w:t>
      </w:r>
    </w:p>
    <w:p>
      <w:pPr>
        <w:spacing w:line="360" w:lineRule="auto"/>
        <w:ind w:firstLine="481" w:firstLineChars="200"/>
        <w:jc w:val="both"/>
        <w:rPr>
          <w:rFonts w:hint="eastAsia"/>
        </w:rPr>
      </w:pPr>
      <w:r>
        <w:rPr>
          <w:b/>
        </w:rPr>
        <w:t>第四十一条</w:t>
      </w:r>
      <w:r>
        <w:t>　县级以上人民政府应当统筹规划建设城乡生活垃圾分类收集和资源化利用设施，建立和完善分类收集和资源化利用体系，提高生活垃圾资源化率。</w:t>
      </w:r>
    </w:p>
    <w:p>
      <w:pPr>
        <w:spacing w:line="360" w:lineRule="auto"/>
        <w:ind w:firstLine="480" w:firstLineChars="200"/>
        <w:jc w:val="both"/>
        <w:rPr>
          <w:rFonts w:hint="eastAsia"/>
        </w:rPr>
      </w:pPr>
      <w:r>
        <w:t>县级以上人民政府应当支持企业建设污泥资源化利用和处置设施，提高污泥综合利用水平，防止产生再次污染。</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激励措施</w:t>
      </w:r>
    </w:p>
    <w:p>
      <w:pPr>
        <w:spacing w:line="360" w:lineRule="auto"/>
        <w:ind w:firstLine="481" w:firstLineChars="200"/>
        <w:jc w:val="both"/>
        <w:rPr>
          <w:rFonts w:hint="eastAsia"/>
        </w:rPr>
      </w:pPr>
      <w:r>
        <w:rPr>
          <w:b/>
        </w:rPr>
        <w:t>第四十二条</w:t>
      </w:r>
      <w:r>
        <w:t>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pPr>
        <w:spacing w:line="360" w:lineRule="auto"/>
        <w:ind w:firstLine="481" w:firstLineChars="200"/>
        <w:jc w:val="both"/>
        <w:rPr>
          <w:rFonts w:hint="eastAsia"/>
        </w:rPr>
      </w:pPr>
      <w:r>
        <w:rPr>
          <w:b/>
        </w:rPr>
        <w:t>第四十三条</w:t>
      </w:r>
      <w:r>
        <w:t>　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pPr>
        <w:spacing w:line="360" w:lineRule="auto"/>
        <w:ind w:firstLine="480" w:firstLineChars="200"/>
        <w:jc w:val="both"/>
        <w:rPr>
          <w:rFonts w:hint="eastAsia"/>
        </w:rPr>
      </w:pPr>
      <w:r>
        <w:t>利用财政性资金引进循环经济重大技术、装备的，应当制定消化、吸收和创新方案，报有关主管部门审批并由其监督实施；有关主管部门应当根据实际需要建立协调机制，对重大技术、装备的引进和消化、吸收、创新实行统筹协调，并给予资金支持。</w:t>
      </w:r>
    </w:p>
    <w:p>
      <w:pPr>
        <w:spacing w:line="360" w:lineRule="auto"/>
        <w:ind w:firstLine="481" w:firstLineChars="200"/>
        <w:jc w:val="both"/>
        <w:rPr>
          <w:rFonts w:hint="eastAsia"/>
        </w:rPr>
      </w:pPr>
      <w:r>
        <w:rPr>
          <w:b/>
        </w:rPr>
        <w:t>第四十四条</w:t>
      </w:r>
      <w:r>
        <w:t>　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pPr>
        <w:spacing w:line="360" w:lineRule="auto"/>
        <w:ind w:firstLine="480" w:firstLineChars="200"/>
        <w:jc w:val="both"/>
        <w:rPr>
          <w:rFonts w:hint="eastAsia"/>
        </w:rPr>
      </w:pPr>
      <w:r>
        <w:t>企业使用或者生产列入国家清洁生产、资源综合利用等鼓励名录的技术、工艺、设备或者产品的，按照国家有关规定享受税收优惠。</w:t>
      </w:r>
    </w:p>
    <w:p>
      <w:pPr>
        <w:spacing w:line="360" w:lineRule="auto"/>
        <w:ind w:firstLine="481" w:firstLineChars="200"/>
        <w:jc w:val="both"/>
        <w:rPr>
          <w:rFonts w:hint="eastAsia"/>
        </w:rPr>
      </w:pPr>
      <w:r>
        <w:rPr>
          <w:b/>
        </w:rPr>
        <w:t>第四十五条</w:t>
      </w:r>
      <w:r>
        <w:t>　县级以上人民政府循环经济发展综合管理部门在制定和实施投资计划时，应当将节能、节水、节地、节材、资源综合利用等项目列为重点投资领域。</w:t>
      </w:r>
    </w:p>
    <w:p>
      <w:pPr>
        <w:spacing w:line="360" w:lineRule="auto"/>
        <w:ind w:firstLine="480" w:firstLineChars="200"/>
        <w:jc w:val="both"/>
        <w:rPr>
          <w:rFonts w:hint="eastAsia"/>
        </w:rPr>
      </w:pPr>
      <w:r>
        <w:t>对符合国家产业政策的节能、节水、节地、节材、资源综合利用等项目，金融机构应当给予优先贷款等信贷支持，并积极提供配套金融服务。</w:t>
      </w:r>
    </w:p>
    <w:p>
      <w:pPr>
        <w:spacing w:line="360" w:lineRule="auto"/>
        <w:ind w:firstLine="480" w:firstLineChars="200"/>
        <w:jc w:val="both"/>
        <w:rPr>
          <w:rFonts w:hint="eastAsia"/>
        </w:rPr>
      </w:pPr>
      <w:r>
        <w:t>对生产、进口、销售或者使用列入淘汰名录的技术、工艺、设备、材料或者产品的企业，金融机构不得提供任何形式的授信支持。</w:t>
      </w:r>
    </w:p>
    <w:p>
      <w:pPr>
        <w:spacing w:line="360" w:lineRule="auto"/>
        <w:ind w:firstLine="481" w:firstLineChars="200"/>
        <w:jc w:val="both"/>
        <w:rPr>
          <w:rFonts w:hint="eastAsia"/>
        </w:rPr>
      </w:pPr>
      <w:r>
        <w:rPr>
          <w:b/>
        </w:rPr>
        <w:t>第四十六条</w:t>
      </w:r>
      <w:r>
        <w:t>　国家实行有利于资源节约和合理利用的价格政策，引导单位和个人节约和合理使用水、电、气等资源性产品。</w:t>
      </w:r>
    </w:p>
    <w:p>
      <w:pPr>
        <w:spacing w:line="360" w:lineRule="auto"/>
        <w:ind w:firstLine="480" w:firstLineChars="200"/>
        <w:jc w:val="both"/>
        <w:rPr>
          <w:rFonts w:hint="eastAsia"/>
        </w:rPr>
      </w:pPr>
      <w:r>
        <w:t>国务院和省、自治区、直辖市人民政府的价格主管部门应当按照国家产业政策，对资源高消耗行业中的限制类项目，实行限制性的价格政策。</w:t>
      </w:r>
    </w:p>
    <w:p>
      <w:pPr>
        <w:spacing w:line="360" w:lineRule="auto"/>
        <w:ind w:firstLine="480" w:firstLineChars="200"/>
        <w:jc w:val="both"/>
        <w:rPr>
          <w:rFonts w:hint="eastAsia"/>
        </w:rPr>
      </w:pPr>
      <w:r>
        <w:t>对利用余热、余压、煤层气以及煤矸石、煤泥、垃圾等低热值燃料的并网发电项目，价格主管部门按照有利于资源综合利用的原则确定其上网电价。</w:t>
      </w:r>
    </w:p>
    <w:p>
      <w:pPr>
        <w:spacing w:line="360" w:lineRule="auto"/>
        <w:ind w:firstLine="480" w:firstLineChars="200"/>
        <w:jc w:val="both"/>
        <w:rPr>
          <w:rFonts w:hint="eastAsia"/>
        </w:rPr>
      </w:pPr>
      <w:r>
        <w:t>省、自治区、直辖市人民政府可以根据本行政区域经济社会发展状况，实行垃圾排放收费制度。收取的费用专项用于垃圾分类、收集、运输、贮存、利用和处置，不得挪作他用。</w:t>
      </w:r>
    </w:p>
    <w:p>
      <w:pPr>
        <w:spacing w:line="360" w:lineRule="auto"/>
        <w:ind w:firstLine="480" w:firstLineChars="200"/>
        <w:jc w:val="both"/>
        <w:rPr>
          <w:rFonts w:hint="eastAsia"/>
        </w:rPr>
      </w:pPr>
      <w:r>
        <w:t>国家鼓励通过以旧换新、押金等方式回收废物。</w:t>
      </w:r>
    </w:p>
    <w:p>
      <w:pPr>
        <w:spacing w:line="360" w:lineRule="auto"/>
        <w:ind w:firstLine="481" w:firstLineChars="200"/>
        <w:jc w:val="both"/>
        <w:rPr>
          <w:rFonts w:hint="eastAsia"/>
        </w:rPr>
      </w:pPr>
      <w:r>
        <w:rPr>
          <w:b/>
        </w:rPr>
        <w:t>第四十七条</w:t>
      </w:r>
      <w:r>
        <w:t>　国家实行有利于循环经济发展的政府采购政策。使用财政性资金进行采购的，应当优先采购节能、节水、节材和有利于保护环境的产品及再生产品。</w:t>
      </w:r>
    </w:p>
    <w:p>
      <w:pPr>
        <w:spacing w:line="360" w:lineRule="auto"/>
        <w:ind w:firstLine="481" w:firstLineChars="200"/>
        <w:jc w:val="both"/>
        <w:rPr>
          <w:rFonts w:hint="eastAsia"/>
        </w:rPr>
      </w:pPr>
      <w:r>
        <w:rPr>
          <w:b/>
        </w:rPr>
        <w:t>第四十八条</w:t>
      </w:r>
      <w:r>
        <w:t>　县级以上人民政府及其有关部门应当对在循环经济管理、科学技术研究、产品开发、示范和推广工作中做出显著成绩的单位和个人给予表彰和奖励。</w:t>
      </w:r>
    </w:p>
    <w:p>
      <w:pPr>
        <w:spacing w:line="360" w:lineRule="auto"/>
        <w:ind w:firstLine="480" w:firstLineChars="200"/>
        <w:jc w:val="both"/>
        <w:rPr>
          <w:rFonts w:hint="eastAsia"/>
        </w:rPr>
      </w:pPr>
      <w:r>
        <w:t>企业事业单位应当对在循环经济发展中做出突出贡献的集体和个人给予表彰和奖励。</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第六章　法律责任</w:t>
      </w:r>
    </w:p>
    <w:p>
      <w:pPr>
        <w:spacing w:line="360" w:lineRule="auto"/>
        <w:ind w:firstLine="481" w:firstLineChars="200"/>
        <w:jc w:val="both"/>
        <w:rPr>
          <w:rFonts w:hint="eastAsia"/>
        </w:rPr>
      </w:pPr>
      <w:r>
        <w:rPr>
          <w:b/>
        </w:rPr>
        <w:t>第四十九条</w:t>
      </w:r>
      <w:r>
        <w:t>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p>
      <w:pPr>
        <w:spacing w:line="360" w:lineRule="auto"/>
        <w:ind w:firstLine="481" w:firstLineChars="200"/>
        <w:jc w:val="both"/>
        <w:rPr>
          <w:rFonts w:hint="eastAsia"/>
        </w:rPr>
      </w:pPr>
      <w:r>
        <w:rPr>
          <w:b/>
        </w:rPr>
        <w:t>第五十条</w:t>
      </w:r>
      <w:r>
        <w:t>　生产、销售列入淘汰名录的产品、设备的，依照《中华人民共和国产品质量法》的规定处罚。</w:t>
      </w:r>
    </w:p>
    <w:p>
      <w:pPr>
        <w:spacing w:line="360" w:lineRule="auto"/>
        <w:ind w:firstLine="480" w:firstLineChars="200"/>
        <w:jc w:val="both"/>
        <w:rPr>
          <w:rFonts w:hint="eastAsia"/>
        </w:rPr>
      </w:pPr>
      <w: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pPr>
        <w:spacing w:line="360" w:lineRule="auto"/>
        <w:ind w:firstLine="480" w:firstLineChars="200"/>
        <w:jc w:val="both"/>
        <w:rPr>
          <w:rFonts w:hint="eastAsia"/>
        </w:rPr>
      </w:pPr>
      <w:r>
        <w:t>违反本法规定，进口列入淘汰名录的设备、材料或者产品的，由海关责令退运，可以处十万元以上一百万元以下的罚款。进口者不明的，由承运人承担退运责任，或者承担有关处置费用。</w:t>
      </w:r>
    </w:p>
    <w:p>
      <w:pPr>
        <w:spacing w:line="360" w:lineRule="auto"/>
        <w:ind w:firstLine="481" w:firstLineChars="200"/>
        <w:jc w:val="both"/>
        <w:rPr>
          <w:rFonts w:hint="eastAsia"/>
        </w:rPr>
      </w:pPr>
      <w:r>
        <w:rPr>
          <w:b/>
        </w:rPr>
        <w:t>第五十一条</w:t>
      </w:r>
      <w:r>
        <w:t>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pPr>
        <w:spacing w:line="360" w:lineRule="auto"/>
        <w:ind w:firstLine="481" w:firstLineChars="200"/>
        <w:jc w:val="both"/>
        <w:rPr>
          <w:rFonts w:hint="eastAsia"/>
        </w:rPr>
      </w:pPr>
      <w:r>
        <w:rPr>
          <w:b/>
        </w:rPr>
        <w:t>第五十二条</w:t>
      </w:r>
      <w:r>
        <w:t>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pPr>
        <w:spacing w:line="360" w:lineRule="auto"/>
        <w:ind w:firstLine="481" w:firstLineChars="200"/>
        <w:jc w:val="both"/>
        <w:rPr>
          <w:rFonts w:hint="eastAsia"/>
        </w:rPr>
      </w:pPr>
      <w:r>
        <w:rPr>
          <w:b/>
        </w:rPr>
        <w:t>第五十三条</w:t>
      </w:r>
      <w:r>
        <w:t>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pPr>
        <w:spacing w:line="360" w:lineRule="auto"/>
        <w:ind w:firstLine="481" w:firstLineChars="200"/>
        <w:jc w:val="both"/>
        <w:rPr>
          <w:rFonts w:hint="eastAsia"/>
        </w:rPr>
      </w:pPr>
      <w:r>
        <w:rPr>
          <w:b/>
        </w:rPr>
        <w:t>第五十四条</w:t>
      </w:r>
      <w:r>
        <w:t>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pPr>
        <w:spacing w:line="360" w:lineRule="auto"/>
        <w:ind w:firstLine="481" w:firstLineChars="200"/>
        <w:jc w:val="both"/>
        <w:rPr>
          <w:rFonts w:hint="eastAsia"/>
        </w:rPr>
      </w:pPr>
      <w:r>
        <w:rPr>
          <w:b/>
        </w:rPr>
        <w:t>第五十五条</w:t>
      </w:r>
      <w:r>
        <w:t>　违反本法规定，电网企业拒不收购企业利用余热、余压、煤层气以及煤矸石、煤泥、垃圾等低热值燃料生产的电力的，由国家电力监管机构责令限期改正；造成企业损失的，依法承担赔偿责任。</w:t>
      </w:r>
    </w:p>
    <w:p>
      <w:pPr>
        <w:spacing w:line="360" w:lineRule="auto"/>
        <w:ind w:firstLine="481" w:firstLineChars="200"/>
        <w:jc w:val="both"/>
        <w:rPr>
          <w:rFonts w:hint="eastAsia"/>
        </w:rPr>
      </w:pPr>
      <w:r>
        <w:rPr>
          <w:b/>
        </w:rPr>
        <w:t>第五十六条</w:t>
      </w:r>
      <w:r>
        <w:t>　违反本法规定，有下列行为之一的，由地方人民政府市场监督管理部门责令限期改正，可以处五千元以上五万元以下的罚款；逾期不改正的，依法吊销营业执照；造成损失的，依法承担赔偿责任：</w:t>
      </w:r>
    </w:p>
    <w:p>
      <w:pPr>
        <w:spacing w:line="360" w:lineRule="auto"/>
        <w:ind w:firstLine="480" w:firstLineChars="200"/>
        <w:jc w:val="both"/>
        <w:rPr>
          <w:rFonts w:hint="eastAsia"/>
        </w:rPr>
      </w:pPr>
      <w:r>
        <w:t>（一）销售没有再利用产品标识的再利用电器电子产品的；</w:t>
      </w:r>
    </w:p>
    <w:p>
      <w:pPr>
        <w:spacing w:line="360" w:lineRule="auto"/>
        <w:ind w:firstLine="480" w:firstLineChars="200"/>
        <w:jc w:val="both"/>
        <w:rPr>
          <w:rFonts w:hint="eastAsia"/>
        </w:rPr>
      </w:pPr>
      <w:r>
        <w:t>（二）销售没有再制造或者翻新产品标识的再制造或者翻新产品的。</w:t>
      </w:r>
    </w:p>
    <w:p>
      <w:pPr>
        <w:spacing w:line="360" w:lineRule="auto"/>
        <w:ind w:firstLine="481" w:firstLineChars="200"/>
        <w:jc w:val="both"/>
        <w:rPr>
          <w:rFonts w:hint="eastAsia"/>
        </w:rPr>
      </w:pPr>
      <w:r>
        <w:rPr>
          <w:b/>
        </w:rPr>
        <w:t>第五十七条</w:t>
      </w:r>
      <w:r>
        <w:t>　违反本法规定，构成犯罪的，依法追究刑事责任。</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第七章　附　则</w:t>
      </w:r>
    </w:p>
    <w:p>
      <w:pPr>
        <w:spacing w:line="360" w:lineRule="auto"/>
        <w:ind w:firstLine="481" w:firstLineChars="200"/>
        <w:jc w:val="both"/>
        <w:rPr>
          <w:rFonts w:hint="eastAsia"/>
          <w:bCs/>
        </w:rPr>
      </w:pPr>
      <w:r>
        <w:rPr>
          <w:b/>
        </w:rPr>
        <w:t>第五十八条　</w:t>
      </w:r>
      <w:r>
        <w:rPr>
          <w:bCs/>
        </w:rPr>
        <w:t>本法自2009年1月1日起施行</w:t>
      </w:r>
      <w:r>
        <w:rPr>
          <w:rFonts w:hint="eastAsia"/>
          <w:bCs/>
        </w:rPr>
        <w:t>。</w:t>
      </w:r>
    </w:p>
    <w:p>
      <w:pPr>
        <w:pStyle w:val="2"/>
        <w:rPr>
          <w:rFonts w:hint="eastAsia"/>
          <w:bCs/>
        </w:rPr>
        <w:sectPr>
          <w:headerReference r:id="rId25" w:type="first"/>
          <w:headerReference r:id="rId24" w:type="default"/>
          <w:pgSz w:w="11906" w:h="16838"/>
          <w:pgMar w:top="1440" w:right="1800" w:bottom="1440" w:left="1800" w:header="851" w:footer="992" w:gutter="0"/>
          <w:cols w:space="720" w:num="1"/>
          <w:titlePg/>
          <w:docGrid w:type="lines" w:linePitch="312" w:charSpace="0"/>
        </w:sectPr>
      </w:pPr>
      <w:r>
        <w:rPr>
          <w:bCs/>
        </w:rPr>
        <w:br w:type="page"/>
      </w:r>
    </w:p>
    <w:p>
      <w:pPr>
        <w:pStyle w:val="2"/>
        <w:rPr>
          <w:rFonts w:hint="eastAsia"/>
        </w:rPr>
      </w:pPr>
      <w:bookmarkStart w:id="46" w:name="_Toc20509"/>
      <w:bookmarkStart w:id="47" w:name="_Toc13494"/>
      <w:bookmarkStart w:id="48" w:name="_Toc190951844"/>
      <w:r>
        <w:rPr>
          <w:rFonts w:hint="eastAsia"/>
        </w:rPr>
        <w:t>中华人民共和国清洁生产促进法</w:t>
      </w:r>
      <w:bookmarkEnd w:id="46"/>
      <w:bookmarkEnd w:id="47"/>
      <w:bookmarkEnd w:id="48"/>
    </w:p>
    <w:p>
      <w:pPr>
        <w:spacing w:line="360" w:lineRule="auto"/>
        <w:ind w:firstLine="480" w:firstLineChars="200"/>
        <w:rPr>
          <w:rFonts w:hint="eastAsia" w:ascii="仿宋_GB2312" w:eastAsia="仿宋_GB2312"/>
        </w:rPr>
      </w:pPr>
      <w:r>
        <w:rPr>
          <w:rFonts w:hint="eastAsia" w:ascii="仿宋_GB2312" w:eastAsia="仿宋_GB2312"/>
        </w:rPr>
        <w:t>（2002年6月29日第九届全国人民代表大会常务委员会第二十八次会议通过，根据2012年2月29日第十一届全国人民代表大会常务委员会第二十五次会议《关于修改〈中华人民共和国清洁生产促进法〉的决定》修正，自2</w:t>
      </w:r>
      <w:r>
        <w:rPr>
          <w:rFonts w:ascii="仿宋_GB2312" w:eastAsia="仿宋_GB2312"/>
        </w:rPr>
        <w:t>012</w:t>
      </w:r>
      <w:r>
        <w:rPr>
          <w:rFonts w:hint="eastAsia" w:ascii="仿宋_GB2312" w:eastAsia="仿宋_GB2312"/>
        </w:rPr>
        <w:t>年7月1日起施行）</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第一章　总则</w:t>
      </w:r>
    </w:p>
    <w:p>
      <w:pPr>
        <w:spacing w:line="360" w:lineRule="auto"/>
        <w:ind w:firstLine="481" w:firstLineChars="200"/>
        <w:rPr>
          <w:rFonts w:hint="eastAsia"/>
        </w:rPr>
      </w:pPr>
      <w:r>
        <w:rPr>
          <w:b/>
        </w:rPr>
        <w:t>第一条</w:t>
      </w:r>
      <w:r>
        <w:t>　为了促进清洁生产，提高资源利用效率，减少和避免污染物的产生，保护和改善环境，保障人体健康，促进经济与社会可持续发展，制定本法。</w:t>
      </w:r>
    </w:p>
    <w:p>
      <w:pPr>
        <w:spacing w:line="360" w:lineRule="auto"/>
        <w:ind w:firstLine="481" w:firstLineChars="200"/>
        <w:rPr>
          <w:rFonts w:hint="eastAsia"/>
        </w:rPr>
      </w:pPr>
      <w:r>
        <w:rPr>
          <w:b/>
        </w:rPr>
        <w:t>第二条　</w:t>
      </w:r>
      <w:r>
        <w:t>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spacing w:line="360" w:lineRule="auto"/>
        <w:ind w:firstLine="481" w:firstLineChars="200"/>
        <w:rPr>
          <w:rFonts w:hint="eastAsia"/>
        </w:rPr>
      </w:pPr>
      <w:r>
        <w:rPr>
          <w:b/>
        </w:rPr>
        <w:t>第三条</w:t>
      </w:r>
      <w:r>
        <w:t>　在中华人民共和国领域内，从事生产和服务活动的单位以及从事相关管理活动的部门依照本法规定，组织、实施清洁生产。</w:t>
      </w:r>
    </w:p>
    <w:p>
      <w:pPr>
        <w:spacing w:line="360" w:lineRule="auto"/>
        <w:ind w:firstLine="481" w:firstLineChars="200"/>
        <w:rPr>
          <w:rFonts w:hint="eastAsia"/>
        </w:rPr>
      </w:pPr>
      <w:r>
        <w:rPr>
          <w:b/>
        </w:rPr>
        <w:t>第四条</w:t>
      </w:r>
      <w:r>
        <w:t>　国家鼓励和促进清洁生产。国务院和县级以上地方人民政府，应当将清洁生产促进工作纳入国民经济和社会发展规划、年度计划以及环境保护、资源利用、产业发展、区域开发等规划。</w:t>
      </w:r>
    </w:p>
    <w:p>
      <w:pPr>
        <w:spacing w:line="360" w:lineRule="auto"/>
        <w:ind w:firstLine="481" w:firstLineChars="200"/>
        <w:rPr>
          <w:rFonts w:hint="eastAsia"/>
        </w:rPr>
      </w:pPr>
      <w:r>
        <w:rPr>
          <w:b/>
        </w:rPr>
        <w:t>第五条</w:t>
      </w:r>
      <w:r>
        <w:t>　国务院清洁生产综合协调部门负责组织、协调全国的清洁生产促进工作。国务院环境保护、工业、科学技术、财政部门和其他有关部门，按照各自的职责，负责有关的清洁生产促进工作。</w:t>
      </w:r>
    </w:p>
    <w:p>
      <w:pPr>
        <w:spacing w:line="360" w:lineRule="auto"/>
        <w:ind w:firstLine="480" w:firstLineChars="200"/>
        <w:rPr>
          <w:rFonts w:hint="eastAsia"/>
        </w:rPr>
      </w:pPr>
      <w:r>
        <w:t>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spacing w:line="360" w:lineRule="auto"/>
        <w:ind w:firstLine="481" w:firstLineChars="200"/>
        <w:rPr>
          <w:rFonts w:hint="eastAsia"/>
        </w:rPr>
      </w:pPr>
      <w:r>
        <w:rPr>
          <w:b/>
        </w:rPr>
        <w:t>第六条</w:t>
      </w:r>
      <w:r>
        <w:t>　国家鼓励开展有关清洁生产的科学研究、技术开发和国际合作，组织宣传、普及清洁生产知识，推广清洁生产技术。</w:t>
      </w:r>
    </w:p>
    <w:p>
      <w:pPr>
        <w:spacing w:line="360" w:lineRule="auto"/>
        <w:ind w:firstLine="480" w:firstLineChars="200"/>
        <w:rPr>
          <w:rFonts w:hint="eastAsia"/>
        </w:rPr>
      </w:pPr>
      <w:r>
        <w:t>国家鼓励社会团体和公众参与清洁生产的宣传、教育、推广、实施及监督。</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清洁生产的推行</w:t>
      </w:r>
    </w:p>
    <w:p>
      <w:pPr>
        <w:spacing w:line="360" w:lineRule="auto"/>
        <w:ind w:firstLine="481" w:firstLineChars="200"/>
        <w:rPr>
          <w:rFonts w:hint="eastAsia"/>
        </w:rPr>
      </w:pPr>
      <w:r>
        <w:rPr>
          <w:b/>
        </w:rPr>
        <w:t>第七条</w:t>
      </w:r>
      <w:r>
        <w:t>　国务院应当制定有利于实施清洁生产的财政税收政策。</w:t>
      </w:r>
    </w:p>
    <w:p>
      <w:pPr>
        <w:spacing w:line="360" w:lineRule="auto"/>
        <w:ind w:firstLine="480" w:firstLineChars="200"/>
        <w:rPr>
          <w:rFonts w:hint="eastAsia"/>
        </w:rPr>
      </w:pPr>
      <w:r>
        <w:t>国务院及其有关部门和省、自治区、直辖市人民政府，应当制定有利于实施清洁生产的产业政策、技术开发和推广政策。</w:t>
      </w:r>
    </w:p>
    <w:p>
      <w:pPr>
        <w:spacing w:line="360" w:lineRule="auto"/>
        <w:ind w:firstLine="481" w:firstLineChars="200"/>
        <w:rPr>
          <w:rFonts w:hint="eastAsia"/>
        </w:rPr>
      </w:pPr>
      <w:r>
        <w:rPr>
          <w:b/>
        </w:rPr>
        <w:t>第八条</w:t>
      </w:r>
      <w:r>
        <w:t>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spacing w:line="360" w:lineRule="auto"/>
        <w:ind w:firstLine="480" w:firstLineChars="200"/>
        <w:rPr>
          <w:rFonts w:hint="eastAsia"/>
        </w:rPr>
      </w:pPr>
      <w:r>
        <w:t>国家清洁生产推行规划应当包括：推行清洁生产的目标、主要任务和保障措施，按照资源能源消耗、污染物排放水平确定开展清洁生产的重点领域、重点行业和重点工程。</w:t>
      </w:r>
    </w:p>
    <w:p>
      <w:pPr>
        <w:spacing w:line="360" w:lineRule="auto"/>
        <w:ind w:firstLine="480" w:firstLineChars="200"/>
        <w:rPr>
          <w:rFonts w:hint="eastAsia"/>
        </w:rPr>
      </w:pPr>
      <w:r>
        <w:t>国务院有关行业主管部门根据国家清洁生产推行规划确定本行业清洁生产的重点项目，制定行业专项清洁生产推行规划并组织实施。</w:t>
      </w:r>
    </w:p>
    <w:p>
      <w:pPr>
        <w:spacing w:line="360" w:lineRule="auto"/>
        <w:ind w:firstLine="480" w:firstLineChars="200"/>
        <w:rPr>
          <w:rFonts w:hint="eastAsia"/>
        </w:rPr>
      </w:pPr>
      <w:r>
        <w:t>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spacing w:line="360" w:lineRule="auto"/>
        <w:ind w:firstLine="481" w:firstLineChars="200"/>
        <w:rPr>
          <w:rFonts w:hint="eastAsia"/>
        </w:rPr>
      </w:pPr>
      <w:r>
        <w:rPr>
          <w:b/>
        </w:rPr>
        <w:t>第九条</w:t>
      </w:r>
      <w:r>
        <w:t>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spacing w:line="360" w:lineRule="auto"/>
        <w:ind w:firstLine="480" w:firstLineChars="200"/>
        <w:rPr>
          <w:rFonts w:hint="eastAsia"/>
        </w:rPr>
      </w:pPr>
      <w:r>
        <w:t>县级以上地方人民政府应当统筹地方财政安排的清洁生产促进工作的资金，引导社会资金，支持清洁生产重点项目。</w:t>
      </w:r>
    </w:p>
    <w:p>
      <w:pPr>
        <w:spacing w:line="360" w:lineRule="auto"/>
        <w:ind w:firstLine="481" w:firstLineChars="200"/>
        <w:rPr>
          <w:rFonts w:hint="eastAsia"/>
        </w:rPr>
      </w:pPr>
      <w:r>
        <w:rPr>
          <w:b/>
        </w:rPr>
        <w:t>第十条</w:t>
      </w:r>
      <w:r>
        <w:t>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spacing w:line="360" w:lineRule="auto"/>
        <w:ind w:firstLine="481" w:firstLineChars="200"/>
        <w:rPr>
          <w:rFonts w:hint="eastAsia"/>
        </w:rPr>
      </w:pPr>
      <w:r>
        <w:rPr>
          <w:b/>
        </w:rPr>
        <w:t>第十一条</w:t>
      </w:r>
      <w:r>
        <w:t>　国务院清洁生产综合协调部门会同国务院环境保护、工业、科学技术、建设、农业等有关部门定期发布清洁生产技术、工艺、设备和产品导向目录。</w:t>
      </w:r>
    </w:p>
    <w:p>
      <w:pPr>
        <w:spacing w:line="360" w:lineRule="auto"/>
        <w:ind w:firstLine="480" w:firstLineChars="200"/>
        <w:rPr>
          <w:rFonts w:hint="eastAsia"/>
        </w:rPr>
      </w:pPr>
      <w:r>
        <w:t>国务院清洁生产综合协调部门、环境保护部门和省、自治区、直辖市人民政府负责清洁生产综合协调的部门、环境保护部门会同同级有关部门，组织编制重点行业或者地区的清洁生产指南，指导实施清洁生产。</w:t>
      </w:r>
    </w:p>
    <w:p>
      <w:pPr>
        <w:spacing w:line="360" w:lineRule="auto"/>
        <w:ind w:firstLine="481" w:firstLineChars="200"/>
        <w:rPr>
          <w:rFonts w:hint="eastAsia"/>
        </w:rPr>
      </w:pPr>
      <w:r>
        <w:rPr>
          <w:b/>
        </w:rPr>
        <w:t>第十二条</w:t>
      </w:r>
      <w:r>
        <w:t>　国家对浪费资源和严重污染环境的落后生产技术、工艺、设备和产品实行限期淘汰制度。国务院有关部门按照职责分工，制定并发布限期淘汰的生产技术、工艺、设备以及产品的名录。</w:t>
      </w:r>
    </w:p>
    <w:p>
      <w:pPr>
        <w:spacing w:line="360" w:lineRule="auto"/>
        <w:ind w:firstLine="481" w:firstLineChars="200"/>
        <w:rPr>
          <w:rFonts w:hint="eastAsia"/>
        </w:rPr>
      </w:pPr>
      <w:r>
        <w:rPr>
          <w:b/>
        </w:rPr>
        <w:t>第十三条</w:t>
      </w:r>
      <w:r>
        <w:t>　国务院有关部门可以根据需要批准设立节能、节水、废物再生利用等环境与资源保护方面的产品标志，并按照国家规定制定相应标准。</w:t>
      </w:r>
    </w:p>
    <w:p>
      <w:pPr>
        <w:spacing w:line="360" w:lineRule="auto"/>
        <w:ind w:firstLine="481" w:firstLineChars="200"/>
        <w:rPr>
          <w:rFonts w:hint="eastAsia"/>
        </w:rPr>
      </w:pPr>
      <w:r>
        <w:rPr>
          <w:b/>
        </w:rPr>
        <w:t>第十四条　</w:t>
      </w:r>
      <w:r>
        <w:t>县级以上人民政府科学技术部门和其他有关部门，应当指导和支持清洁生产技术和有利于环境与资源保护的产品的研究、开发以及清洁生产技术的示范和推广工作。</w:t>
      </w:r>
    </w:p>
    <w:p>
      <w:pPr>
        <w:spacing w:line="360" w:lineRule="auto"/>
        <w:ind w:firstLine="481" w:firstLineChars="200"/>
        <w:rPr>
          <w:rFonts w:hint="eastAsia"/>
        </w:rPr>
      </w:pPr>
      <w:r>
        <w:rPr>
          <w:b/>
        </w:rPr>
        <w:t>第十五条</w:t>
      </w:r>
      <w:r>
        <w:t>　国务院教育部门，应当将清洁生产技术和管理课程纳入有关高等教育、职业教育和技术培训体系。</w:t>
      </w:r>
    </w:p>
    <w:p>
      <w:pPr>
        <w:spacing w:line="360" w:lineRule="auto"/>
        <w:ind w:firstLine="480" w:firstLineChars="200"/>
        <w:rPr>
          <w:rFonts w:hint="eastAsia"/>
        </w:rPr>
      </w:pPr>
      <w:r>
        <w:t>县级以上人民政府有关部门组织开展清洁生产的宣传和培训，提高国家工作人员、企业经营管理者和公众的清洁生产意识，培养清洁生产管理和技术人员。</w:t>
      </w:r>
    </w:p>
    <w:p>
      <w:pPr>
        <w:spacing w:line="360" w:lineRule="auto"/>
        <w:ind w:firstLine="480" w:firstLineChars="200"/>
        <w:rPr>
          <w:rFonts w:hint="eastAsia"/>
        </w:rPr>
      </w:pPr>
      <w:r>
        <w:t>新闻出版、广播影视、文化等单位和有关社会团体，应当发挥各自优势做好清洁生产宣传工作。</w:t>
      </w:r>
    </w:p>
    <w:p>
      <w:pPr>
        <w:spacing w:line="360" w:lineRule="auto"/>
        <w:ind w:firstLine="481" w:firstLineChars="200"/>
        <w:rPr>
          <w:rFonts w:hint="eastAsia"/>
        </w:rPr>
      </w:pPr>
      <w:r>
        <w:rPr>
          <w:b/>
        </w:rPr>
        <w:t>第十六条</w:t>
      </w:r>
      <w:r>
        <w:t>　各级人民政府应当优先采购节能、节水、废物再生利用等有利于环境与资源保护的产品。</w:t>
      </w:r>
    </w:p>
    <w:p>
      <w:pPr>
        <w:spacing w:line="360" w:lineRule="auto"/>
        <w:ind w:firstLine="480" w:firstLineChars="200"/>
        <w:rPr>
          <w:rFonts w:hint="eastAsia"/>
        </w:rPr>
      </w:pPr>
      <w:r>
        <w:t>各级人民政府应当通过宣传、教育等措施，鼓励公众购买和使用节能、节水、废物再生利用等有利于环境与资源保护的产品。</w:t>
      </w:r>
    </w:p>
    <w:p>
      <w:pPr>
        <w:spacing w:line="360" w:lineRule="auto"/>
        <w:ind w:firstLine="481" w:firstLineChars="200"/>
        <w:rPr>
          <w:rFonts w:hint="eastAsia"/>
        </w:rPr>
      </w:pPr>
      <w:r>
        <w:rPr>
          <w:b/>
        </w:rPr>
        <w:t>第十七条</w:t>
      </w:r>
      <w:r>
        <w:t>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spacing w:line="360" w:lineRule="auto"/>
        <w:ind w:firstLine="480" w:firstLineChars="200"/>
        <w:rPr>
          <w:rFonts w:hint="eastAsia"/>
        </w:rPr>
      </w:pPr>
      <w:r>
        <w:t>列入前款规定名单的企业，应当按照国务院清洁生产综合协调部门、环境保护部门的规定公布能源消耗或者重点污染物产生、排放情况，接受公众监督。</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清洁生产的实施</w:t>
      </w:r>
    </w:p>
    <w:p>
      <w:pPr>
        <w:spacing w:line="360" w:lineRule="auto"/>
        <w:ind w:firstLine="481" w:firstLineChars="200"/>
        <w:rPr>
          <w:rFonts w:hint="eastAsia"/>
        </w:rPr>
      </w:pPr>
      <w:r>
        <w:rPr>
          <w:b/>
        </w:rPr>
        <w:t>第十八条</w:t>
      </w:r>
      <w:r>
        <w:t>　新建、改建和扩建项目应当进行环境影响评价，对原料使用、资源消耗、资源综合利用以及污染物产生与处置等进行分析论证，优先采用资源利用率高以及污染物产生量少的清洁生产技术、工艺和设备</w:t>
      </w:r>
      <w:r>
        <w:rPr>
          <w:rFonts w:hint="eastAsia"/>
        </w:rPr>
        <w:t>。</w:t>
      </w:r>
    </w:p>
    <w:p>
      <w:pPr>
        <w:spacing w:line="360" w:lineRule="auto"/>
        <w:ind w:firstLine="481" w:firstLineChars="200"/>
        <w:rPr>
          <w:rFonts w:hint="eastAsia"/>
        </w:rPr>
      </w:pPr>
      <w:r>
        <w:rPr>
          <w:b/>
        </w:rPr>
        <w:t>第十九条</w:t>
      </w:r>
      <w:r>
        <w:t>　企业在进行技术改造过程中，应当采取以下清洁生产措施：</w:t>
      </w:r>
    </w:p>
    <w:p>
      <w:pPr>
        <w:spacing w:line="360" w:lineRule="auto"/>
        <w:ind w:firstLine="480" w:firstLineChars="200"/>
        <w:rPr>
          <w:rFonts w:hint="eastAsia"/>
        </w:rPr>
      </w:pPr>
      <w:r>
        <w:t>（一）采用无毒、无害或者低毒、低害的原料，替代毒性大、危害严重的原料；</w:t>
      </w:r>
    </w:p>
    <w:p>
      <w:pPr>
        <w:spacing w:line="360" w:lineRule="auto"/>
        <w:ind w:firstLine="480" w:firstLineChars="200"/>
        <w:rPr>
          <w:rFonts w:hint="eastAsia"/>
        </w:rPr>
      </w:pPr>
      <w:r>
        <w:t>（二）采用资源利用率高、污染物产生量少的工艺和设备，替代资源利用率低、污染物产生量多的工艺和设备；</w:t>
      </w:r>
    </w:p>
    <w:p>
      <w:pPr>
        <w:spacing w:line="360" w:lineRule="auto"/>
        <w:ind w:firstLine="480" w:firstLineChars="200"/>
        <w:rPr>
          <w:rFonts w:hint="eastAsia"/>
        </w:rPr>
      </w:pPr>
      <w:r>
        <w:t>（三）对生产过程中产生的废物、废水和余热等进行综合利用或者循环使用；</w:t>
      </w:r>
    </w:p>
    <w:p>
      <w:pPr>
        <w:spacing w:line="360" w:lineRule="auto"/>
        <w:ind w:firstLine="480" w:firstLineChars="200"/>
        <w:rPr>
          <w:rFonts w:hint="eastAsia"/>
        </w:rPr>
      </w:pPr>
      <w:r>
        <w:t>（四）采用能够达到国家或者地方规定的污染物排放标准和污染物排放总量控制指标的污染防治技术。</w:t>
      </w:r>
    </w:p>
    <w:p>
      <w:pPr>
        <w:spacing w:line="360" w:lineRule="auto"/>
        <w:ind w:firstLine="481" w:firstLineChars="200"/>
        <w:rPr>
          <w:rFonts w:hint="eastAsia"/>
        </w:rPr>
      </w:pPr>
      <w:r>
        <w:rPr>
          <w:b/>
        </w:rPr>
        <w:t>第二十条</w:t>
      </w:r>
      <w:r>
        <w:t>　产品和包装物的设计，应当考虑其在生命周期中对人类健康和环境的影响，优先选择无毒、无害、易于降解或者便于回收利用的方案。</w:t>
      </w:r>
    </w:p>
    <w:p>
      <w:pPr>
        <w:spacing w:line="360" w:lineRule="auto"/>
        <w:ind w:firstLine="480" w:firstLineChars="200"/>
        <w:rPr>
          <w:rFonts w:hint="eastAsia"/>
        </w:rPr>
      </w:pPr>
      <w:r>
        <w:t>企业对产品的包装应当合理，包装的材质、结构和成本应当与内装产品的质量、规格和成本相适应，减少包装性废物的产生，不得进行过度包装。</w:t>
      </w:r>
    </w:p>
    <w:p>
      <w:pPr>
        <w:spacing w:line="360" w:lineRule="auto"/>
        <w:ind w:firstLine="481" w:firstLineChars="200"/>
        <w:rPr>
          <w:rFonts w:hint="eastAsia"/>
        </w:rPr>
      </w:pPr>
      <w:r>
        <w:rPr>
          <w:b/>
        </w:rPr>
        <w:t>第二十一条</w:t>
      </w:r>
      <w:r>
        <w:t>　生产大型机电设备、机动运输工具以及国务院工业部门指定的其他产品的企业，应当按照国务院标准化部门或者其授权机构制定的技术规范，在产品的主体构件上注明材料成分的标准牌号。</w:t>
      </w:r>
    </w:p>
    <w:p>
      <w:pPr>
        <w:spacing w:line="360" w:lineRule="auto"/>
        <w:ind w:firstLine="481" w:firstLineChars="200"/>
        <w:rPr>
          <w:rFonts w:hint="eastAsia"/>
        </w:rPr>
      </w:pPr>
      <w:r>
        <w:rPr>
          <w:b/>
        </w:rPr>
        <w:t>第二十二条</w:t>
      </w:r>
      <w:r>
        <w:t>　农业生产者应当科学地使用化肥、农药、农用薄膜和饲料添加剂，改进种植和养殖技术，实现农产品的优质、无害和农业生产废物的资源化，防止农业环境污染。</w:t>
      </w:r>
    </w:p>
    <w:p>
      <w:pPr>
        <w:spacing w:line="360" w:lineRule="auto"/>
        <w:ind w:firstLine="480" w:firstLineChars="200"/>
        <w:rPr>
          <w:rFonts w:hint="eastAsia"/>
        </w:rPr>
      </w:pPr>
      <w:r>
        <w:t>禁止将有毒、有害废物用作肥料或者用于造田。</w:t>
      </w:r>
    </w:p>
    <w:p>
      <w:pPr>
        <w:spacing w:line="360" w:lineRule="auto"/>
        <w:ind w:firstLine="481" w:firstLineChars="200"/>
        <w:rPr>
          <w:rFonts w:hint="eastAsia"/>
        </w:rPr>
      </w:pPr>
      <w:r>
        <w:rPr>
          <w:b/>
        </w:rPr>
        <w:t>第二十三条</w:t>
      </w:r>
      <w:r>
        <w:t>　餐饮、娱乐、宾馆等服务性企业，应当采用节能、节水和其他有利于环境保护的技术和设备，减少使用或者不使用浪费资源、污染环境的消费品。</w:t>
      </w:r>
    </w:p>
    <w:p>
      <w:pPr>
        <w:spacing w:line="360" w:lineRule="auto"/>
        <w:ind w:firstLine="481" w:firstLineChars="200"/>
        <w:rPr>
          <w:rFonts w:hint="eastAsia"/>
        </w:rPr>
      </w:pPr>
      <w:r>
        <w:rPr>
          <w:b/>
        </w:rPr>
        <w:t>第二十四条</w:t>
      </w:r>
      <w:r>
        <w:t>　建筑工程应当采用节能、节水等有利于环境与资源保护的建筑设计方案、建筑和装修材料、建筑构配件及设备。</w:t>
      </w:r>
    </w:p>
    <w:p>
      <w:pPr>
        <w:spacing w:line="360" w:lineRule="auto"/>
        <w:ind w:firstLine="480" w:firstLineChars="200"/>
        <w:rPr>
          <w:rFonts w:hint="eastAsia"/>
        </w:rPr>
      </w:pPr>
      <w:r>
        <w:t>建筑和装修材料必须符合国家标准。禁止生产、销售和使用有毒、有害物质超过国家标准的建筑和装修材料。</w:t>
      </w:r>
    </w:p>
    <w:p>
      <w:pPr>
        <w:spacing w:line="360" w:lineRule="auto"/>
        <w:ind w:firstLine="481" w:firstLineChars="200"/>
        <w:rPr>
          <w:rFonts w:hint="eastAsia"/>
        </w:rPr>
      </w:pPr>
      <w:r>
        <w:rPr>
          <w:b/>
        </w:rPr>
        <w:t>第二十五条</w:t>
      </w:r>
      <w:r>
        <w:t>　矿产资源的勘查、开采，应当采用有利于合理利用资源、保护环境和防止污染的勘查、开采方法和工艺技术，提高资源利用水平。</w:t>
      </w:r>
    </w:p>
    <w:p>
      <w:pPr>
        <w:spacing w:line="360" w:lineRule="auto"/>
        <w:ind w:firstLine="481" w:firstLineChars="200"/>
        <w:rPr>
          <w:rFonts w:hint="eastAsia"/>
        </w:rPr>
      </w:pPr>
      <w:r>
        <w:rPr>
          <w:b/>
        </w:rPr>
        <w:t>第二十六条</w:t>
      </w:r>
      <w:r>
        <w:t>　企业应当在经济技术可行的条件下对生产和服务过程中产生的废物、余热等自行回收利用或者转让给有条件的其他企业和个人利用。</w:t>
      </w:r>
    </w:p>
    <w:p>
      <w:pPr>
        <w:spacing w:line="360" w:lineRule="auto"/>
        <w:ind w:firstLine="481" w:firstLineChars="200"/>
        <w:rPr>
          <w:rFonts w:hint="eastAsia"/>
        </w:rPr>
      </w:pPr>
      <w:r>
        <w:rPr>
          <w:b/>
        </w:rPr>
        <w:t>第二十七条</w:t>
      </w:r>
      <w:r>
        <w:t>　企业应当对生产和服务过程中的资源消耗以及废物的产生情况进行监测，并根据需要对生产和服务实施清洁生产审核。</w:t>
      </w:r>
    </w:p>
    <w:p>
      <w:pPr>
        <w:spacing w:line="360" w:lineRule="auto"/>
        <w:ind w:firstLine="480" w:firstLineChars="200"/>
        <w:rPr>
          <w:rFonts w:hint="eastAsia"/>
        </w:rPr>
      </w:pPr>
      <w:r>
        <w:t>有下列情形之一的企业，应当实施强制性清洁生产审核：</w:t>
      </w:r>
    </w:p>
    <w:p>
      <w:pPr>
        <w:spacing w:line="360" w:lineRule="auto"/>
        <w:ind w:firstLine="480" w:firstLineChars="200"/>
        <w:rPr>
          <w:rFonts w:hint="eastAsia"/>
        </w:rPr>
      </w:pPr>
      <w:r>
        <w:t>（一）污染物排放超过国家或者地方规定的排放标准，或者虽未超过国家或者地方规定的排放标准，但超过重点污染物排放总量控制指标的；</w:t>
      </w:r>
    </w:p>
    <w:p>
      <w:pPr>
        <w:spacing w:line="360" w:lineRule="auto"/>
        <w:ind w:firstLine="480" w:firstLineChars="200"/>
        <w:rPr>
          <w:rFonts w:hint="eastAsia"/>
        </w:rPr>
      </w:pPr>
      <w:r>
        <w:t>（二）超过单位产品能源消耗限额标准构成高耗能的；</w:t>
      </w:r>
    </w:p>
    <w:p>
      <w:pPr>
        <w:spacing w:line="360" w:lineRule="auto"/>
        <w:ind w:firstLine="480" w:firstLineChars="200"/>
        <w:rPr>
          <w:rFonts w:hint="eastAsia"/>
        </w:rPr>
      </w:pPr>
      <w:r>
        <w:t>（三）使用有毒、有害原料进行生产或者在生产中排放有毒、有害物质的。</w:t>
      </w:r>
    </w:p>
    <w:p>
      <w:pPr>
        <w:spacing w:line="360" w:lineRule="auto"/>
        <w:ind w:firstLine="480" w:firstLineChars="200"/>
        <w:rPr>
          <w:rFonts w:hint="eastAsia"/>
        </w:rPr>
      </w:pPr>
      <w:r>
        <w:t>污染物排放超过国家或者地方规定的排放标准的企业，应当按照环境保护相关法律的规定治理。</w:t>
      </w:r>
    </w:p>
    <w:p>
      <w:pPr>
        <w:spacing w:line="360" w:lineRule="auto"/>
        <w:ind w:firstLine="480" w:firstLineChars="200"/>
        <w:rPr>
          <w:rFonts w:hint="eastAsia"/>
        </w:rPr>
      </w:pPr>
      <w:r>
        <w:t>实施强制性清洁生产审核的企业，应当将审核结果向所在地县级以上地方人民政府负责清洁生产综合协调的部门、环境保护部门报告，并在本地区主要媒体上公布，接受公众监督，但涉及商业秘密的除外。</w:t>
      </w:r>
    </w:p>
    <w:p>
      <w:pPr>
        <w:spacing w:line="360" w:lineRule="auto"/>
        <w:ind w:firstLine="480" w:firstLineChars="200"/>
        <w:rPr>
          <w:rFonts w:hint="eastAsia"/>
        </w:rPr>
      </w:pPr>
      <w: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spacing w:line="360" w:lineRule="auto"/>
        <w:ind w:firstLine="480" w:firstLineChars="200"/>
        <w:rPr>
          <w:rFonts w:hint="eastAsia"/>
        </w:rPr>
      </w:pPr>
      <w:r>
        <w:t>实施清洁生产审核的具体办法，由国务院清洁生产综合协调部门、环境保护部门会同国务院有关部门制定。</w:t>
      </w:r>
    </w:p>
    <w:p>
      <w:pPr>
        <w:spacing w:line="360" w:lineRule="auto"/>
        <w:ind w:firstLine="481" w:firstLineChars="200"/>
        <w:rPr>
          <w:rFonts w:hint="eastAsia"/>
        </w:rPr>
      </w:pPr>
      <w:r>
        <w:rPr>
          <w:b/>
        </w:rPr>
        <w:t>第二十八条</w:t>
      </w:r>
      <w:r>
        <w:t>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spacing w:line="360" w:lineRule="auto"/>
        <w:ind w:firstLine="481" w:firstLineChars="200"/>
        <w:rPr>
          <w:rFonts w:hint="eastAsia"/>
        </w:rPr>
      </w:pPr>
      <w:r>
        <w:rPr>
          <w:b/>
        </w:rPr>
        <w:t>第二十九条</w:t>
      </w:r>
      <w:r>
        <w:t>　企业可以根据自愿原则，按照国家有关环境管理体系等认证的规定，委托经国务院认证认可监督管理部门认可的认证机构进行认证，提高清洁生产水平。</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鼓励措施</w:t>
      </w:r>
    </w:p>
    <w:p>
      <w:pPr>
        <w:spacing w:line="360" w:lineRule="auto"/>
        <w:ind w:firstLine="481" w:firstLineChars="200"/>
        <w:rPr>
          <w:rFonts w:hint="eastAsia"/>
        </w:rPr>
      </w:pPr>
      <w:r>
        <w:rPr>
          <w:b/>
        </w:rPr>
        <w:t>第三十条　</w:t>
      </w:r>
      <w:r>
        <w:t>国家建立清洁生产表彰奖励制度。对在清洁生产工作中做出显著成绩的单位和个人，由人民政府给予表彰和奖励。</w:t>
      </w:r>
    </w:p>
    <w:p>
      <w:pPr>
        <w:spacing w:line="360" w:lineRule="auto"/>
        <w:ind w:firstLine="481" w:firstLineChars="200"/>
        <w:rPr>
          <w:rFonts w:hint="eastAsia"/>
        </w:rPr>
      </w:pPr>
      <w:r>
        <w:rPr>
          <w:b/>
        </w:rPr>
        <w:t>第三十一条</w:t>
      </w:r>
      <w:r>
        <w:t>　对从事清洁生产研究、示范和培训，实施国家清洁生产重点技术改造项目和本法第二十八条规定的自愿节约资源、削减污染物排放量协议中载明的技术改造项目，由县级以上人民政府给予资金支持。</w:t>
      </w:r>
    </w:p>
    <w:p>
      <w:pPr>
        <w:spacing w:line="360" w:lineRule="auto"/>
        <w:ind w:firstLine="481" w:firstLineChars="200"/>
        <w:rPr>
          <w:rFonts w:hint="eastAsia"/>
        </w:rPr>
      </w:pPr>
      <w:r>
        <w:rPr>
          <w:b/>
        </w:rPr>
        <w:t>第三十二条</w:t>
      </w:r>
      <w:r>
        <w:t>　在依照国家规定设立的中小企业发展基金中，应当根据需要安排适当数额用于支持中小企业实施清洁生产。</w:t>
      </w:r>
    </w:p>
    <w:p>
      <w:pPr>
        <w:spacing w:line="360" w:lineRule="auto"/>
        <w:ind w:firstLine="481" w:firstLineChars="200"/>
        <w:rPr>
          <w:rFonts w:hint="eastAsia"/>
        </w:rPr>
      </w:pPr>
      <w:r>
        <w:rPr>
          <w:b/>
        </w:rPr>
        <w:t>第三十三条　</w:t>
      </w:r>
      <w:r>
        <w:t>依法利用废物和从废物中回收原料生产产品的，按照国家规定享受税收优惠。</w:t>
      </w:r>
    </w:p>
    <w:p>
      <w:pPr>
        <w:spacing w:line="360" w:lineRule="auto"/>
        <w:ind w:firstLine="481" w:firstLineChars="200"/>
        <w:rPr>
          <w:rFonts w:hint="eastAsia"/>
        </w:rPr>
      </w:pPr>
      <w:r>
        <w:rPr>
          <w:b/>
        </w:rPr>
        <w:t>第三十四条</w:t>
      </w:r>
      <w:r>
        <w:t>　企业用于清洁生产审核和培训的费用，可以列入企业经营成本。</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法律责任</w:t>
      </w:r>
    </w:p>
    <w:p>
      <w:pPr>
        <w:spacing w:line="360" w:lineRule="auto"/>
        <w:ind w:firstLine="481" w:firstLineChars="200"/>
        <w:rPr>
          <w:rFonts w:hint="eastAsia"/>
        </w:rPr>
      </w:pPr>
      <w:r>
        <w:rPr>
          <w:b/>
        </w:rPr>
        <w:t>第三十五条　</w:t>
      </w:r>
      <w:r>
        <w:t>清洁生产综合协调部门或者其他有关部门未依照本法规定履行职责的，对直接负责的主管人员和其他直接责任人员依法给予处分。</w:t>
      </w:r>
    </w:p>
    <w:p>
      <w:pPr>
        <w:spacing w:line="360" w:lineRule="auto"/>
        <w:ind w:firstLine="481" w:firstLineChars="200"/>
        <w:rPr>
          <w:rFonts w:hint="eastAsia"/>
        </w:rPr>
      </w:pPr>
      <w:r>
        <w:rPr>
          <w:b/>
        </w:rPr>
        <w:t>第三十六条</w:t>
      </w:r>
      <w:r>
        <w:t>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spacing w:line="360" w:lineRule="auto"/>
        <w:ind w:firstLine="481" w:firstLineChars="200"/>
        <w:rPr>
          <w:rFonts w:hint="eastAsia"/>
        </w:rPr>
      </w:pPr>
      <w:r>
        <w:rPr>
          <w:b/>
        </w:rPr>
        <w:t>第三十七条　</w:t>
      </w:r>
      <w:r>
        <w:t>违反本法第二十一条规定，未标注产品材料的成分或者不如实标注的，由县级以上地方人民政府质量技术监督部门责令限期改正；拒不改正的，处以五万元以下的罚款。</w:t>
      </w:r>
    </w:p>
    <w:p>
      <w:pPr>
        <w:spacing w:line="360" w:lineRule="auto"/>
        <w:ind w:firstLine="481" w:firstLineChars="200"/>
        <w:rPr>
          <w:rFonts w:hint="eastAsia"/>
        </w:rPr>
      </w:pPr>
      <w:r>
        <w:rPr>
          <w:b/>
        </w:rPr>
        <w:t>第三十八条</w:t>
      </w:r>
      <w:r>
        <w:t>　违反本法第二十四条第二款规定，生产、销售有毒、有害物质超过国家标准的建筑和装修材料的，依照产品质量法和有关民事、刑事法律的规定，追究行政、民事、刑事法律责任。</w:t>
      </w:r>
    </w:p>
    <w:p>
      <w:pPr>
        <w:spacing w:line="360" w:lineRule="auto"/>
        <w:ind w:firstLine="481" w:firstLineChars="200"/>
        <w:rPr>
          <w:rFonts w:hint="eastAsia"/>
        </w:rPr>
      </w:pPr>
      <w:r>
        <w:rPr>
          <w:b/>
        </w:rPr>
        <w:t>第三十九条</w:t>
      </w:r>
      <w:r>
        <w:t>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spacing w:line="360" w:lineRule="auto"/>
        <w:ind w:firstLine="480" w:firstLineChars="200"/>
        <w:rPr>
          <w:rFonts w:hint="eastAsia"/>
        </w:rPr>
      </w:pPr>
      <w:r>
        <w:t>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第六章　附则</w:t>
      </w:r>
      <w:r>
        <w:rPr>
          <w:rFonts w:hint="eastAsia" w:ascii="仿宋_GB2312" w:hAnsi="楷体" w:eastAsia="仿宋_GB2312"/>
          <w:b/>
          <w:sz w:val="28"/>
        </w:rPr>
        <w:t>、</w:t>
      </w:r>
    </w:p>
    <w:p>
      <w:pPr>
        <w:spacing w:before="312" w:beforeLines="100" w:after="312" w:afterLines="100" w:line="360" w:lineRule="auto"/>
        <w:jc w:val="both"/>
        <w:rPr>
          <w:rFonts w:hint="eastAsia"/>
        </w:rPr>
      </w:pPr>
      <w:r>
        <w:rPr>
          <w:b/>
          <w:bCs/>
        </w:rPr>
        <w:t>第四十条</w:t>
      </w:r>
      <w:r>
        <w:t>　本法自2003年1月1日起施行</w:t>
      </w:r>
      <w:r>
        <w:rPr>
          <w:rFonts w:hint="eastAsia"/>
        </w:rPr>
        <w:t>。</w:t>
      </w:r>
    </w:p>
    <w:p>
      <w:pPr>
        <w:pStyle w:val="2"/>
        <w:rPr>
          <w:rFonts w:hint="eastAsia"/>
        </w:rPr>
        <w:sectPr>
          <w:headerReference r:id="rId27" w:type="first"/>
          <w:headerReference r:id="rId26"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49" w:name="_Toc190951845"/>
      <w:bookmarkStart w:id="50" w:name="_Toc19686"/>
      <w:bookmarkStart w:id="51" w:name="_Toc17342"/>
      <w:r>
        <w:rPr>
          <w:rFonts w:hint="eastAsia"/>
        </w:rPr>
        <w:t>清洁生产审核办法</w:t>
      </w:r>
      <w:bookmarkEnd w:id="49"/>
      <w:bookmarkEnd w:id="50"/>
      <w:bookmarkEnd w:id="51"/>
    </w:p>
    <w:p>
      <w:pPr>
        <w:spacing w:line="360" w:lineRule="auto"/>
        <w:ind w:firstLine="480" w:firstLineChars="200"/>
        <w:rPr>
          <w:rFonts w:hint="eastAsia"/>
        </w:rPr>
      </w:pPr>
      <w:r>
        <w:rPr>
          <w:rFonts w:hint="eastAsia"/>
        </w:rPr>
        <w:t>为落实《中华人民共和国清洁生产促进法》（2012年），进一步规范清洁生产审核程序，更好地指导地方和企业开展清洁生产审核，我们对《清洁生产审核暂行办法》进行了修订。现将修订后的《清洁生产审核办法》予以发布，并于2016年7月1日起正式实施，2004年8月16日颁布的《清洁生产审核暂行办法》（国家发展和改革委员会、原国家环境保护总局第16号令）同时废止。</w:t>
      </w:r>
    </w:p>
    <w:p>
      <w:pPr>
        <w:spacing w:line="360" w:lineRule="auto"/>
        <w:ind w:firstLine="480" w:firstLineChars="200"/>
        <w:rPr>
          <w:rFonts w:hint="eastAsia"/>
        </w:rPr>
      </w:pPr>
    </w:p>
    <w:p>
      <w:pPr>
        <w:spacing w:line="360" w:lineRule="auto"/>
        <w:ind w:firstLine="480" w:firstLineChars="200"/>
        <w:jc w:val="right"/>
        <w:rPr>
          <w:rFonts w:hint="eastAsia"/>
        </w:rPr>
      </w:pPr>
      <w:r>
        <w:rPr>
          <w:rFonts w:hint="eastAsia"/>
        </w:rPr>
        <w:t>国家发展和改革委员会主任：徐绍史</w:t>
      </w:r>
    </w:p>
    <w:p>
      <w:pPr>
        <w:spacing w:line="360" w:lineRule="auto"/>
        <w:ind w:firstLine="480" w:firstLineChars="200"/>
        <w:jc w:val="right"/>
        <w:rPr>
          <w:rFonts w:hint="eastAsia"/>
        </w:rPr>
      </w:pPr>
    </w:p>
    <w:p>
      <w:pPr>
        <w:spacing w:line="360" w:lineRule="auto"/>
        <w:ind w:firstLine="480" w:firstLineChars="200"/>
        <w:jc w:val="right"/>
        <w:rPr>
          <w:rFonts w:hint="eastAsia"/>
        </w:rPr>
      </w:pPr>
      <w:r>
        <w:rPr>
          <w:rFonts w:hint="eastAsia"/>
        </w:rPr>
        <w:t>环境保护部部长：陈吉宁</w:t>
      </w:r>
    </w:p>
    <w:p>
      <w:pPr>
        <w:spacing w:line="360" w:lineRule="auto"/>
        <w:ind w:firstLine="480" w:firstLineChars="200"/>
        <w:jc w:val="right"/>
        <w:rPr>
          <w:rFonts w:hint="eastAsia"/>
        </w:rPr>
      </w:pPr>
    </w:p>
    <w:p>
      <w:pPr>
        <w:spacing w:line="360" w:lineRule="auto"/>
        <w:ind w:firstLine="480" w:firstLineChars="200"/>
        <w:jc w:val="right"/>
        <w:rPr>
          <w:rFonts w:hint="eastAsia"/>
        </w:rPr>
      </w:pPr>
      <w:r>
        <w:rPr>
          <w:rFonts w:hint="eastAsia"/>
        </w:rPr>
        <w:t>2016年5月16日</w:t>
      </w:r>
    </w:p>
    <w:p>
      <w:pPr>
        <w:spacing w:line="360" w:lineRule="auto"/>
        <w:jc w:val="center"/>
        <w:rPr>
          <w:rFonts w:hint="eastAsia" w:ascii="仿宋_GB2312" w:hAnsi="楷体" w:eastAsia="仿宋_GB2312"/>
          <w:b/>
          <w:sz w:val="36"/>
          <w:szCs w:val="30"/>
        </w:rPr>
      </w:pPr>
      <w:r>
        <w:br w:type="page"/>
      </w:r>
      <w:r>
        <w:rPr>
          <w:rFonts w:hint="eastAsia" w:ascii="仿宋_GB2312" w:hAnsi="楷体" w:eastAsia="仿宋_GB2312"/>
          <w:b/>
          <w:sz w:val="36"/>
          <w:szCs w:val="30"/>
        </w:rPr>
        <w:t>清洁生产审核办法</w:t>
      </w:r>
    </w:p>
    <w:p>
      <w:pPr>
        <w:spacing w:line="360" w:lineRule="auto"/>
        <w:ind w:firstLine="480" w:firstLineChars="200"/>
        <w:rPr>
          <w:rFonts w:hint="eastAsia" w:ascii="仿宋_GB2312" w:eastAsia="仿宋_GB2312"/>
        </w:rPr>
      </w:pPr>
      <w:r>
        <w:rPr>
          <w:rFonts w:hint="eastAsia" w:ascii="仿宋_GB2312" w:eastAsia="仿宋_GB2312"/>
        </w:rPr>
        <w:t>（2016年5月16日国家发展和改革委员会、环境保护部令第38号发布，自2016年7月1日起施行）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总则</w:t>
      </w:r>
    </w:p>
    <w:p>
      <w:pPr>
        <w:spacing w:line="360" w:lineRule="auto"/>
        <w:ind w:firstLine="481" w:firstLineChars="200"/>
        <w:jc w:val="both"/>
        <w:rPr>
          <w:rFonts w:hint="eastAsia"/>
        </w:rPr>
      </w:pPr>
      <w:r>
        <w:rPr>
          <w:rFonts w:hint="eastAsia"/>
          <w:b/>
        </w:rPr>
        <w:t>第一条</w:t>
      </w:r>
      <w:r>
        <w:rPr>
          <w:rFonts w:hint="eastAsia"/>
        </w:rPr>
        <w:t>　为促进清洁生产，规范清洁生产审核行为，根据《中华人民共和国清洁生产促进法》，制定本办法。</w:t>
      </w:r>
    </w:p>
    <w:p>
      <w:pPr>
        <w:spacing w:line="360" w:lineRule="auto"/>
        <w:ind w:firstLine="481" w:firstLineChars="200"/>
        <w:jc w:val="both"/>
        <w:rPr>
          <w:rFonts w:hint="eastAsia"/>
        </w:rPr>
      </w:pPr>
      <w:r>
        <w:rPr>
          <w:rFonts w:hint="eastAsia"/>
          <w:b/>
        </w:rPr>
        <w:t>第二条</w:t>
      </w:r>
      <w:r>
        <w:rPr>
          <w:rFonts w:hint="eastAsia"/>
        </w:rPr>
        <w:t>　本办法所称清洁生产审核，是指按照一定程序，对生产和服务过程进行调查和诊断，找出能耗高、物耗高、污染重的原因，提出降低能耗、物耗、废物产生以及减少有毒有害物料的使用、产生和废弃物资源化利用的方案，进而选定并实施技术经济及环境可行的清洁生产方案的过程。</w:t>
      </w:r>
    </w:p>
    <w:p>
      <w:pPr>
        <w:spacing w:line="360" w:lineRule="auto"/>
        <w:ind w:firstLine="481" w:firstLineChars="200"/>
        <w:jc w:val="both"/>
        <w:rPr>
          <w:rFonts w:hint="eastAsia"/>
        </w:rPr>
      </w:pPr>
      <w:r>
        <w:rPr>
          <w:rFonts w:hint="eastAsia"/>
          <w:b/>
        </w:rPr>
        <w:t>第三条　</w:t>
      </w:r>
      <w:r>
        <w:rPr>
          <w:rFonts w:hint="eastAsia"/>
        </w:rPr>
        <w:t>本办法适用于中华人民共和国领域内所有从事生产和服务活动的单位以及从事相关管理活动的部门。</w:t>
      </w:r>
    </w:p>
    <w:p>
      <w:pPr>
        <w:spacing w:line="360" w:lineRule="auto"/>
        <w:ind w:firstLine="481" w:firstLineChars="200"/>
        <w:jc w:val="both"/>
        <w:rPr>
          <w:rFonts w:hint="eastAsia"/>
        </w:rPr>
      </w:pPr>
      <w:r>
        <w:rPr>
          <w:rFonts w:hint="eastAsia"/>
          <w:b/>
        </w:rPr>
        <w:t>第四条</w:t>
      </w:r>
      <w:r>
        <w:rPr>
          <w:rFonts w:hint="eastAsia"/>
        </w:rPr>
        <w:t>　国家发展和改革委员会会同环境保护部负责全国清洁生产审核的组织、协调、指导和监督工作。县级以上地方人民政府确定的清洁生产综合协调部门会同环境保护主管部门、管理节能工作的部门（以下简称“节能主管部门”）和其他有关部门，根据本地区实际情况，组织开展清洁生产审核。</w:t>
      </w:r>
    </w:p>
    <w:p>
      <w:pPr>
        <w:spacing w:line="360" w:lineRule="auto"/>
        <w:ind w:firstLine="481" w:firstLineChars="200"/>
        <w:jc w:val="both"/>
        <w:rPr>
          <w:rFonts w:hint="eastAsia"/>
        </w:rPr>
      </w:pPr>
      <w:r>
        <w:rPr>
          <w:rFonts w:hint="eastAsia"/>
          <w:b/>
        </w:rPr>
        <w:t>第五条</w:t>
      </w:r>
      <w:r>
        <w:rPr>
          <w:rFonts w:hint="eastAsia"/>
        </w:rPr>
        <w:t>　清洁生产审核应当以企业为主体，遵循企业自愿审核与国家强制审核相结合、企业自主审核与外部协助审核相结合的原则，因地制宜、有序开展、注重实效。</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清洁生产审核范围</w:t>
      </w:r>
    </w:p>
    <w:p>
      <w:pPr>
        <w:spacing w:line="360" w:lineRule="auto"/>
        <w:ind w:firstLine="481" w:firstLineChars="200"/>
        <w:jc w:val="both"/>
        <w:rPr>
          <w:rFonts w:hint="eastAsia"/>
        </w:rPr>
      </w:pPr>
      <w:r>
        <w:rPr>
          <w:rFonts w:hint="eastAsia"/>
          <w:b/>
        </w:rPr>
        <w:t>第六条</w:t>
      </w:r>
      <w:r>
        <w:rPr>
          <w:rFonts w:hint="eastAsia"/>
        </w:rPr>
        <w:t>　清洁生产审核分为自愿性审核和强制性审核。</w:t>
      </w:r>
    </w:p>
    <w:p>
      <w:pPr>
        <w:spacing w:line="360" w:lineRule="auto"/>
        <w:ind w:firstLine="481" w:firstLineChars="200"/>
        <w:jc w:val="both"/>
        <w:rPr>
          <w:rFonts w:hint="eastAsia"/>
        </w:rPr>
      </w:pPr>
      <w:r>
        <w:rPr>
          <w:rFonts w:hint="eastAsia"/>
          <w:b/>
        </w:rPr>
        <w:t>第七条</w:t>
      </w:r>
      <w:r>
        <w:rPr>
          <w:rFonts w:hint="eastAsia"/>
        </w:rPr>
        <w:t>　国家鼓励企业自愿开展清洁生产审核。本办法第八条规定以外的企业，可以自愿组织实施清洁生产审核。</w:t>
      </w:r>
    </w:p>
    <w:p>
      <w:pPr>
        <w:spacing w:line="360" w:lineRule="auto"/>
        <w:ind w:firstLine="481" w:firstLineChars="200"/>
        <w:jc w:val="both"/>
        <w:rPr>
          <w:rFonts w:hint="eastAsia"/>
        </w:rPr>
      </w:pPr>
      <w:r>
        <w:rPr>
          <w:rFonts w:hint="eastAsia"/>
          <w:b/>
        </w:rPr>
        <w:t>第八条</w:t>
      </w:r>
      <w:r>
        <w:rPr>
          <w:rFonts w:hint="eastAsia"/>
        </w:rPr>
        <w:t>　有下列情形之一的企业，应当实施强制性清洁生产审核：</w:t>
      </w:r>
    </w:p>
    <w:p>
      <w:pPr>
        <w:spacing w:line="360" w:lineRule="auto"/>
        <w:ind w:firstLine="480" w:firstLineChars="200"/>
        <w:jc w:val="both"/>
        <w:rPr>
          <w:rFonts w:hint="eastAsia"/>
        </w:rPr>
      </w:pPr>
      <w:r>
        <w:rPr>
          <w:rFonts w:hint="eastAsia"/>
        </w:rPr>
        <w:t>（一）污染物排放超过国家或者地方规定的排放标准，或者虽未超过国家或者地方规定的排放标准，但超过重点污染物排放总量控制指标的；</w:t>
      </w:r>
    </w:p>
    <w:p>
      <w:pPr>
        <w:spacing w:line="360" w:lineRule="auto"/>
        <w:ind w:firstLine="480" w:firstLineChars="200"/>
        <w:jc w:val="both"/>
        <w:rPr>
          <w:rFonts w:hint="eastAsia"/>
        </w:rPr>
      </w:pPr>
      <w:r>
        <w:rPr>
          <w:rFonts w:hint="eastAsia"/>
        </w:rPr>
        <w:t>（二）超过单位产品能源消耗限额标准构成高耗能的；</w:t>
      </w:r>
    </w:p>
    <w:p>
      <w:pPr>
        <w:spacing w:line="360" w:lineRule="auto"/>
        <w:ind w:firstLine="480" w:firstLineChars="200"/>
        <w:jc w:val="both"/>
        <w:rPr>
          <w:rFonts w:hint="eastAsia"/>
        </w:rPr>
      </w:pPr>
      <w:r>
        <w:rPr>
          <w:rFonts w:hint="eastAsia"/>
        </w:rPr>
        <w:t>（三）使用有毒有害原料进行生产或者在生产中排放有毒有害物质的。</w:t>
      </w:r>
    </w:p>
    <w:p>
      <w:pPr>
        <w:spacing w:line="360" w:lineRule="auto"/>
        <w:ind w:firstLine="480" w:firstLineChars="200"/>
        <w:jc w:val="both"/>
        <w:rPr>
          <w:rFonts w:hint="eastAsia"/>
        </w:rPr>
      </w:pPr>
      <w:r>
        <w:rPr>
          <w:rFonts w:hint="eastAsia"/>
        </w:rPr>
        <w:t>其中有毒有害原料或物质包括以下几类：</w:t>
      </w:r>
    </w:p>
    <w:p>
      <w:pPr>
        <w:spacing w:line="360" w:lineRule="auto"/>
        <w:ind w:firstLine="480" w:firstLineChars="200"/>
        <w:jc w:val="both"/>
        <w:rPr>
          <w:rFonts w:hint="eastAsia"/>
        </w:rPr>
      </w:pPr>
      <w:r>
        <w:rPr>
          <w:rFonts w:hint="eastAsia"/>
        </w:rPr>
        <w:t>第一类，危险废物。包括列入《国家危险废物名录》的危险废物，以及根据国家规定的危险废物鉴别标准和鉴别方法认定的具有危险特性的废物。</w:t>
      </w:r>
    </w:p>
    <w:p>
      <w:pPr>
        <w:spacing w:line="360" w:lineRule="auto"/>
        <w:ind w:firstLine="480" w:firstLineChars="200"/>
        <w:jc w:val="both"/>
        <w:rPr>
          <w:rFonts w:hint="eastAsia"/>
        </w:rPr>
      </w:pPr>
      <w:r>
        <w:rPr>
          <w:rFonts w:hint="eastAsia"/>
        </w:rPr>
        <w:t>第二类，剧毒化学品、列入《重点环境管理危险化学品目录》的化学品，以及含有上述化学品的物质。</w:t>
      </w:r>
    </w:p>
    <w:p>
      <w:pPr>
        <w:spacing w:line="360" w:lineRule="auto"/>
        <w:ind w:firstLine="480" w:firstLineChars="200"/>
        <w:jc w:val="both"/>
        <w:rPr>
          <w:rFonts w:hint="eastAsia"/>
        </w:rPr>
      </w:pPr>
      <w:r>
        <w:rPr>
          <w:rFonts w:hint="eastAsia"/>
        </w:rPr>
        <w:t>第三类，含有铅、汞、镉、铬等重金属和类金属砷的物质。</w:t>
      </w:r>
    </w:p>
    <w:p>
      <w:pPr>
        <w:spacing w:line="360" w:lineRule="auto"/>
        <w:ind w:firstLine="480" w:firstLineChars="200"/>
        <w:jc w:val="both"/>
        <w:rPr>
          <w:rFonts w:hint="eastAsia"/>
        </w:rPr>
      </w:pPr>
      <w:r>
        <w:rPr>
          <w:rFonts w:hint="eastAsia"/>
        </w:rPr>
        <w:t>第四类，《关于持久性有机污染物的斯德哥尔摩公约》附件所列物质。</w:t>
      </w:r>
    </w:p>
    <w:p>
      <w:pPr>
        <w:spacing w:line="360" w:lineRule="auto"/>
        <w:ind w:firstLine="480" w:firstLineChars="200"/>
        <w:jc w:val="both"/>
        <w:rPr>
          <w:rFonts w:hint="eastAsia"/>
        </w:rPr>
      </w:pPr>
      <w:r>
        <w:rPr>
          <w:rFonts w:hint="eastAsia"/>
        </w:rPr>
        <w:t>第五类，其他具有毒性、可能污染环境的物质。</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清洁生产审核的实施</w:t>
      </w:r>
    </w:p>
    <w:p>
      <w:pPr>
        <w:spacing w:line="360" w:lineRule="auto"/>
        <w:ind w:firstLine="481" w:firstLineChars="200"/>
        <w:jc w:val="both"/>
        <w:rPr>
          <w:rFonts w:hint="eastAsia"/>
        </w:rPr>
      </w:pPr>
      <w:r>
        <w:rPr>
          <w:rFonts w:hint="eastAsia"/>
          <w:b/>
        </w:rPr>
        <w:t>第九条</w:t>
      </w:r>
      <w:r>
        <w:rPr>
          <w:rFonts w:hint="eastAsia"/>
        </w:rPr>
        <w:t>　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p>
    <w:p>
      <w:pPr>
        <w:spacing w:line="360" w:lineRule="auto"/>
        <w:ind w:firstLine="480" w:firstLineChars="200"/>
        <w:jc w:val="both"/>
        <w:rPr>
          <w:rFonts w:hint="eastAsia"/>
        </w:rPr>
      </w:pPr>
      <w:r>
        <w:rPr>
          <w:rFonts w:hint="eastAsia"/>
        </w:rPr>
        <w:t>本办法第八条第（二）款规定实施强制性清洁生产审核的企业名单，由所在地县级以上节能主管部门按照管理权限提出，逐级报省级节能主管部门核定后确定，根据属地原则书面通知企业，并抄送同级清洁生产综合协调部门和行业管理部门。</w:t>
      </w:r>
    </w:p>
    <w:p>
      <w:pPr>
        <w:spacing w:line="360" w:lineRule="auto"/>
        <w:ind w:firstLine="481" w:firstLineChars="200"/>
        <w:jc w:val="both"/>
        <w:rPr>
          <w:rFonts w:hint="eastAsia"/>
        </w:rPr>
      </w:pPr>
      <w:r>
        <w:rPr>
          <w:rFonts w:hint="eastAsia"/>
          <w:b/>
        </w:rPr>
        <w:t>第十条　</w:t>
      </w:r>
      <w:r>
        <w:rPr>
          <w:rFonts w:hint="eastAsia"/>
        </w:rPr>
        <w:t>各省级环境保护主管部门、节能主管部门应当按照各自职责，分别汇总提出应当实施强制性清洁生产审核的企业单位名单，由清洁生产综合协调部门会同环境保护主管部门或节能主管部门，在官方网站或采取其他便于公众知晓的方式分期分批发布。</w:t>
      </w:r>
    </w:p>
    <w:p>
      <w:pPr>
        <w:spacing w:line="360" w:lineRule="auto"/>
        <w:ind w:firstLine="481" w:firstLineChars="200"/>
        <w:jc w:val="both"/>
        <w:rPr>
          <w:rFonts w:hint="eastAsia"/>
        </w:rPr>
      </w:pPr>
      <w:r>
        <w:rPr>
          <w:rFonts w:hint="eastAsia"/>
          <w:b/>
        </w:rPr>
        <w:t>第十一条</w:t>
      </w:r>
      <w:r>
        <w:rPr>
          <w:rFonts w:hint="eastAsia"/>
        </w:rPr>
        <w:t>　实施强制性清洁生产审核的企业，应当在名单公布后一个月内，在当地主要媒体、企业官方网站或采取其他便于公众知晓的方式公布企业相关信息。</w:t>
      </w:r>
    </w:p>
    <w:p>
      <w:pPr>
        <w:spacing w:line="360" w:lineRule="auto"/>
        <w:ind w:firstLine="480" w:firstLineChars="200"/>
        <w:jc w:val="both"/>
        <w:rPr>
          <w:rFonts w:hint="eastAsia"/>
        </w:rPr>
      </w:pPr>
      <w:r>
        <w:rPr>
          <w:rFonts w:hint="eastAsia"/>
        </w:rPr>
        <w:t>（一）本办法第八条第（一）款规定实施强制性清洁生产审核的企业，公布的主要信息包括：企业名称、法人代表、企业所在地址、排放污染物名称、排放方式、排放浓度和总量、超标及超总量情况。</w:t>
      </w:r>
    </w:p>
    <w:p>
      <w:pPr>
        <w:spacing w:line="360" w:lineRule="auto"/>
        <w:ind w:firstLine="480" w:firstLineChars="200"/>
        <w:jc w:val="both"/>
        <w:rPr>
          <w:rFonts w:hint="eastAsia"/>
        </w:rPr>
      </w:pPr>
      <w:r>
        <w:rPr>
          <w:rFonts w:hint="eastAsia"/>
        </w:rPr>
        <w:t>（二）本办法第八条第（二）款规定实施强制性清洁生产审核的企业，公布的主要信息包括：企业名称、法人代表、企业所在地址、主要能源品种及消耗量、单位产值能耗、单位产品能耗、超过单位产品能耗限额标准情况。</w:t>
      </w:r>
    </w:p>
    <w:p>
      <w:pPr>
        <w:spacing w:line="360" w:lineRule="auto"/>
        <w:ind w:firstLine="480" w:firstLineChars="200"/>
        <w:jc w:val="both"/>
        <w:rPr>
          <w:rFonts w:hint="eastAsia"/>
        </w:rPr>
      </w:pPr>
      <w:r>
        <w:rPr>
          <w:rFonts w:hint="eastAsia"/>
        </w:rPr>
        <w:t>（三）本办法第八条第（三）款规定实施强制性清洁生产审核的企业，公布的主要信息包括：企业名称、法人代表、企业所在地址、使用有毒有害原料的名称、数量、用途，排放有毒有害物质的名称、浓度和数量，危险废物的产生和处置情况，依法落实环境风险防控措施情况等。</w:t>
      </w:r>
    </w:p>
    <w:p>
      <w:pPr>
        <w:spacing w:line="360" w:lineRule="auto"/>
        <w:ind w:firstLine="480" w:firstLineChars="200"/>
        <w:jc w:val="both"/>
        <w:rPr>
          <w:rFonts w:hint="eastAsia"/>
        </w:rPr>
      </w:pPr>
      <w:r>
        <w:rPr>
          <w:rFonts w:hint="eastAsia"/>
        </w:rPr>
        <w:t>（四）符合本办法第八条两款以上情况的企业，应当参照上述要求同时公布相关信息。</w:t>
      </w:r>
    </w:p>
    <w:p>
      <w:pPr>
        <w:spacing w:line="360" w:lineRule="auto"/>
        <w:ind w:firstLine="480" w:firstLineChars="200"/>
        <w:jc w:val="both"/>
        <w:rPr>
          <w:rFonts w:hint="eastAsia"/>
        </w:rPr>
      </w:pPr>
      <w:r>
        <w:rPr>
          <w:rFonts w:hint="eastAsia"/>
        </w:rPr>
        <w:t>企业应对其公布信息的真实性负责。</w:t>
      </w:r>
    </w:p>
    <w:p>
      <w:pPr>
        <w:spacing w:line="360" w:lineRule="auto"/>
        <w:ind w:firstLine="481" w:firstLineChars="200"/>
        <w:jc w:val="both"/>
        <w:rPr>
          <w:rFonts w:hint="eastAsia"/>
        </w:rPr>
      </w:pPr>
      <w:r>
        <w:rPr>
          <w:rFonts w:hint="eastAsia"/>
          <w:b/>
        </w:rPr>
        <w:t>第十二条</w:t>
      </w:r>
      <w:r>
        <w:rPr>
          <w:rFonts w:hint="eastAsia"/>
        </w:rPr>
        <w:t>　列入实施强制性清洁生产审核名单的企业应当在名单公布后两个月内开展清洁生产审核。</w:t>
      </w:r>
    </w:p>
    <w:p>
      <w:pPr>
        <w:spacing w:line="360" w:lineRule="auto"/>
        <w:ind w:firstLine="480" w:firstLineChars="200"/>
        <w:jc w:val="both"/>
        <w:rPr>
          <w:rFonts w:hint="eastAsia"/>
        </w:rPr>
      </w:pPr>
      <w:r>
        <w:rPr>
          <w:rFonts w:hint="eastAsia"/>
        </w:rPr>
        <w:t>本办法第八条第（三）款规定实施强制性清洁生产审核的企业，两次清洁生产审核的间隔时间不得超过五年。</w:t>
      </w:r>
    </w:p>
    <w:p>
      <w:pPr>
        <w:spacing w:line="360" w:lineRule="auto"/>
        <w:ind w:firstLine="481" w:firstLineChars="200"/>
        <w:jc w:val="both"/>
        <w:rPr>
          <w:rFonts w:hint="eastAsia"/>
        </w:rPr>
      </w:pPr>
      <w:r>
        <w:rPr>
          <w:rFonts w:hint="eastAsia"/>
          <w:b/>
        </w:rPr>
        <w:t>第十三条　</w:t>
      </w:r>
      <w:r>
        <w:rPr>
          <w:rFonts w:hint="eastAsia"/>
        </w:rPr>
        <w:t>自愿实施清洁生产审核的企业可参照强制性清洁生产审核的程序开展审核。</w:t>
      </w:r>
    </w:p>
    <w:p>
      <w:pPr>
        <w:spacing w:line="360" w:lineRule="auto"/>
        <w:ind w:firstLine="481" w:firstLineChars="200"/>
        <w:jc w:val="both"/>
        <w:rPr>
          <w:rFonts w:hint="eastAsia"/>
        </w:rPr>
      </w:pPr>
      <w:r>
        <w:rPr>
          <w:rFonts w:hint="eastAsia"/>
          <w:b/>
        </w:rPr>
        <w:t>第十四条</w:t>
      </w:r>
      <w:r>
        <w:rPr>
          <w:rFonts w:hint="eastAsia"/>
        </w:rPr>
        <w:t>　清洁生产审核程序原则上包括审核准备、预审核、审核、方案的产生和筛选、方案的确定、方案的实施、持续清洁生产等。</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清洁生产审核的组织和管理</w:t>
      </w:r>
    </w:p>
    <w:p>
      <w:pPr>
        <w:spacing w:line="360" w:lineRule="auto"/>
        <w:ind w:firstLine="481" w:firstLineChars="200"/>
        <w:jc w:val="both"/>
        <w:rPr>
          <w:rFonts w:hint="eastAsia"/>
        </w:rPr>
      </w:pPr>
      <w:r>
        <w:rPr>
          <w:rFonts w:hint="eastAsia"/>
          <w:b/>
        </w:rPr>
        <w:t>第十五条</w:t>
      </w:r>
      <w:r>
        <w:rPr>
          <w:rFonts w:hint="eastAsia"/>
        </w:rPr>
        <w:t>　清洁生产审核以企业自行组织开展为主。实施强制性清洁生产审核的企业，如果自行独立组织开展清洁生产审核，应具备本办法第十六条第（二）款、第（三）款的条件。</w:t>
      </w:r>
    </w:p>
    <w:p>
      <w:pPr>
        <w:spacing w:line="360" w:lineRule="auto"/>
        <w:ind w:firstLine="480" w:firstLineChars="200"/>
        <w:jc w:val="both"/>
        <w:rPr>
          <w:rFonts w:hint="eastAsia"/>
        </w:rPr>
      </w:pPr>
      <w:r>
        <w:rPr>
          <w:rFonts w:hint="eastAsia"/>
        </w:rPr>
        <w:t>不具备独立开展清洁生产审核能力的企业，可以聘请外部专家或委托具备相应能力的咨询服务机构协助开展清洁生产审核。</w:t>
      </w:r>
    </w:p>
    <w:p>
      <w:pPr>
        <w:spacing w:line="360" w:lineRule="auto"/>
        <w:ind w:firstLine="481" w:firstLineChars="200"/>
        <w:jc w:val="both"/>
        <w:rPr>
          <w:rFonts w:hint="eastAsia"/>
        </w:rPr>
      </w:pPr>
      <w:r>
        <w:rPr>
          <w:rFonts w:hint="eastAsia"/>
          <w:b/>
        </w:rPr>
        <w:t>第十六条</w:t>
      </w:r>
      <w:r>
        <w:rPr>
          <w:rFonts w:hint="eastAsia"/>
        </w:rPr>
        <w:t>　协助企业组织开展清洁生产审核工作的咨询服务机构，应当具备下列条件：</w:t>
      </w:r>
    </w:p>
    <w:p>
      <w:pPr>
        <w:spacing w:line="360" w:lineRule="auto"/>
        <w:ind w:firstLine="480" w:firstLineChars="200"/>
        <w:jc w:val="both"/>
        <w:rPr>
          <w:rFonts w:hint="eastAsia"/>
        </w:rPr>
      </w:pPr>
      <w:r>
        <w:rPr>
          <w:rFonts w:hint="eastAsia"/>
        </w:rPr>
        <w:t>（一）具有独立法人资格，具备为企业清洁生产审核提供公平、公正和高效率服务的质量保证体系和管理制度。</w:t>
      </w:r>
    </w:p>
    <w:p>
      <w:pPr>
        <w:spacing w:line="360" w:lineRule="auto"/>
        <w:ind w:firstLine="480" w:firstLineChars="200"/>
        <w:jc w:val="both"/>
        <w:rPr>
          <w:rFonts w:hint="eastAsia"/>
        </w:rPr>
      </w:pPr>
      <w:r>
        <w:rPr>
          <w:rFonts w:hint="eastAsia"/>
        </w:rPr>
        <w:t>（二）具备开展清洁生产审核物料平衡测试、能量和水平衡测试的基本检测分析器具、设备或手段。</w:t>
      </w:r>
    </w:p>
    <w:p>
      <w:pPr>
        <w:spacing w:line="360" w:lineRule="auto"/>
        <w:ind w:firstLine="480" w:firstLineChars="200"/>
        <w:jc w:val="both"/>
        <w:rPr>
          <w:rFonts w:hint="eastAsia"/>
        </w:rPr>
      </w:pPr>
      <w:r>
        <w:rPr>
          <w:rFonts w:hint="eastAsia"/>
        </w:rPr>
        <w:t>（三）拥有熟悉相关行业生产工艺、技术规程和节能、节水、污染防治管理要求的技术人员。</w:t>
      </w:r>
    </w:p>
    <w:p>
      <w:pPr>
        <w:spacing w:line="360" w:lineRule="auto"/>
        <w:ind w:firstLine="480" w:firstLineChars="200"/>
        <w:jc w:val="both"/>
        <w:rPr>
          <w:rFonts w:hint="eastAsia"/>
        </w:rPr>
      </w:pPr>
      <w:r>
        <w:rPr>
          <w:rFonts w:hint="eastAsia"/>
        </w:rPr>
        <w:t>（四）拥有掌握清洁生产审核方法并具有清洁生产审核咨询经验的技术人员。</w:t>
      </w:r>
    </w:p>
    <w:p>
      <w:pPr>
        <w:spacing w:line="360" w:lineRule="auto"/>
        <w:ind w:firstLine="481" w:firstLineChars="200"/>
        <w:jc w:val="both"/>
        <w:rPr>
          <w:rFonts w:hint="eastAsia"/>
        </w:rPr>
      </w:pPr>
      <w:r>
        <w:rPr>
          <w:rFonts w:hint="eastAsia"/>
          <w:b/>
        </w:rPr>
        <w:t>第十七条</w:t>
      </w:r>
      <w:r>
        <w:rPr>
          <w:rFonts w:hint="eastAsia"/>
        </w:rPr>
        <w:t>　列入本办法第八条第（一）款和第（三）款规定实施强制性清洁生产审核的企业，应当在名单公布之日起一年内，完成本轮清洁生产审核并将清洁生产审核报告报当地县级以上环境保护主管部门和清洁生产综合协调部门。</w:t>
      </w:r>
    </w:p>
    <w:p>
      <w:pPr>
        <w:spacing w:line="360" w:lineRule="auto"/>
        <w:ind w:firstLine="480" w:firstLineChars="200"/>
        <w:jc w:val="both"/>
        <w:rPr>
          <w:rFonts w:hint="eastAsia"/>
        </w:rPr>
      </w:pPr>
      <w:r>
        <w:rPr>
          <w:rFonts w:hint="eastAsia"/>
        </w:rPr>
        <w:t>列入第八条第（二）款规定实施强制性清洁生产审核的企业，应当在名单公布之日起一年内，完成本轮清洁生产审核并将清洁生产审核报告报当地县级以上节能主管部门和清洁生产综合协调部门。</w:t>
      </w:r>
    </w:p>
    <w:p>
      <w:pPr>
        <w:spacing w:line="360" w:lineRule="auto"/>
        <w:ind w:firstLine="481" w:firstLineChars="200"/>
        <w:jc w:val="both"/>
        <w:rPr>
          <w:rFonts w:hint="eastAsia"/>
        </w:rPr>
      </w:pPr>
      <w:r>
        <w:rPr>
          <w:rFonts w:hint="eastAsia"/>
          <w:b/>
        </w:rPr>
        <w:t>第十八条</w:t>
      </w:r>
      <w:r>
        <w:rPr>
          <w:rFonts w:hint="eastAsia"/>
        </w:rPr>
        <w:t>　县级以上清洁生产综合协调部门应当会同环境保护主管部门、节能主管部门，对企业实施强制性清洁生产审核的情况进行监督，督促企业按进度开展清洁生产审核。</w:t>
      </w:r>
    </w:p>
    <w:p>
      <w:pPr>
        <w:spacing w:line="360" w:lineRule="auto"/>
        <w:ind w:firstLine="481" w:firstLineChars="200"/>
        <w:jc w:val="both"/>
        <w:rPr>
          <w:rFonts w:hint="eastAsia"/>
        </w:rPr>
      </w:pPr>
      <w:r>
        <w:rPr>
          <w:rFonts w:hint="eastAsia"/>
          <w:b/>
        </w:rPr>
        <w:t>第十九条</w:t>
      </w:r>
      <w:r>
        <w:rPr>
          <w:rFonts w:hint="eastAsia"/>
        </w:rPr>
        <w:t>　有关部门以及咨询服务机构应当为实施清洁生产审核的企业保守技术和商业秘密。</w:t>
      </w:r>
    </w:p>
    <w:p>
      <w:pPr>
        <w:spacing w:line="360" w:lineRule="auto"/>
        <w:ind w:firstLine="481" w:firstLineChars="200"/>
        <w:jc w:val="both"/>
        <w:rPr>
          <w:rFonts w:hint="eastAsia"/>
        </w:rPr>
      </w:pPr>
      <w:r>
        <w:rPr>
          <w:rFonts w:hint="eastAsia"/>
          <w:b/>
        </w:rPr>
        <w:t>第二十条</w:t>
      </w:r>
      <w:r>
        <w:rPr>
          <w:rFonts w:hint="eastAsia"/>
        </w:rPr>
        <w:t>　县级以上环境保护主管部门或节能主管部门，应当在各自的职责范围内组织清洁生产专家或委托相关单位，对以下企业实施清洁生产审核的效果进行评估验收：</w:t>
      </w:r>
    </w:p>
    <w:p>
      <w:pPr>
        <w:spacing w:line="360" w:lineRule="auto"/>
        <w:ind w:firstLine="480" w:firstLineChars="200"/>
        <w:jc w:val="both"/>
        <w:rPr>
          <w:rFonts w:hint="eastAsia"/>
        </w:rPr>
      </w:pPr>
      <w:r>
        <w:rPr>
          <w:rFonts w:hint="eastAsia"/>
        </w:rPr>
        <w:t>（一）国家考核的规划、行动计划中明确指出需要开展强制性清洁生产审核工作的企业。</w:t>
      </w:r>
    </w:p>
    <w:p>
      <w:pPr>
        <w:spacing w:line="360" w:lineRule="auto"/>
        <w:ind w:firstLine="480" w:firstLineChars="200"/>
        <w:jc w:val="both"/>
        <w:rPr>
          <w:rFonts w:hint="eastAsia"/>
        </w:rPr>
      </w:pPr>
      <w:r>
        <w:rPr>
          <w:rFonts w:hint="eastAsia"/>
        </w:rPr>
        <w:t>（二）申请各级清洁生产、节能减排等财政资金的企业。</w:t>
      </w:r>
    </w:p>
    <w:p>
      <w:pPr>
        <w:spacing w:line="360" w:lineRule="auto"/>
        <w:ind w:firstLine="480" w:firstLineChars="200"/>
        <w:jc w:val="both"/>
        <w:rPr>
          <w:rFonts w:hint="eastAsia"/>
        </w:rPr>
      </w:pPr>
      <w:r>
        <w:rPr>
          <w:rFonts w:hint="eastAsia"/>
        </w:rPr>
        <w:t>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p>
    <w:p>
      <w:pPr>
        <w:spacing w:line="360" w:lineRule="auto"/>
        <w:ind w:firstLine="481" w:firstLineChars="200"/>
        <w:jc w:val="both"/>
        <w:rPr>
          <w:rFonts w:hint="eastAsia"/>
        </w:rPr>
      </w:pPr>
      <w:r>
        <w:rPr>
          <w:rFonts w:hint="eastAsia"/>
          <w:b/>
        </w:rPr>
        <w:t>第二十一条</w:t>
      </w:r>
      <w:r>
        <w:rPr>
          <w:rFonts w:hint="eastAsia"/>
        </w:rPr>
        <w:t>　对企业实施清洁生产审核评估的重点是对企业清洁生产审核过程的真实性、清洁生产审核报告的规范性、清洁生产方案的合理性和有效性进行评估。</w:t>
      </w:r>
    </w:p>
    <w:p>
      <w:pPr>
        <w:spacing w:line="360" w:lineRule="auto"/>
        <w:ind w:firstLine="481" w:firstLineChars="200"/>
        <w:jc w:val="both"/>
        <w:rPr>
          <w:rFonts w:hint="eastAsia"/>
        </w:rPr>
      </w:pPr>
      <w:r>
        <w:rPr>
          <w:rFonts w:hint="eastAsia"/>
          <w:b/>
        </w:rPr>
        <w:t>第二十二条　</w:t>
      </w:r>
      <w:r>
        <w:rPr>
          <w:rFonts w:hint="eastAsia"/>
        </w:rPr>
        <w:t>对企业实施清洁生产审核的效果进行验收，应当包括以下主要内容：</w:t>
      </w:r>
    </w:p>
    <w:p>
      <w:pPr>
        <w:spacing w:line="360" w:lineRule="auto"/>
        <w:ind w:firstLine="480" w:firstLineChars="200"/>
        <w:jc w:val="both"/>
        <w:rPr>
          <w:rFonts w:hint="eastAsia"/>
        </w:rPr>
      </w:pPr>
      <w:r>
        <w:rPr>
          <w:rFonts w:hint="eastAsia"/>
        </w:rPr>
        <w:t>（一）企业实施完成清洁生产方案后，污染减排、能源资源利用效率、工艺装备控制、产品和服务等改进效果，环境、经济效益是否达到预期目标。</w:t>
      </w:r>
    </w:p>
    <w:p>
      <w:pPr>
        <w:spacing w:line="360" w:lineRule="auto"/>
        <w:ind w:firstLine="480" w:firstLineChars="200"/>
        <w:jc w:val="both"/>
        <w:rPr>
          <w:rFonts w:hint="eastAsia"/>
        </w:rPr>
      </w:pPr>
      <w:r>
        <w:rPr>
          <w:rFonts w:hint="eastAsia"/>
        </w:rPr>
        <w:t>（二）按照清洁生产评价指标体系，对企业清洁生产水平进行评定。</w:t>
      </w:r>
    </w:p>
    <w:p>
      <w:pPr>
        <w:spacing w:line="360" w:lineRule="auto"/>
        <w:ind w:firstLine="481" w:firstLineChars="200"/>
        <w:jc w:val="both"/>
        <w:rPr>
          <w:rFonts w:hint="eastAsia"/>
        </w:rPr>
      </w:pPr>
      <w:r>
        <w:rPr>
          <w:rFonts w:hint="eastAsia"/>
          <w:b/>
        </w:rPr>
        <w:t>第二十三条</w:t>
      </w:r>
      <w:r>
        <w:rPr>
          <w:rFonts w:hint="eastAsia"/>
        </w:rPr>
        <w:t>　对本办法第二十条中企业实施清洁生产审核效果的评估验收，所需费用由组织评估验收的部门报请地方政府纳入预算。承担评估验收工作的部门或者单位不得向被评估验收企业收取费用。</w:t>
      </w:r>
    </w:p>
    <w:p>
      <w:pPr>
        <w:spacing w:line="360" w:lineRule="auto"/>
        <w:ind w:firstLine="481" w:firstLineChars="200"/>
        <w:jc w:val="both"/>
        <w:rPr>
          <w:rFonts w:hint="eastAsia"/>
        </w:rPr>
      </w:pPr>
      <w:r>
        <w:rPr>
          <w:rFonts w:hint="eastAsia"/>
          <w:b/>
        </w:rPr>
        <w:t>第二十四条</w:t>
      </w:r>
      <w:r>
        <w:rPr>
          <w:rFonts w:hint="eastAsia"/>
        </w:rPr>
        <w:t>　自愿实施清洁生产审核的企业如需评估验收，可参照强制性清洁生产审核的相关条款执行。</w:t>
      </w:r>
    </w:p>
    <w:p>
      <w:pPr>
        <w:spacing w:line="360" w:lineRule="auto"/>
        <w:ind w:firstLine="481" w:firstLineChars="200"/>
        <w:jc w:val="both"/>
        <w:rPr>
          <w:rFonts w:hint="eastAsia"/>
        </w:rPr>
      </w:pPr>
      <w:r>
        <w:rPr>
          <w:rFonts w:hint="eastAsia"/>
          <w:b/>
        </w:rPr>
        <w:t>第二十五条</w:t>
      </w:r>
      <w:r>
        <w:rPr>
          <w:rFonts w:hint="eastAsia"/>
        </w:rPr>
        <w:t>　清洁生产审核评估验收的结果可作为落后产能界定等工作的参考依据。</w:t>
      </w:r>
    </w:p>
    <w:p>
      <w:pPr>
        <w:spacing w:line="360" w:lineRule="auto"/>
        <w:ind w:firstLine="481" w:firstLineChars="200"/>
        <w:jc w:val="both"/>
        <w:rPr>
          <w:rFonts w:hint="eastAsia"/>
          <w:b/>
        </w:rPr>
      </w:pPr>
      <w:r>
        <w:rPr>
          <w:rFonts w:hint="eastAsia"/>
          <w:b/>
        </w:rPr>
        <w:t>第二十六条</w:t>
      </w:r>
      <w:r>
        <w:rPr>
          <w:rFonts w:hint="eastAsia"/>
        </w:rPr>
        <w:t>　县级以上清洁生产综合协调部门会同环境保护主管部门、节能主管部门，应当每年定期向上一级清洁生产综合协调部门和环境保护主管部门、节能主管部门报送辖区内企业开展清洁生产审核情况、评估验收工作情况。</w:t>
      </w:r>
    </w:p>
    <w:p>
      <w:pPr>
        <w:spacing w:line="360" w:lineRule="auto"/>
        <w:ind w:firstLine="481" w:firstLineChars="200"/>
        <w:jc w:val="both"/>
        <w:rPr>
          <w:rFonts w:hint="eastAsia"/>
        </w:rPr>
      </w:pPr>
      <w:r>
        <w:rPr>
          <w:rFonts w:hint="eastAsia"/>
          <w:b/>
        </w:rPr>
        <w:t>第二十七条</w:t>
      </w:r>
      <w:r>
        <w:rPr>
          <w:rFonts w:hint="eastAsia"/>
        </w:rPr>
        <w:t>　国家发展和改革委员会、环境保护部会同相关部门建立国家级清洁生产专家库，发布行业清洁生产评价指标体系、重点行业清洁生产审核指南，组织开展清洁生产培训，为企业开展清洁生产审核提供信息和技术支持。</w:t>
      </w:r>
    </w:p>
    <w:p>
      <w:pPr>
        <w:spacing w:line="360" w:lineRule="auto"/>
        <w:ind w:firstLine="480" w:firstLineChars="200"/>
        <w:jc w:val="both"/>
        <w:rPr>
          <w:rFonts w:hint="eastAsia"/>
        </w:rPr>
      </w:pPr>
      <w:r>
        <w:rPr>
          <w:rFonts w:hint="eastAsia"/>
        </w:rPr>
        <w:t>各级清洁生产综合协调部门会同环境保护主管部门、节能主管部门可以根据本地实际情况，组织开展清洁生产培训，建立地方清洁生产专家库。</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奖励和处罚</w:t>
      </w:r>
    </w:p>
    <w:p>
      <w:pPr>
        <w:spacing w:line="360" w:lineRule="auto"/>
        <w:ind w:firstLine="481" w:firstLineChars="200"/>
        <w:jc w:val="both"/>
        <w:rPr>
          <w:rFonts w:hint="eastAsia"/>
        </w:rPr>
      </w:pPr>
      <w:r>
        <w:rPr>
          <w:rFonts w:hint="eastAsia"/>
          <w:b/>
        </w:rPr>
        <w:t>第二十八条　</w:t>
      </w:r>
      <w:r>
        <w:rPr>
          <w:rFonts w:hint="eastAsia"/>
        </w:rPr>
        <w:t>对自愿实施清洁生产审核，以及清洁生产方案实施后成效显著的企业，由省级清洁生产综合协调部门和环境保护主管部门、节能主管部门对其进行表彰，并在当地主要媒体上公布。</w:t>
      </w:r>
    </w:p>
    <w:p>
      <w:pPr>
        <w:spacing w:line="360" w:lineRule="auto"/>
        <w:ind w:firstLine="481" w:firstLineChars="200"/>
        <w:jc w:val="both"/>
        <w:rPr>
          <w:rFonts w:hint="eastAsia"/>
        </w:rPr>
      </w:pPr>
      <w:r>
        <w:rPr>
          <w:rFonts w:hint="eastAsia"/>
          <w:b/>
        </w:rPr>
        <w:t>第二十九条</w:t>
      </w:r>
      <w:r>
        <w:rPr>
          <w:rFonts w:hint="eastAsia"/>
        </w:rPr>
        <w:t>　各级清洁生产综合协调部门及其他有关部门在制定实施国家重点投资计划和地方投资计划时，应当将企业清洁生产实施方案中的提高能源资源利用效率、预防污染、综合利用等清洁生产项目列为重点领域，加大投资支持力度。</w:t>
      </w:r>
    </w:p>
    <w:p>
      <w:pPr>
        <w:spacing w:line="360" w:lineRule="auto"/>
        <w:ind w:firstLine="481" w:firstLineChars="200"/>
        <w:jc w:val="both"/>
        <w:rPr>
          <w:rFonts w:hint="eastAsia"/>
        </w:rPr>
      </w:pPr>
      <w:r>
        <w:rPr>
          <w:rFonts w:hint="eastAsia"/>
          <w:b/>
        </w:rPr>
        <w:t>第三十条</w:t>
      </w:r>
      <w:r>
        <w:rPr>
          <w:rFonts w:hint="eastAsia"/>
        </w:rPr>
        <w:t>　排污费资金可以用于支持企业实施清洁生产。对符合《排污费征收使用管理条例》规定的清洁生产项目，各级财政部门、环境保护部门在排污费使用上优先给予安排。</w:t>
      </w:r>
    </w:p>
    <w:p>
      <w:pPr>
        <w:spacing w:line="360" w:lineRule="auto"/>
        <w:ind w:firstLine="481" w:firstLineChars="200"/>
        <w:jc w:val="both"/>
        <w:rPr>
          <w:rFonts w:hint="eastAsia"/>
        </w:rPr>
      </w:pPr>
      <w:r>
        <w:rPr>
          <w:rFonts w:hint="eastAsia"/>
          <w:b/>
        </w:rPr>
        <w:t>第三十一条</w:t>
      </w:r>
      <w:r>
        <w:rPr>
          <w:rFonts w:hint="eastAsia"/>
        </w:rPr>
        <w:t>　企业开展清洁生产审核和培训的费用，允许列入企业经营成本或者相关费用科目。</w:t>
      </w:r>
    </w:p>
    <w:p>
      <w:pPr>
        <w:spacing w:line="360" w:lineRule="auto"/>
        <w:ind w:firstLine="481" w:firstLineChars="200"/>
        <w:jc w:val="both"/>
        <w:rPr>
          <w:rFonts w:hint="eastAsia"/>
        </w:rPr>
      </w:pPr>
      <w:r>
        <w:rPr>
          <w:rFonts w:hint="eastAsia"/>
          <w:b/>
        </w:rPr>
        <w:t>第三十二条</w:t>
      </w:r>
      <w:r>
        <w:rPr>
          <w:rFonts w:hint="eastAsia"/>
        </w:rPr>
        <w:t>　企业可以根据实际情况建立企业内部清洁生产表彰奖励制度，对清洁生产审核工作中成效显著的人员给予奖励。</w:t>
      </w:r>
    </w:p>
    <w:p>
      <w:pPr>
        <w:spacing w:line="360" w:lineRule="auto"/>
        <w:ind w:firstLine="481" w:firstLineChars="200"/>
        <w:jc w:val="both"/>
        <w:rPr>
          <w:rFonts w:hint="eastAsia"/>
        </w:rPr>
      </w:pPr>
      <w:r>
        <w:rPr>
          <w:rFonts w:hint="eastAsia"/>
          <w:b/>
        </w:rPr>
        <w:t>第三十三条　</w:t>
      </w:r>
      <w:r>
        <w:rPr>
          <w:rFonts w:hint="eastAsia"/>
        </w:rPr>
        <w:t>对本办法第八条规定实施强制性清洁生产审核的企业，违反本办法第十一条规定的，按照《中华人民共和国清洁生产促进法》第三十六条规定处罚。</w:t>
      </w:r>
    </w:p>
    <w:p>
      <w:pPr>
        <w:spacing w:line="360" w:lineRule="auto"/>
        <w:ind w:firstLine="481" w:firstLineChars="200"/>
        <w:jc w:val="both"/>
        <w:rPr>
          <w:rFonts w:hint="eastAsia"/>
        </w:rPr>
      </w:pPr>
      <w:r>
        <w:rPr>
          <w:rFonts w:hint="eastAsia"/>
          <w:b/>
        </w:rPr>
        <w:t>第三十四条</w:t>
      </w:r>
      <w:r>
        <w:rPr>
          <w:rFonts w:hint="eastAsia"/>
        </w:rPr>
        <w:t>　违反本办法第八条、第十七条规定，不实施强制性清洁生产审核或在审核中弄虚作假的，或者实施强制性清洁生产审核的企业不报告或者不如实报告审核结果的，按照《中华人民共和国清洁生产促进法》第三十九条规定处罚。</w:t>
      </w:r>
    </w:p>
    <w:p>
      <w:pPr>
        <w:spacing w:line="360" w:lineRule="auto"/>
        <w:ind w:firstLine="481" w:firstLineChars="200"/>
        <w:jc w:val="both"/>
        <w:rPr>
          <w:rFonts w:hint="eastAsia"/>
        </w:rPr>
      </w:pPr>
      <w:r>
        <w:rPr>
          <w:rFonts w:hint="eastAsia"/>
          <w:b/>
        </w:rPr>
        <w:t>第三十五条</w:t>
      </w:r>
      <w:r>
        <w:rPr>
          <w:rFonts w:hint="eastAsia"/>
        </w:rPr>
        <w:t>　企业委托的咨询服务机构不按照规定内容、程序进行清洁生产审核，弄虚作假、提供虚假审核报告的，由省、自治区、直辖市、计划单列市及新疆生产建设兵团清洁生产综合协调部门会同环境保护主管部门或节能主管部门责令其改正，并公布其名单。造成严重后果的，追究其法律责任。</w:t>
      </w:r>
    </w:p>
    <w:p>
      <w:pPr>
        <w:spacing w:line="360" w:lineRule="auto"/>
        <w:ind w:firstLine="481" w:firstLineChars="200"/>
        <w:jc w:val="both"/>
        <w:rPr>
          <w:rFonts w:hint="eastAsia"/>
        </w:rPr>
      </w:pPr>
      <w:r>
        <w:rPr>
          <w:rFonts w:hint="eastAsia"/>
          <w:b/>
        </w:rPr>
        <w:t>第三十六条</w:t>
      </w:r>
      <w:r>
        <w:rPr>
          <w:rFonts w:hint="eastAsia"/>
        </w:rPr>
        <w:t>　对违反本办法相关规定受到处罚的企业或咨询服务机构，由省级清洁生产综合协调部门和环境保护主管部门、节能主管部门建立信用记录，归集至全国信用信息共享平台，会同其他有关部门和单位实行联合惩戒。</w:t>
      </w:r>
    </w:p>
    <w:p>
      <w:pPr>
        <w:spacing w:line="360" w:lineRule="auto"/>
        <w:ind w:firstLine="481" w:firstLineChars="200"/>
        <w:jc w:val="both"/>
        <w:rPr>
          <w:rFonts w:hint="eastAsia"/>
        </w:rPr>
      </w:pPr>
      <w:r>
        <w:rPr>
          <w:rFonts w:hint="eastAsia"/>
          <w:b/>
        </w:rPr>
        <w:t>第三十七条　</w:t>
      </w:r>
      <w:r>
        <w:rPr>
          <w:rFonts w:hint="eastAsia"/>
        </w:rPr>
        <w:t>有关部门的工作人员玩忽职守，泄露企业技术和商业秘密，造成企业经济损失的，按照国家相应法律法规予以处罚。</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第六章　附则</w:t>
      </w:r>
    </w:p>
    <w:p>
      <w:pPr>
        <w:spacing w:line="360" w:lineRule="auto"/>
        <w:ind w:firstLine="481" w:firstLineChars="200"/>
        <w:jc w:val="both"/>
        <w:rPr>
          <w:rFonts w:hint="eastAsia"/>
        </w:rPr>
      </w:pPr>
      <w:r>
        <w:rPr>
          <w:rFonts w:hint="eastAsia"/>
          <w:b/>
        </w:rPr>
        <w:t>第三十八条　</w:t>
      </w:r>
      <w:r>
        <w:rPr>
          <w:rFonts w:hint="eastAsia"/>
        </w:rPr>
        <w:t>本办法由国家发展和改革委员会和环境保护部负责解释。</w:t>
      </w:r>
    </w:p>
    <w:p>
      <w:pPr>
        <w:spacing w:line="360" w:lineRule="auto"/>
        <w:ind w:firstLine="481" w:firstLineChars="200"/>
        <w:jc w:val="both"/>
        <w:rPr>
          <w:rFonts w:hint="eastAsia"/>
          <w:b/>
        </w:rPr>
      </w:pPr>
      <w:r>
        <w:rPr>
          <w:rFonts w:hint="eastAsia"/>
          <w:b/>
        </w:rPr>
        <w:t>第三十九条　</w:t>
      </w:r>
      <w:r>
        <w:rPr>
          <w:rFonts w:hint="eastAsia"/>
        </w:rPr>
        <w:t>各省、自治区、直辖市、计划单列市及新疆生产建设兵团可以依照本办法制定实施细则。</w:t>
      </w:r>
    </w:p>
    <w:p>
      <w:pPr>
        <w:spacing w:line="360" w:lineRule="auto"/>
        <w:ind w:firstLine="481" w:firstLineChars="200"/>
        <w:jc w:val="both"/>
        <w:rPr>
          <w:rFonts w:hint="eastAsia"/>
          <w:b/>
        </w:rPr>
      </w:pPr>
      <w:r>
        <w:rPr>
          <w:rFonts w:hint="eastAsia"/>
          <w:b/>
        </w:rPr>
        <w:t>第四十条　</w:t>
      </w:r>
      <w:r>
        <w:rPr>
          <w:rFonts w:hint="eastAsia"/>
        </w:rPr>
        <w:t>本办法自2016年7月1日起施行。原《清洁生产审核暂行办法》（国家发展和改革委员会、国家环境保护总局令第16号）同时废止。</w:t>
      </w:r>
    </w:p>
    <w:p>
      <w:pPr>
        <w:pStyle w:val="2"/>
        <w:rPr>
          <w:rFonts w:hint="eastAsia"/>
        </w:rPr>
        <w:sectPr>
          <w:headerReference r:id="rId29" w:type="first"/>
          <w:headerReference r:id="rId28"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52" w:name="_Toc9241"/>
      <w:bookmarkStart w:id="53" w:name="_Toc7182"/>
      <w:bookmarkStart w:id="54" w:name="_Toc190951846"/>
      <w:r>
        <w:rPr>
          <w:rFonts w:hint="eastAsia"/>
        </w:rPr>
        <w:t>中华人民共和国环境影响评价法</w:t>
      </w:r>
      <w:bookmarkEnd w:id="52"/>
      <w:bookmarkEnd w:id="53"/>
      <w:bookmarkEnd w:id="54"/>
    </w:p>
    <w:p>
      <w:pPr>
        <w:spacing w:line="360" w:lineRule="auto"/>
        <w:ind w:firstLine="480" w:firstLineChars="200"/>
        <w:rPr>
          <w:rFonts w:hint="eastAsia" w:ascii="仿宋_GB2312" w:eastAsia="仿宋_GB2312"/>
        </w:rPr>
      </w:pPr>
      <w:r>
        <w:rPr>
          <w:rFonts w:hint="eastAsia" w:ascii="仿宋_GB2312" w:eastAsia="仿宋_GB2312"/>
        </w:rPr>
        <w:t>（2002年10月28日第九届全国人民代表大会常务委员会第三十次会议通过，根据2016年7月2日第十二届全国人民代表大会常务委员会第二十一次会议《关于修改〈中华人民共和国节约能源法〉等六部法律的决定》第一次修正，根据2018年12月29日第十三届全国人民代表大会常务委员会第七次会议《关于修改〈中华人民共和国劳动法〉等七部法律的决定》第二次修正，自2018年12月29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为了实施可持续发展战略，预防因规划和建设项目实施后对环境造成不良影响，促进经济、社会和环境的协调发展，制定本法。</w:t>
      </w:r>
    </w:p>
    <w:p>
      <w:pPr>
        <w:spacing w:line="360" w:lineRule="auto"/>
        <w:ind w:firstLine="481" w:firstLineChars="200"/>
        <w:jc w:val="both"/>
        <w:rPr>
          <w:rFonts w:hint="eastAsia"/>
        </w:rPr>
      </w:pPr>
      <w:r>
        <w:rPr>
          <w:rFonts w:hint="eastAsia"/>
          <w:b/>
        </w:rPr>
        <w:t>第二条</w:t>
      </w:r>
      <w:r>
        <w:rPr>
          <w:rFonts w:hint="eastAsia"/>
        </w:rPr>
        <w:t>　本法所称环境影响评价，是指对规划和建设项目实施后可能造成的环境影响进行分析、预测和评估，提出预防或者减轻不良环境影响的对策和措施，进行跟踪监测的方法与制度。</w:t>
      </w:r>
    </w:p>
    <w:p>
      <w:pPr>
        <w:spacing w:line="360" w:lineRule="auto"/>
        <w:ind w:firstLine="481" w:firstLineChars="200"/>
        <w:jc w:val="both"/>
        <w:rPr>
          <w:rFonts w:hint="eastAsia"/>
        </w:rPr>
      </w:pPr>
      <w:r>
        <w:rPr>
          <w:rFonts w:hint="eastAsia"/>
          <w:b/>
        </w:rPr>
        <w:t>第三条</w:t>
      </w:r>
      <w:r>
        <w:rPr>
          <w:rFonts w:hint="eastAsia"/>
        </w:rPr>
        <w:t>　编制本法第九条所规定的范围内的规划，在中华人民共和国领域和中华人民共和国管辖的其他海域内建设对环境有影响的项目，应当依照本法进行环境影响评价。</w:t>
      </w:r>
    </w:p>
    <w:p>
      <w:pPr>
        <w:spacing w:line="360" w:lineRule="auto"/>
        <w:ind w:firstLine="481" w:firstLineChars="200"/>
        <w:jc w:val="both"/>
        <w:rPr>
          <w:rFonts w:hint="eastAsia"/>
        </w:rPr>
      </w:pPr>
      <w:r>
        <w:rPr>
          <w:rFonts w:hint="eastAsia"/>
          <w:b/>
        </w:rPr>
        <w:t>第四条</w:t>
      </w:r>
      <w:r>
        <w:rPr>
          <w:rFonts w:hint="eastAsia"/>
        </w:rPr>
        <w:t>　环境影响评价必须客观、公开、公正，综合考虑规划或者建设项目实施后对各种环境因素及其所构成的生态系统可能造成的影响，为决策提供科学依据。</w:t>
      </w:r>
    </w:p>
    <w:p>
      <w:pPr>
        <w:spacing w:line="360" w:lineRule="auto"/>
        <w:ind w:firstLine="481" w:firstLineChars="200"/>
        <w:jc w:val="both"/>
        <w:rPr>
          <w:rFonts w:hint="eastAsia"/>
        </w:rPr>
      </w:pPr>
      <w:r>
        <w:rPr>
          <w:rFonts w:hint="eastAsia"/>
          <w:b/>
        </w:rPr>
        <w:t>第五条</w:t>
      </w:r>
      <w:r>
        <w:rPr>
          <w:rFonts w:hint="eastAsia"/>
        </w:rPr>
        <w:t>　国家鼓励有关单位、专家和公众以适当方式参与环境影响评价。</w:t>
      </w:r>
    </w:p>
    <w:p>
      <w:pPr>
        <w:spacing w:line="360" w:lineRule="auto"/>
        <w:ind w:firstLine="481" w:firstLineChars="200"/>
        <w:jc w:val="both"/>
        <w:rPr>
          <w:rFonts w:hint="eastAsia"/>
        </w:rPr>
      </w:pPr>
      <w:r>
        <w:rPr>
          <w:rFonts w:hint="eastAsia"/>
          <w:b/>
        </w:rPr>
        <w:t>第六条</w:t>
      </w:r>
      <w:r>
        <w:rPr>
          <w:rFonts w:hint="eastAsia"/>
        </w:rPr>
        <w:t>　国家加强环境影响评价的基础数据库和评价指标体系建设，鼓励和支持对环境影响评价的方法、技术规范进行科学研究，建立必要的环境影响评价信息共享制度，提高环境影响评价的科学性。</w:t>
      </w:r>
    </w:p>
    <w:p>
      <w:pPr>
        <w:spacing w:line="360" w:lineRule="auto"/>
        <w:ind w:firstLine="480" w:firstLineChars="200"/>
        <w:jc w:val="both"/>
        <w:rPr>
          <w:rFonts w:hint="eastAsia"/>
        </w:rPr>
      </w:pPr>
      <w:r>
        <w:rPr>
          <w:rFonts w:hint="eastAsia"/>
        </w:rPr>
        <w:t>国务院生态环境主管部门应当会同国务院有关部门，组织建立和完善环境影响评价的基础数据库和评价指标体系。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规划的环境影响评价</w:t>
      </w:r>
    </w:p>
    <w:p>
      <w:pPr>
        <w:spacing w:line="360" w:lineRule="auto"/>
        <w:ind w:firstLine="481" w:firstLineChars="200"/>
        <w:jc w:val="both"/>
        <w:rPr>
          <w:rFonts w:hint="eastAsia"/>
        </w:rPr>
      </w:pPr>
      <w:r>
        <w:rPr>
          <w:rFonts w:hint="eastAsia"/>
          <w:b/>
        </w:rPr>
        <w:t>第七条</w:t>
      </w:r>
      <w:r>
        <w:rPr>
          <w:rFonts w:hint="eastAsia"/>
        </w:rPr>
        <w:t>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pPr>
        <w:spacing w:line="360" w:lineRule="auto"/>
        <w:ind w:firstLine="480" w:firstLineChars="200"/>
        <w:jc w:val="both"/>
        <w:rPr>
          <w:rFonts w:hint="eastAsia"/>
        </w:rPr>
      </w:pPr>
      <w:r>
        <w:rPr>
          <w:rFonts w:hint="eastAsia"/>
        </w:rPr>
        <w:t>规划有关环境影响的篇章或者说明，应当对规划实施后可能造成的环境影响作出分析、预测和评估，提出预防或者减轻不良环境影响的对策和措施，作为规划草案的组成部分一并报送规划审批机关。</w:t>
      </w:r>
    </w:p>
    <w:p>
      <w:pPr>
        <w:spacing w:line="360" w:lineRule="auto"/>
        <w:ind w:firstLine="480" w:firstLineChars="200"/>
        <w:jc w:val="both"/>
        <w:rPr>
          <w:rFonts w:hint="eastAsia"/>
        </w:rPr>
      </w:pPr>
      <w:r>
        <w:rPr>
          <w:rFonts w:hint="eastAsia"/>
        </w:rPr>
        <w:t>未编写有关环境影响的篇章或者说明的规划草案，审批机关不予审批。</w:t>
      </w:r>
    </w:p>
    <w:p>
      <w:pPr>
        <w:spacing w:line="360" w:lineRule="auto"/>
        <w:ind w:firstLine="481" w:firstLineChars="200"/>
        <w:jc w:val="both"/>
        <w:rPr>
          <w:rFonts w:hint="eastAsia"/>
        </w:rPr>
      </w:pPr>
      <w:r>
        <w:rPr>
          <w:rFonts w:hint="eastAsia"/>
          <w:b/>
        </w:rPr>
        <w:t>第八条</w:t>
      </w:r>
      <w:r>
        <w:rPr>
          <w:rFonts w:hint="eastAsia"/>
        </w:rPr>
        <w:t>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pPr>
        <w:spacing w:line="360" w:lineRule="auto"/>
        <w:ind w:firstLine="480" w:firstLineChars="200"/>
        <w:jc w:val="both"/>
        <w:rPr>
          <w:rFonts w:hint="eastAsia"/>
        </w:rPr>
      </w:pPr>
      <w:r>
        <w:rPr>
          <w:rFonts w:hint="eastAsia"/>
        </w:rPr>
        <w:t>前款所列专项规划中的指导性规划，按照本法第七条的规定进行环境影响评价。</w:t>
      </w:r>
    </w:p>
    <w:p>
      <w:pPr>
        <w:spacing w:line="360" w:lineRule="auto"/>
        <w:ind w:firstLine="481" w:firstLineChars="200"/>
        <w:jc w:val="both"/>
        <w:rPr>
          <w:rFonts w:hint="eastAsia"/>
        </w:rPr>
      </w:pPr>
      <w:r>
        <w:rPr>
          <w:rFonts w:hint="eastAsia"/>
          <w:b/>
        </w:rPr>
        <w:t>第九条</w:t>
      </w:r>
      <w:r>
        <w:rPr>
          <w:rFonts w:hint="eastAsia"/>
        </w:rPr>
        <w:t>　依照本法第七条、第八条的规定进行环境影响评价的规划的具体范围，由国务院生态环境主管部门会同国务院有关部门规定，报国务院批准。</w:t>
      </w:r>
    </w:p>
    <w:p>
      <w:pPr>
        <w:spacing w:line="360" w:lineRule="auto"/>
        <w:ind w:firstLine="481" w:firstLineChars="200"/>
        <w:jc w:val="both"/>
        <w:rPr>
          <w:rFonts w:hint="eastAsia"/>
        </w:rPr>
      </w:pPr>
      <w:r>
        <w:rPr>
          <w:rFonts w:hint="eastAsia"/>
          <w:b/>
        </w:rPr>
        <w:t>第十条</w:t>
      </w:r>
      <w:r>
        <w:rPr>
          <w:rFonts w:hint="eastAsia"/>
        </w:rPr>
        <w:t>　专项规划的环境影响报告书应当包括下列内容：</w:t>
      </w:r>
    </w:p>
    <w:p>
      <w:pPr>
        <w:spacing w:line="360" w:lineRule="auto"/>
        <w:ind w:firstLine="480" w:firstLineChars="200"/>
        <w:jc w:val="both"/>
        <w:rPr>
          <w:rFonts w:hint="eastAsia"/>
        </w:rPr>
      </w:pPr>
      <w:r>
        <w:rPr>
          <w:rFonts w:hint="eastAsia"/>
        </w:rPr>
        <w:t>（一）实施该规划对环境可能造成影响的分析、预测和评估；</w:t>
      </w:r>
    </w:p>
    <w:p>
      <w:pPr>
        <w:spacing w:line="360" w:lineRule="auto"/>
        <w:ind w:firstLine="480" w:firstLineChars="200"/>
        <w:jc w:val="both"/>
        <w:rPr>
          <w:rFonts w:hint="eastAsia"/>
        </w:rPr>
      </w:pPr>
      <w:r>
        <w:rPr>
          <w:rFonts w:hint="eastAsia"/>
        </w:rPr>
        <w:t>（二）预防或者减轻不良环境影响的对策和措施；</w:t>
      </w:r>
    </w:p>
    <w:p>
      <w:pPr>
        <w:spacing w:line="360" w:lineRule="auto"/>
        <w:ind w:firstLine="480" w:firstLineChars="200"/>
        <w:jc w:val="both"/>
        <w:rPr>
          <w:rFonts w:hint="eastAsia"/>
        </w:rPr>
      </w:pPr>
      <w:r>
        <w:rPr>
          <w:rFonts w:hint="eastAsia"/>
        </w:rPr>
        <w:t>（三）环境影响评价的结论。</w:t>
      </w:r>
    </w:p>
    <w:p>
      <w:pPr>
        <w:spacing w:line="360" w:lineRule="auto"/>
        <w:ind w:firstLine="481" w:firstLineChars="200"/>
        <w:jc w:val="both"/>
        <w:rPr>
          <w:rFonts w:hint="eastAsia"/>
        </w:rPr>
      </w:pPr>
      <w:r>
        <w:rPr>
          <w:rFonts w:hint="eastAsia"/>
          <w:b/>
        </w:rPr>
        <w:t>第十一条</w:t>
      </w:r>
      <w:r>
        <w:rPr>
          <w:rFonts w:hint="eastAsia"/>
        </w:rPr>
        <w:t>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pPr>
        <w:spacing w:line="360" w:lineRule="auto"/>
        <w:ind w:firstLine="480" w:firstLineChars="200"/>
        <w:jc w:val="both"/>
        <w:rPr>
          <w:rFonts w:hint="eastAsia"/>
        </w:rPr>
      </w:pPr>
      <w:r>
        <w:rPr>
          <w:rFonts w:hint="eastAsia"/>
        </w:rPr>
        <w:t>编制机关应当认真考虑有关单位、专家和公众对环境影响报告书草案的意见，并应当在报送审查的环境影响报告书中附具对意见采纳或者不采纳的说明。</w:t>
      </w:r>
    </w:p>
    <w:p>
      <w:pPr>
        <w:spacing w:line="360" w:lineRule="auto"/>
        <w:ind w:firstLine="481" w:firstLineChars="200"/>
        <w:jc w:val="both"/>
        <w:rPr>
          <w:rFonts w:hint="eastAsia"/>
        </w:rPr>
      </w:pPr>
      <w:r>
        <w:rPr>
          <w:rFonts w:hint="eastAsia"/>
          <w:b/>
        </w:rPr>
        <w:t>第十二条</w:t>
      </w:r>
      <w:r>
        <w:rPr>
          <w:rFonts w:hint="eastAsia"/>
        </w:rPr>
        <w:t>　专项规划的编制机关在报批规划草案时，应当将环境影响报告书一并附送审批机关审查；未附送环境影响报告书的，审批机关不予审批。</w:t>
      </w:r>
    </w:p>
    <w:p>
      <w:pPr>
        <w:spacing w:line="360" w:lineRule="auto"/>
        <w:ind w:firstLine="481" w:firstLineChars="200"/>
        <w:jc w:val="both"/>
        <w:rPr>
          <w:rFonts w:hint="eastAsia"/>
        </w:rPr>
      </w:pPr>
      <w:r>
        <w:rPr>
          <w:rFonts w:hint="eastAsia"/>
          <w:b/>
        </w:rPr>
        <w:t>第十三条</w:t>
      </w:r>
      <w:r>
        <w:rPr>
          <w:rFonts w:hint="eastAsia"/>
        </w:rPr>
        <w:t>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p>
    <w:p>
      <w:pPr>
        <w:spacing w:line="360" w:lineRule="auto"/>
        <w:ind w:firstLine="480" w:firstLineChars="200"/>
        <w:jc w:val="both"/>
        <w:rPr>
          <w:rFonts w:hint="eastAsia"/>
        </w:rPr>
      </w:pPr>
      <w:r>
        <w:rPr>
          <w:rFonts w:hint="eastAsia"/>
        </w:rPr>
        <w:t>参加前款规定的审查小组的专家，应当从按照国务院生态环境主管部门的规定设立的专家库内的相关专业的专家名单中，以随机抽取的方式确定。</w:t>
      </w:r>
    </w:p>
    <w:p>
      <w:pPr>
        <w:spacing w:line="360" w:lineRule="auto"/>
        <w:ind w:firstLine="480" w:firstLineChars="200"/>
        <w:jc w:val="both"/>
        <w:rPr>
          <w:rFonts w:hint="eastAsia"/>
        </w:rPr>
      </w:pPr>
      <w:r>
        <w:rPr>
          <w:rFonts w:hint="eastAsia"/>
        </w:rPr>
        <w:t>由省级以上人民政府有关部门负责审批的专项规划，其环境影响报告书的审查办法，由国务院生态环境主管部门会同国务院有关部门制定。</w:t>
      </w:r>
    </w:p>
    <w:p>
      <w:pPr>
        <w:spacing w:line="360" w:lineRule="auto"/>
        <w:ind w:firstLine="481" w:firstLineChars="200"/>
        <w:jc w:val="both"/>
        <w:rPr>
          <w:rFonts w:hint="eastAsia"/>
        </w:rPr>
      </w:pPr>
      <w:r>
        <w:rPr>
          <w:rFonts w:hint="eastAsia"/>
          <w:b/>
        </w:rPr>
        <w:t>第十四条</w:t>
      </w:r>
      <w:r>
        <w:rPr>
          <w:rFonts w:hint="eastAsia"/>
        </w:rPr>
        <w:t>　审查小组提出修改意见的，专项规划的编制机关应当根据环境影响报告书结论和审查意见对规划草案进行修改完善，并对环境影响报告书结论和审查意见的采纳情况作出说明；不采纳的，应当说明理由。</w:t>
      </w:r>
    </w:p>
    <w:p>
      <w:pPr>
        <w:spacing w:line="360" w:lineRule="auto"/>
        <w:ind w:firstLine="480" w:firstLineChars="200"/>
        <w:jc w:val="both"/>
        <w:rPr>
          <w:rFonts w:hint="eastAsia"/>
        </w:rPr>
      </w:pPr>
      <w:r>
        <w:rPr>
          <w:rFonts w:hint="eastAsia"/>
        </w:rPr>
        <w:t>设区的市级以上人民政府或者省级以上人民政府有关部门在审批专项规划草案时，应当将环境影响报告书结论以及审查意见作为决策的重要依据。</w:t>
      </w:r>
    </w:p>
    <w:p>
      <w:pPr>
        <w:spacing w:line="360" w:lineRule="auto"/>
        <w:ind w:firstLine="480" w:firstLineChars="200"/>
        <w:jc w:val="both"/>
        <w:rPr>
          <w:rFonts w:hint="eastAsia"/>
        </w:rPr>
      </w:pPr>
      <w:r>
        <w:rPr>
          <w:rFonts w:hint="eastAsia"/>
        </w:rPr>
        <w:t>在审批中未采纳环境影响报告书结论以及审查意见的，应当作出说明，并存档备查。</w:t>
      </w:r>
    </w:p>
    <w:p>
      <w:pPr>
        <w:spacing w:line="360" w:lineRule="auto"/>
        <w:ind w:firstLine="481" w:firstLineChars="200"/>
        <w:jc w:val="both"/>
        <w:rPr>
          <w:rFonts w:hint="eastAsia"/>
        </w:rPr>
      </w:pPr>
      <w:r>
        <w:rPr>
          <w:rFonts w:hint="eastAsia"/>
          <w:b/>
        </w:rPr>
        <w:t>第十五条　</w:t>
      </w:r>
      <w:r>
        <w:rPr>
          <w:rFonts w:hint="eastAsia"/>
        </w:rPr>
        <w:t>对环境有重大影响的规划实施后，编制机关应当及时组织环境影响的跟踪评价，并将评价结果报告审批机关；发现有明显不良环境影响的，应当及时提出改进措施。</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建设项目的环境影响评价</w:t>
      </w:r>
    </w:p>
    <w:p>
      <w:pPr>
        <w:spacing w:line="360" w:lineRule="auto"/>
        <w:ind w:firstLine="481" w:firstLineChars="200"/>
        <w:jc w:val="both"/>
        <w:rPr>
          <w:rFonts w:hint="eastAsia"/>
        </w:rPr>
      </w:pPr>
      <w:r>
        <w:rPr>
          <w:rFonts w:hint="eastAsia"/>
          <w:b/>
        </w:rPr>
        <w:t>第十六条　</w:t>
      </w:r>
      <w:r>
        <w:rPr>
          <w:rFonts w:hint="eastAsia"/>
        </w:rPr>
        <w:t>国家根据建设项目对环境的影响程度，对建设项目的环境影响评价实行分类管理。</w:t>
      </w:r>
    </w:p>
    <w:p>
      <w:pPr>
        <w:spacing w:line="360" w:lineRule="auto"/>
        <w:ind w:firstLine="480" w:firstLineChars="200"/>
        <w:jc w:val="both"/>
        <w:rPr>
          <w:rFonts w:hint="eastAsia"/>
        </w:rPr>
      </w:pPr>
      <w:r>
        <w:rPr>
          <w:rFonts w:hint="eastAsia"/>
        </w:rPr>
        <w:t>建设单位应当按照下列规定组织编制环境影响报告书、环境影响报告表或者填报环境影响登记表（以下统称环境影响评价文件）：</w:t>
      </w:r>
    </w:p>
    <w:p>
      <w:pPr>
        <w:spacing w:line="360" w:lineRule="auto"/>
        <w:ind w:firstLine="480" w:firstLineChars="200"/>
        <w:jc w:val="both"/>
        <w:rPr>
          <w:rFonts w:hint="eastAsia"/>
        </w:rPr>
      </w:pPr>
      <w:r>
        <w:rPr>
          <w:rFonts w:hint="eastAsia"/>
        </w:rPr>
        <w:t>（一）可能造成重大环境影响的，应当编制环境影响报告书，对产生的环境影响进行全面评价；</w:t>
      </w:r>
    </w:p>
    <w:p>
      <w:pPr>
        <w:spacing w:line="360" w:lineRule="auto"/>
        <w:ind w:firstLine="480" w:firstLineChars="200"/>
        <w:jc w:val="both"/>
        <w:rPr>
          <w:rFonts w:hint="eastAsia"/>
        </w:rPr>
      </w:pPr>
      <w:r>
        <w:rPr>
          <w:rFonts w:hint="eastAsia"/>
        </w:rPr>
        <w:t>（二）可能造成轻度环境影响的，应当编制环境影响报告表，对产生的环境影响进行分析或者专项评价；</w:t>
      </w:r>
    </w:p>
    <w:p>
      <w:pPr>
        <w:spacing w:line="360" w:lineRule="auto"/>
        <w:ind w:firstLine="480" w:firstLineChars="200"/>
        <w:jc w:val="both"/>
        <w:rPr>
          <w:rFonts w:hint="eastAsia"/>
        </w:rPr>
      </w:pPr>
      <w:r>
        <w:rPr>
          <w:rFonts w:hint="eastAsia"/>
        </w:rPr>
        <w:t>（三）对环境影响很小、不需要进行环境影响评价的，应当填报环境影响登记表。</w:t>
      </w:r>
    </w:p>
    <w:p>
      <w:pPr>
        <w:spacing w:line="360" w:lineRule="auto"/>
        <w:ind w:firstLine="480" w:firstLineChars="200"/>
        <w:jc w:val="both"/>
        <w:rPr>
          <w:rFonts w:hint="eastAsia"/>
        </w:rPr>
      </w:pPr>
      <w:r>
        <w:rPr>
          <w:rFonts w:hint="eastAsia"/>
        </w:rPr>
        <w:t>建设项目的环境影响评价分类管理名录，由国务院生态环境主管部门制定并公布。</w:t>
      </w:r>
    </w:p>
    <w:p>
      <w:pPr>
        <w:spacing w:line="360" w:lineRule="auto"/>
        <w:ind w:firstLine="481" w:firstLineChars="200"/>
        <w:jc w:val="both"/>
        <w:rPr>
          <w:rFonts w:hint="eastAsia"/>
        </w:rPr>
      </w:pPr>
      <w:r>
        <w:rPr>
          <w:rFonts w:hint="eastAsia"/>
          <w:b/>
        </w:rPr>
        <w:t>第十七条　</w:t>
      </w:r>
      <w:r>
        <w:rPr>
          <w:rFonts w:hint="eastAsia"/>
        </w:rPr>
        <w:t>建设项目的环境影响报告书应当包括下列内容：</w:t>
      </w:r>
    </w:p>
    <w:p>
      <w:pPr>
        <w:spacing w:line="360" w:lineRule="auto"/>
        <w:ind w:firstLine="480" w:firstLineChars="200"/>
        <w:jc w:val="both"/>
        <w:rPr>
          <w:rFonts w:hint="eastAsia"/>
        </w:rPr>
      </w:pPr>
      <w:r>
        <w:rPr>
          <w:rFonts w:hint="eastAsia"/>
        </w:rPr>
        <w:t>（一）建设项目概况；</w:t>
      </w:r>
    </w:p>
    <w:p>
      <w:pPr>
        <w:spacing w:line="360" w:lineRule="auto"/>
        <w:ind w:firstLine="480" w:firstLineChars="200"/>
        <w:jc w:val="both"/>
        <w:rPr>
          <w:rFonts w:hint="eastAsia"/>
        </w:rPr>
      </w:pPr>
      <w:r>
        <w:rPr>
          <w:rFonts w:hint="eastAsia"/>
        </w:rPr>
        <w:t>（二）建设项目周围环境现状；</w:t>
      </w:r>
    </w:p>
    <w:p>
      <w:pPr>
        <w:spacing w:line="360" w:lineRule="auto"/>
        <w:ind w:firstLine="480" w:firstLineChars="200"/>
        <w:jc w:val="both"/>
        <w:rPr>
          <w:rFonts w:hint="eastAsia"/>
        </w:rPr>
      </w:pPr>
      <w:r>
        <w:rPr>
          <w:rFonts w:hint="eastAsia"/>
        </w:rPr>
        <w:t>（三）建设项目对环境可能造成影响的分析、预测和评估；</w:t>
      </w:r>
    </w:p>
    <w:p>
      <w:pPr>
        <w:spacing w:line="360" w:lineRule="auto"/>
        <w:ind w:firstLine="480" w:firstLineChars="200"/>
        <w:jc w:val="both"/>
        <w:rPr>
          <w:rFonts w:hint="eastAsia"/>
        </w:rPr>
      </w:pPr>
      <w:r>
        <w:rPr>
          <w:rFonts w:hint="eastAsia"/>
        </w:rPr>
        <w:t>（四）建设项目环境保护措施及其技术、经济论证；</w:t>
      </w:r>
    </w:p>
    <w:p>
      <w:pPr>
        <w:spacing w:line="360" w:lineRule="auto"/>
        <w:ind w:firstLine="480" w:firstLineChars="200"/>
        <w:jc w:val="both"/>
        <w:rPr>
          <w:rFonts w:hint="eastAsia"/>
        </w:rPr>
      </w:pPr>
      <w:r>
        <w:rPr>
          <w:rFonts w:hint="eastAsia"/>
        </w:rPr>
        <w:t>（五）建设项目对环境影响的经济损益分析；</w:t>
      </w:r>
    </w:p>
    <w:p>
      <w:pPr>
        <w:spacing w:line="360" w:lineRule="auto"/>
        <w:ind w:firstLine="480" w:firstLineChars="200"/>
        <w:jc w:val="both"/>
        <w:rPr>
          <w:rFonts w:hint="eastAsia"/>
        </w:rPr>
      </w:pPr>
      <w:r>
        <w:rPr>
          <w:rFonts w:hint="eastAsia"/>
        </w:rPr>
        <w:t>（六）对建设项目实施环境监测的建议；</w:t>
      </w:r>
    </w:p>
    <w:p>
      <w:pPr>
        <w:spacing w:line="360" w:lineRule="auto"/>
        <w:ind w:firstLine="480" w:firstLineChars="200"/>
        <w:jc w:val="both"/>
        <w:rPr>
          <w:rFonts w:hint="eastAsia"/>
        </w:rPr>
      </w:pPr>
      <w:r>
        <w:rPr>
          <w:rFonts w:hint="eastAsia"/>
        </w:rPr>
        <w:t>（七）环境影响评价的结论。</w:t>
      </w:r>
    </w:p>
    <w:p>
      <w:pPr>
        <w:spacing w:line="360" w:lineRule="auto"/>
        <w:ind w:firstLine="480" w:firstLineChars="200"/>
        <w:jc w:val="both"/>
        <w:rPr>
          <w:rFonts w:hint="eastAsia"/>
        </w:rPr>
      </w:pPr>
      <w:r>
        <w:rPr>
          <w:rFonts w:hint="eastAsia"/>
        </w:rPr>
        <w:t>环境影响报告表和环境影响登记表的内容和格式，由国务院生态环境主管部门制定。</w:t>
      </w:r>
    </w:p>
    <w:p>
      <w:pPr>
        <w:spacing w:line="360" w:lineRule="auto"/>
        <w:ind w:firstLine="481" w:firstLineChars="200"/>
        <w:jc w:val="both"/>
        <w:rPr>
          <w:rFonts w:hint="eastAsia"/>
        </w:rPr>
      </w:pPr>
      <w:r>
        <w:rPr>
          <w:rFonts w:hint="eastAsia"/>
          <w:b/>
        </w:rPr>
        <w:t>第十八条</w:t>
      </w:r>
      <w:r>
        <w:rPr>
          <w:rFonts w:hint="eastAsia"/>
        </w:rPr>
        <w:t>　建设项目的环境影响评价，应当避免与规划的环境影响评价相重复。</w:t>
      </w:r>
    </w:p>
    <w:p>
      <w:pPr>
        <w:spacing w:line="360" w:lineRule="auto"/>
        <w:ind w:firstLine="480" w:firstLineChars="200"/>
        <w:jc w:val="both"/>
        <w:rPr>
          <w:rFonts w:hint="eastAsia"/>
        </w:rPr>
      </w:pPr>
      <w:r>
        <w:rPr>
          <w:rFonts w:hint="eastAsia"/>
        </w:rPr>
        <w:t>作为一项整体建设项目的规划，按照建设项目进行环境影响评价，不进行规划的环境影响评价。</w:t>
      </w:r>
    </w:p>
    <w:p>
      <w:pPr>
        <w:spacing w:line="360" w:lineRule="auto"/>
        <w:ind w:firstLine="480" w:firstLineChars="200"/>
        <w:jc w:val="both"/>
        <w:rPr>
          <w:rFonts w:hint="eastAsia"/>
        </w:rPr>
      </w:pPr>
      <w:r>
        <w:rPr>
          <w:rFonts w:hint="eastAsia"/>
        </w:rPr>
        <w:t>已经进行了环境影响评价的规划包含具体建设项目的，规划的环境影响评价结论应当作为建设项目环境影响评价的重要依据，建设项目环境影响评价的内容应当根据规划的环境影响评价审查意见予以简化。</w:t>
      </w:r>
    </w:p>
    <w:p>
      <w:pPr>
        <w:spacing w:line="360" w:lineRule="auto"/>
        <w:ind w:firstLine="481" w:firstLineChars="200"/>
        <w:jc w:val="both"/>
        <w:rPr>
          <w:rFonts w:hint="eastAsia"/>
        </w:rPr>
      </w:pPr>
      <w:r>
        <w:rPr>
          <w:rFonts w:hint="eastAsia"/>
          <w:b/>
        </w:rPr>
        <w:t>第十九条</w:t>
      </w:r>
      <w:r>
        <w:rPr>
          <w:rFonts w:hint="eastAsia"/>
        </w:rPr>
        <w:t>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spacing w:line="360" w:lineRule="auto"/>
        <w:ind w:firstLine="480" w:firstLineChars="200"/>
        <w:jc w:val="both"/>
        <w:rPr>
          <w:rFonts w:hint="eastAsia"/>
        </w:rPr>
      </w:pPr>
      <w:r>
        <w:rPr>
          <w:rFonts w:hint="eastAsia"/>
        </w:rPr>
        <w:t>编制建设项目环境影响报告书、环境影响报告表应当遵守国家有关环境影响评价标准、技术规范等规定。</w:t>
      </w:r>
    </w:p>
    <w:p>
      <w:pPr>
        <w:spacing w:line="360" w:lineRule="auto"/>
        <w:ind w:firstLine="480" w:firstLineChars="200"/>
        <w:jc w:val="both"/>
        <w:rPr>
          <w:rFonts w:hint="eastAsia"/>
        </w:rPr>
      </w:pPr>
      <w:r>
        <w:rPr>
          <w:rFonts w:hint="eastAsia"/>
        </w:rPr>
        <w:t>国务院生态环境主管部门应当制定建设项目环境影响报告书、环境影响报告表编制的能力建设指南和监管办法。</w:t>
      </w:r>
    </w:p>
    <w:p>
      <w:pPr>
        <w:spacing w:line="360" w:lineRule="auto"/>
        <w:ind w:firstLine="480" w:firstLineChars="200"/>
        <w:jc w:val="both"/>
        <w:rPr>
          <w:rFonts w:hint="eastAsia"/>
        </w:rPr>
      </w:pPr>
      <w:r>
        <w:rPr>
          <w:rFonts w:hint="eastAsia"/>
        </w:rPr>
        <w:t>接受委托为建设单位编制建设项目环境影响报告书、环境影响报告表的技术单位，不得与负责审批建设项目环境影响报告书、环境影响报告表的生态环境主管部门或者其他有关审批部门存在任何利益关系。</w:t>
      </w:r>
    </w:p>
    <w:p>
      <w:pPr>
        <w:spacing w:line="360" w:lineRule="auto"/>
        <w:ind w:firstLine="481" w:firstLineChars="200"/>
        <w:jc w:val="both"/>
        <w:rPr>
          <w:rFonts w:hint="eastAsia"/>
        </w:rPr>
      </w:pPr>
      <w:r>
        <w:rPr>
          <w:rFonts w:hint="eastAsia"/>
          <w:b/>
        </w:rPr>
        <w:t>第二十条</w:t>
      </w:r>
      <w:r>
        <w:rPr>
          <w:rFonts w:hint="eastAsia"/>
        </w:rPr>
        <w:t>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spacing w:line="360" w:lineRule="auto"/>
        <w:ind w:firstLine="480" w:firstLineChars="200"/>
        <w:jc w:val="both"/>
        <w:rPr>
          <w:rFonts w:hint="eastAsia"/>
        </w:rPr>
      </w:pPr>
      <w:r>
        <w:rPr>
          <w:rFonts w:hint="eastAsia"/>
        </w:rPr>
        <w:t>设区的市级以上人民政府生态环境主管部门应当加强对建设项目环境影响报告书、环境影响报告表编制单位的监督管理和质量考核。</w:t>
      </w:r>
    </w:p>
    <w:p>
      <w:pPr>
        <w:spacing w:line="360" w:lineRule="auto"/>
        <w:ind w:firstLine="480" w:firstLineChars="200"/>
        <w:jc w:val="both"/>
        <w:rPr>
          <w:rFonts w:hint="eastAsia"/>
        </w:rPr>
      </w:pPr>
      <w:r>
        <w:rPr>
          <w:rFonts w:hint="eastAsia"/>
        </w:rPr>
        <w:t>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pPr>
        <w:spacing w:line="360" w:lineRule="auto"/>
        <w:ind w:firstLine="480" w:firstLineChars="200"/>
        <w:jc w:val="both"/>
        <w:rPr>
          <w:rFonts w:hint="eastAsia"/>
        </w:rPr>
      </w:pPr>
      <w:r>
        <w:rPr>
          <w:rFonts w:hint="eastAsia"/>
        </w:rPr>
        <w:t>任何单位和个人不得为建设单位指定编制建设项目环境影响报告书、环境影响报告表的技术单位。</w:t>
      </w:r>
    </w:p>
    <w:p>
      <w:pPr>
        <w:spacing w:line="360" w:lineRule="auto"/>
        <w:ind w:firstLine="481" w:firstLineChars="200"/>
        <w:jc w:val="both"/>
        <w:rPr>
          <w:rFonts w:hint="eastAsia"/>
        </w:rPr>
      </w:pPr>
      <w:r>
        <w:rPr>
          <w:rFonts w:hint="eastAsia"/>
          <w:b/>
        </w:rPr>
        <w:t>第二十一条</w:t>
      </w:r>
      <w:r>
        <w:rPr>
          <w:rFonts w:hint="eastAsia"/>
        </w:rPr>
        <w:t>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pPr>
        <w:spacing w:line="360" w:lineRule="auto"/>
        <w:ind w:firstLine="480" w:firstLineChars="200"/>
        <w:jc w:val="both"/>
        <w:rPr>
          <w:rFonts w:hint="eastAsia"/>
        </w:rPr>
      </w:pPr>
      <w:r>
        <w:rPr>
          <w:rFonts w:hint="eastAsia"/>
        </w:rPr>
        <w:t>建设单位报批的环境影响报告书应当附具对有关单位、专家和公众的意见采纳或者不采纳的说明。</w:t>
      </w:r>
    </w:p>
    <w:p>
      <w:pPr>
        <w:spacing w:line="360" w:lineRule="auto"/>
        <w:ind w:firstLine="481" w:firstLineChars="200"/>
        <w:jc w:val="both"/>
        <w:rPr>
          <w:rFonts w:hint="eastAsia"/>
        </w:rPr>
      </w:pPr>
      <w:r>
        <w:rPr>
          <w:rFonts w:hint="eastAsia"/>
          <w:b/>
        </w:rPr>
        <w:t>第二十二条</w:t>
      </w:r>
      <w:r>
        <w:rPr>
          <w:rFonts w:hint="eastAsia"/>
        </w:rPr>
        <w:t>　建设项目的环境影响报告书、报告表，由建设单位按照国务院的规定报有审批权的生态环境主管部门审批。</w:t>
      </w:r>
    </w:p>
    <w:p>
      <w:pPr>
        <w:spacing w:line="360" w:lineRule="auto"/>
        <w:ind w:firstLine="480" w:firstLineChars="200"/>
        <w:jc w:val="both"/>
        <w:rPr>
          <w:rFonts w:hint="eastAsia"/>
        </w:rPr>
      </w:pPr>
      <w:r>
        <w:rPr>
          <w:rFonts w:hint="eastAsia"/>
        </w:rPr>
        <w:t>海洋工程建设项目的海洋环境影响报告书的审批，依照《中华人民共和国海洋环境保护法》的规定办理。</w:t>
      </w:r>
    </w:p>
    <w:p>
      <w:pPr>
        <w:spacing w:line="360" w:lineRule="auto"/>
        <w:ind w:firstLine="480" w:firstLineChars="200"/>
        <w:jc w:val="both"/>
        <w:rPr>
          <w:rFonts w:hint="eastAsia"/>
        </w:rPr>
      </w:pPr>
      <w:r>
        <w:rPr>
          <w:rFonts w:hint="eastAsia"/>
        </w:rPr>
        <w:t>审批部门应当自收到环境影响报告书之日起六十日内，收到环境影响报告表之日起三十日内，分别作出审批决定并书面通知建设单位。</w:t>
      </w:r>
    </w:p>
    <w:p>
      <w:pPr>
        <w:spacing w:line="360" w:lineRule="auto"/>
        <w:ind w:firstLine="480" w:firstLineChars="200"/>
        <w:jc w:val="both"/>
        <w:rPr>
          <w:rFonts w:hint="eastAsia"/>
        </w:rPr>
      </w:pPr>
      <w:r>
        <w:rPr>
          <w:rFonts w:hint="eastAsia"/>
        </w:rPr>
        <w:t>国家对环境影响登记表实行备案管理。</w:t>
      </w:r>
    </w:p>
    <w:p>
      <w:pPr>
        <w:spacing w:line="360" w:lineRule="auto"/>
        <w:ind w:firstLine="480" w:firstLineChars="200"/>
        <w:jc w:val="both"/>
        <w:rPr>
          <w:rFonts w:hint="eastAsia"/>
        </w:rPr>
      </w:pPr>
      <w:r>
        <w:rPr>
          <w:rFonts w:hint="eastAsia"/>
        </w:rPr>
        <w:t>审核、审批建设项目环境影响报告书、报告表以及备案环境影响登记表，不得收取任何费用。</w:t>
      </w:r>
    </w:p>
    <w:p>
      <w:pPr>
        <w:spacing w:line="360" w:lineRule="auto"/>
        <w:ind w:firstLine="481" w:firstLineChars="200"/>
        <w:jc w:val="both"/>
        <w:rPr>
          <w:rFonts w:hint="eastAsia"/>
        </w:rPr>
      </w:pPr>
      <w:r>
        <w:rPr>
          <w:rFonts w:hint="eastAsia"/>
          <w:b/>
        </w:rPr>
        <w:t>第二十三条</w:t>
      </w:r>
      <w:r>
        <w:rPr>
          <w:rFonts w:hint="eastAsia"/>
        </w:rPr>
        <w:t>　国务院生态环境主管部门负责审批下列建设项目的环境影响评价文件：</w:t>
      </w:r>
    </w:p>
    <w:p>
      <w:pPr>
        <w:spacing w:line="360" w:lineRule="auto"/>
        <w:ind w:firstLine="480" w:firstLineChars="200"/>
        <w:jc w:val="both"/>
        <w:rPr>
          <w:rFonts w:hint="eastAsia"/>
        </w:rPr>
      </w:pPr>
      <w:r>
        <w:rPr>
          <w:rFonts w:hint="eastAsia"/>
        </w:rPr>
        <w:t>（一）核设施、绝密工程等特殊性质的建设项目；</w:t>
      </w:r>
    </w:p>
    <w:p>
      <w:pPr>
        <w:spacing w:line="360" w:lineRule="auto"/>
        <w:ind w:firstLine="480" w:firstLineChars="200"/>
        <w:jc w:val="both"/>
        <w:rPr>
          <w:rFonts w:hint="eastAsia"/>
        </w:rPr>
      </w:pPr>
      <w:r>
        <w:rPr>
          <w:rFonts w:hint="eastAsia"/>
        </w:rPr>
        <w:t>（二）跨省、自治区、直辖市行政区域的建设项目；</w:t>
      </w:r>
    </w:p>
    <w:p>
      <w:pPr>
        <w:spacing w:line="360" w:lineRule="auto"/>
        <w:ind w:firstLine="480" w:firstLineChars="200"/>
        <w:jc w:val="both"/>
        <w:rPr>
          <w:rFonts w:hint="eastAsia"/>
        </w:rPr>
      </w:pPr>
      <w:r>
        <w:rPr>
          <w:rFonts w:hint="eastAsia"/>
        </w:rPr>
        <w:t>（三）由国务院审批的或者由国务院授权有关部门审批的建设项目。</w:t>
      </w:r>
    </w:p>
    <w:p>
      <w:pPr>
        <w:spacing w:line="360" w:lineRule="auto"/>
        <w:ind w:firstLine="480" w:firstLineChars="200"/>
        <w:jc w:val="both"/>
        <w:rPr>
          <w:rFonts w:hint="eastAsia"/>
        </w:rPr>
      </w:pPr>
      <w:r>
        <w:rPr>
          <w:rFonts w:hint="eastAsia"/>
        </w:rPr>
        <w:t>前款规定以外的建设项目的环境影响评价文件的审批权限，由省、自治区、直辖市人民政府规定。</w:t>
      </w:r>
    </w:p>
    <w:p>
      <w:pPr>
        <w:spacing w:line="360" w:lineRule="auto"/>
        <w:ind w:firstLine="480" w:firstLineChars="200"/>
        <w:jc w:val="both"/>
        <w:rPr>
          <w:rFonts w:hint="eastAsia"/>
        </w:rPr>
      </w:pPr>
      <w:r>
        <w:rPr>
          <w:rFonts w:hint="eastAsia"/>
        </w:rPr>
        <w:t>建设项目可能造成跨行政区域的不良环境影响，有关生态环境主管部门对该项目的环境影响评价结论有争议的，其环境影响评价文件由共同的上一级生态环境主管部门审批。</w:t>
      </w:r>
    </w:p>
    <w:p>
      <w:pPr>
        <w:spacing w:line="360" w:lineRule="auto"/>
        <w:ind w:firstLine="481" w:firstLineChars="200"/>
        <w:jc w:val="both"/>
        <w:rPr>
          <w:rFonts w:hint="eastAsia"/>
        </w:rPr>
      </w:pPr>
      <w:r>
        <w:rPr>
          <w:rFonts w:hint="eastAsia"/>
          <w:b/>
        </w:rPr>
        <w:t>第二十四条</w:t>
      </w:r>
      <w:r>
        <w:rPr>
          <w:rFonts w:hint="eastAsia"/>
        </w:rPr>
        <w:t>　建设项目的环境影响评价文件经批准后，建设项目的性质、规模、地点、采用的生产工艺或者防治污染、防止生态破坏的措施发生重大变动的，建设单位应当重新报批建设项目的环境影响评价文件。</w:t>
      </w:r>
    </w:p>
    <w:p>
      <w:pPr>
        <w:spacing w:line="360" w:lineRule="auto"/>
        <w:ind w:firstLine="480" w:firstLineChars="200"/>
        <w:jc w:val="both"/>
        <w:rPr>
          <w:rFonts w:hint="eastAsia"/>
        </w:rPr>
      </w:pPr>
      <w:r>
        <w:rPr>
          <w:rFonts w:hint="eastAsia"/>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spacing w:line="360" w:lineRule="auto"/>
        <w:ind w:firstLine="481" w:firstLineChars="200"/>
        <w:jc w:val="both"/>
        <w:rPr>
          <w:rFonts w:hint="eastAsia"/>
        </w:rPr>
      </w:pPr>
      <w:r>
        <w:rPr>
          <w:rFonts w:hint="eastAsia"/>
          <w:b/>
        </w:rPr>
        <w:t>第二十五条</w:t>
      </w:r>
      <w:r>
        <w:rPr>
          <w:rFonts w:hint="eastAsia"/>
        </w:rPr>
        <w:t>　建设项目的环境影响评价文件未依法经审批部门审查或者审查后未予批准的，建设单位不得开工建设。</w:t>
      </w:r>
    </w:p>
    <w:p>
      <w:pPr>
        <w:spacing w:line="360" w:lineRule="auto"/>
        <w:ind w:firstLine="481" w:firstLineChars="200"/>
        <w:jc w:val="both"/>
        <w:rPr>
          <w:rFonts w:hint="eastAsia"/>
        </w:rPr>
      </w:pPr>
      <w:r>
        <w:rPr>
          <w:rFonts w:hint="eastAsia"/>
          <w:b/>
        </w:rPr>
        <w:t>第二十六条</w:t>
      </w:r>
      <w:r>
        <w:rPr>
          <w:rFonts w:hint="eastAsia"/>
        </w:rPr>
        <w:t>　建设项目建设过程中，建设单位应当同时实施环境影响报告书、环境影响报告表以及环境影响评价文件审批部门审批意见中提出的环境保护对策措施。</w:t>
      </w:r>
    </w:p>
    <w:p>
      <w:pPr>
        <w:spacing w:line="360" w:lineRule="auto"/>
        <w:ind w:firstLine="481" w:firstLineChars="200"/>
        <w:jc w:val="both"/>
        <w:rPr>
          <w:rFonts w:hint="eastAsia"/>
        </w:rPr>
      </w:pPr>
      <w:r>
        <w:rPr>
          <w:rFonts w:hint="eastAsia"/>
          <w:b/>
        </w:rPr>
        <w:t>第二十七条　</w:t>
      </w:r>
      <w:r>
        <w:rPr>
          <w:rFonts w:hint="eastAsia"/>
        </w:rPr>
        <w:t>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pPr>
        <w:spacing w:line="360" w:lineRule="auto"/>
        <w:ind w:firstLine="481" w:firstLineChars="200"/>
        <w:jc w:val="both"/>
        <w:rPr>
          <w:rFonts w:hint="eastAsia"/>
        </w:rPr>
      </w:pPr>
      <w:r>
        <w:rPr>
          <w:rFonts w:hint="eastAsia"/>
          <w:b/>
        </w:rPr>
        <w:t>第二十八条　</w:t>
      </w:r>
      <w:r>
        <w:rPr>
          <w:rFonts w:hint="eastAsia"/>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法律责任</w:t>
      </w:r>
    </w:p>
    <w:p>
      <w:pPr>
        <w:spacing w:line="360" w:lineRule="auto"/>
        <w:ind w:firstLine="481" w:firstLineChars="200"/>
        <w:jc w:val="both"/>
        <w:rPr>
          <w:rFonts w:hint="eastAsia"/>
        </w:rPr>
      </w:pPr>
      <w:r>
        <w:rPr>
          <w:rFonts w:hint="eastAsia"/>
          <w:b/>
        </w:rPr>
        <w:t>第二十九条</w:t>
      </w:r>
      <w:r>
        <w:rPr>
          <w:rFonts w:hint="eastAsia"/>
        </w:rPr>
        <w:t>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pPr>
        <w:spacing w:line="360" w:lineRule="auto"/>
        <w:ind w:firstLine="481" w:firstLineChars="200"/>
        <w:jc w:val="both"/>
        <w:rPr>
          <w:rFonts w:hint="eastAsia"/>
        </w:rPr>
      </w:pPr>
      <w:r>
        <w:rPr>
          <w:rFonts w:hint="eastAsia"/>
          <w:b/>
        </w:rPr>
        <w:t>第三十条</w:t>
      </w:r>
      <w:r>
        <w:rPr>
          <w:rFonts w:hint="eastAsia"/>
        </w:rPr>
        <w:t>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pPr>
        <w:spacing w:line="360" w:lineRule="auto"/>
        <w:ind w:firstLine="481" w:firstLineChars="200"/>
        <w:jc w:val="both"/>
        <w:rPr>
          <w:rFonts w:hint="eastAsia"/>
        </w:rPr>
      </w:pPr>
      <w:r>
        <w:rPr>
          <w:rFonts w:hint="eastAsia"/>
          <w:b/>
        </w:rPr>
        <w:t>第三十一条</w:t>
      </w:r>
      <w:r>
        <w:rPr>
          <w:rFonts w:hint="eastAsia"/>
        </w:rPr>
        <w:t>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pacing w:line="360" w:lineRule="auto"/>
        <w:ind w:firstLine="480" w:firstLineChars="200"/>
        <w:jc w:val="both"/>
        <w:rPr>
          <w:rFonts w:hint="eastAsia"/>
        </w:rPr>
      </w:pPr>
      <w:r>
        <w:rPr>
          <w:rFonts w:hint="eastAsia"/>
        </w:rPr>
        <w:t>建设项目环境影响报告书、报告表未经批准或者未经原审批部门重新审核同意，建设单位擅自开工建设的，依照前款的规定处罚、处分。</w:t>
      </w:r>
    </w:p>
    <w:p>
      <w:pPr>
        <w:spacing w:line="360" w:lineRule="auto"/>
        <w:ind w:firstLine="480" w:firstLineChars="200"/>
        <w:jc w:val="both"/>
        <w:rPr>
          <w:rFonts w:hint="eastAsia"/>
        </w:rPr>
      </w:pPr>
      <w:r>
        <w:rPr>
          <w:rFonts w:hint="eastAsia"/>
        </w:rPr>
        <w:t>建设单位未依法备案建设项目环境影响登记表的，由县级以上生态环境主管部门责令备案，处五万元以下的罚款。</w:t>
      </w:r>
    </w:p>
    <w:p>
      <w:pPr>
        <w:spacing w:line="360" w:lineRule="auto"/>
        <w:ind w:firstLine="480" w:firstLineChars="200"/>
        <w:jc w:val="both"/>
        <w:rPr>
          <w:rFonts w:hint="eastAsia"/>
        </w:rPr>
      </w:pPr>
      <w:r>
        <w:rPr>
          <w:rFonts w:hint="eastAsia"/>
        </w:rPr>
        <w:t>海洋工程建设项目的建设单位有本条所列违法行为的，依照《中华人民共和国海洋环境保护法》的规定处罚。</w:t>
      </w:r>
    </w:p>
    <w:p>
      <w:pPr>
        <w:spacing w:line="360" w:lineRule="auto"/>
        <w:ind w:firstLine="481" w:firstLineChars="200"/>
        <w:jc w:val="both"/>
        <w:rPr>
          <w:rFonts w:hint="eastAsia"/>
        </w:rPr>
      </w:pPr>
      <w:r>
        <w:rPr>
          <w:rFonts w:hint="eastAsia"/>
          <w:b/>
        </w:rPr>
        <w:t>第三十二条</w:t>
      </w:r>
      <w:r>
        <w:rPr>
          <w:rFonts w:hint="eastAsia"/>
        </w:rPr>
        <w:t>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spacing w:line="360" w:lineRule="auto"/>
        <w:ind w:firstLine="480" w:firstLineChars="200"/>
        <w:jc w:val="both"/>
        <w:rPr>
          <w:rFonts w:hint="eastAsia"/>
        </w:rPr>
      </w:pPr>
      <w:r>
        <w:rPr>
          <w:rFonts w:hint="eastAsia"/>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spacing w:line="360" w:lineRule="auto"/>
        <w:ind w:firstLine="480" w:firstLineChars="200"/>
        <w:jc w:val="both"/>
        <w:rPr>
          <w:rFonts w:hint="eastAsia"/>
        </w:rPr>
      </w:pPr>
      <w:r>
        <w:rPr>
          <w:rFonts w:hint="eastAsia"/>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spacing w:line="360" w:lineRule="auto"/>
        <w:ind w:firstLine="481" w:firstLineChars="200"/>
        <w:jc w:val="both"/>
        <w:rPr>
          <w:rFonts w:hint="eastAsia"/>
        </w:rPr>
      </w:pPr>
      <w:r>
        <w:rPr>
          <w:rFonts w:hint="eastAsia"/>
          <w:b/>
        </w:rPr>
        <w:t>第三十三条</w:t>
      </w:r>
      <w:r>
        <w:rPr>
          <w:rFonts w:hint="eastAsia"/>
        </w:rPr>
        <w:t>　负责审核、审批、备案建设项目环境影响评价文件的部门在审批、备案中收取费用的，由其上级机关或者监察机关责令退还；情节严重的，对直接负责的主管人员和其他直接责任人员依法给予行政处分。</w:t>
      </w:r>
    </w:p>
    <w:p>
      <w:pPr>
        <w:spacing w:line="360" w:lineRule="auto"/>
        <w:ind w:firstLine="481" w:firstLineChars="200"/>
        <w:jc w:val="both"/>
        <w:rPr>
          <w:rFonts w:hint="eastAsia"/>
        </w:rPr>
      </w:pPr>
      <w:r>
        <w:rPr>
          <w:rFonts w:hint="eastAsia"/>
          <w:b/>
        </w:rPr>
        <w:t>第三十四条</w:t>
      </w:r>
      <w:r>
        <w:rPr>
          <w:rFonts w:hint="eastAsia"/>
        </w:rPr>
        <w:t>　生态环境主管部门或者其他部门的工作人员徇私舞弊，滥用职权，玩忽职守，违法批准建设项目环境影响评价文件的，依法给予行政处分；构成犯罪的，依法追究刑事责任。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附　则</w:t>
      </w:r>
    </w:p>
    <w:p>
      <w:pPr>
        <w:spacing w:line="360" w:lineRule="auto"/>
        <w:ind w:firstLine="481" w:firstLineChars="200"/>
        <w:jc w:val="both"/>
        <w:rPr>
          <w:rFonts w:hint="eastAsia"/>
        </w:rPr>
      </w:pPr>
      <w:r>
        <w:rPr>
          <w:rFonts w:hint="eastAsia"/>
          <w:b/>
        </w:rPr>
        <w:t>第三十五条</w:t>
      </w:r>
      <w:r>
        <w:rPr>
          <w:rFonts w:hint="eastAsia"/>
        </w:rPr>
        <w:t>　省、自治区、直辖市人民政府可以根据本地的实际情况，要求对本辖区的县级人民政府编制的规划进行环境影响评价。具体办法由省、自治区、直辖市参照本法第二章的规定制定。</w:t>
      </w:r>
    </w:p>
    <w:p>
      <w:pPr>
        <w:spacing w:line="360" w:lineRule="auto"/>
        <w:ind w:firstLine="481" w:firstLineChars="200"/>
        <w:jc w:val="both"/>
        <w:rPr>
          <w:rFonts w:hint="eastAsia"/>
        </w:rPr>
      </w:pPr>
      <w:r>
        <w:rPr>
          <w:rFonts w:hint="eastAsia"/>
          <w:b/>
        </w:rPr>
        <w:t>第三十六条</w:t>
      </w:r>
      <w:r>
        <w:rPr>
          <w:rFonts w:hint="eastAsia"/>
        </w:rPr>
        <w:t>　军事设施建设项目的环境影响评价办法，由中央军事委员会依照本法的原则制定。</w:t>
      </w:r>
    </w:p>
    <w:p>
      <w:pPr>
        <w:spacing w:line="360" w:lineRule="auto"/>
        <w:ind w:firstLine="481" w:firstLineChars="200"/>
        <w:jc w:val="both"/>
        <w:rPr>
          <w:rFonts w:hint="eastAsia"/>
        </w:rPr>
      </w:pPr>
      <w:r>
        <w:rPr>
          <w:rFonts w:hint="eastAsia"/>
          <w:b/>
        </w:rPr>
        <w:t>第三十七条</w:t>
      </w:r>
      <w:r>
        <w:rPr>
          <w:rFonts w:hint="eastAsia"/>
        </w:rPr>
        <w:t>　本法自2003年9月1日起施行。</w:t>
      </w:r>
    </w:p>
    <w:p>
      <w:pPr>
        <w:pStyle w:val="2"/>
        <w:rPr>
          <w:rFonts w:hint="eastAsia"/>
        </w:rPr>
        <w:sectPr>
          <w:headerReference r:id="rId31" w:type="first"/>
          <w:headerReference r:id="rId30"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55" w:name="_Toc18753"/>
      <w:bookmarkStart w:id="56" w:name="_Toc32347"/>
      <w:bookmarkStart w:id="57" w:name="_Toc190951847"/>
      <w:r>
        <w:rPr>
          <w:rFonts w:hint="eastAsia"/>
        </w:rPr>
        <w:t>建设项目环境保护管理条例</w:t>
      </w:r>
      <w:bookmarkEnd w:id="55"/>
      <w:bookmarkEnd w:id="56"/>
      <w:bookmarkEnd w:id="57"/>
    </w:p>
    <w:p>
      <w:pPr>
        <w:spacing w:line="360" w:lineRule="auto"/>
        <w:ind w:firstLine="480" w:firstLineChars="200"/>
        <w:rPr>
          <w:rFonts w:hint="eastAsia" w:ascii="仿宋_GB2312" w:eastAsia="仿宋_GB2312"/>
        </w:rPr>
      </w:pPr>
      <w:r>
        <w:rPr>
          <w:rFonts w:hint="eastAsia" w:ascii="仿宋_GB2312" w:eastAsia="仿宋_GB2312"/>
        </w:rPr>
        <w:t>（1998年11月29日中华人民共和国国务院令第253号发布，根据2017年7月16日《国务院关于修改〈建设项目环境保护管理条例〉的决定》修订，自2017年10月1日起施行）</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第一章　总　则</w:t>
      </w:r>
    </w:p>
    <w:p>
      <w:pPr>
        <w:spacing w:line="360" w:lineRule="auto"/>
        <w:ind w:firstLine="481" w:firstLineChars="200"/>
        <w:jc w:val="both"/>
        <w:rPr>
          <w:rFonts w:hint="eastAsia"/>
        </w:rPr>
      </w:pPr>
      <w:r>
        <w:rPr>
          <w:b/>
        </w:rPr>
        <w:t>第一条</w:t>
      </w:r>
      <w:r>
        <w:t>　为了防止建设项目产生新的污染、破坏生态环境，制定本条例</w:t>
      </w:r>
      <w:r>
        <w:rPr>
          <w:rFonts w:hint="eastAsia"/>
        </w:rPr>
        <w:t>。</w:t>
      </w:r>
    </w:p>
    <w:p>
      <w:pPr>
        <w:spacing w:line="360" w:lineRule="auto"/>
        <w:ind w:firstLine="481" w:firstLineChars="200"/>
        <w:jc w:val="both"/>
        <w:rPr>
          <w:rFonts w:hint="eastAsia"/>
        </w:rPr>
      </w:pPr>
      <w:r>
        <w:rPr>
          <w:b/>
        </w:rPr>
        <w:t>第二条</w:t>
      </w:r>
      <w:r>
        <w:t>　在中华人民共和国领域和中华人民共和国管辖的其他海域内建设对环境有影响的建设项目，适用本条例。</w:t>
      </w:r>
    </w:p>
    <w:p>
      <w:pPr>
        <w:spacing w:line="360" w:lineRule="auto"/>
        <w:ind w:firstLine="481" w:firstLineChars="200"/>
        <w:jc w:val="both"/>
        <w:rPr>
          <w:rFonts w:hint="eastAsia"/>
        </w:rPr>
      </w:pPr>
      <w:r>
        <w:rPr>
          <w:b/>
        </w:rPr>
        <w:t>第三条</w:t>
      </w:r>
      <w:r>
        <w:t>　建设产生污染的建设项目，必须遵守污染物排放的国家标准和地方标准；在实施重点污染物排放总量控制的区域内，还必须符合重点污染物排放总量控制的要求。</w:t>
      </w:r>
    </w:p>
    <w:p>
      <w:pPr>
        <w:spacing w:line="360" w:lineRule="auto"/>
        <w:ind w:firstLine="481" w:firstLineChars="200"/>
        <w:jc w:val="both"/>
        <w:rPr>
          <w:rFonts w:hint="eastAsia"/>
        </w:rPr>
      </w:pPr>
      <w:r>
        <w:rPr>
          <w:b/>
        </w:rPr>
        <w:t>第四条</w:t>
      </w:r>
      <w:r>
        <w:t>　工业建设项目应当采用能耗物耗小、污染物产生量少的清洁生产工艺，合理利用自然资源，防止环境污染和生态破坏。</w:t>
      </w:r>
    </w:p>
    <w:p>
      <w:pPr>
        <w:spacing w:line="360" w:lineRule="auto"/>
        <w:ind w:firstLine="481" w:firstLineChars="200"/>
        <w:jc w:val="both"/>
        <w:rPr>
          <w:rFonts w:hint="eastAsia"/>
        </w:rPr>
      </w:pPr>
      <w:r>
        <w:rPr>
          <w:b/>
        </w:rPr>
        <w:t>第五条</w:t>
      </w:r>
      <w:r>
        <w:t>　改建、扩建项目和技术改造项目必须采取措施，治理与该项目有关的原有环境污染和生态破坏。</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环境影响评价</w:t>
      </w:r>
    </w:p>
    <w:p>
      <w:pPr>
        <w:spacing w:line="360" w:lineRule="auto"/>
        <w:ind w:firstLine="481" w:firstLineChars="200"/>
        <w:jc w:val="both"/>
        <w:rPr>
          <w:rFonts w:hint="eastAsia"/>
        </w:rPr>
      </w:pPr>
      <w:r>
        <w:rPr>
          <w:b/>
        </w:rPr>
        <w:t>第六条</w:t>
      </w:r>
      <w:r>
        <w:t>　国家实行建设项目环境影响评价制度。</w:t>
      </w:r>
    </w:p>
    <w:p>
      <w:pPr>
        <w:spacing w:line="360" w:lineRule="auto"/>
        <w:ind w:firstLine="481" w:firstLineChars="200"/>
        <w:jc w:val="both"/>
        <w:rPr>
          <w:rFonts w:hint="eastAsia"/>
        </w:rPr>
      </w:pPr>
      <w:r>
        <w:rPr>
          <w:b/>
        </w:rPr>
        <w:t>第七条</w:t>
      </w:r>
      <w:r>
        <w:t>　国家根据建设项目对环境的影响程度，按照下列规定对建设项目的环境保护实行分类管理：</w:t>
      </w:r>
    </w:p>
    <w:p>
      <w:pPr>
        <w:spacing w:line="360" w:lineRule="auto"/>
        <w:ind w:firstLine="480" w:firstLineChars="200"/>
        <w:jc w:val="both"/>
        <w:rPr>
          <w:rFonts w:hint="eastAsia"/>
        </w:rPr>
      </w:pPr>
      <w:r>
        <w:t>（一）建设项目对环境可能造成重大影响的，应当编制环境影响报告书，对建设项目产生的污染和对环境的影响进行全面、详细的评价；</w:t>
      </w:r>
    </w:p>
    <w:p>
      <w:pPr>
        <w:spacing w:line="360" w:lineRule="auto"/>
        <w:ind w:firstLine="480" w:firstLineChars="200"/>
        <w:jc w:val="both"/>
        <w:rPr>
          <w:rFonts w:hint="eastAsia"/>
        </w:rPr>
      </w:pPr>
      <w:r>
        <w:t>（二）建设项目对环境可能造成轻度影响的，应当编制环境影响报告表，对建设项目产生的污染和对环境的影响进行分析或者专项评价；</w:t>
      </w:r>
    </w:p>
    <w:p>
      <w:pPr>
        <w:spacing w:line="360" w:lineRule="auto"/>
        <w:ind w:firstLine="480" w:firstLineChars="200"/>
        <w:jc w:val="both"/>
        <w:rPr>
          <w:rFonts w:hint="eastAsia"/>
        </w:rPr>
      </w:pPr>
      <w:r>
        <w:t>（三）建设项目对环境影响很小，不需要进行环境影响评价的，应当填报环境影响登记表。</w:t>
      </w:r>
    </w:p>
    <w:p>
      <w:pPr>
        <w:spacing w:line="360" w:lineRule="auto"/>
        <w:ind w:firstLine="480" w:firstLineChars="200"/>
        <w:jc w:val="both"/>
        <w:rPr>
          <w:rFonts w:hint="eastAsia"/>
        </w:rPr>
      </w:pPr>
      <w:r>
        <w:t>建设项目环境影响评价分类管理名录，由国务院环境保护行政主管部门在组织专家进行论证和征求有关部门、行业协会、企事业单位、公众等意见的基础上制定并公布。</w:t>
      </w:r>
    </w:p>
    <w:p>
      <w:pPr>
        <w:spacing w:line="360" w:lineRule="auto"/>
        <w:ind w:firstLine="481" w:firstLineChars="200"/>
        <w:jc w:val="both"/>
        <w:rPr>
          <w:rFonts w:hint="eastAsia"/>
        </w:rPr>
      </w:pPr>
      <w:r>
        <w:rPr>
          <w:b/>
        </w:rPr>
        <w:t>第八条</w:t>
      </w:r>
      <w:r>
        <w:t>　建设项目环境影响报告书，应当包括下列内容：</w:t>
      </w:r>
    </w:p>
    <w:p>
      <w:pPr>
        <w:spacing w:line="360" w:lineRule="auto"/>
        <w:ind w:firstLine="480" w:firstLineChars="200"/>
        <w:jc w:val="both"/>
        <w:rPr>
          <w:rFonts w:hint="eastAsia"/>
        </w:rPr>
      </w:pPr>
      <w:r>
        <w:t>（一）建设项目概况；</w:t>
      </w:r>
    </w:p>
    <w:p>
      <w:pPr>
        <w:spacing w:line="360" w:lineRule="auto"/>
        <w:ind w:firstLine="480" w:firstLineChars="200"/>
        <w:jc w:val="both"/>
        <w:rPr>
          <w:rFonts w:hint="eastAsia"/>
        </w:rPr>
      </w:pPr>
      <w:r>
        <w:t>（二）建设项目周围环境现状；</w:t>
      </w:r>
    </w:p>
    <w:p>
      <w:pPr>
        <w:spacing w:line="360" w:lineRule="auto"/>
        <w:ind w:firstLine="480" w:firstLineChars="200"/>
        <w:jc w:val="both"/>
        <w:rPr>
          <w:rFonts w:hint="eastAsia"/>
        </w:rPr>
      </w:pPr>
      <w:r>
        <w:t>（三）建设项目对环境可能造成影响的分析和预测；</w:t>
      </w:r>
    </w:p>
    <w:p>
      <w:pPr>
        <w:spacing w:line="360" w:lineRule="auto"/>
        <w:ind w:firstLine="480" w:firstLineChars="200"/>
        <w:jc w:val="both"/>
        <w:rPr>
          <w:rFonts w:hint="eastAsia"/>
        </w:rPr>
      </w:pPr>
      <w:r>
        <w:t>（四）环境保护措施及其经济、技术论证；</w:t>
      </w:r>
    </w:p>
    <w:p>
      <w:pPr>
        <w:spacing w:line="360" w:lineRule="auto"/>
        <w:ind w:firstLine="480" w:firstLineChars="200"/>
        <w:jc w:val="both"/>
        <w:rPr>
          <w:rFonts w:hint="eastAsia"/>
        </w:rPr>
      </w:pPr>
      <w:r>
        <w:t>（五）环境影响经济损益分析；</w:t>
      </w:r>
    </w:p>
    <w:p>
      <w:pPr>
        <w:spacing w:line="360" w:lineRule="auto"/>
        <w:ind w:firstLine="480" w:firstLineChars="200"/>
        <w:jc w:val="both"/>
        <w:rPr>
          <w:rFonts w:hint="eastAsia"/>
        </w:rPr>
      </w:pPr>
      <w:r>
        <w:t>（六）对建设项目实施环境监测的建议；</w:t>
      </w:r>
    </w:p>
    <w:p>
      <w:pPr>
        <w:spacing w:line="360" w:lineRule="auto"/>
        <w:ind w:firstLine="480" w:firstLineChars="200"/>
        <w:jc w:val="both"/>
        <w:rPr>
          <w:rFonts w:hint="eastAsia"/>
        </w:rPr>
      </w:pPr>
      <w:r>
        <w:t>（七）环境影响评价结论。</w:t>
      </w:r>
    </w:p>
    <w:p>
      <w:pPr>
        <w:spacing w:line="360" w:lineRule="auto"/>
        <w:ind w:firstLine="480" w:firstLineChars="200"/>
        <w:jc w:val="both"/>
        <w:rPr>
          <w:rFonts w:hint="eastAsia"/>
        </w:rPr>
      </w:pPr>
      <w:r>
        <w:t>建设项目环境影响报告表、环境影响登记表的内容和格式，由国务院环境保护行政主管部门规定。</w:t>
      </w:r>
    </w:p>
    <w:p>
      <w:pPr>
        <w:spacing w:line="360" w:lineRule="auto"/>
        <w:ind w:firstLine="481" w:firstLineChars="200"/>
        <w:jc w:val="both"/>
        <w:rPr>
          <w:rFonts w:hint="eastAsia"/>
        </w:rPr>
      </w:pPr>
      <w:r>
        <w:rPr>
          <w:b/>
        </w:rPr>
        <w:t>第九条</w:t>
      </w:r>
      <w:r>
        <w:t>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pPr>
        <w:spacing w:line="360" w:lineRule="auto"/>
        <w:ind w:firstLine="480" w:firstLineChars="200"/>
        <w:jc w:val="both"/>
        <w:rPr>
          <w:rFonts w:hint="eastAsia"/>
        </w:rPr>
      </w:pPr>
      <w: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pPr>
        <w:spacing w:line="360" w:lineRule="auto"/>
        <w:ind w:firstLine="480" w:firstLineChars="200"/>
        <w:jc w:val="both"/>
        <w:rPr>
          <w:rFonts w:hint="eastAsia"/>
        </w:rPr>
      </w:pPr>
      <w: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pPr>
        <w:spacing w:line="360" w:lineRule="auto"/>
        <w:ind w:firstLine="480" w:firstLineChars="200"/>
        <w:jc w:val="both"/>
        <w:rPr>
          <w:rFonts w:hint="eastAsia"/>
        </w:rPr>
      </w:pPr>
      <w:r>
        <w:t>依法应当填报环境影响登记表的建设项目，建设单位应当按照国务院环境保护行政主管部门的规定将环境影响登记表报建设项目所在地县级环境保护行政主管部门备案。</w:t>
      </w:r>
    </w:p>
    <w:p>
      <w:pPr>
        <w:spacing w:line="360" w:lineRule="auto"/>
        <w:ind w:firstLine="480" w:firstLineChars="200"/>
        <w:jc w:val="both"/>
        <w:rPr>
          <w:rFonts w:hint="eastAsia"/>
        </w:rPr>
      </w:pPr>
      <w:r>
        <w:t>环境保护行政主管部门应当开展环境影响评价文件网上审批、备案和信息公开。</w:t>
      </w:r>
    </w:p>
    <w:p>
      <w:pPr>
        <w:spacing w:line="360" w:lineRule="auto"/>
        <w:ind w:firstLine="481" w:firstLineChars="200"/>
        <w:jc w:val="both"/>
        <w:rPr>
          <w:rFonts w:hint="eastAsia"/>
        </w:rPr>
      </w:pPr>
      <w:r>
        <w:rPr>
          <w:b/>
        </w:rPr>
        <w:t>第十条</w:t>
      </w:r>
      <w:r>
        <w:t>　国务院环境保护行政主管部门负责审批下列建设项目环境影响报告书、环境影响报告表：</w:t>
      </w:r>
    </w:p>
    <w:p>
      <w:pPr>
        <w:spacing w:line="360" w:lineRule="auto"/>
        <w:ind w:firstLine="480" w:firstLineChars="200"/>
        <w:jc w:val="both"/>
        <w:rPr>
          <w:rFonts w:hint="eastAsia"/>
        </w:rPr>
      </w:pPr>
      <w:r>
        <w:t>（一）核设施、绝密工程等特殊性质的建设项目；</w:t>
      </w:r>
    </w:p>
    <w:p>
      <w:pPr>
        <w:spacing w:line="360" w:lineRule="auto"/>
        <w:ind w:firstLine="480" w:firstLineChars="200"/>
        <w:jc w:val="both"/>
        <w:rPr>
          <w:rFonts w:hint="eastAsia"/>
        </w:rPr>
      </w:pPr>
      <w:r>
        <w:t>（二）跨省、自治区、直辖市行政区域的建设项目；</w:t>
      </w:r>
    </w:p>
    <w:p>
      <w:pPr>
        <w:spacing w:line="360" w:lineRule="auto"/>
        <w:ind w:firstLine="480" w:firstLineChars="200"/>
        <w:jc w:val="both"/>
        <w:rPr>
          <w:rFonts w:hint="eastAsia"/>
        </w:rPr>
      </w:pPr>
      <w:r>
        <w:t>（三）国务院审批的或者国务院授权有关部门审批的建设项目。</w:t>
      </w:r>
    </w:p>
    <w:p>
      <w:pPr>
        <w:spacing w:line="360" w:lineRule="auto"/>
        <w:ind w:firstLine="480" w:firstLineChars="200"/>
        <w:jc w:val="both"/>
        <w:rPr>
          <w:rFonts w:hint="eastAsia"/>
        </w:rPr>
      </w:pPr>
      <w:r>
        <w:t>前款规定以外的建设项目环境影响报告书、环境影响报告表的审批权限，由省、自治区、直辖市人民政府规定。</w:t>
      </w:r>
    </w:p>
    <w:p>
      <w:pPr>
        <w:spacing w:line="360" w:lineRule="auto"/>
        <w:ind w:firstLine="480" w:firstLineChars="200"/>
        <w:jc w:val="both"/>
        <w:rPr>
          <w:rFonts w:hint="eastAsia"/>
        </w:rPr>
      </w:pPr>
      <w:r>
        <w:t>建设项目造成跨行政区域环境影响，有关环境保护行政主管部门对环境影响评价结论有争议的，其环境影响报告书或者环境影响报告表由共同上一级环境保护行政主管部门审批。</w:t>
      </w:r>
    </w:p>
    <w:p>
      <w:pPr>
        <w:spacing w:line="360" w:lineRule="auto"/>
        <w:ind w:firstLine="481" w:firstLineChars="200"/>
        <w:jc w:val="both"/>
        <w:rPr>
          <w:rFonts w:hint="eastAsia"/>
        </w:rPr>
      </w:pPr>
      <w:r>
        <w:rPr>
          <w:b/>
        </w:rPr>
        <w:t>第十一条</w:t>
      </w:r>
      <w:r>
        <w:t>　建设项目有下列情形之一的，环境保护行政主管部门应当对环境影响报告书、环境影响报告表作出不予批准的决定：</w:t>
      </w:r>
    </w:p>
    <w:p>
      <w:pPr>
        <w:spacing w:line="360" w:lineRule="auto"/>
        <w:ind w:firstLine="480" w:firstLineChars="200"/>
        <w:jc w:val="both"/>
        <w:rPr>
          <w:rFonts w:hint="eastAsia"/>
        </w:rPr>
      </w:pPr>
      <w:r>
        <w:t>（一）建设项目类型及其选址、布局、规模等不符合环境保护法律法规和相关法定规划；</w:t>
      </w:r>
    </w:p>
    <w:p>
      <w:pPr>
        <w:spacing w:line="360" w:lineRule="auto"/>
        <w:ind w:firstLine="480" w:firstLineChars="200"/>
        <w:jc w:val="both"/>
        <w:rPr>
          <w:rFonts w:hint="eastAsia"/>
        </w:rPr>
      </w:pPr>
      <w:r>
        <w:t>（二）所在区域环境质量未达到国家或者地方环境质量标准，且建设项目拟采取的措施不能满足区域环境质量改善目标管理要求；</w:t>
      </w:r>
    </w:p>
    <w:p>
      <w:pPr>
        <w:spacing w:line="360" w:lineRule="auto"/>
        <w:ind w:firstLine="480" w:firstLineChars="200"/>
        <w:jc w:val="both"/>
        <w:rPr>
          <w:rFonts w:hint="eastAsia"/>
        </w:rPr>
      </w:pPr>
      <w:r>
        <w:t>（三）建设项目采取的污染防治措施无法确保污染物排放达到国家和地方排放标准，或者未采取必要措施预防和控制生态破坏；</w:t>
      </w:r>
    </w:p>
    <w:p>
      <w:pPr>
        <w:spacing w:line="360" w:lineRule="auto"/>
        <w:ind w:firstLine="480" w:firstLineChars="200"/>
        <w:jc w:val="both"/>
        <w:rPr>
          <w:rFonts w:hint="eastAsia"/>
        </w:rPr>
      </w:pPr>
      <w:r>
        <w:t>（四）改建、扩建和技术改造项目，未针对项目原有环境污染和生态破坏提出有效防治措施；</w:t>
      </w:r>
    </w:p>
    <w:p>
      <w:pPr>
        <w:spacing w:line="360" w:lineRule="auto"/>
        <w:ind w:firstLine="480" w:firstLineChars="200"/>
        <w:jc w:val="both"/>
        <w:rPr>
          <w:rFonts w:hint="eastAsia"/>
        </w:rPr>
      </w:pPr>
      <w:r>
        <w:t>（五）建设项目的环境影响报告书、环境影响报告表的基础资料数据明显不实，内容存在重大缺陷、遗漏，或者环境影响评价结论不明确、不合理。</w:t>
      </w:r>
    </w:p>
    <w:p>
      <w:pPr>
        <w:spacing w:line="360" w:lineRule="auto"/>
        <w:ind w:firstLine="481" w:firstLineChars="200"/>
        <w:jc w:val="both"/>
        <w:rPr>
          <w:rFonts w:hint="eastAsia"/>
        </w:rPr>
      </w:pPr>
      <w:r>
        <w:rPr>
          <w:b/>
        </w:rPr>
        <w:t>第十二条</w:t>
      </w:r>
      <w:r>
        <w:t>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pPr>
        <w:spacing w:line="360" w:lineRule="auto"/>
        <w:ind w:firstLine="480" w:firstLineChars="200"/>
        <w:jc w:val="both"/>
        <w:rPr>
          <w:rFonts w:hint="eastAsia"/>
        </w:rPr>
      </w:pPr>
      <w: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pPr>
        <w:spacing w:line="360" w:lineRule="auto"/>
        <w:ind w:firstLine="480" w:firstLineChars="200"/>
        <w:jc w:val="both"/>
        <w:rPr>
          <w:rFonts w:hint="eastAsia"/>
        </w:rPr>
      </w:pPr>
      <w:r>
        <w:t>审核、审批建设项目环境影响报告书、环境影响报告表及备案环境影响登记表，不得收取任何费用。</w:t>
      </w:r>
    </w:p>
    <w:p>
      <w:pPr>
        <w:spacing w:line="360" w:lineRule="auto"/>
        <w:ind w:firstLine="481" w:firstLineChars="200"/>
        <w:jc w:val="both"/>
        <w:rPr>
          <w:rFonts w:hint="eastAsia"/>
        </w:rPr>
      </w:pPr>
      <w:r>
        <w:rPr>
          <w:b/>
        </w:rPr>
        <w:t>第十三条</w:t>
      </w:r>
      <w:r>
        <w:t>　建设单位可以采取公开招标的方式，选择从事环境影响评价工作的单位，对建设项目进行环境影响评价。</w:t>
      </w:r>
    </w:p>
    <w:p>
      <w:pPr>
        <w:spacing w:line="360" w:lineRule="auto"/>
        <w:ind w:firstLine="480" w:firstLineChars="200"/>
        <w:jc w:val="both"/>
        <w:rPr>
          <w:rFonts w:hint="eastAsia"/>
        </w:rPr>
      </w:pPr>
      <w:r>
        <w:t>任何行政机关不得为建设单位指定从事环境影响评价工作的单位，进行环境影响评价。</w:t>
      </w:r>
    </w:p>
    <w:p>
      <w:pPr>
        <w:spacing w:line="360" w:lineRule="auto"/>
        <w:ind w:firstLine="481" w:firstLineChars="200"/>
        <w:jc w:val="both"/>
        <w:rPr>
          <w:rFonts w:hint="eastAsia"/>
        </w:rPr>
      </w:pPr>
      <w:r>
        <w:rPr>
          <w:b/>
        </w:rPr>
        <w:t>第十四条</w:t>
      </w:r>
      <w:r>
        <w:t>　建设单位编制环境影响报告书，应当依照有关法律规定，征求建设项目所在地有关单位和居民的意见</w:t>
      </w:r>
      <w:r>
        <w:rPr>
          <w:rFonts w:hint="eastAsia"/>
        </w:rPr>
        <w:t>。</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环境保护设施建设</w:t>
      </w:r>
    </w:p>
    <w:p>
      <w:pPr>
        <w:spacing w:line="360" w:lineRule="auto"/>
        <w:ind w:firstLine="481" w:firstLineChars="200"/>
        <w:jc w:val="both"/>
        <w:rPr>
          <w:rFonts w:hint="eastAsia"/>
        </w:rPr>
      </w:pPr>
      <w:r>
        <w:rPr>
          <w:b/>
        </w:rPr>
        <w:t>第十五条</w:t>
      </w:r>
      <w:r>
        <w:t>　建设项目需要配套建设的环境保护设施，必须与主体工程同时设计、同时施工、同时投产使用。</w:t>
      </w:r>
    </w:p>
    <w:p>
      <w:pPr>
        <w:spacing w:line="360" w:lineRule="auto"/>
        <w:ind w:firstLine="481" w:firstLineChars="200"/>
        <w:jc w:val="both"/>
        <w:rPr>
          <w:rFonts w:hint="eastAsia"/>
        </w:rPr>
      </w:pPr>
      <w:r>
        <w:rPr>
          <w:b/>
        </w:rPr>
        <w:t>第十六条</w:t>
      </w:r>
      <w:r>
        <w:t>　建设项目的初步设计，应当按照环境保护设计规范的要求，编制环境保护篇章，落实防治环境污染和生态破坏的措施以及环境保护设施投资概算。</w:t>
      </w:r>
    </w:p>
    <w:p>
      <w:pPr>
        <w:spacing w:line="360" w:lineRule="auto"/>
        <w:ind w:firstLine="480" w:firstLineChars="200"/>
        <w:jc w:val="both"/>
        <w:rPr>
          <w:rFonts w:hint="eastAsia"/>
        </w:rPr>
      </w:pPr>
      <w:r>
        <w:t>建设单位应当将环境保护设施建设纳入施工合同，保证环境保护设施建设进度和资金，并在项目建设过程中同时组织实施环境影响报告书、环境影响报告表及其审批部门审批决定中提出的环境保护对策措施。</w:t>
      </w:r>
    </w:p>
    <w:p>
      <w:pPr>
        <w:spacing w:line="360" w:lineRule="auto"/>
        <w:ind w:firstLine="481" w:firstLineChars="200"/>
        <w:jc w:val="both"/>
        <w:rPr>
          <w:rFonts w:hint="eastAsia"/>
        </w:rPr>
      </w:pPr>
      <w:r>
        <w:rPr>
          <w:b/>
        </w:rPr>
        <w:t>第十七条</w:t>
      </w:r>
      <w:r>
        <w:t>　编制环境影响报告书、环境影响报告表的建设项目竣工后，建设单位应当按照国务院环境保护行政主管部门规定的标准和程序，对配套建设的环境保护设施进行验收，编制验收报告。</w:t>
      </w:r>
    </w:p>
    <w:p>
      <w:pPr>
        <w:spacing w:line="360" w:lineRule="auto"/>
        <w:ind w:firstLine="480" w:firstLineChars="200"/>
        <w:jc w:val="both"/>
        <w:rPr>
          <w:rFonts w:hint="eastAsia"/>
        </w:rPr>
      </w:pPr>
      <w:r>
        <w:t>建设单位在环境保护设施验收过程中，应当如实查验、监测、记载建设项目环境保护设施的建设和调试情况，不得弄虚作假。</w:t>
      </w:r>
    </w:p>
    <w:p>
      <w:pPr>
        <w:spacing w:line="360" w:lineRule="auto"/>
        <w:ind w:firstLine="480" w:firstLineChars="200"/>
        <w:jc w:val="both"/>
        <w:rPr>
          <w:rFonts w:hint="eastAsia"/>
        </w:rPr>
      </w:pPr>
      <w:r>
        <w:t>除按照国家规定需要保密的情形外，建设单位应当依法向社会公开验收报告。</w:t>
      </w:r>
    </w:p>
    <w:p>
      <w:pPr>
        <w:spacing w:line="360" w:lineRule="auto"/>
        <w:ind w:firstLine="481" w:firstLineChars="200"/>
        <w:jc w:val="both"/>
        <w:rPr>
          <w:rFonts w:hint="eastAsia"/>
        </w:rPr>
      </w:pPr>
      <w:r>
        <w:rPr>
          <w:b/>
        </w:rPr>
        <w:t>第十八条</w:t>
      </w:r>
      <w:r>
        <w:t>　分期建设、分期投入生产或者使用的建设项目，其相应的环境保护设施应当分期验收。</w:t>
      </w:r>
    </w:p>
    <w:p>
      <w:pPr>
        <w:spacing w:line="360" w:lineRule="auto"/>
        <w:ind w:firstLine="481" w:firstLineChars="200"/>
        <w:jc w:val="both"/>
        <w:rPr>
          <w:rFonts w:hint="eastAsia"/>
        </w:rPr>
      </w:pPr>
      <w:r>
        <w:rPr>
          <w:b/>
        </w:rPr>
        <w:t>第十九条　</w:t>
      </w:r>
      <w:r>
        <w:t>编制环境影响报告书、环境影响报告表的建设项目，其配套建设的环境保护设施经验收合格，方可投入生产或者使用；未经验收或者验收不合格的，不得投入生产或者使用。</w:t>
      </w:r>
    </w:p>
    <w:p>
      <w:pPr>
        <w:spacing w:line="360" w:lineRule="auto"/>
        <w:ind w:firstLine="480" w:firstLineChars="200"/>
        <w:jc w:val="both"/>
        <w:rPr>
          <w:rFonts w:hint="eastAsia"/>
        </w:rPr>
      </w:pPr>
      <w:r>
        <w:t>前款规定的建设项目投入生产或者使用后，应当按照国务院环境保护行政主管部门的规定开展环境影响后评价。</w:t>
      </w:r>
    </w:p>
    <w:p>
      <w:pPr>
        <w:spacing w:line="360" w:lineRule="auto"/>
        <w:ind w:firstLine="481" w:firstLineChars="200"/>
        <w:jc w:val="both"/>
        <w:rPr>
          <w:rFonts w:hint="eastAsia"/>
        </w:rPr>
      </w:pPr>
      <w:r>
        <w:rPr>
          <w:b/>
        </w:rPr>
        <w:t>第二十条</w:t>
      </w:r>
      <w:r>
        <w:t>　环境保护行政主管部门应当对建设项目环境保护设施设计、施工、验收、投入生产或者使用情况，以及有关环境影响评价文件确定的其他环境保护措施的落实情况，进行监督检查。</w:t>
      </w:r>
    </w:p>
    <w:p>
      <w:pPr>
        <w:spacing w:line="360" w:lineRule="auto"/>
        <w:ind w:firstLine="480" w:firstLineChars="200"/>
        <w:jc w:val="both"/>
        <w:rPr>
          <w:rFonts w:hint="eastAsia"/>
        </w:rPr>
      </w:pPr>
      <w:r>
        <w:t>环境保护行政主管部门应当将建设项目有关环境违法信息记入社会诚信档案，及时向社会公开违法者名单。</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法律责任</w:t>
      </w:r>
    </w:p>
    <w:p>
      <w:pPr>
        <w:spacing w:line="360" w:lineRule="auto"/>
        <w:ind w:firstLine="481" w:firstLineChars="200"/>
        <w:jc w:val="both"/>
        <w:rPr>
          <w:rFonts w:hint="eastAsia"/>
        </w:rPr>
      </w:pPr>
      <w:r>
        <w:rPr>
          <w:b/>
        </w:rPr>
        <w:t>第二十一条</w:t>
      </w:r>
      <w:r>
        <w:t>　建设单位有下列行为之一的，依照《中华人民共和国环境影响评价法》的规定处罚：</w:t>
      </w:r>
    </w:p>
    <w:p>
      <w:pPr>
        <w:spacing w:line="360" w:lineRule="auto"/>
        <w:ind w:firstLine="480" w:firstLineChars="200"/>
        <w:jc w:val="both"/>
        <w:rPr>
          <w:rFonts w:hint="eastAsia"/>
        </w:rPr>
      </w:pPr>
      <w:r>
        <w:t>（一）建设项目环境影响报告书、环境影响报告表未依法报批或者报请重新审核，擅自开工建设；</w:t>
      </w:r>
    </w:p>
    <w:p>
      <w:pPr>
        <w:spacing w:line="360" w:lineRule="auto"/>
        <w:ind w:firstLine="480" w:firstLineChars="200"/>
        <w:jc w:val="both"/>
        <w:rPr>
          <w:rFonts w:hint="eastAsia"/>
        </w:rPr>
      </w:pPr>
      <w:r>
        <w:t>（二）建设项目环境影响报告书、环境影响报告表未经批准或者重新审核同意，擅自开工建设；</w:t>
      </w:r>
    </w:p>
    <w:p>
      <w:pPr>
        <w:spacing w:line="360" w:lineRule="auto"/>
        <w:ind w:firstLine="480" w:firstLineChars="200"/>
        <w:jc w:val="both"/>
        <w:rPr>
          <w:rFonts w:hint="eastAsia"/>
        </w:rPr>
      </w:pPr>
      <w:r>
        <w:t>（三）建设项目环境影响登记表未依法备案。</w:t>
      </w:r>
    </w:p>
    <w:p>
      <w:pPr>
        <w:spacing w:line="360" w:lineRule="auto"/>
        <w:ind w:firstLine="481" w:firstLineChars="200"/>
        <w:jc w:val="both"/>
        <w:rPr>
          <w:rFonts w:hint="eastAsia"/>
        </w:rPr>
      </w:pPr>
      <w:r>
        <w:rPr>
          <w:b/>
        </w:rPr>
        <w:t>第二十二条</w:t>
      </w:r>
      <w:r>
        <w:t>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pPr>
        <w:spacing w:line="360" w:lineRule="auto"/>
        <w:ind w:firstLine="480" w:firstLineChars="200"/>
        <w:jc w:val="both"/>
        <w:rPr>
          <w:rFonts w:hint="eastAsia"/>
        </w:rPr>
      </w:pPr>
      <w: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pPr>
        <w:spacing w:line="360" w:lineRule="auto"/>
        <w:ind w:firstLine="481" w:firstLineChars="200"/>
        <w:jc w:val="both"/>
        <w:rPr>
          <w:rFonts w:hint="eastAsia"/>
        </w:rPr>
      </w:pPr>
      <w:r>
        <w:rPr>
          <w:b/>
        </w:rPr>
        <w:t>第二十三条</w:t>
      </w:r>
      <w:r>
        <w:t>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360" w:lineRule="auto"/>
        <w:ind w:firstLine="480" w:firstLineChars="200"/>
        <w:jc w:val="both"/>
        <w:rPr>
          <w:rFonts w:hint="eastAsia"/>
        </w:rPr>
      </w:pPr>
      <w:r>
        <w:t>违反本条例规定，建设单位未依法向社会公开环境保护设施验收报告的，由县级以上环境保护行政主管部门责令公开，处5万元以上20万元以下的罚款，并予以公告。</w:t>
      </w:r>
    </w:p>
    <w:p>
      <w:pPr>
        <w:spacing w:line="360" w:lineRule="auto"/>
        <w:ind w:firstLine="481" w:firstLineChars="200"/>
        <w:jc w:val="both"/>
        <w:rPr>
          <w:rFonts w:hint="eastAsia"/>
        </w:rPr>
      </w:pPr>
      <w:r>
        <w:rPr>
          <w:b/>
        </w:rPr>
        <w:t>第二十四条</w:t>
      </w:r>
      <w:r>
        <w:t>　违反本条例规定，技术机构向建设单位、从事环境影响评价工作的单位收取费用的，由县级以上环境保护行政主管部门责令退还所收费用，处所收费用1倍以上3倍以下的罚款。</w:t>
      </w:r>
    </w:p>
    <w:p>
      <w:pPr>
        <w:spacing w:line="360" w:lineRule="auto"/>
        <w:ind w:firstLine="481" w:firstLineChars="200"/>
        <w:jc w:val="both"/>
        <w:rPr>
          <w:rFonts w:hint="eastAsia"/>
        </w:rPr>
      </w:pPr>
      <w:r>
        <w:rPr>
          <w:b/>
        </w:rPr>
        <w:t>第二十五条</w:t>
      </w:r>
      <w:r>
        <w:t>　从事建设项目环境影响评价工作的单位，在环境影响评价工作中弄虚作假的，由县级以上环境保护行政主管部门处所收费用1倍以上3倍以下的罚款。</w:t>
      </w:r>
    </w:p>
    <w:p>
      <w:pPr>
        <w:spacing w:line="360" w:lineRule="auto"/>
        <w:ind w:firstLine="481" w:firstLineChars="200"/>
        <w:jc w:val="both"/>
        <w:rPr>
          <w:rFonts w:hint="eastAsia"/>
        </w:rPr>
      </w:pPr>
      <w:r>
        <w:rPr>
          <w:b/>
        </w:rPr>
        <w:t>第二十六条</w:t>
      </w:r>
      <w:r>
        <w:t>　环境保护行政主管部门的工作人员徇私舞弊、滥用职权、玩忽职守，构成犯罪的，依法追究刑事责任；尚不构成犯罪的，依法给予行政处分。</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附　则</w:t>
      </w:r>
    </w:p>
    <w:p>
      <w:pPr>
        <w:spacing w:line="360" w:lineRule="auto"/>
        <w:ind w:firstLine="481" w:firstLineChars="200"/>
        <w:jc w:val="both"/>
        <w:rPr>
          <w:rFonts w:hint="eastAsia"/>
        </w:rPr>
      </w:pPr>
      <w:r>
        <w:rPr>
          <w:b/>
        </w:rPr>
        <w:t>第二十七条</w:t>
      </w:r>
      <w:r>
        <w:t>　流域开发、开发区建设、城市新区建设和旧区改建等区域性开发，编制建设规划时，应当进行环境影响评价。具体办法由国务院环境保护行政主管部门会同国务院有关部门另行规定。</w:t>
      </w:r>
    </w:p>
    <w:p>
      <w:pPr>
        <w:spacing w:line="360" w:lineRule="auto"/>
        <w:ind w:firstLine="481" w:firstLineChars="200"/>
        <w:jc w:val="both"/>
        <w:rPr>
          <w:rFonts w:hint="eastAsia"/>
        </w:rPr>
      </w:pPr>
      <w:r>
        <w:rPr>
          <w:b/>
        </w:rPr>
        <w:t>第二十八条</w:t>
      </w:r>
      <w:r>
        <w:t>　海洋工程建设项目的环境保护管理，按照国务院关于海洋工程环境保护管理的规定执行。</w:t>
      </w:r>
    </w:p>
    <w:p>
      <w:pPr>
        <w:spacing w:line="360" w:lineRule="auto"/>
        <w:ind w:firstLine="481" w:firstLineChars="200"/>
        <w:jc w:val="both"/>
        <w:rPr>
          <w:rFonts w:hint="eastAsia"/>
        </w:rPr>
      </w:pPr>
      <w:r>
        <w:rPr>
          <w:b/>
        </w:rPr>
        <w:t>第二十九条</w:t>
      </w:r>
      <w:r>
        <w:t>　军事设施建设项目的环境保护管理，按照中央军事委员会的有关规定执行。</w:t>
      </w:r>
    </w:p>
    <w:p>
      <w:pPr>
        <w:spacing w:line="360" w:lineRule="auto"/>
        <w:ind w:firstLine="481" w:firstLineChars="200"/>
        <w:jc w:val="both"/>
        <w:rPr>
          <w:rFonts w:hint="eastAsia"/>
        </w:rPr>
      </w:pPr>
      <w:r>
        <w:rPr>
          <w:b/>
        </w:rPr>
        <w:t>第三十条</w:t>
      </w:r>
      <w:r>
        <w:t>　本条例自发布之日起施行。</w:t>
      </w:r>
    </w:p>
    <w:p>
      <w:pPr>
        <w:jc w:val="both"/>
        <w:rPr>
          <w:rFonts w:hint="eastAsia"/>
        </w:rPr>
      </w:pPr>
    </w:p>
    <w:p>
      <w:pPr>
        <w:pStyle w:val="2"/>
        <w:rPr>
          <w:rFonts w:hint="eastAsia"/>
        </w:rPr>
        <w:sectPr>
          <w:headerReference r:id="rId33" w:type="first"/>
          <w:headerReference r:id="rId32" w:type="default"/>
          <w:pgSz w:w="11906" w:h="16838"/>
          <w:pgMar w:top="1440" w:right="1800" w:bottom="1440" w:left="1800" w:header="851" w:footer="992" w:gutter="0"/>
          <w:cols w:space="720" w:num="1"/>
          <w:titlePg/>
          <w:docGrid w:type="lines" w:linePitch="312" w:charSpace="0"/>
        </w:sectPr>
      </w:pPr>
    </w:p>
    <w:p>
      <w:pPr>
        <w:pStyle w:val="2"/>
        <w:rPr>
          <w:rFonts w:hint="eastAsia"/>
        </w:rPr>
      </w:pPr>
      <w:bookmarkStart w:id="58" w:name="_Toc25430"/>
      <w:bookmarkStart w:id="59" w:name="_Toc190951848"/>
      <w:bookmarkStart w:id="60" w:name="_Toc24400"/>
      <w:r>
        <w:t>建设项目环境影响报告书</w:t>
      </w:r>
      <w:r>
        <w:rPr>
          <w:rFonts w:hint="eastAsia"/>
        </w:rPr>
        <w:t>（</w:t>
      </w:r>
      <w:r>
        <w:t>表</w:t>
      </w:r>
      <w:r>
        <w:rPr>
          <w:rFonts w:hint="eastAsia"/>
        </w:rPr>
        <w:t>）</w:t>
      </w:r>
      <w:r>
        <w:t>编制监督管理办法</w:t>
      </w:r>
      <w:bookmarkEnd w:id="58"/>
      <w:bookmarkEnd w:id="59"/>
      <w:bookmarkEnd w:id="60"/>
    </w:p>
    <w:p>
      <w:pPr>
        <w:spacing w:line="360" w:lineRule="auto"/>
        <w:ind w:firstLine="480" w:firstLineChars="200"/>
        <w:jc w:val="both"/>
        <w:rPr>
          <w:rFonts w:hint="eastAsia"/>
        </w:rPr>
      </w:pPr>
      <w:r>
        <w:t>《建设项目环境影响报告书（表）编制监督管理办法》已于2019年8月19日由生态环境部部务会议审议通过，现予公布，自2019年11月1日起施行。2015年9月28日原环境保护部发布的《建设项目环境影响评价资质管理办法》（环境保护部令第36号）、2019年1月19日生态环境部发布的《关于取消建设项目环境影响评价资质行政许可事项后续相关工作要求的公告（暂行）》（生态环境部公告2019年第2号）同时废止。</w:t>
      </w:r>
    </w:p>
    <w:p>
      <w:pPr>
        <w:spacing w:line="360" w:lineRule="auto"/>
        <w:ind w:firstLine="480" w:firstLineChars="200"/>
        <w:jc w:val="right"/>
        <w:rPr>
          <w:rFonts w:hint="eastAsia"/>
        </w:rPr>
      </w:pPr>
      <w:r>
        <w:t>生态环境部部长 李干杰</w:t>
      </w:r>
    </w:p>
    <w:p>
      <w:pPr>
        <w:spacing w:line="360" w:lineRule="auto"/>
        <w:ind w:firstLine="480" w:firstLineChars="200"/>
        <w:jc w:val="right"/>
        <w:rPr>
          <w:rFonts w:hint="eastAsia"/>
        </w:rPr>
      </w:pPr>
      <w:r>
        <w:t>2019年9月20日</w:t>
      </w:r>
    </w:p>
    <w:p>
      <w:pPr>
        <w:rPr>
          <w:rFonts w:hint="eastAsia"/>
        </w:rPr>
      </w:pPr>
    </w:p>
    <w:p>
      <w:pPr>
        <w:rPr>
          <w:rFonts w:hint="eastAsia" w:ascii="黑体" w:hAnsi="黑体" w:eastAsia="黑体"/>
          <w:sz w:val="28"/>
        </w:rPr>
      </w:pPr>
    </w:p>
    <w:p>
      <w:pPr>
        <w:jc w:val="center"/>
        <w:rPr>
          <w:rFonts w:hint="eastAsia" w:ascii="仿宋_GB2312" w:eastAsia="仿宋_GB2312"/>
          <w:b/>
          <w:sz w:val="36"/>
        </w:rPr>
      </w:pPr>
      <w:r>
        <w:rPr>
          <w:rFonts w:ascii="仿宋_GB2312" w:eastAsia="仿宋_GB2312"/>
          <w:b/>
          <w:sz w:val="32"/>
        </w:rPr>
        <w:br w:type="page"/>
      </w:r>
      <w:r>
        <w:rPr>
          <w:rFonts w:ascii="仿宋_GB2312" w:eastAsia="仿宋_GB2312"/>
          <w:b/>
          <w:sz w:val="36"/>
        </w:rPr>
        <w:t>建设项目环境影响报告书（表）编制监督管理办法</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1" w:firstLineChars="200"/>
        <w:jc w:val="both"/>
        <w:rPr>
          <w:rFonts w:hint="eastAsia"/>
          <w:bCs/>
        </w:rPr>
      </w:pPr>
      <w:r>
        <w:rPr>
          <w:b/>
          <w:bCs/>
        </w:rPr>
        <w:t>第一条</w:t>
      </w:r>
      <w:r>
        <w:rPr>
          <w:bCs/>
        </w:rPr>
        <w:t>　为规范建设项目环境影响报告书和环境影响报告表（以下简称环境影响报告书（表））编制行为，加强监督管理，保障环境影响评价工作质量，维护环境影响评价技术服务市场秩序，根据《中华人民共和国环境影响评价法》《建设项目环境保护管理条例》等有关法律法规，制定本办法。</w:t>
      </w:r>
    </w:p>
    <w:p>
      <w:pPr>
        <w:spacing w:line="360" w:lineRule="auto"/>
        <w:ind w:firstLine="481" w:firstLineChars="200"/>
        <w:jc w:val="both"/>
        <w:rPr>
          <w:rFonts w:hint="eastAsia"/>
          <w:bCs/>
        </w:rPr>
      </w:pPr>
      <w:r>
        <w:rPr>
          <w:b/>
          <w:bCs/>
        </w:rPr>
        <w:t>第二条</w:t>
      </w:r>
      <w:r>
        <w:rPr>
          <w:bCs/>
        </w:rPr>
        <w:t>　建设单位可以委托技术单位对其建设项目开展环境影响评价，编制环境影响报告书（表）；建设单位具备环境影响评价技术能力的，可以自行对其建设项目开展环境影响评价，编制环境影响报告书（表）。</w:t>
      </w:r>
    </w:p>
    <w:p>
      <w:pPr>
        <w:spacing w:line="360" w:lineRule="auto"/>
        <w:ind w:firstLine="480" w:firstLineChars="200"/>
        <w:jc w:val="both"/>
        <w:rPr>
          <w:rFonts w:hint="eastAsia"/>
          <w:bCs/>
        </w:rPr>
      </w:pPr>
      <w:r>
        <w:rPr>
          <w:bCs/>
        </w:rPr>
        <w:t>技术单位不得与负责审批环境影响报告书（表）的生态环境主管部门或者其他有关审批部门存在任何利益关系。任何单位和个人不得为建设单位指定编制环境影响报告书（表）的技术单位。</w:t>
      </w:r>
    </w:p>
    <w:p>
      <w:pPr>
        <w:spacing w:line="360" w:lineRule="auto"/>
        <w:ind w:firstLine="480" w:firstLineChars="200"/>
        <w:jc w:val="both"/>
        <w:rPr>
          <w:rFonts w:hint="eastAsia"/>
          <w:bCs/>
        </w:rPr>
      </w:pPr>
      <w:r>
        <w:rPr>
          <w:bCs/>
        </w:rPr>
        <w:t>本办法所称技术单位，是指具备环境影响评价技术能力、接受委托为建设单位编制环境影响报告书（表）的单位。</w:t>
      </w:r>
    </w:p>
    <w:p>
      <w:pPr>
        <w:spacing w:line="360" w:lineRule="auto"/>
        <w:ind w:firstLine="481" w:firstLineChars="200"/>
        <w:jc w:val="both"/>
        <w:rPr>
          <w:rFonts w:hint="eastAsia"/>
          <w:bCs/>
        </w:rPr>
      </w:pPr>
      <w:r>
        <w:rPr>
          <w:b/>
          <w:bCs/>
        </w:rPr>
        <w:t>第三条　</w:t>
      </w:r>
      <w:r>
        <w:rPr>
          <w:bCs/>
        </w:rPr>
        <w:t>建设单位应当对环境影响报告书（表）的内容和结论负责；技术单位对其编制的环境影响报告书（表）承担相应责任。</w:t>
      </w:r>
    </w:p>
    <w:p>
      <w:pPr>
        <w:spacing w:line="360" w:lineRule="auto"/>
        <w:ind w:firstLine="481" w:firstLineChars="200"/>
        <w:jc w:val="both"/>
        <w:rPr>
          <w:rFonts w:hint="eastAsia"/>
          <w:bCs/>
        </w:rPr>
      </w:pPr>
      <w:r>
        <w:rPr>
          <w:b/>
          <w:bCs/>
        </w:rPr>
        <w:t>第四条</w:t>
      </w:r>
      <w:r>
        <w:rPr>
          <w:bCs/>
        </w:rPr>
        <w:t>　编制单位应当加强环境影响评价技术能力建设，提高专业技术水平。环境影响报告书（表）编制能力建设指南由生态环境部另行制定。</w:t>
      </w:r>
    </w:p>
    <w:p>
      <w:pPr>
        <w:spacing w:line="360" w:lineRule="auto"/>
        <w:ind w:firstLine="480" w:firstLineChars="200"/>
        <w:jc w:val="both"/>
        <w:rPr>
          <w:rFonts w:hint="eastAsia"/>
          <w:bCs/>
        </w:rPr>
      </w:pPr>
      <w:r>
        <w:rPr>
          <w:bCs/>
        </w:rPr>
        <w:t>鼓励建设单位优先选择信用良好和符合能力建设指南要求的技术单位为其编制环境影响报告书（表）。</w:t>
      </w:r>
    </w:p>
    <w:p>
      <w:pPr>
        <w:spacing w:line="360" w:lineRule="auto"/>
        <w:ind w:firstLine="480" w:firstLineChars="200"/>
        <w:jc w:val="both"/>
        <w:rPr>
          <w:rFonts w:hint="eastAsia"/>
          <w:bCs/>
        </w:rPr>
      </w:pPr>
      <w:r>
        <w:rPr>
          <w:bCs/>
        </w:rPr>
        <w:t>本办法所称编制单位，是指主持编制环境影响报告书（表）的单位，包括主持编制环境影响报告书（表）的技术单位和自行主持编制环境影响报告书（表）的建设单位。</w:t>
      </w:r>
    </w:p>
    <w:p>
      <w:pPr>
        <w:spacing w:line="360" w:lineRule="auto"/>
        <w:ind w:firstLine="481" w:firstLineChars="200"/>
        <w:jc w:val="both"/>
        <w:rPr>
          <w:rFonts w:hint="eastAsia"/>
          <w:bCs/>
        </w:rPr>
      </w:pPr>
      <w:r>
        <w:rPr>
          <w:b/>
          <w:bCs/>
        </w:rPr>
        <w:t>第五条</w:t>
      </w:r>
      <w:r>
        <w:rPr>
          <w:bCs/>
        </w:rPr>
        <w:t>　编制人员应当具备专业技术知识，不断提高业务能力。</w:t>
      </w:r>
    </w:p>
    <w:p>
      <w:pPr>
        <w:spacing w:line="360" w:lineRule="auto"/>
        <w:ind w:firstLine="480" w:firstLineChars="200"/>
        <w:jc w:val="both"/>
        <w:rPr>
          <w:rFonts w:hint="eastAsia"/>
          <w:bCs/>
        </w:rPr>
      </w:pPr>
      <w:r>
        <w:rPr>
          <w:bCs/>
        </w:rPr>
        <w:t>本办法所称编制人员，是指环境影响报告书（表）的编制主持人和主要编制人员。编制主持人是环境影响报告书（表）的编制负责人。主要编制人员包括环境影响报告书各章节的编写人员和环境影响报告表主要内容的编写人员。</w:t>
      </w:r>
    </w:p>
    <w:p>
      <w:pPr>
        <w:spacing w:line="360" w:lineRule="auto"/>
        <w:ind w:firstLine="481" w:firstLineChars="200"/>
        <w:jc w:val="both"/>
        <w:rPr>
          <w:rFonts w:hint="eastAsia"/>
          <w:bCs/>
        </w:rPr>
      </w:pPr>
      <w:r>
        <w:rPr>
          <w:b/>
          <w:bCs/>
        </w:rPr>
        <w:t>第六条</w:t>
      </w:r>
      <w:r>
        <w:rPr>
          <w:bCs/>
        </w:rPr>
        <w:t>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pPr>
        <w:spacing w:line="360" w:lineRule="auto"/>
        <w:ind w:firstLine="481" w:firstLineChars="200"/>
        <w:jc w:val="both"/>
        <w:rPr>
          <w:rFonts w:hint="eastAsia"/>
          <w:bCs/>
        </w:rPr>
      </w:pPr>
      <w:r>
        <w:rPr>
          <w:b/>
          <w:bCs/>
        </w:rPr>
        <w:t>第七条</w:t>
      </w:r>
      <w:r>
        <w:rPr>
          <w:bCs/>
        </w:rPr>
        <w:t>　生态环境部负责建设全国统一的环境影响评价信用平台（以下简称信用平台），组织建立编制单位和编制人员诚信档案管理体系。信用平台纳入全国生态环境领域信用信息平台统一管理。</w:t>
      </w:r>
    </w:p>
    <w:p>
      <w:pPr>
        <w:spacing w:line="360" w:lineRule="auto"/>
        <w:ind w:firstLine="480" w:firstLineChars="200"/>
        <w:jc w:val="both"/>
        <w:rPr>
          <w:rFonts w:hint="eastAsia"/>
          <w:bCs/>
        </w:rPr>
      </w:pPr>
      <w:r>
        <w:rPr>
          <w:bCs/>
        </w:rPr>
        <w:t>编制单位和编制人员的基础信息等相关信息应当通过信用平台公开。具体办法由生态环境部另行制定。</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编制要求</w:t>
      </w:r>
    </w:p>
    <w:p>
      <w:pPr>
        <w:spacing w:line="360" w:lineRule="auto"/>
        <w:ind w:firstLine="481" w:firstLineChars="200"/>
        <w:jc w:val="both"/>
        <w:rPr>
          <w:rFonts w:hint="eastAsia"/>
          <w:bCs/>
        </w:rPr>
      </w:pPr>
      <w:r>
        <w:rPr>
          <w:b/>
          <w:bCs/>
        </w:rPr>
        <w:t>第八条</w:t>
      </w:r>
      <w:r>
        <w:rPr>
          <w:bCs/>
        </w:rPr>
        <w:t>　编制单位和编制人员应当坚持公正、科学、诚信的原则，遵守有关环境影响评价法律法规、标准和技术规范等规定，确保环境影响报告书（表）内容真实、客观、全面和规范。</w:t>
      </w:r>
    </w:p>
    <w:p>
      <w:pPr>
        <w:spacing w:line="360" w:lineRule="auto"/>
        <w:ind w:firstLine="481" w:firstLineChars="200"/>
        <w:jc w:val="both"/>
        <w:rPr>
          <w:rFonts w:hint="eastAsia"/>
          <w:bCs/>
        </w:rPr>
      </w:pPr>
      <w:r>
        <w:rPr>
          <w:b/>
          <w:bCs/>
        </w:rPr>
        <w:t>第九条</w:t>
      </w:r>
      <w:r>
        <w:rPr>
          <w:bCs/>
        </w:rPr>
        <w:t>　编制单位应当是能够依法独立承担法律责任的单位。</w:t>
      </w:r>
    </w:p>
    <w:p>
      <w:pPr>
        <w:spacing w:line="360" w:lineRule="auto"/>
        <w:ind w:firstLine="480" w:firstLineChars="200"/>
        <w:jc w:val="both"/>
        <w:rPr>
          <w:rFonts w:hint="eastAsia"/>
          <w:bCs/>
        </w:rPr>
      </w:pPr>
      <w:r>
        <w:rPr>
          <w:bCs/>
        </w:rPr>
        <w:t>前款规定的单位中，下列单位不得作为技术单位编制环境影响报告书（表）：</w:t>
      </w:r>
    </w:p>
    <w:p>
      <w:pPr>
        <w:spacing w:line="360" w:lineRule="auto"/>
        <w:ind w:firstLine="480" w:firstLineChars="200"/>
        <w:jc w:val="both"/>
        <w:rPr>
          <w:rFonts w:hint="eastAsia"/>
          <w:bCs/>
        </w:rPr>
      </w:pPr>
      <w:r>
        <w:rPr>
          <w:bCs/>
        </w:rPr>
        <w:t>（一）生态环境主管部门或者其他负责审批环境影响报告书（表）的审批部门设立的事业单位；</w:t>
      </w:r>
    </w:p>
    <w:p>
      <w:pPr>
        <w:spacing w:line="360" w:lineRule="auto"/>
        <w:ind w:firstLine="480" w:firstLineChars="200"/>
        <w:jc w:val="both"/>
        <w:rPr>
          <w:rFonts w:hint="eastAsia"/>
          <w:bCs/>
        </w:rPr>
      </w:pPr>
      <w:r>
        <w:rPr>
          <w:bCs/>
        </w:rPr>
        <w:t>（二）由生态环境主管部门作为业务主管单位或者挂靠单位的社会组织，或者由其他负责审批环境影响报告书（表）的审批部门作为业务主管单位或者挂靠单位的社会组织；</w:t>
      </w:r>
    </w:p>
    <w:p>
      <w:pPr>
        <w:spacing w:line="360" w:lineRule="auto"/>
        <w:ind w:firstLine="480" w:firstLineChars="200"/>
        <w:jc w:val="both"/>
        <w:rPr>
          <w:rFonts w:hint="eastAsia"/>
          <w:bCs/>
        </w:rPr>
      </w:pPr>
      <w:r>
        <w:rPr>
          <w:bCs/>
        </w:rPr>
        <w:t>（三）由本款前两项中的事业单位、社会组织出资的单位及其再出资的单位；</w:t>
      </w:r>
    </w:p>
    <w:p>
      <w:pPr>
        <w:spacing w:line="360" w:lineRule="auto"/>
        <w:ind w:firstLine="480" w:firstLineChars="200"/>
        <w:jc w:val="both"/>
        <w:rPr>
          <w:rFonts w:hint="eastAsia"/>
          <w:bCs/>
        </w:rPr>
      </w:pPr>
      <w:r>
        <w:rPr>
          <w:bCs/>
        </w:rPr>
        <w:t>（四）受生态环境主管部门或者其他负责审批环境影响报告书（表）的审批部门委托，开展环境影响报告书（表）技术评估的单位；</w:t>
      </w:r>
    </w:p>
    <w:p>
      <w:pPr>
        <w:spacing w:line="360" w:lineRule="auto"/>
        <w:ind w:firstLine="480" w:firstLineChars="200"/>
        <w:jc w:val="both"/>
        <w:rPr>
          <w:rFonts w:hint="eastAsia"/>
          <w:bCs/>
        </w:rPr>
      </w:pPr>
      <w:r>
        <w:rPr>
          <w:bCs/>
        </w:rPr>
        <w:t>（五）本款第四项中的技术评估单位出资的单位及其再出资的单位；</w:t>
      </w:r>
    </w:p>
    <w:p>
      <w:pPr>
        <w:spacing w:line="360" w:lineRule="auto"/>
        <w:ind w:firstLine="480" w:firstLineChars="200"/>
        <w:jc w:val="both"/>
        <w:rPr>
          <w:rFonts w:hint="eastAsia"/>
          <w:bCs/>
        </w:rPr>
      </w:pPr>
      <w:r>
        <w:rPr>
          <w:bCs/>
        </w:rPr>
        <w:t>（六）本款第四项中的技术评估单位的出资单位，或者由本款第四项中的技术评估单位出资人出资的其他单位，或者由本款第四项中的技术评估单位法定代表人出资的单位。</w:t>
      </w:r>
    </w:p>
    <w:p>
      <w:pPr>
        <w:spacing w:line="360" w:lineRule="auto"/>
        <w:ind w:firstLine="480" w:firstLineChars="200"/>
        <w:jc w:val="both"/>
        <w:rPr>
          <w:rFonts w:hint="eastAsia"/>
          <w:bCs/>
        </w:rPr>
      </w:pPr>
      <w:r>
        <w:rPr>
          <w:bCs/>
        </w:rPr>
        <w:t>个体工商户、农村承包经营户以及本条第一款规定单位的内设机构、分支机构或者临时机构，不得主持编制环境影响报告书（表）。</w:t>
      </w:r>
    </w:p>
    <w:p>
      <w:pPr>
        <w:spacing w:line="360" w:lineRule="auto"/>
        <w:ind w:firstLine="481" w:firstLineChars="200"/>
        <w:jc w:val="both"/>
        <w:rPr>
          <w:rFonts w:hint="eastAsia"/>
          <w:bCs/>
        </w:rPr>
      </w:pPr>
      <w:r>
        <w:rPr>
          <w:b/>
          <w:bCs/>
        </w:rPr>
        <w:t>第十条　</w:t>
      </w:r>
      <w:r>
        <w:rPr>
          <w:bCs/>
        </w:rPr>
        <w:t>编制单位应当具备环境影响评价技术能力。环境影响报告书（表）的编制主持人和主要编制人员应当为编制单位中的全职人员，环境影响报告书（表）的编制主持人还应当为取得环境影响评价工程师职业资格证书的人员。</w:t>
      </w:r>
    </w:p>
    <w:p>
      <w:pPr>
        <w:spacing w:line="360" w:lineRule="auto"/>
        <w:ind w:firstLine="481" w:firstLineChars="200"/>
        <w:jc w:val="both"/>
        <w:rPr>
          <w:rFonts w:hint="eastAsia"/>
          <w:bCs/>
        </w:rPr>
      </w:pPr>
      <w:r>
        <w:rPr>
          <w:b/>
          <w:bCs/>
        </w:rPr>
        <w:t>第十一条</w:t>
      </w:r>
      <w:r>
        <w:rPr>
          <w:bCs/>
        </w:rPr>
        <w:t>　编制单位和编制人员应当通过信用平台提交本单位和本人的基本情况信息。</w:t>
      </w:r>
    </w:p>
    <w:p>
      <w:pPr>
        <w:spacing w:line="360" w:lineRule="auto"/>
        <w:ind w:firstLine="480" w:firstLineChars="200"/>
        <w:jc w:val="both"/>
        <w:rPr>
          <w:rFonts w:hint="eastAsia"/>
          <w:bCs/>
        </w:rPr>
      </w:pPr>
      <w:r>
        <w:rPr>
          <w:bCs/>
        </w:rPr>
        <w:t>生态环境部在信用平台建立编制单位和编制人员的诚信档案，并生成编制人员信用编号，公开编制单位名称、统一社会信用代码等基础信息以及编制人员姓名、从业单位等基础信息。</w:t>
      </w:r>
    </w:p>
    <w:p>
      <w:pPr>
        <w:spacing w:line="360" w:lineRule="auto"/>
        <w:ind w:firstLine="480" w:firstLineChars="200"/>
        <w:jc w:val="both"/>
        <w:rPr>
          <w:rFonts w:hint="eastAsia"/>
          <w:bCs/>
        </w:rPr>
      </w:pPr>
      <w:r>
        <w:rPr>
          <w:bCs/>
        </w:rPr>
        <w:t>编制单位和编制人员应当对提交信息的真实性、准确性和完整性负责。相关信息发生变化的，应当自发生变化之日起二十个工作日内在信用平台变更。</w:t>
      </w:r>
    </w:p>
    <w:p>
      <w:pPr>
        <w:spacing w:line="360" w:lineRule="auto"/>
        <w:ind w:firstLine="481" w:firstLineChars="200"/>
        <w:jc w:val="both"/>
        <w:rPr>
          <w:rFonts w:hint="eastAsia"/>
          <w:bCs/>
        </w:rPr>
      </w:pPr>
      <w:r>
        <w:rPr>
          <w:b/>
          <w:bCs/>
        </w:rPr>
        <w:t>第十二条　</w:t>
      </w:r>
      <w:r>
        <w:rPr>
          <w:bCs/>
        </w:rPr>
        <w:t>环境影响报告书（表）应当由一个单位主持编制，并由该单位中的一名编制人员作为编制主持人。</w:t>
      </w:r>
    </w:p>
    <w:p>
      <w:pPr>
        <w:spacing w:line="360" w:lineRule="auto"/>
        <w:ind w:firstLine="480" w:firstLineChars="200"/>
        <w:jc w:val="both"/>
        <w:rPr>
          <w:rFonts w:hint="eastAsia"/>
          <w:bCs/>
        </w:rPr>
      </w:pPr>
      <w:r>
        <w:rPr>
          <w:bCs/>
        </w:rPr>
        <w:t>建设单位委托技术单位编制环境影响报告书（表）的，应当与主持编制的技术单位签订委托合同，约定双方的权利、义务和费用。</w:t>
      </w:r>
    </w:p>
    <w:p>
      <w:pPr>
        <w:spacing w:line="360" w:lineRule="auto"/>
        <w:ind w:firstLine="481" w:firstLineChars="200"/>
        <w:jc w:val="both"/>
        <w:rPr>
          <w:rFonts w:hint="eastAsia"/>
          <w:bCs/>
        </w:rPr>
      </w:pPr>
      <w:r>
        <w:rPr>
          <w:b/>
          <w:bCs/>
        </w:rPr>
        <w:t>第十三条</w:t>
      </w:r>
      <w:r>
        <w:rPr>
          <w:bCs/>
        </w:rPr>
        <w:t>　编制单位应当建立和实施覆盖环境影响评价全过程的质量控制制度，落实环境影响评价工作程序，并在现场踏勘、现状监测、数据资料收集、环境影响预测等环节以及环境影响报告书（表）编制审核阶段形成可追溯的质量管理机制。有其他单位参与编制或者协作的，编制单位应当对参与编制单位或者协作单位提供的技术报告、数据资料等进行审核。</w:t>
      </w:r>
    </w:p>
    <w:p>
      <w:pPr>
        <w:spacing w:line="360" w:lineRule="auto"/>
        <w:ind w:firstLine="480" w:firstLineChars="200"/>
        <w:jc w:val="both"/>
        <w:rPr>
          <w:rFonts w:hint="eastAsia"/>
          <w:bCs/>
        </w:rPr>
      </w:pPr>
      <w:r>
        <w:rPr>
          <w:bCs/>
        </w:rPr>
        <w:t>编制主持人应当全过程组织参与环境影响报告书（表）编制工作，并加强统筹协调。</w:t>
      </w:r>
    </w:p>
    <w:p>
      <w:pPr>
        <w:spacing w:line="360" w:lineRule="auto"/>
        <w:ind w:firstLine="480" w:firstLineChars="200"/>
        <w:jc w:val="both"/>
        <w:rPr>
          <w:rFonts w:hint="eastAsia"/>
          <w:bCs/>
        </w:rPr>
      </w:pPr>
      <w:r>
        <w:rPr>
          <w:bCs/>
        </w:rPr>
        <w:t>委托技术单位编制环境影响报告书（表）的建设单位，应当如实提供相关基础资料，落实环境保护投入和资金来源，加强环境影响评价过程管理，并对环境影响报告书（表）的内容和结论进行审核。</w:t>
      </w:r>
    </w:p>
    <w:p>
      <w:pPr>
        <w:spacing w:line="360" w:lineRule="auto"/>
        <w:ind w:firstLine="481" w:firstLineChars="200"/>
        <w:jc w:val="both"/>
        <w:rPr>
          <w:rFonts w:hint="eastAsia"/>
          <w:bCs/>
        </w:rPr>
      </w:pPr>
      <w:r>
        <w:rPr>
          <w:b/>
          <w:bCs/>
        </w:rPr>
        <w:t>第十四条</w:t>
      </w:r>
      <w:r>
        <w:rPr>
          <w:bCs/>
        </w:rPr>
        <w:t>　除涉及国家秘密的建设项目外，编制单位和编制人员应当在建设单位报批环境影响报告书（表）前，通过信用平台提交编制完成的环境影响报告书（表）基本情况信息，并对提交信息的真实性、准确性和完整性负责。信用平台生成项目编号，并公开环境影响报告书（表）相关建设项目名称、类别以及建设单位、编制单位和编制人员等基础信息。</w:t>
      </w:r>
    </w:p>
    <w:p>
      <w:pPr>
        <w:spacing w:line="360" w:lineRule="auto"/>
        <w:ind w:firstLine="480" w:firstLineChars="200"/>
        <w:jc w:val="both"/>
        <w:rPr>
          <w:rFonts w:hint="eastAsia"/>
          <w:bCs/>
        </w:rPr>
      </w:pPr>
      <w:r>
        <w:rPr>
          <w:bCs/>
        </w:rPr>
        <w:t>报批的环境影响报告书（表）应当附具编制单位和编制人员情况表（格式附后）。建设单位、编制单位和相关人员应当在情况表相应位置盖章或者签字。除涉及国家秘密的建设项目外，编制单位和编制人员情况表应当由信用平台导出。</w:t>
      </w:r>
    </w:p>
    <w:p>
      <w:pPr>
        <w:spacing w:line="360" w:lineRule="auto"/>
        <w:ind w:firstLine="481" w:firstLineChars="200"/>
        <w:jc w:val="both"/>
        <w:rPr>
          <w:rFonts w:hint="eastAsia"/>
          <w:bCs/>
        </w:rPr>
      </w:pPr>
      <w:r>
        <w:rPr>
          <w:b/>
          <w:bCs/>
        </w:rPr>
        <w:t>第十五条</w:t>
      </w:r>
      <w:r>
        <w:rPr>
          <w:bCs/>
        </w:rPr>
        <w:t>　建设单位应当将环境影响报告书（表）及其审批文件存档。</w:t>
      </w:r>
    </w:p>
    <w:p>
      <w:pPr>
        <w:spacing w:line="360" w:lineRule="auto"/>
        <w:ind w:firstLine="480" w:firstLineChars="200"/>
        <w:jc w:val="both"/>
        <w:rPr>
          <w:rFonts w:hint="eastAsia"/>
          <w:bCs/>
        </w:rPr>
      </w:pPr>
      <w:r>
        <w:rPr>
          <w:bCs/>
        </w:rPr>
        <w:t>编制单位应当建立环境影响报告书（表）编制工作完整档案。档案中应当包括项目基础资料、现场踏勘记录和影像资料、质量控制记录、环境影响报告书（表）以及其他相关资料。开展环境质量现状监测和调查、环境影响预测或者科学试验的，还应当将相关监测报告和数据资料、预测过程文件或者试验报告等一并存档。</w:t>
      </w:r>
    </w:p>
    <w:p>
      <w:pPr>
        <w:spacing w:line="360" w:lineRule="auto"/>
        <w:ind w:firstLine="480" w:firstLineChars="200"/>
        <w:jc w:val="both"/>
        <w:rPr>
          <w:rFonts w:hint="eastAsia"/>
          <w:bCs/>
        </w:rPr>
      </w:pPr>
      <w:r>
        <w:rPr>
          <w:bCs/>
        </w:rPr>
        <w:t>建设单位委托技术单位主持编制环境影响报告书（表）的，建设单位和受委托的技术单位应当分别将委托合同存档。</w:t>
      </w:r>
    </w:p>
    <w:p>
      <w:pPr>
        <w:spacing w:line="360" w:lineRule="auto"/>
        <w:ind w:firstLine="480" w:firstLineChars="200"/>
        <w:jc w:val="both"/>
        <w:rPr>
          <w:rFonts w:hint="eastAsia"/>
          <w:bCs/>
        </w:rPr>
      </w:pPr>
      <w:r>
        <w:rPr>
          <w:bCs/>
        </w:rPr>
        <w:t>存档材料应当为原件。</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监督检查</w:t>
      </w:r>
    </w:p>
    <w:p>
      <w:pPr>
        <w:spacing w:line="360" w:lineRule="auto"/>
        <w:ind w:firstLine="481" w:firstLineChars="200"/>
        <w:jc w:val="both"/>
        <w:rPr>
          <w:rFonts w:hint="eastAsia"/>
          <w:bCs/>
        </w:rPr>
      </w:pPr>
      <w:r>
        <w:rPr>
          <w:b/>
          <w:bCs/>
        </w:rPr>
        <w:t>第十六条　</w:t>
      </w:r>
      <w:r>
        <w:rPr>
          <w:bCs/>
        </w:rPr>
        <w:t>环境影响报告书（表）编制行为监督检查包括编制规范性检查、编制质量检查以及编制单位和编制人员情况检查。</w:t>
      </w:r>
    </w:p>
    <w:p>
      <w:pPr>
        <w:spacing w:line="360" w:lineRule="auto"/>
        <w:ind w:firstLine="481" w:firstLineChars="200"/>
        <w:jc w:val="both"/>
        <w:rPr>
          <w:rFonts w:hint="eastAsia"/>
          <w:bCs/>
        </w:rPr>
      </w:pPr>
      <w:r>
        <w:rPr>
          <w:b/>
          <w:bCs/>
        </w:rPr>
        <w:t>第十七条　</w:t>
      </w:r>
      <w:r>
        <w:rPr>
          <w:bCs/>
        </w:rPr>
        <w:t>环境影响报告书（表）编制规范性检查包括下列内容：</w:t>
      </w:r>
    </w:p>
    <w:p>
      <w:pPr>
        <w:spacing w:line="360" w:lineRule="auto"/>
        <w:ind w:firstLine="480" w:firstLineChars="200"/>
        <w:jc w:val="both"/>
        <w:rPr>
          <w:rFonts w:hint="eastAsia"/>
          <w:bCs/>
        </w:rPr>
      </w:pPr>
      <w:r>
        <w:rPr>
          <w:bCs/>
        </w:rPr>
        <w:t>（一）编制单位和编制人员是否符合本办法第九条和第十条的规定，以及是否列入本办法规定的限期整改名单或者本办法规定的环境影响评价失信“黑名单”（以下简称“黑名单”）；</w:t>
      </w:r>
    </w:p>
    <w:p>
      <w:pPr>
        <w:spacing w:line="360" w:lineRule="auto"/>
        <w:ind w:firstLine="480" w:firstLineChars="200"/>
        <w:jc w:val="both"/>
        <w:rPr>
          <w:rFonts w:hint="eastAsia"/>
          <w:bCs/>
        </w:rPr>
      </w:pPr>
      <w:r>
        <w:rPr>
          <w:bCs/>
        </w:rPr>
        <w:t>（二）编制单位和编制人员是否按照本办法第十一条和第十四条第一款的规定在信用平台提交相关信息；</w:t>
      </w:r>
    </w:p>
    <w:p>
      <w:pPr>
        <w:spacing w:line="360" w:lineRule="auto"/>
        <w:ind w:firstLine="480" w:firstLineChars="200"/>
        <w:jc w:val="both"/>
        <w:rPr>
          <w:rFonts w:hint="eastAsia"/>
          <w:bCs/>
        </w:rPr>
      </w:pPr>
      <w:r>
        <w:rPr>
          <w:bCs/>
        </w:rPr>
        <w:t>（三）环境影响报告书（表）是否符合本办法第十二条第一款和第十四条第二款的规定。</w:t>
      </w:r>
    </w:p>
    <w:p>
      <w:pPr>
        <w:spacing w:line="360" w:lineRule="auto"/>
        <w:ind w:firstLine="481" w:firstLineChars="200"/>
        <w:jc w:val="both"/>
        <w:rPr>
          <w:rFonts w:hint="eastAsia"/>
          <w:bCs/>
        </w:rPr>
      </w:pPr>
      <w:r>
        <w:rPr>
          <w:b/>
          <w:bCs/>
        </w:rPr>
        <w:t>第十八条　</w:t>
      </w:r>
      <w:r>
        <w:rPr>
          <w:bCs/>
        </w:rPr>
        <w:t>环境影响报告书（表）编制质量检查的内容包括环境影响报告书（表）是否符合有关环境影响评价法律法规、标准和技术规范等规定，以及环境影响报告书（表）的基础资料是否明显不实，内容是否存在重大缺陷、遗漏或者虚假，环境影响评价结论是否正确、合理。</w:t>
      </w:r>
    </w:p>
    <w:p>
      <w:pPr>
        <w:spacing w:line="360" w:lineRule="auto"/>
        <w:ind w:firstLine="481" w:firstLineChars="200"/>
        <w:jc w:val="both"/>
        <w:rPr>
          <w:rFonts w:hint="eastAsia"/>
          <w:bCs/>
        </w:rPr>
      </w:pPr>
      <w:r>
        <w:rPr>
          <w:b/>
          <w:bCs/>
        </w:rPr>
        <w:t>第十九条　</w:t>
      </w:r>
      <w:r>
        <w:rPr>
          <w:bCs/>
        </w:rPr>
        <w:t>编制单位和编制人员情况检查包括下列内容：</w:t>
      </w:r>
    </w:p>
    <w:p>
      <w:pPr>
        <w:spacing w:line="360" w:lineRule="auto"/>
        <w:ind w:firstLine="480" w:firstLineChars="200"/>
        <w:jc w:val="both"/>
        <w:rPr>
          <w:rFonts w:hint="eastAsia"/>
          <w:bCs/>
        </w:rPr>
      </w:pPr>
      <w:r>
        <w:rPr>
          <w:bCs/>
        </w:rPr>
        <w:t>（一）编制单位和编制人员在信用平台提交的相关情况信息是否真实、准确、完整；</w:t>
      </w:r>
    </w:p>
    <w:p>
      <w:pPr>
        <w:spacing w:line="360" w:lineRule="auto"/>
        <w:ind w:firstLine="480" w:firstLineChars="200"/>
        <w:jc w:val="both"/>
        <w:rPr>
          <w:rFonts w:hint="eastAsia"/>
          <w:bCs/>
        </w:rPr>
      </w:pPr>
      <w:r>
        <w:rPr>
          <w:bCs/>
        </w:rPr>
        <w:t>（二）编制单位建立和实施环境影响评价质量控制制度情况；</w:t>
      </w:r>
    </w:p>
    <w:p>
      <w:pPr>
        <w:spacing w:line="360" w:lineRule="auto"/>
        <w:ind w:firstLine="480" w:firstLineChars="200"/>
        <w:jc w:val="both"/>
        <w:rPr>
          <w:rFonts w:hint="eastAsia"/>
          <w:bCs/>
        </w:rPr>
      </w:pPr>
      <w:r>
        <w:rPr>
          <w:bCs/>
        </w:rPr>
        <w:t>（三）编制单位环境影响报告书（表）相关档案管理情况；</w:t>
      </w:r>
    </w:p>
    <w:p>
      <w:pPr>
        <w:spacing w:line="360" w:lineRule="auto"/>
        <w:ind w:firstLine="480" w:firstLineChars="200"/>
        <w:jc w:val="both"/>
        <w:rPr>
          <w:rFonts w:hint="eastAsia"/>
          <w:bCs/>
        </w:rPr>
      </w:pPr>
      <w:r>
        <w:rPr>
          <w:bCs/>
        </w:rPr>
        <w:t>（四）其他应当检查的内容。</w:t>
      </w:r>
    </w:p>
    <w:p>
      <w:pPr>
        <w:spacing w:line="360" w:lineRule="auto"/>
        <w:ind w:firstLine="481" w:firstLineChars="200"/>
        <w:jc w:val="both"/>
        <w:rPr>
          <w:rFonts w:hint="eastAsia"/>
          <w:bCs/>
        </w:rPr>
      </w:pPr>
      <w:r>
        <w:rPr>
          <w:b/>
          <w:bCs/>
        </w:rPr>
        <w:t>第二十条　</w:t>
      </w:r>
      <w:r>
        <w:rPr>
          <w:bCs/>
        </w:rPr>
        <w:t>各级生态环境主管部门在环境影响报告书（表）受理过程中，应当对报批的环境影响报告书（表）进行编制规范性检查。</w:t>
      </w:r>
    </w:p>
    <w:p>
      <w:pPr>
        <w:spacing w:line="360" w:lineRule="auto"/>
        <w:ind w:firstLine="480" w:firstLineChars="200"/>
        <w:jc w:val="both"/>
        <w:rPr>
          <w:rFonts w:hint="eastAsia"/>
          <w:bCs/>
        </w:rPr>
      </w:pPr>
      <w:r>
        <w:rPr>
          <w:bCs/>
        </w:rPr>
        <w:t>受理环境影响报告书（表）的生态环境主管部门发现环境影响报告书（表）不符合本办法第十二条第一款、第十四条第二款的规定，或者由不符合本办法第九条、第十条规定的编制单位、编制人员编制，或者编制单位、编制人员未按照本办法第十一条、第十四条第一款规定在信用平台提交相关信息的，应当在五个工作日内一次性告知建设单位需补正的全部内容；发现环境影响报告书（表）由列入本办法规定的限期整改名单或者本办法规定的“黑名单”的编制单位、编制人员编制的，不予受理。</w:t>
      </w:r>
    </w:p>
    <w:p>
      <w:pPr>
        <w:spacing w:line="360" w:lineRule="auto"/>
        <w:ind w:firstLine="481" w:firstLineChars="200"/>
        <w:jc w:val="both"/>
        <w:rPr>
          <w:rFonts w:hint="eastAsia"/>
          <w:bCs/>
        </w:rPr>
      </w:pPr>
      <w:r>
        <w:rPr>
          <w:b/>
          <w:bCs/>
        </w:rPr>
        <w:t>第二十一条</w:t>
      </w:r>
      <w:r>
        <w:rPr>
          <w:bCs/>
        </w:rPr>
        <w:t>　各级生态环境主管部门在环境影响报告书（表）审批过程中，应当对报批的环境影响报告书（表）进行编制质量检查；发现环境影响报告书（表）基础资料明显不实，内容存在重大缺陷、遗漏或者虚假，或者环境影响评价结论不正确、不合理的，不予批准。</w:t>
      </w:r>
    </w:p>
    <w:p>
      <w:pPr>
        <w:spacing w:line="360" w:lineRule="auto"/>
        <w:ind w:firstLine="481" w:firstLineChars="200"/>
        <w:jc w:val="both"/>
        <w:rPr>
          <w:rFonts w:hint="eastAsia"/>
          <w:bCs/>
        </w:rPr>
      </w:pPr>
      <w:r>
        <w:rPr>
          <w:b/>
          <w:bCs/>
        </w:rPr>
        <w:t>第二十二条</w:t>
      </w:r>
      <w:r>
        <w:rPr>
          <w:bCs/>
        </w:rPr>
        <w:t>　生态环境部定期或者根据实际工作需要不定期抽取一定比例地方生态环境主管部门或者其他有关审批部门审批的环境影响报告书（表）开展复核，对抽取的环境影响报告书（表）进行编制规范性检查和编制质量检查。</w:t>
      </w:r>
    </w:p>
    <w:p>
      <w:pPr>
        <w:spacing w:line="360" w:lineRule="auto"/>
        <w:ind w:firstLine="480" w:firstLineChars="200"/>
        <w:jc w:val="both"/>
        <w:rPr>
          <w:rFonts w:hint="eastAsia"/>
          <w:bCs/>
        </w:rPr>
      </w:pPr>
      <w:r>
        <w:rPr>
          <w:bCs/>
        </w:rPr>
        <w:t>省级生态环境主管部门可以对本行政区域内下级生态环境主管部门或者其他有关审批部门审批的环境影响报告书（表）开展复核。</w:t>
      </w:r>
    </w:p>
    <w:p>
      <w:pPr>
        <w:spacing w:line="360" w:lineRule="auto"/>
        <w:ind w:firstLine="480" w:firstLineChars="200"/>
        <w:jc w:val="both"/>
        <w:rPr>
          <w:rFonts w:hint="eastAsia"/>
          <w:bCs/>
        </w:rPr>
      </w:pPr>
      <w:r>
        <w:rPr>
          <w:bCs/>
        </w:rPr>
        <w:t>鼓励利用大数据手段开展复核工作。</w:t>
      </w:r>
    </w:p>
    <w:p>
      <w:pPr>
        <w:spacing w:line="360" w:lineRule="auto"/>
        <w:ind w:firstLine="481" w:firstLineChars="200"/>
        <w:jc w:val="both"/>
        <w:rPr>
          <w:rFonts w:hint="eastAsia"/>
          <w:bCs/>
        </w:rPr>
      </w:pPr>
      <w:r>
        <w:rPr>
          <w:b/>
          <w:bCs/>
        </w:rPr>
        <w:t>第二十三条</w:t>
      </w:r>
      <w:r>
        <w:rPr>
          <w:bCs/>
        </w:rPr>
        <w:t>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p>
      <w:pPr>
        <w:spacing w:line="360" w:lineRule="auto"/>
        <w:ind w:firstLine="481" w:firstLineChars="200"/>
        <w:jc w:val="both"/>
        <w:rPr>
          <w:rFonts w:hint="eastAsia"/>
          <w:bCs/>
        </w:rPr>
      </w:pPr>
      <w:r>
        <w:rPr>
          <w:b/>
          <w:bCs/>
        </w:rPr>
        <w:t>第二十四条</w:t>
      </w:r>
      <w:r>
        <w:rPr>
          <w:bCs/>
        </w:rPr>
        <w:t>　单位或者个人向生态环境主管部门举报环境影响报告书（表）编制规范性问题、编制质量问题，或者编制单位和编制人员违反本办法规定的，生态环境主管部门应当及时组织开展调查核实。</w:t>
      </w:r>
    </w:p>
    <w:p>
      <w:pPr>
        <w:spacing w:line="360" w:lineRule="auto"/>
        <w:ind w:firstLine="481" w:firstLineChars="200"/>
        <w:jc w:val="both"/>
        <w:rPr>
          <w:rFonts w:hint="eastAsia"/>
          <w:bCs/>
        </w:rPr>
      </w:pPr>
      <w:r>
        <w:rPr>
          <w:b/>
          <w:bCs/>
        </w:rPr>
        <w:t>第二十五条</w:t>
      </w:r>
      <w:r>
        <w:rPr>
          <w:bCs/>
        </w:rPr>
        <w:t>　生态环境主管部门进行监督检查时，被监督检查的单位和人员应当如实说明情况，提供相关材料。</w:t>
      </w:r>
    </w:p>
    <w:p>
      <w:pPr>
        <w:spacing w:line="360" w:lineRule="auto"/>
        <w:ind w:firstLine="481" w:firstLineChars="200"/>
        <w:jc w:val="both"/>
        <w:rPr>
          <w:rFonts w:hint="eastAsia"/>
          <w:bCs/>
        </w:rPr>
      </w:pPr>
      <w:r>
        <w:rPr>
          <w:b/>
          <w:bCs/>
        </w:rPr>
        <w:t>第二十六条</w:t>
      </w:r>
      <w:r>
        <w:rPr>
          <w:bCs/>
        </w:rPr>
        <w:t>　在监督检查过程中发现环境影响报告书（表）不符合有关环境影响评价法律法规、标准和技术规范等规定、存在下列质量问题之一的，由市级以上生态环境主管部门对建设单位、技术单位和编制人员给予通报批评：</w:t>
      </w:r>
    </w:p>
    <w:p>
      <w:pPr>
        <w:spacing w:line="360" w:lineRule="auto"/>
        <w:ind w:firstLine="480" w:firstLineChars="200"/>
        <w:jc w:val="both"/>
        <w:rPr>
          <w:rFonts w:hint="eastAsia"/>
          <w:bCs/>
        </w:rPr>
      </w:pPr>
      <w:r>
        <w:rPr>
          <w:bCs/>
        </w:rPr>
        <w:t>（一）评价因子中遗漏建设项目相关行业污染源源强核算或者污染物排放标准规定的相关污染物的；</w:t>
      </w:r>
    </w:p>
    <w:p>
      <w:pPr>
        <w:spacing w:line="360" w:lineRule="auto"/>
        <w:ind w:firstLine="480" w:firstLineChars="200"/>
        <w:jc w:val="both"/>
        <w:rPr>
          <w:rFonts w:hint="eastAsia"/>
          <w:bCs/>
        </w:rPr>
      </w:pPr>
      <w:r>
        <w:rPr>
          <w:bCs/>
        </w:rPr>
        <w:t>（二）降低环境影响评价工作等级，降低环境影响评价标准，或者缩小环境影响评价范围的；</w:t>
      </w:r>
    </w:p>
    <w:p>
      <w:pPr>
        <w:spacing w:line="360" w:lineRule="auto"/>
        <w:ind w:firstLine="480" w:firstLineChars="200"/>
        <w:jc w:val="both"/>
        <w:rPr>
          <w:rFonts w:hint="eastAsia"/>
          <w:bCs/>
        </w:rPr>
      </w:pPr>
      <w:r>
        <w:rPr>
          <w:bCs/>
        </w:rPr>
        <w:t>（三）建设项目概况描述不全或者错误的；</w:t>
      </w:r>
    </w:p>
    <w:p>
      <w:pPr>
        <w:spacing w:line="360" w:lineRule="auto"/>
        <w:ind w:firstLine="480" w:firstLineChars="200"/>
        <w:jc w:val="both"/>
        <w:rPr>
          <w:rFonts w:hint="eastAsia"/>
          <w:bCs/>
        </w:rPr>
      </w:pPr>
      <w:r>
        <w:rPr>
          <w:bCs/>
        </w:rPr>
        <w:t>（四）环境影响因素分析不全或者错误的；</w:t>
      </w:r>
    </w:p>
    <w:p>
      <w:pPr>
        <w:spacing w:line="360" w:lineRule="auto"/>
        <w:ind w:firstLine="480" w:firstLineChars="200"/>
        <w:jc w:val="both"/>
        <w:rPr>
          <w:rFonts w:hint="eastAsia"/>
          <w:bCs/>
        </w:rPr>
      </w:pPr>
      <w:r>
        <w:rPr>
          <w:bCs/>
        </w:rPr>
        <w:t>（五）污染源源强核算内容不全，核算方法或者结果错误的；</w:t>
      </w:r>
    </w:p>
    <w:p>
      <w:pPr>
        <w:spacing w:line="360" w:lineRule="auto"/>
        <w:ind w:firstLine="480" w:firstLineChars="200"/>
        <w:jc w:val="both"/>
        <w:rPr>
          <w:rFonts w:hint="eastAsia"/>
          <w:bCs/>
        </w:rPr>
      </w:pPr>
      <w:r>
        <w:rPr>
          <w:bCs/>
        </w:rPr>
        <w:t>（六）环境质量现状数据来源、监测因子、监测频次或者布点等不符合相关规定，或者所引用数据无效的；</w:t>
      </w:r>
    </w:p>
    <w:p>
      <w:pPr>
        <w:spacing w:line="360" w:lineRule="auto"/>
        <w:ind w:firstLine="480" w:firstLineChars="200"/>
        <w:jc w:val="both"/>
        <w:rPr>
          <w:rFonts w:hint="eastAsia"/>
          <w:bCs/>
        </w:rPr>
      </w:pPr>
      <w:r>
        <w:rPr>
          <w:bCs/>
        </w:rPr>
        <w:t>（七）遗漏环境保护目标，或者环境保护目标与建设项目位置关系描述不明确或者错误的；</w:t>
      </w:r>
    </w:p>
    <w:p>
      <w:pPr>
        <w:spacing w:line="360" w:lineRule="auto"/>
        <w:ind w:firstLine="480" w:firstLineChars="200"/>
        <w:jc w:val="both"/>
        <w:rPr>
          <w:rFonts w:hint="eastAsia"/>
          <w:bCs/>
        </w:rPr>
      </w:pPr>
      <w:r>
        <w:rPr>
          <w:bCs/>
        </w:rPr>
        <w:t>（八）环境影响评价范围内的相关环境要素现状调查与评价、区域污染源调查内容不全或者结果错误的；</w:t>
      </w:r>
    </w:p>
    <w:p>
      <w:pPr>
        <w:spacing w:line="360" w:lineRule="auto"/>
        <w:ind w:firstLine="480" w:firstLineChars="200"/>
        <w:jc w:val="both"/>
        <w:rPr>
          <w:rFonts w:hint="eastAsia"/>
          <w:bCs/>
        </w:rPr>
      </w:pPr>
      <w:r>
        <w:rPr>
          <w:bCs/>
        </w:rPr>
        <w:t>（九）环境影响预测与评价方法或者结果错误，或者相关环境要素、环境风险预测与评价内容不全的；</w:t>
      </w:r>
    </w:p>
    <w:p>
      <w:pPr>
        <w:spacing w:line="360" w:lineRule="auto"/>
        <w:ind w:firstLine="480" w:firstLineChars="200"/>
        <w:jc w:val="both"/>
        <w:rPr>
          <w:rFonts w:hint="eastAsia"/>
          <w:bCs/>
        </w:rPr>
      </w:pPr>
      <w:r>
        <w:rPr>
          <w:bCs/>
        </w:rPr>
        <w:t>（十）未按相关规定提出环境保护措施，所提环境保护措施或者其可行性论证不符合相关规定的。</w:t>
      </w:r>
    </w:p>
    <w:p>
      <w:pPr>
        <w:spacing w:line="360" w:lineRule="auto"/>
        <w:ind w:firstLine="480" w:firstLineChars="200"/>
        <w:jc w:val="both"/>
        <w:rPr>
          <w:rFonts w:hint="eastAsia"/>
          <w:bCs/>
        </w:rPr>
      </w:pPr>
      <w:r>
        <w:rPr>
          <w:bCs/>
        </w:rPr>
        <w:t>有前款规定的情形，致使环境影响评价结论不正确、不合理或者同时有本办法第二十七条规定情形的，依照本办法第二十七条的规定予以处罚。</w:t>
      </w:r>
    </w:p>
    <w:p>
      <w:pPr>
        <w:spacing w:line="360" w:lineRule="auto"/>
        <w:ind w:firstLine="481" w:firstLineChars="200"/>
        <w:jc w:val="both"/>
        <w:rPr>
          <w:rFonts w:hint="eastAsia"/>
          <w:bCs/>
        </w:rPr>
      </w:pPr>
      <w:r>
        <w:rPr>
          <w:b/>
          <w:bCs/>
        </w:rPr>
        <w:t>第二十七条　</w:t>
      </w:r>
      <w:r>
        <w:rPr>
          <w:bCs/>
        </w:rPr>
        <w:t>在监督检查过程中发现环境影响报告书（表）存在下列严重质量问题之一的，由市级以上生态环境主管部门依照《中华人民共和国环境影响评价法》第三十二条的规定，对建设单位及其相关人员、技术单位、编制人员予以处罚：</w:t>
      </w:r>
    </w:p>
    <w:p>
      <w:pPr>
        <w:spacing w:line="360" w:lineRule="auto"/>
        <w:ind w:firstLine="480" w:firstLineChars="200"/>
        <w:jc w:val="both"/>
        <w:rPr>
          <w:rFonts w:hint="eastAsia"/>
          <w:bCs/>
        </w:rPr>
      </w:pPr>
      <w:r>
        <w:rPr>
          <w:bCs/>
        </w:rPr>
        <w:t>（一）建设项目概况中的建设地点、主体工程及其生产工艺，或者改扩建和技术改造项目的现有工程基本情况、污染物排放及达标情况等描述不全或者错误的；</w:t>
      </w:r>
    </w:p>
    <w:p>
      <w:pPr>
        <w:spacing w:line="360" w:lineRule="auto"/>
        <w:ind w:firstLine="480" w:firstLineChars="200"/>
        <w:jc w:val="both"/>
        <w:rPr>
          <w:rFonts w:hint="eastAsia"/>
          <w:bCs/>
        </w:rPr>
      </w:pPr>
      <w:r>
        <w:rPr>
          <w:bCs/>
        </w:rPr>
        <w:t>（二）遗漏自然保护区、饮用水水源保护区或者以居住、医疗卫生、文化教育为主要功能的区域等环境保护目标的；</w:t>
      </w:r>
    </w:p>
    <w:p>
      <w:pPr>
        <w:spacing w:line="360" w:lineRule="auto"/>
        <w:ind w:firstLine="480" w:firstLineChars="200"/>
        <w:jc w:val="both"/>
        <w:rPr>
          <w:rFonts w:hint="eastAsia"/>
          <w:bCs/>
        </w:rPr>
      </w:pPr>
      <w:r>
        <w:rPr>
          <w:bCs/>
        </w:rPr>
        <w:t>（三）未开展环境影响评价范围内的相关环境要素现状调查与评价，或者编造相关内容、结果的；</w:t>
      </w:r>
    </w:p>
    <w:p>
      <w:pPr>
        <w:spacing w:line="360" w:lineRule="auto"/>
        <w:ind w:firstLine="480" w:firstLineChars="200"/>
        <w:jc w:val="both"/>
        <w:rPr>
          <w:rFonts w:hint="eastAsia"/>
          <w:bCs/>
        </w:rPr>
      </w:pPr>
      <w:r>
        <w:rPr>
          <w:bCs/>
        </w:rPr>
        <w:t>（四）未开展相关环境要素或者环境风险预测与评价，或者编造相关内容、结果的；</w:t>
      </w:r>
    </w:p>
    <w:p>
      <w:pPr>
        <w:spacing w:line="360" w:lineRule="auto"/>
        <w:ind w:firstLine="480" w:firstLineChars="200"/>
        <w:jc w:val="both"/>
        <w:rPr>
          <w:rFonts w:hint="eastAsia"/>
          <w:bCs/>
        </w:rPr>
      </w:pPr>
      <w:r>
        <w:rPr>
          <w:bCs/>
        </w:rPr>
        <w:t>（五）所提环境保护措施无法确保污染物排放达到国家和地方排放标准或者有效预防和控制生态破坏，未针对建设项目可能产生的或者原有环境污染和生态破坏提出有效防治措施的；</w:t>
      </w:r>
    </w:p>
    <w:p>
      <w:pPr>
        <w:spacing w:line="360" w:lineRule="auto"/>
        <w:ind w:firstLine="480" w:firstLineChars="200"/>
        <w:jc w:val="both"/>
        <w:rPr>
          <w:rFonts w:hint="eastAsia"/>
          <w:bCs/>
        </w:rPr>
      </w:pPr>
      <w:r>
        <w:rPr>
          <w:bCs/>
        </w:rPr>
        <w:t>（六）建设项目所在区域环境质量未达到国家或者地方环境质量标准，所提环境保护措施不能满足区域环境质量改善目标管理相关要求的；</w:t>
      </w:r>
    </w:p>
    <w:p>
      <w:pPr>
        <w:spacing w:line="360" w:lineRule="auto"/>
        <w:ind w:firstLine="480" w:firstLineChars="200"/>
        <w:jc w:val="both"/>
        <w:rPr>
          <w:rFonts w:hint="eastAsia"/>
          <w:bCs/>
        </w:rPr>
      </w:pPr>
      <w:r>
        <w:rPr>
          <w:bCs/>
        </w:rPr>
        <w:t>（七）建设项目类型及其选址、布局、规模等不符合环境保护法律法规和相关法定规划，但给出环境影响可行结论的；</w:t>
      </w:r>
    </w:p>
    <w:p>
      <w:pPr>
        <w:spacing w:line="360" w:lineRule="auto"/>
        <w:ind w:firstLine="480" w:firstLineChars="200"/>
        <w:jc w:val="both"/>
        <w:rPr>
          <w:rFonts w:hint="eastAsia"/>
          <w:bCs/>
        </w:rPr>
      </w:pPr>
      <w:r>
        <w:rPr>
          <w:bCs/>
        </w:rPr>
        <w:t>（八）其他基础资料明显不实，内容有重大缺陷、遗漏、虚假，或者环境影响评价结论不正确、不合理的。</w:t>
      </w:r>
    </w:p>
    <w:p>
      <w:pPr>
        <w:spacing w:line="360" w:lineRule="auto"/>
        <w:ind w:firstLine="481" w:firstLineChars="200"/>
        <w:jc w:val="both"/>
        <w:rPr>
          <w:rFonts w:hint="eastAsia"/>
          <w:bCs/>
        </w:rPr>
      </w:pPr>
      <w:r>
        <w:rPr>
          <w:b/>
          <w:bCs/>
        </w:rPr>
        <w:t>第二十八条</w:t>
      </w:r>
      <w:r>
        <w:rPr>
          <w:bCs/>
        </w:rPr>
        <w:t>　生态环境主管部门在作出通报批评和处罚决定前，应当向建设单位、技术单位和相关人员告知查明的事实和作出决定的理由及依据，并告知其享有的权利。相关单位和人员可在规定时间内作出书面陈述和申辩。</w:t>
      </w:r>
    </w:p>
    <w:p>
      <w:pPr>
        <w:spacing w:line="360" w:lineRule="auto"/>
        <w:ind w:firstLine="480" w:firstLineChars="200"/>
        <w:jc w:val="both"/>
        <w:rPr>
          <w:rFonts w:hint="eastAsia"/>
          <w:bCs/>
        </w:rPr>
      </w:pPr>
      <w:r>
        <w:rPr>
          <w:bCs/>
        </w:rPr>
        <w:t>生态环境主管部门应当对相关单位和人员在陈述和申辩中提出的事实、理由或者证据进行核实。</w:t>
      </w:r>
    </w:p>
    <w:p>
      <w:pPr>
        <w:spacing w:line="360" w:lineRule="auto"/>
        <w:ind w:firstLine="481" w:firstLineChars="200"/>
        <w:jc w:val="both"/>
        <w:rPr>
          <w:rFonts w:hint="eastAsia"/>
          <w:bCs/>
        </w:rPr>
      </w:pPr>
      <w:r>
        <w:rPr>
          <w:b/>
          <w:bCs/>
        </w:rPr>
        <w:t>第二十九条　</w:t>
      </w:r>
      <w:r>
        <w:rPr>
          <w:bCs/>
        </w:rPr>
        <w:t>生态环境主管部门应当将作出的通报批评和处罚决定向社会公开。处理和处罚决定应当包括相关单位及其人员基础信息、事实、理由及依据、处理处罚结果等内容。</w:t>
      </w:r>
    </w:p>
    <w:p>
      <w:pPr>
        <w:spacing w:line="360" w:lineRule="auto"/>
        <w:ind w:firstLine="481" w:firstLineChars="200"/>
        <w:jc w:val="both"/>
        <w:rPr>
          <w:rFonts w:hint="eastAsia"/>
          <w:bCs/>
        </w:rPr>
      </w:pPr>
      <w:r>
        <w:rPr>
          <w:b/>
          <w:bCs/>
        </w:rPr>
        <w:t>第三十条　</w:t>
      </w:r>
      <w:r>
        <w:rPr>
          <w:bCs/>
        </w:rPr>
        <w:t>在监督检查过程中发现经批准的环境影响报告书（表）有下列情形之一的，实施监督检查的生态环境主管部门应当重新对其进行编制质量检查：</w:t>
      </w:r>
    </w:p>
    <w:p>
      <w:pPr>
        <w:spacing w:line="360" w:lineRule="auto"/>
        <w:ind w:firstLine="480" w:firstLineChars="200"/>
        <w:jc w:val="both"/>
        <w:rPr>
          <w:rFonts w:hint="eastAsia"/>
          <w:bCs/>
        </w:rPr>
      </w:pPr>
      <w:r>
        <w:rPr>
          <w:bCs/>
        </w:rPr>
        <w:t>（一）不符合本办法第十二条第一款、第十四条第二款规定的；</w:t>
      </w:r>
    </w:p>
    <w:p>
      <w:pPr>
        <w:spacing w:line="360" w:lineRule="auto"/>
        <w:ind w:firstLine="480" w:firstLineChars="200"/>
        <w:jc w:val="both"/>
        <w:rPr>
          <w:rFonts w:hint="eastAsia"/>
          <w:bCs/>
        </w:rPr>
      </w:pPr>
      <w:r>
        <w:rPr>
          <w:bCs/>
        </w:rPr>
        <w:t>（二）编制单位和编制人员未按照本办法第十一条、第十四条第一款规定在信用平台提交相关信息的；</w:t>
      </w:r>
    </w:p>
    <w:p>
      <w:pPr>
        <w:spacing w:line="360" w:lineRule="auto"/>
        <w:ind w:firstLine="480" w:firstLineChars="200"/>
        <w:jc w:val="both"/>
        <w:rPr>
          <w:rFonts w:hint="eastAsia"/>
          <w:bCs/>
        </w:rPr>
      </w:pPr>
      <w:r>
        <w:rPr>
          <w:bCs/>
        </w:rPr>
        <w:t>（三）由不符合本办法第十条规定的编制人员编制的。</w:t>
      </w:r>
    </w:p>
    <w:p>
      <w:pPr>
        <w:spacing w:line="360" w:lineRule="auto"/>
        <w:ind w:firstLine="480" w:firstLineChars="200"/>
        <w:jc w:val="both"/>
        <w:rPr>
          <w:rFonts w:hint="eastAsia"/>
          <w:bCs/>
        </w:rPr>
      </w:pPr>
      <w:r>
        <w:rPr>
          <w:bCs/>
        </w:rPr>
        <w:t>在监督检查过程中发现经批准的环境影响报告书（表）存在本办法第二十六条第二款、第二十七条所列问题的，或者由不符合本办法第九条规定以及由受理时已列入本办法规定的限期整改名单或者本办法规定的“黑名单”的编制单位或者编制人员编制的，生态环境主管部门或者其他负责审批环境影响报告书（表）的审批部门应当依法撤销相应批准文件。</w:t>
      </w:r>
    </w:p>
    <w:p>
      <w:pPr>
        <w:spacing w:line="360" w:lineRule="auto"/>
        <w:ind w:firstLine="480" w:firstLineChars="200"/>
        <w:jc w:val="both"/>
        <w:rPr>
          <w:rFonts w:hint="eastAsia"/>
          <w:bCs/>
        </w:rPr>
      </w:pPr>
      <w:r>
        <w:rPr>
          <w:bCs/>
        </w:rPr>
        <w:t>在监督检查过程中发现经批准的环境影响报告书（表）存在本办法第二十六条、第二十七条所列问题的，原审批部门应当督促建设单位采取措施避免建设项目产生不良环境影响。</w:t>
      </w:r>
    </w:p>
    <w:p>
      <w:pPr>
        <w:spacing w:line="360" w:lineRule="auto"/>
        <w:ind w:firstLine="480" w:firstLineChars="200"/>
        <w:jc w:val="both"/>
        <w:rPr>
          <w:rFonts w:hint="eastAsia"/>
          <w:bCs/>
        </w:rPr>
      </w:pPr>
      <w:r>
        <w:rPr>
          <w:bCs/>
        </w:rPr>
        <w:t>在监督检查过程中发现经批准的环境影响报告书（表）有本条前三款涉及情形之一的，实施监督检查的生态环境主管部门应当对原审批部门及有关情况予以通报。其中，经批准的环境影响报告书（表）存在本办法第二十六条、第二十七条所列问题的，实施监督检查的生态环境主管部门还应当一并对开展环境影响报告书（表）技术评估的单位予以通报。</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信用管理</w:t>
      </w:r>
    </w:p>
    <w:p>
      <w:pPr>
        <w:spacing w:line="360" w:lineRule="auto"/>
        <w:ind w:firstLine="481" w:firstLineChars="200"/>
        <w:jc w:val="both"/>
        <w:rPr>
          <w:rFonts w:hint="eastAsia"/>
          <w:bCs/>
        </w:rPr>
      </w:pPr>
      <w:r>
        <w:rPr>
          <w:b/>
          <w:bCs/>
        </w:rPr>
        <w:t>第三十一条　</w:t>
      </w:r>
      <w:r>
        <w:rPr>
          <w:bCs/>
        </w:rPr>
        <w:t>市级以上生态环境主管部门应当将编制单位和编制人员作为环境影响评价信用管理对象（以下简称信用管理对象）纳入信用管理；在环境影响报告书（表）编制行为监督检查过程中，发现信用管理对象存在失信行为的，应当实施失信记分。</w:t>
      </w:r>
    </w:p>
    <w:p>
      <w:pPr>
        <w:spacing w:line="360" w:lineRule="auto"/>
        <w:ind w:firstLine="480" w:firstLineChars="200"/>
        <w:jc w:val="both"/>
        <w:rPr>
          <w:rFonts w:hint="eastAsia"/>
          <w:bCs/>
        </w:rPr>
      </w:pPr>
      <w:r>
        <w:rPr>
          <w:bCs/>
        </w:rPr>
        <w:t>生态环境部另行制定信用管理对象失信行为记分办法，对信用管理对象失信行为的记分规则、记分周期、警示分数和限制分数等作出规定。</w:t>
      </w:r>
    </w:p>
    <w:p>
      <w:pPr>
        <w:spacing w:line="360" w:lineRule="auto"/>
        <w:ind w:firstLine="481" w:firstLineChars="200"/>
        <w:jc w:val="both"/>
        <w:rPr>
          <w:rFonts w:hint="eastAsia"/>
          <w:bCs/>
        </w:rPr>
      </w:pPr>
      <w:r>
        <w:rPr>
          <w:b/>
          <w:bCs/>
        </w:rPr>
        <w:t>第三十二条　</w:t>
      </w:r>
      <w:r>
        <w:rPr>
          <w:bCs/>
        </w:rPr>
        <w:t>信用管理对象的失信行为包括下列情形：</w:t>
      </w:r>
    </w:p>
    <w:p>
      <w:pPr>
        <w:spacing w:line="360" w:lineRule="auto"/>
        <w:ind w:firstLine="480" w:firstLineChars="200"/>
        <w:jc w:val="both"/>
        <w:rPr>
          <w:rFonts w:hint="eastAsia"/>
          <w:bCs/>
        </w:rPr>
      </w:pPr>
      <w:r>
        <w:rPr>
          <w:bCs/>
        </w:rPr>
        <w:t>（一）编制单位不符合本办法第九条规定或者编制人员不符合本办法第十条规定的；</w:t>
      </w:r>
    </w:p>
    <w:p>
      <w:pPr>
        <w:spacing w:line="360" w:lineRule="auto"/>
        <w:ind w:firstLine="480" w:firstLineChars="200"/>
        <w:jc w:val="both"/>
        <w:rPr>
          <w:rFonts w:hint="eastAsia"/>
          <w:bCs/>
        </w:rPr>
      </w:pPr>
      <w:r>
        <w:rPr>
          <w:bCs/>
        </w:rPr>
        <w:t>（二）未按照本办法及生态环境部相关规定在信用平台提交相关情况信息或者及时变更相关情况信息，或者提交的相关情况信息不真实、不准确、不完整的；</w:t>
      </w:r>
    </w:p>
    <w:p>
      <w:pPr>
        <w:spacing w:line="360" w:lineRule="auto"/>
        <w:ind w:firstLine="480" w:firstLineChars="200"/>
        <w:jc w:val="both"/>
        <w:rPr>
          <w:rFonts w:hint="eastAsia"/>
          <w:bCs/>
        </w:rPr>
      </w:pPr>
      <w:r>
        <w:rPr>
          <w:bCs/>
        </w:rPr>
        <w:t>（三）违反本办法规定，由两家以上单位主持编制环境影响报告书（表）或者由两名以上编制人员作为环境影响报告书（表）编制主持人的；</w:t>
      </w:r>
    </w:p>
    <w:p>
      <w:pPr>
        <w:spacing w:line="360" w:lineRule="auto"/>
        <w:ind w:firstLine="480" w:firstLineChars="200"/>
        <w:jc w:val="both"/>
        <w:rPr>
          <w:rFonts w:hint="eastAsia"/>
          <w:bCs/>
        </w:rPr>
      </w:pPr>
      <w:r>
        <w:rPr>
          <w:bCs/>
        </w:rPr>
        <w:t>（四）技术单位未按照本办法规定与建设单位签订主持编制环境影响报告书（表）委托合同的；</w:t>
      </w:r>
    </w:p>
    <w:p>
      <w:pPr>
        <w:spacing w:line="360" w:lineRule="auto"/>
        <w:ind w:firstLine="480" w:firstLineChars="200"/>
        <w:jc w:val="both"/>
        <w:rPr>
          <w:rFonts w:hint="eastAsia"/>
          <w:bCs/>
        </w:rPr>
      </w:pPr>
      <w:r>
        <w:rPr>
          <w:bCs/>
        </w:rPr>
        <w:t>（五）未按照本办法规定进行环境影响评价质量控制的；</w:t>
      </w:r>
    </w:p>
    <w:p>
      <w:pPr>
        <w:spacing w:line="360" w:lineRule="auto"/>
        <w:ind w:firstLine="480" w:firstLineChars="200"/>
        <w:jc w:val="both"/>
        <w:rPr>
          <w:rFonts w:hint="eastAsia"/>
          <w:bCs/>
        </w:rPr>
      </w:pPr>
      <w:r>
        <w:rPr>
          <w:bCs/>
        </w:rPr>
        <w:t>（六）未按照本办法规定在环境影响报告书（表）中附具编制单位和编制人员情况表并盖章或者签字的；</w:t>
      </w:r>
    </w:p>
    <w:p>
      <w:pPr>
        <w:spacing w:line="360" w:lineRule="auto"/>
        <w:ind w:firstLine="480" w:firstLineChars="200"/>
        <w:jc w:val="both"/>
        <w:rPr>
          <w:rFonts w:hint="eastAsia"/>
          <w:bCs/>
        </w:rPr>
      </w:pPr>
      <w:r>
        <w:rPr>
          <w:bCs/>
        </w:rPr>
        <w:t>（七）未按照本办法规定将相关资料存档的；</w:t>
      </w:r>
    </w:p>
    <w:p>
      <w:pPr>
        <w:spacing w:line="360" w:lineRule="auto"/>
        <w:ind w:firstLine="480" w:firstLineChars="200"/>
        <w:jc w:val="both"/>
        <w:rPr>
          <w:rFonts w:hint="eastAsia"/>
          <w:bCs/>
        </w:rPr>
      </w:pPr>
      <w:r>
        <w:rPr>
          <w:bCs/>
        </w:rPr>
        <w:t>（八）未按照本办法规定接受生态环境主管部门监督检查或者在接受监督检查时弄虚作假的；</w:t>
      </w:r>
    </w:p>
    <w:p>
      <w:pPr>
        <w:spacing w:line="360" w:lineRule="auto"/>
        <w:ind w:firstLine="480" w:firstLineChars="200"/>
        <w:jc w:val="both"/>
        <w:rPr>
          <w:rFonts w:hint="eastAsia"/>
          <w:bCs/>
        </w:rPr>
      </w:pPr>
      <w:r>
        <w:rPr>
          <w:bCs/>
        </w:rPr>
        <w:t>（九）因环境影响报告书（表）存在本办法第二十六条第一款所列问题受到通报批评的；</w:t>
      </w:r>
    </w:p>
    <w:p>
      <w:pPr>
        <w:spacing w:line="360" w:lineRule="auto"/>
        <w:ind w:firstLine="480" w:firstLineChars="200"/>
        <w:jc w:val="both"/>
        <w:rPr>
          <w:rFonts w:hint="eastAsia"/>
          <w:bCs/>
        </w:rPr>
      </w:pPr>
      <w:r>
        <w:rPr>
          <w:bCs/>
        </w:rPr>
        <w:t>（十）因环境影响报告书（表）存在本办法第二十六条第二款、第二十七条所列问题受到处罚的。</w:t>
      </w:r>
    </w:p>
    <w:p>
      <w:pPr>
        <w:spacing w:line="360" w:lineRule="auto"/>
        <w:ind w:firstLine="481" w:firstLineChars="200"/>
        <w:jc w:val="both"/>
        <w:rPr>
          <w:rFonts w:hint="eastAsia"/>
          <w:bCs/>
        </w:rPr>
      </w:pPr>
      <w:r>
        <w:rPr>
          <w:b/>
          <w:bCs/>
        </w:rPr>
        <w:t>第三十三条</w:t>
      </w:r>
      <w:r>
        <w:rPr>
          <w:bCs/>
        </w:rPr>
        <w:t>　实施失信记分应当履行告知、决定和记录等程序。</w:t>
      </w:r>
    </w:p>
    <w:p>
      <w:pPr>
        <w:spacing w:line="360" w:lineRule="auto"/>
        <w:ind w:firstLine="480" w:firstLineChars="200"/>
        <w:jc w:val="both"/>
        <w:rPr>
          <w:rFonts w:hint="eastAsia"/>
          <w:bCs/>
        </w:rPr>
      </w:pPr>
      <w:r>
        <w:rPr>
          <w:bCs/>
        </w:rPr>
        <w:t>市级以上生态环境主管部门在监督检查过程中发现信用管理对象存在失信行为的，应当向其告知查明的事实、记分情况以及相关依据。信用管理对象可以在规定时间内作出书面陈述和申辩。</w:t>
      </w:r>
    </w:p>
    <w:p>
      <w:pPr>
        <w:spacing w:line="360" w:lineRule="auto"/>
        <w:ind w:firstLine="480" w:firstLineChars="200"/>
        <w:jc w:val="both"/>
        <w:rPr>
          <w:rFonts w:hint="eastAsia"/>
          <w:bCs/>
        </w:rPr>
      </w:pPr>
      <w:r>
        <w:rPr>
          <w:bCs/>
        </w:rPr>
        <w:t>市级以上生态环境主管部门应当对信用管理对象在陈述和申辩中提出的事实、理由或者证据进行核实。</w:t>
      </w:r>
    </w:p>
    <w:p>
      <w:pPr>
        <w:spacing w:line="360" w:lineRule="auto"/>
        <w:ind w:firstLine="480" w:firstLineChars="200"/>
        <w:jc w:val="both"/>
        <w:rPr>
          <w:rFonts w:hint="eastAsia"/>
          <w:bCs/>
        </w:rPr>
      </w:pPr>
      <w:r>
        <w:rPr>
          <w:bCs/>
        </w:rPr>
        <w:t>市级以上生态环境主管部门应当对经核实无误的失信行为记分作出书面决定，并向社会公开。失信行为记分决定应当包括信用管理对象基础信息、失信行为事实、失信记分及依据、涉及的建设项目和建设单位名称等内容。</w:t>
      </w:r>
    </w:p>
    <w:p>
      <w:pPr>
        <w:spacing w:line="360" w:lineRule="auto"/>
        <w:ind w:firstLine="480" w:firstLineChars="200"/>
        <w:jc w:val="both"/>
        <w:rPr>
          <w:rFonts w:hint="eastAsia"/>
          <w:bCs/>
        </w:rPr>
      </w:pPr>
      <w:r>
        <w:rPr>
          <w:bCs/>
        </w:rPr>
        <w:t>市级以上生态环境主管部门应当在作出失信行为记分决定后五个工作日内，将书面决定及有关情况上传至信用平台并记入信用管理对象诚信档案。</w:t>
      </w:r>
    </w:p>
    <w:p>
      <w:pPr>
        <w:spacing w:line="360" w:lineRule="auto"/>
        <w:ind w:firstLine="480" w:firstLineChars="200"/>
        <w:jc w:val="both"/>
        <w:rPr>
          <w:rFonts w:hint="eastAsia"/>
          <w:bCs/>
        </w:rPr>
      </w:pPr>
      <w:r>
        <w:rPr>
          <w:bCs/>
        </w:rPr>
        <w:t>因环境影响报告书（表）存在本办法第二十六条、第二十七条所列问题，生态环境主管部门对信用管理对象作出处理处罚决定的，实施失信记分的告知、决定程序应当与处理处罚相关程序同步进行，并可合并作出处理处罚决定和失信行为记分决定。</w:t>
      </w:r>
    </w:p>
    <w:p>
      <w:pPr>
        <w:spacing w:line="360" w:lineRule="auto"/>
        <w:ind w:firstLine="480" w:firstLineChars="200"/>
        <w:jc w:val="both"/>
        <w:rPr>
          <w:rFonts w:hint="eastAsia"/>
          <w:bCs/>
        </w:rPr>
      </w:pPr>
      <w:r>
        <w:rPr>
          <w:bCs/>
        </w:rPr>
        <w:t>同一失信行为已由其他生态环境主管部门实施失信记分的，不得重复记分。</w:t>
      </w:r>
    </w:p>
    <w:p>
      <w:pPr>
        <w:spacing w:line="360" w:lineRule="auto"/>
        <w:ind w:firstLine="481" w:firstLineChars="200"/>
        <w:jc w:val="both"/>
        <w:rPr>
          <w:rFonts w:hint="eastAsia"/>
          <w:bCs/>
        </w:rPr>
      </w:pPr>
      <w:r>
        <w:rPr>
          <w:b/>
          <w:bCs/>
        </w:rPr>
        <w:t>第三十四条</w:t>
      </w:r>
      <w:r>
        <w:rPr>
          <w:bCs/>
        </w:rPr>
        <w:t>　失信行为和失信记分相关情况在信用平台的公开期限为五年。禁止从事环境影响报告书（表）编制工作的技术单位和终身禁止从事环境影响报告书（表）编制工作的编制人员，其失信行为和失信记分永久公开。</w:t>
      </w:r>
    </w:p>
    <w:p>
      <w:pPr>
        <w:spacing w:line="360" w:lineRule="auto"/>
        <w:ind w:firstLine="480" w:firstLineChars="200"/>
        <w:jc w:val="both"/>
        <w:rPr>
          <w:rFonts w:hint="eastAsia"/>
          <w:bCs/>
        </w:rPr>
      </w:pPr>
      <w:r>
        <w:rPr>
          <w:bCs/>
        </w:rPr>
        <w:t>失信行为和失信记分公开的起始时间为生态环境主管部门作出失信记分决定的时间。</w:t>
      </w:r>
    </w:p>
    <w:p>
      <w:pPr>
        <w:spacing w:line="360" w:lineRule="auto"/>
        <w:ind w:firstLine="481" w:firstLineChars="200"/>
        <w:jc w:val="both"/>
        <w:rPr>
          <w:rFonts w:hint="eastAsia"/>
          <w:bCs/>
        </w:rPr>
      </w:pPr>
      <w:r>
        <w:rPr>
          <w:b/>
          <w:bCs/>
        </w:rPr>
        <w:t>第三十五条</w:t>
      </w:r>
      <w:r>
        <w:rPr>
          <w:bCs/>
        </w:rPr>
        <w:t>　信用平台对信用管理对象在一个记分周期内各级生态环境主管部门实施的失信记分予以动态累计，并将记分周期内累计失信记分情况作为对其实行守信激励和失信惩戒的依据。</w:t>
      </w:r>
    </w:p>
    <w:p>
      <w:pPr>
        <w:spacing w:line="360" w:lineRule="auto"/>
        <w:ind w:firstLine="481" w:firstLineChars="200"/>
        <w:jc w:val="both"/>
        <w:rPr>
          <w:rFonts w:hint="eastAsia"/>
          <w:bCs/>
        </w:rPr>
      </w:pPr>
      <w:r>
        <w:rPr>
          <w:b/>
          <w:bCs/>
        </w:rPr>
        <w:t>第三十六条　</w:t>
      </w:r>
      <w:r>
        <w:rPr>
          <w:bCs/>
        </w:rPr>
        <w:t>信用管理对象连续两个记分周期的每个记分周期内编制过十项以上经批准的环境影响报告书（表）且无失信记分的，信用平台在后续两个记分周期内将其列入守信名单，并将相关情况记入其诚信档案。生态环境主管部门应当减少对列入守信名单的信用管理对象编制的环境影响报告书（表）复核抽取比例和抽取频次。</w:t>
      </w:r>
    </w:p>
    <w:p>
      <w:pPr>
        <w:spacing w:line="360" w:lineRule="auto"/>
        <w:ind w:firstLine="480" w:firstLineChars="200"/>
        <w:jc w:val="both"/>
        <w:rPr>
          <w:rFonts w:hint="eastAsia"/>
          <w:bCs/>
        </w:rPr>
      </w:pPr>
      <w:r>
        <w:rPr>
          <w:bCs/>
        </w:rPr>
        <w:t>信用管理对象在列入守信名单期间有失信记分的，信用平台将其从守信名单中移出，并将移出情况记入其诚信档案。</w:t>
      </w:r>
    </w:p>
    <w:p>
      <w:pPr>
        <w:spacing w:line="360" w:lineRule="auto"/>
        <w:ind w:firstLine="481" w:firstLineChars="200"/>
        <w:jc w:val="both"/>
        <w:rPr>
          <w:rFonts w:hint="eastAsia"/>
          <w:bCs/>
        </w:rPr>
      </w:pPr>
      <w:r>
        <w:rPr>
          <w:b/>
          <w:bCs/>
        </w:rPr>
        <w:t>第三十七条　</w:t>
      </w:r>
      <w:r>
        <w:rPr>
          <w:bCs/>
        </w:rPr>
        <w:t>信用管理对象在一个记分周期内累计失信记分达到警示分数的，信用平台在后续两个记分周期内将其列入重点监督检查名单，并将相关情况记入其诚信档案。生态环境主管部门应当提高对列入重点监督检查名单的信用管理对象编制的环境影响报告书（表）复核抽取比例和抽取频次。</w:t>
      </w:r>
    </w:p>
    <w:p>
      <w:pPr>
        <w:spacing w:line="360" w:lineRule="auto"/>
        <w:ind w:firstLine="481" w:firstLineChars="200"/>
        <w:jc w:val="both"/>
        <w:rPr>
          <w:rFonts w:hint="eastAsia"/>
          <w:bCs/>
        </w:rPr>
      </w:pPr>
      <w:r>
        <w:rPr>
          <w:b/>
          <w:bCs/>
        </w:rPr>
        <w:t>第三十八条　</w:t>
      </w:r>
      <w:r>
        <w:rPr>
          <w:bCs/>
        </w:rPr>
        <w:t>信用管理对象在一个记分周期内的失信记分实时累计达到限制分数的，信用平台将其列入限期整改名单，并将相关情况记入其诚信档案。限期整改期限为六个月，自达到限制分数之日起计算。</w:t>
      </w:r>
    </w:p>
    <w:p>
      <w:pPr>
        <w:spacing w:line="360" w:lineRule="auto"/>
        <w:ind w:firstLine="480" w:firstLineChars="200"/>
        <w:jc w:val="both"/>
        <w:rPr>
          <w:rFonts w:hint="eastAsia"/>
          <w:bCs/>
        </w:rPr>
      </w:pPr>
      <w:r>
        <w:rPr>
          <w:bCs/>
        </w:rPr>
        <w:t>信用管理对象在限期整改期间的失信记分再次累计达到限制分数的，应当自再次达到限制分数之日起限期整改六个月。</w:t>
      </w:r>
    </w:p>
    <w:p>
      <w:pPr>
        <w:spacing w:line="360" w:lineRule="auto"/>
        <w:ind w:firstLine="481" w:firstLineChars="200"/>
        <w:jc w:val="both"/>
        <w:rPr>
          <w:rFonts w:hint="eastAsia"/>
          <w:bCs/>
        </w:rPr>
      </w:pPr>
      <w:r>
        <w:rPr>
          <w:b/>
          <w:bCs/>
        </w:rPr>
        <w:t>第三十九条</w:t>
      </w:r>
      <w:r>
        <w:rPr>
          <w:bCs/>
        </w:rPr>
        <w:t>　信用管理对象因环境影响报告书（表）存在本办法第二十六条第二款、第二十七条所列问题，受到禁止从事环境影响报告书（表）编制工作处罚的，失信记分直接记为限制分数。信用平台将其列入“黑名单”，并将相关情况记入其诚信档案。列入“黑名单”的期限与处罚决定中禁止从事环境影响报告书（表）编制工作的期限一致。</w:t>
      </w:r>
    </w:p>
    <w:p>
      <w:pPr>
        <w:spacing w:line="360" w:lineRule="auto"/>
        <w:ind w:firstLine="480" w:firstLineChars="200"/>
        <w:jc w:val="both"/>
        <w:rPr>
          <w:rFonts w:hint="eastAsia"/>
          <w:bCs/>
        </w:rPr>
      </w:pPr>
      <w:r>
        <w:rPr>
          <w:bCs/>
        </w:rPr>
        <w:t>对信用管理对象中列入“黑名单”单位的出资人，由列入“黑名单”单位或者其法定代表人出资的单位，以及由列入“黑名单”单位出资人出资的其他单位，信用平台将其列入重点监督检查名单，并将相关情况记入其诚信档案。列入重点监督检查名单的期限为二年，自列入“黑名单”单位达到限制分数之日起计算。生态环境主管部门应当提高对上述信用管理对象编制的环境影响报告书（表）的复核抽取比例和抽取频次。</w:t>
      </w:r>
    </w:p>
    <w:p>
      <w:pPr>
        <w:spacing w:line="360" w:lineRule="auto"/>
        <w:ind w:firstLine="481" w:firstLineChars="200"/>
        <w:jc w:val="both"/>
        <w:rPr>
          <w:rFonts w:hint="eastAsia"/>
          <w:bCs/>
        </w:rPr>
      </w:pPr>
      <w:r>
        <w:rPr>
          <w:b/>
          <w:bCs/>
        </w:rPr>
        <w:t>第四十条</w:t>
      </w:r>
      <w:r>
        <w:rPr>
          <w:bCs/>
        </w:rPr>
        <w:t>　信用管理对象列入本办法规定的守信名单、重点监督检查名单、限期整改名单和“黑名单”的相关情况在信用平台的公开期限为五年。</w:t>
      </w:r>
    </w:p>
    <w:p>
      <w:pPr>
        <w:spacing w:line="360" w:lineRule="auto"/>
        <w:ind w:firstLine="480" w:firstLineChars="200"/>
        <w:jc w:val="both"/>
        <w:rPr>
          <w:rFonts w:hint="eastAsia"/>
          <w:bCs/>
        </w:rPr>
      </w:pPr>
      <w:r>
        <w:rPr>
          <w:bCs/>
        </w:rPr>
        <w:t>生态环境部每半年对列入本办法规定的限期整改名单和本办法规定的“黑名单”的信用管理对象以及相关情况予以通报，并向社会公开。</w:t>
      </w:r>
    </w:p>
    <w:p>
      <w:pPr>
        <w:spacing w:line="360" w:lineRule="auto"/>
        <w:ind w:firstLine="481" w:firstLineChars="200"/>
        <w:jc w:val="both"/>
        <w:rPr>
          <w:rFonts w:hint="eastAsia"/>
          <w:bCs/>
        </w:rPr>
      </w:pPr>
      <w:r>
        <w:rPr>
          <w:b/>
          <w:bCs/>
        </w:rPr>
        <w:t>第四十一条　</w:t>
      </w:r>
      <w:r>
        <w:rPr>
          <w:bCs/>
        </w:rPr>
        <w:t>因环境影响报告书（表）存在本办法第二十六条第二款、第二十七条所列问题，信用管理对象受到处罚的，作出处罚决定的生态环境主管部门应当及时将其相关违法信息推送至国家企业信用信息公示系统和全国信用信息共享平台。</w:t>
      </w:r>
    </w:p>
    <w:p>
      <w:pPr>
        <w:spacing w:line="360" w:lineRule="auto"/>
        <w:ind w:firstLine="481" w:firstLineChars="200"/>
        <w:jc w:val="both"/>
        <w:rPr>
          <w:rFonts w:hint="eastAsia"/>
          <w:bCs/>
        </w:rPr>
      </w:pPr>
      <w:r>
        <w:rPr>
          <w:b/>
          <w:bCs/>
        </w:rPr>
        <w:t>第四十二条　</w:t>
      </w:r>
      <w:r>
        <w:rPr>
          <w:bCs/>
        </w:rPr>
        <w:t>上级生态环境主管部门发现下级生态环境主管部门未按照本办法规定对发现的失信行为实施失信记分的，应当责令其限期改正。</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附 则</w:t>
      </w:r>
    </w:p>
    <w:p>
      <w:pPr>
        <w:spacing w:line="360" w:lineRule="auto"/>
        <w:ind w:firstLine="481" w:firstLineChars="200"/>
        <w:jc w:val="both"/>
        <w:rPr>
          <w:rFonts w:hint="eastAsia"/>
          <w:bCs/>
        </w:rPr>
      </w:pPr>
      <w:r>
        <w:rPr>
          <w:b/>
          <w:bCs/>
        </w:rPr>
        <w:t>第四十三条　</w:t>
      </w:r>
      <w:r>
        <w:rPr>
          <w:bCs/>
        </w:rPr>
        <w:t>鼓励环境影响评价行业组织加强行业自律，开展技术单位和编制人员水平评价。</w:t>
      </w:r>
    </w:p>
    <w:p>
      <w:pPr>
        <w:spacing w:line="360" w:lineRule="auto"/>
        <w:ind w:firstLine="481" w:firstLineChars="200"/>
        <w:jc w:val="both"/>
        <w:rPr>
          <w:rFonts w:hint="eastAsia"/>
          <w:bCs/>
        </w:rPr>
      </w:pPr>
      <w:r>
        <w:rPr>
          <w:b/>
          <w:bCs/>
        </w:rPr>
        <w:t>第四十四条　</w:t>
      </w:r>
      <w:r>
        <w:rPr>
          <w:bCs/>
        </w:rPr>
        <w:t>本办法所称全职，是指与编制单位订立劳动合同（非全日制用工合同除外）并由该单位缴纳社会保险或者在事业单位类型的编制单位中在编等用工形式。</w:t>
      </w:r>
    </w:p>
    <w:p>
      <w:pPr>
        <w:spacing w:line="360" w:lineRule="auto"/>
        <w:ind w:firstLine="480" w:firstLineChars="200"/>
        <w:jc w:val="both"/>
        <w:rPr>
          <w:rFonts w:hint="eastAsia"/>
          <w:bCs/>
        </w:rPr>
      </w:pPr>
      <w:r>
        <w:rPr>
          <w:bCs/>
        </w:rPr>
        <w:t>本办法所称从业单位，是指编制人员全职工作的编制单位。</w:t>
      </w:r>
    </w:p>
    <w:p>
      <w:pPr>
        <w:spacing w:line="360" w:lineRule="auto"/>
        <w:ind w:firstLine="481" w:firstLineChars="200"/>
        <w:jc w:val="both"/>
        <w:rPr>
          <w:rFonts w:hint="eastAsia"/>
          <w:bCs/>
        </w:rPr>
      </w:pPr>
      <w:r>
        <w:rPr>
          <w:b/>
          <w:bCs/>
        </w:rPr>
        <w:t>第四十五条</w:t>
      </w:r>
      <w:r>
        <w:rPr>
          <w:bCs/>
        </w:rPr>
        <w:t>　负责审批环境影响报告书（表）的其他有关审批部门可以参照本办法对环境影响报告书（表）编制实施监督管理。</w:t>
      </w:r>
    </w:p>
    <w:p>
      <w:pPr>
        <w:spacing w:line="360" w:lineRule="auto"/>
        <w:ind w:firstLine="481" w:firstLineChars="200"/>
        <w:jc w:val="both"/>
        <w:rPr>
          <w:rFonts w:hint="eastAsia"/>
          <w:bCs/>
        </w:rPr>
      </w:pPr>
      <w:r>
        <w:rPr>
          <w:b/>
          <w:bCs/>
        </w:rPr>
        <w:t>第四十六条　</w:t>
      </w:r>
      <w:r>
        <w:rPr>
          <w:bCs/>
        </w:rPr>
        <w:t>本办法由生态环境部负责解释。</w:t>
      </w:r>
    </w:p>
    <w:p>
      <w:pPr>
        <w:spacing w:line="360" w:lineRule="auto"/>
        <w:ind w:firstLine="481" w:firstLineChars="200"/>
        <w:jc w:val="both"/>
        <w:rPr>
          <w:rFonts w:hint="eastAsia"/>
        </w:rPr>
      </w:pPr>
      <w:r>
        <w:rPr>
          <w:b/>
          <w:bCs/>
        </w:rPr>
        <w:t>第四十七条　</w:t>
      </w:r>
      <w:r>
        <w:rPr>
          <w:bCs/>
        </w:rPr>
        <w:t>本办法自2019年11月1日起施行。《建设项目环境影响评价资质管理办法》（环境保护部令第36号）同时废止</w:t>
      </w:r>
      <w:r>
        <w:rPr>
          <w:rFonts w:hint="eastAsia"/>
          <w:bCs/>
        </w:rPr>
        <w:t>。</w:t>
      </w:r>
    </w:p>
    <w:p>
      <w:pPr>
        <w:spacing w:line="360" w:lineRule="auto"/>
        <w:ind w:firstLine="480" w:firstLineChars="200"/>
        <w:rPr>
          <w:rFonts w:hint="eastAsia"/>
        </w:rPr>
      </w:pPr>
    </w:p>
    <w:p>
      <w:pPr>
        <w:rPr>
          <w:rFonts w:hint="eastAsia" w:ascii="黑体" w:hAnsi="黑体" w:eastAsia="黑体"/>
          <w:sz w:val="28"/>
        </w:rPr>
      </w:pPr>
      <w:r>
        <w:br w:type="page"/>
      </w:r>
      <w:r>
        <w:rPr>
          <w:rFonts w:hint="eastAsia" w:ascii="黑体" w:hAnsi="黑体" w:eastAsia="黑体"/>
          <w:sz w:val="28"/>
        </w:rPr>
        <w:t>附：</w:t>
      </w:r>
      <w:r>
        <w:rPr>
          <w:rFonts w:ascii="黑体" w:hAnsi="黑体" w:eastAsia="黑体"/>
          <w:sz w:val="28"/>
        </w:rPr>
        <w:t>编制单位和编制人员情况表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32"/>
        <w:gridCol w:w="753"/>
        <w:gridCol w:w="1701"/>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项目编号</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建设项目名称</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建设项目类别</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环境影响评价文件类型</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8522" w:type="dxa"/>
            <w:gridSpan w:val="5"/>
            <w:shd w:val="clear" w:color="auto" w:fill="auto"/>
            <w:vAlign w:val="center"/>
          </w:tcPr>
          <w:p>
            <w:pPr>
              <w:rPr>
                <w:rFonts w:hint="eastAsia"/>
                <w:kern w:val="2"/>
              </w:rPr>
            </w:pPr>
            <w:r>
              <w:rPr>
                <w:rFonts w:hint="eastAsia"/>
                <w:kern w:val="2"/>
              </w:rPr>
              <w:t>一、建设单位情况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单位名称（盖章）</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统一社会信用代码</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法定代表人（签章）</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主要负责人（签字）</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直接负责的主管人员（签字）</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8522" w:type="dxa"/>
            <w:gridSpan w:val="5"/>
            <w:shd w:val="clear" w:color="auto" w:fill="auto"/>
            <w:vAlign w:val="center"/>
          </w:tcPr>
          <w:p>
            <w:pPr>
              <w:rPr>
                <w:rFonts w:hint="eastAsia"/>
                <w:kern w:val="2"/>
              </w:rPr>
            </w:pPr>
            <w:r>
              <w:rPr>
                <w:rFonts w:hint="eastAsia"/>
                <w:kern w:val="2"/>
              </w:rPr>
              <w:t>二、编制单位情况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单位名称（盖章）</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4462" w:type="dxa"/>
            <w:gridSpan w:val="2"/>
            <w:shd w:val="clear" w:color="auto" w:fill="auto"/>
            <w:vAlign w:val="center"/>
          </w:tcPr>
          <w:p>
            <w:pPr>
              <w:jc w:val="center"/>
              <w:rPr>
                <w:rFonts w:hint="eastAsia"/>
                <w:kern w:val="2"/>
              </w:rPr>
            </w:pPr>
            <w:r>
              <w:rPr>
                <w:rFonts w:hint="eastAsia"/>
                <w:kern w:val="2"/>
              </w:rPr>
              <w:t>统一社会信用代码</w:t>
            </w:r>
          </w:p>
        </w:tc>
        <w:tc>
          <w:tcPr>
            <w:tcW w:w="4060" w:type="dxa"/>
            <w:gridSpan w:val="3"/>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8522" w:type="dxa"/>
            <w:gridSpan w:val="5"/>
            <w:shd w:val="clear" w:color="auto" w:fill="auto"/>
            <w:vAlign w:val="center"/>
          </w:tcPr>
          <w:p>
            <w:pPr>
              <w:rPr>
                <w:rFonts w:hint="eastAsia"/>
                <w:kern w:val="2"/>
              </w:rPr>
            </w:pPr>
            <w:r>
              <w:rPr>
                <w:rFonts w:hint="eastAsia"/>
                <w:kern w:val="2"/>
              </w:rPr>
              <w:t>三、编制人员情况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8522" w:type="dxa"/>
            <w:gridSpan w:val="5"/>
            <w:shd w:val="clear" w:color="auto" w:fill="auto"/>
            <w:vAlign w:val="center"/>
          </w:tcPr>
          <w:p>
            <w:pPr>
              <w:rPr>
                <w:rFonts w:hint="eastAsia"/>
                <w:kern w:val="2"/>
              </w:rPr>
            </w:pPr>
            <w:r>
              <w:rPr>
                <w:rFonts w:hint="eastAsia"/>
                <w:kern w:val="2"/>
              </w:rPr>
              <w:t>1.编制主持人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2130" w:type="dxa"/>
            <w:shd w:val="clear" w:color="auto" w:fill="auto"/>
            <w:vAlign w:val="center"/>
          </w:tcPr>
          <w:p>
            <w:pPr>
              <w:jc w:val="center"/>
              <w:rPr>
                <w:rFonts w:hint="eastAsia"/>
                <w:kern w:val="2"/>
              </w:rPr>
            </w:pPr>
            <w:r>
              <w:rPr>
                <w:rFonts w:hint="eastAsia"/>
                <w:kern w:val="2"/>
              </w:rPr>
              <w:t>姓名</w:t>
            </w:r>
          </w:p>
        </w:tc>
        <w:tc>
          <w:tcPr>
            <w:tcW w:w="3085" w:type="dxa"/>
            <w:gridSpan w:val="2"/>
            <w:shd w:val="clear" w:color="auto" w:fill="auto"/>
            <w:vAlign w:val="center"/>
          </w:tcPr>
          <w:p>
            <w:pPr>
              <w:jc w:val="center"/>
              <w:rPr>
                <w:rFonts w:hint="eastAsia"/>
                <w:kern w:val="2"/>
              </w:rPr>
            </w:pPr>
            <w:r>
              <w:rPr>
                <w:rFonts w:hint="eastAsia"/>
                <w:kern w:val="2"/>
              </w:rPr>
              <w:t>职业资格证书管理号</w:t>
            </w:r>
          </w:p>
        </w:tc>
        <w:tc>
          <w:tcPr>
            <w:tcW w:w="1701" w:type="dxa"/>
            <w:shd w:val="clear" w:color="auto" w:fill="auto"/>
            <w:vAlign w:val="center"/>
          </w:tcPr>
          <w:p>
            <w:pPr>
              <w:jc w:val="center"/>
              <w:rPr>
                <w:rFonts w:hint="eastAsia"/>
                <w:kern w:val="2"/>
              </w:rPr>
            </w:pPr>
            <w:r>
              <w:rPr>
                <w:rFonts w:hint="eastAsia"/>
                <w:kern w:val="2"/>
              </w:rPr>
              <w:t>信用编号</w:t>
            </w:r>
          </w:p>
        </w:tc>
        <w:tc>
          <w:tcPr>
            <w:tcW w:w="1606" w:type="dxa"/>
            <w:shd w:val="clear" w:color="auto" w:fill="auto"/>
            <w:vAlign w:val="center"/>
          </w:tcPr>
          <w:p>
            <w:pPr>
              <w:jc w:val="center"/>
              <w:rPr>
                <w:rFonts w:hint="eastAsia"/>
                <w:kern w:val="2"/>
              </w:rPr>
            </w:pPr>
            <w:r>
              <w:rPr>
                <w:rFonts w:hint="eastAsia"/>
                <w:kern w:val="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2130" w:type="dxa"/>
            <w:shd w:val="clear" w:color="auto" w:fill="auto"/>
            <w:vAlign w:val="center"/>
          </w:tcPr>
          <w:p>
            <w:pPr>
              <w:jc w:val="center"/>
              <w:rPr>
                <w:rFonts w:hint="eastAsia"/>
                <w:kern w:val="2"/>
              </w:rPr>
            </w:pPr>
          </w:p>
        </w:tc>
        <w:tc>
          <w:tcPr>
            <w:tcW w:w="3085" w:type="dxa"/>
            <w:gridSpan w:val="2"/>
            <w:shd w:val="clear" w:color="auto" w:fill="auto"/>
            <w:vAlign w:val="center"/>
          </w:tcPr>
          <w:p>
            <w:pPr>
              <w:jc w:val="center"/>
              <w:rPr>
                <w:rFonts w:hint="eastAsia"/>
                <w:kern w:val="2"/>
              </w:rPr>
            </w:pPr>
          </w:p>
        </w:tc>
        <w:tc>
          <w:tcPr>
            <w:tcW w:w="1701" w:type="dxa"/>
            <w:shd w:val="clear" w:color="auto" w:fill="auto"/>
            <w:vAlign w:val="center"/>
          </w:tcPr>
          <w:p>
            <w:pPr>
              <w:jc w:val="center"/>
              <w:rPr>
                <w:rFonts w:hint="eastAsia"/>
                <w:kern w:val="2"/>
              </w:rPr>
            </w:pPr>
          </w:p>
        </w:tc>
        <w:tc>
          <w:tcPr>
            <w:tcW w:w="1606" w:type="dxa"/>
            <w:shd w:val="clear" w:color="auto" w:fill="auto"/>
            <w:vAlign w:val="center"/>
          </w:tcPr>
          <w:p>
            <w:pPr>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8522" w:type="dxa"/>
            <w:gridSpan w:val="5"/>
            <w:shd w:val="clear" w:color="auto" w:fill="auto"/>
            <w:vAlign w:val="center"/>
          </w:tcPr>
          <w:p>
            <w:pPr>
              <w:rPr>
                <w:rFonts w:hint="eastAsia"/>
                <w:kern w:val="2"/>
              </w:rPr>
            </w:pPr>
            <w:r>
              <w:rPr>
                <w:rFonts w:hint="eastAsia"/>
                <w:kern w:val="2"/>
              </w:rPr>
              <w:t>2.主要编制人员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2130" w:type="dxa"/>
            <w:shd w:val="clear" w:color="auto" w:fill="auto"/>
            <w:vAlign w:val="center"/>
          </w:tcPr>
          <w:p>
            <w:pPr>
              <w:jc w:val="center"/>
              <w:rPr>
                <w:rFonts w:hint="eastAsia"/>
                <w:kern w:val="2"/>
              </w:rPr>
            </w:pPr>
            <w:r>
              <w:rPr>
                <w:rFonts w:hint="eastAsia"/>
                <w:kern w:val="2"/>
              </w:rPr>
              <w:t>姓名</w:t>
            </w:r>
          </w:p>
        </w:tc>
        <w:tc>
          <w:tcPr>
            <w:tcW w:w="3085" w:type="dxa"/>
            <w:gridSpan w:val="2"/>
            <w:shd w:val="clear" w:color="auto" w:fill="auto"/>
            <w:vAlign w:val="center"/>
          </w:tcPr>
          <w:p>
            <w:pPr>
              <w:jc w:val="center"/>
              <w:rPr>
                <w:rFonts w:hint="eastAsia"/>
                <w:kern w:val="2"/>
              </w:rPr>
            </w:pPr>
            <w:r>
              <w:rPr>
                <w:rFonts w:hint="eastAsia"/>
                <w:kern w:val="2"/>
              </w:rPr>
              <w:t>主要编写内容</w:t>
            </w:r>
          </w:p>
        </w:tc>
        <w:tc>
          <w:tcPr>
            <w:tcW w:w="1701" w:type="dxa"/>
            <w:shd w:val="clear" w:color="auto" w:fill="auto"/>
            <w:vAlign w:val="center"/>
          </w:tcPr>
          <w:p>
            <w:pPr>
              <w:jc w:val="center"/>
              <w:rPr>
                <w:rFonts w:hint="eastAsia"/>
                <w:kern w:val="2"/>
              </w:rPr>
            </w:pPr>
            <w:r>
              <w:rPr>
                <w:rFonts w:hint="eastAsia"/>
                <w:kern w:val="2"/>
              </w:rPr>
              <w:t>信用编号</w:t>
            </w:r>
          </w:p>
        </w:tc>
        <w:tc>
          <w:tcPr>
            <w:tcW w:w="1606" w:type="dxa"/>
            <w:shd w:val="clear" w:color="auto" w:fill="auto"/>
            <w:vAlign w:val="center"/>
          </w:tcPr>
          <w:p>
            <w:pPr>
              <w:jc w:val="center"/>
              <w:rPr>
                <w:rFonts w:hint="eastAsia"/>
                <w:kern w:val="2"/>
              </w:rPr>
            </w:pPr>
            <w:r>
              <w:rPr>
                <w:rFonts w:hint="eastAsia"/>
                <w:kern w:val="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2130" w:type="dxa"/>
            <w:shd w:val="clear" w:color="auto" w:fill="auto"/>
            <w:vAlign w:val="center"/>
          </w:tcPr>
          <w:p>
            <w:pPr>
              <w:jc w:val="center"/>
              <w:rPr>
                <w:rFonts w:hint="eastAsia"/>
                <w:kern w:val="2"/>
              </w:rPr>
            </w:pPr>
          </w:p>
        </w:tc>
        <w:tc>
          <w:tcPr>
            <w:tcW w:w="3085" w:type="dxa"/>
            <w:gridSpan w:val="2"/>
            <w:shd w:val="clear" w:color="auto" w:fill="auto"/>
            <w:vAlign w:val="center"/>
          </w:tcPr>
          <w:p>
            <w:pPr>
              <w:jc w:val="center"/>
              <w:rPr>
                <w:rFonts w:hint="eastAsia"/>
                <w:kern w:val="2"/>
              </w:rPr>
            </w:pPr>
          </w:p>
        </w:tc>
        <w:tc>
          <w:tcPr>
            <w:tcW w:w="1701" w:type="dxa"/>
            <w:shd w:val="clear" w:color="auto" w:fill="auto"/>
            <w:vAlign w:val="center"/>
          </w:tcPr>
          <w:p>
            <w:pPr>
              <w:jc w:val="center"/>
              <w:rPr>
                <w:rFonts w:hint="eastAsia"/>
                <w:kern w:val="2"/>
              </w:rPr>
            </w:pPr>
          </w:p>
        </w:tc>
        <w:tc>
          <w:tcPr>
            <w:tcW w:w="1606" w:type="dxa"/>
            <w:shd w:val="clear" w:color="auto" w:fill="auto"/>
            <w:vAlign w:val="center"/>
          </w:tcPr>
          <w:p>
            <w:pPr>
              <w:jc w:val="center"/>
              <w:rPr>
                <w:rFonts w:hint="eastAsia"/>
                <w:kern w:val="2"/>
              </w:rPr>
            </w:pPr>
          </w:p>
        </w:tc>
      </w:tr>
    </w:tbl>
    <w:p>
      <w:pPr>
        <w:rPr>
          <w:rFonts w:hint="eastAsia"/>
        </w:rPr>
      </w:pPr>
    </w:p>
    <w:p>
      <w:pPr>
        <w:pStyle w:val="2"/>
        <w:jc w:val="left"/>
        <w:rPr>
          <w:rFonts w:hint="eastAsia" w:ascii="宋体" w:eastAsia="宋体"/>
          <w:sz w:val="24"/>
          <w:szCs w:val="21"/>
        </w:rPr>
        <w:sectPr>
          <w:headerReference r:id="rId35" w:type="first"/>
          <w:headerReference r:id="rId34" w:type="default"/>
          <w:pgSz w:w="11906" w:h="16838"/>
          <w:pgMar w:top="1440" w:right="1800" w:bottom="1440" w:left="1800" w:header="851" w:footer="992" w:gutter="0"/>
          <w:cols w:space="720" w:num="1"/>
          <w:titlePg/>
          <w:docGrid w:type="lines" w:linePitch="312" w:charSpace="0"/>
        </w:sectPr>
      </w:pPr>
      <w:r>
        <w:rPr>
          <w:rFonts w:ascii="宋体" w:eastAsia="宋体"/>
          <w:sz w:val="24"/>
          <w:szCs w:val="21"/>
        </w:rPr>
        <w:br w:type="page"/>
      </w:r>
    </w:p>
    <w:p>
      <w:pPr>
        <w:pStyle w:val="2"/>
        <w:rPr>
          <w:rFonts w:hint="eastAsia"/>
        </w:rPr>
      </w:pPr>
      <w:bookmarkStart w:id="61" w:name="_Toc190951849"/>
      <w:bookmarkStart w:id="62" w:name="_Toc17406"/>
      <w:bookmarkStart w:id="63" w:name="_Toc24369"/>
      <w:r>
        <w:rPr>
          <w:rFonts w:hint="eastAsia"/>
        </w:rPr>
        <w:t>建设项目环境影响评价文件分级审批规定</w:t>
      </w:r>
      <w:bookmarkEnd w:id="61"/>
      <w:bookmarkEnd w:id="62"/>
      <w:bookmarkEnd w:id="63"/>
    </w:p>
    <w:p>
      <w:pPr>
        <w:spacing w:line="360" w:lineRule="auto"/>
        <w:ind w:firstLine="480" w:firstLineChars="200"/>
        <w:jc w:val="both"/>
        <w:rPr>
          <w:rFonts w:hint="eastAsia" w:ascii="仿宋_GB2312" w:eastAsia="仿宋_GB2312"/>
        </w:rPr>
      </w:pPr>
      <w:r>
        <w:rPr>
          <w:rFonts w:hint="eastAsia" w:ascii="仿宋_GB2312" w:eastAsia="仿宋_GB2312"/>
        </w:rPr>
        <w:t>（2009年1月16日中华人民共和国环境保护部令第5号发布，自2009年3月1日起施行）</w:t>
      </w:r>
    </w:p>
    <w:p>
      <w:pPr>
        <w:spacing w:line="360" w:lineRule="auto"/>
        <w:ind w:firstLine="480" w:firstLineChars="200"/>
        <w:rPr>
          <w:rFonts w:hint="eastAsia"/>
        </w:rPr>
      </w:pPr>
    </w:p>
    <w:p>
      <w:pPr>
        <w:spacing w:line="360" w:lineRule="auto"/>
        <w:ind w:firstLine="481" w:firstLineChars="200"/>
        <w:jc w:val="both"/>
        <w:rPr>
          <w:rFonts w:hint="eastAsia"/>
        </w:rPr>
      </w:pPr>
      <w:r>
        <w:rPr>
          <w:b/>
        </w:rPr>
        <w:t>第一条</w:t>
      </w:r>
      <w:r>
        <w:t>　为进一步加强和规范建设项目环境影响评价文件审批，提高审批效率，明确审批权责，根据《环境影响评价法》等有关规定，制定本规定。</w:t>
      </w:r>
    </w:p>
    <w:p>
      <w:pPr>
        <w:spacing w:line="360" w:lineRule="auto"/>
        <w:ind w:firstLine="481" w:firstLineChars="200"/>
        <w:jc w:val="both"/>
        <w:rPr>
          <w:rFonts w:hint="eastAsia"/>
        </w:rPr>
      </w:pPr>
      <w:r>
        <w:rPr>
          <w:b/>
        </w:rPr>
        <w:t>第二条</w:t>
      </w:r>
      <w:r>
        <w:t>　建设对环境有影响的项目，不论投资主体、资金来源、项目性质和投资规模，其环境影响评价文件均应按照本规定确定分级审批权限。</w:t>
      </w:r>
    </w:p>
    <w:p>
      <w:pPr>
        <w:spacing w:line="360" w:lineRule="auto"/>
        <w:ind w:firstLine="480" w:firstLineChars="200"/>
        <w:jc w:val="both"/>
        <w:rPr>
          <w:rFonts w:hint="eastAsia"/>
        </w:rPr>
      </w:pPr>
      <w:r>
        <w:t>有关海洋工程和军事设施建设项目的环境影响评价文件的分级审批，依据有关法律和行政法规执行。</w:t>
      </w:r>
    </w:p>
    <w:p>
      <w:pPr>
        <w:spacing w:line="360" w:lineRule="auto"/>
        <w:ind w:firstLine="481" w:firstLineChars="200"/>
        <w:jc w:val="both"/>
        <w:rPr>
          <w:rFonts w:hint="eastAsia"/>
        </w:rPr>
      </w:pPr>
      <w:r>
        <w:rPr>
          <w:b/>
        </w:rPr>
        <w:t>第三条</w:t>
      </w:r>
      <w:r>
        <w:t>　各级环境保护部门负责建设项目环境影响评价文件的审批工作。</w:t>
      </w:r>
    </w:p>
    <w:p>
      <w:pPr>
        <w:spacing w:line="360" w:lineRule="auto"/>
        <w:ind w:firstLine="481" w:firstLineChars="200"/>
        <w:jc w:val="both"/>
        <w:rPr>
          <w:rFonts w:hint="eastAsia"/>
        </w:rPr>
      </w:pPr>
      <w:r>
        <w:rPr>
          <w:b/>
        </w:rPr>
        <w:t>第四条　</w:t>
      </w:r>
      <w:r>
        <w:t>建设项目环境影响评价文件的分级审批权限，原则上按照建设项目的审批、核准和备案权限及建设项目对环境的影响性质和程度确定。</w:t>
      </w:r>
    </w:p>
    <w:p>
      <w:pPr>
        <w:spacing w:line="360" w:lineRule="auto"/>
        <w:ind w:firstLine="481" w:firstLineChars="200"/>
        <w:jc w:val="both"/>
        <w:rPr>
          <w:rFonts w:hint="eastAsia"/>
        </w:rPr>
      </w:pPr>
      <w:r>
        <w:rPr>
          <w:b/>
        </w:rPr>
        <w:t>第五条</w:t>
      </w:r>
      <w:r>
        <w:t>　环境保护部负责审批下列类型的建设项目环境影响评价文件：</w:t>
      </w:r>
    </w:p>
    <w:p>
      <w:pPr>
        <w:spacing w:line="360" w:lineRule="auto"/>
        <w:ind w:firstLine="480" w:firstLineChars="200"/>
        <w:jc w:val="both"/>
        <w:rPr>
          <w:rFonts w:hint="eastAsia"/>
        </w:rPr>
      </w:pPr>
      <w:r>
        <w:t>（一）核设施、绝密工程等特殊性质的建设项目；</w:t>
      </w:r>
    </w:p>
    <w:p>
      <w:pPr>
        <w:spacing w:line="360" w:lineRule="auto"/>
        <w:ind w:firstLine="480" w:firstLineChars="200"/>
        <w:jc w:val="both"/>
        <w:rPr>
          <w:rFonts w:hint="eastAsia"/>
        </w:rPr>
      </w:pPr>
      <w:r>
        <w:t>（二）跨省、自治区、直辖市行政区域的建设项目；</w:t>
      </w:r>
    </w:p>
    <w:p>
      <w:pPr>
        <w:spacing w:line="360" w:lineRule="auto"/>
        <w:ind w:firstLine="480" w:firstLineChars="200"/>
        <w:jc w:val="both"/>
        <w:rPr>
          <w:rFonts w:hint="eastAsia"/>
        </w:rPr>
      </w:pPr>
      <w:r>
        <w:t>（三）由国务院审批或核准的建设项目，由国务院授权有关部门审批或核准的建设项目，由国务院有关部门备案的对环境可能造成重大影响的特殊性质的建设项目。</w:t>
      </w:r>
    </w:p>
    <w:p>
      <w:pPr>
        <w:spacing w:line="360" w:lineRule="auto"/>
        <w:ind w:firstLine="481" w:firstLineChars="200"/>
        <w:jc w:val="both"/>
        <w:rPr>
          <w:rFonts w:hint="eastAsia"/>
        </w:rPr>
      </w:pPr>
      <w:r>
        <w:rPr>
          <w:b/>
        </w:rPr>
        <w:t>第六条</w:t>
      </w:r>
      <w:r>
        <w:t>　环境保护部可以将法定由其负责审批的部分建设项目环境影响评价文件的审批权限，委托给该项目所在地的省级环境保护部门，并应当向社会公告。</w:t>
      </w:r>
    </w:p>
    <w:p>
      <w:pPr>
        <w:spacing w:line="360" w:lineRule="auto"/>
        <w:ind w:firstLine="480" w:firstLineChars="200"/>
        <w:jc w:val="both"/>
        <w:rPr>
          <w:rFonts w:hint="eastAsia"/>
        </w:rPr>
      </w:pPr>
      <w:r>
        <w:t>受委托的省级环境保护部门，应当在委托范围内，以环境保护部的名义审批环境影响评价文件。</w:t>
      </w:r>
    </w:p>
    <w:p>
      <w:pPr>
        <w:spacing w:line="360" w:lineRule="auto"/>
        <w:ind w:firstLine="480" w:firstLineChars="200"/>
        <w:jc w:val="both"/>
        <w:rPr>
          <w:rFonts w:hint="eastAsia"/>
        </w:rPr>
      </w:pPr>
      <w:r>
        <w:t>受委托的省级环境保护部门不得再委托其他组织或者个人。</w:t>
      </w:r>
    </w:p>
    <w:p>
      <w:pPr>
        <w:spacing w:line="360" w:lineRule="auto"/>
        <w:ind w:firstLine="480" w:firstLineChars="200"/>
        <w:jc w:val="both"/>
        <w:rPr>
          <w:rFonts w:hint="eastAsia"/>
        </w:rPr>
      </w:pPr>
      <w:r>
        <w:t>环境保护部应当对省级环境保护部门根据委托审批环境影响评价文件的行为负责监督，并对该审批行为的后果承担法律责任。</w:t>
      </w:r>
    </w:p>
    <w:p>
      <w:pPr>
        <w:spacing w:line="360" w:lineRule="auto"/>
        <w:ind w:firstLine="481" w:firstLineChars="200"/>
        <w:jc w:val="both"/>
        <w:rPr>
          <w:rFonts w:hint="eastAsia"/>
        </w:rPr>
      </w:pPr>
      <w:r>
        <w:rPr>
          <w:b/>
        </w:rPr>
        <w:t>第七条</w:t>
      </w:r>
      <w:r>
        <w:t>　环境保护部直接审批环境影响评价文件的建设项目的目录、环境保护部委托省级环境保护部门审批环境影响评价文件的建设项目的目录，由环境保护部制定、调整并发布。</w:t>
      </w:r>
    </w:p>
    <w:p>
      <w:pPr>
        <w:spacing w:line="360" w:lineRule="auto"/>
        <w:ind w:firstLine="481" w:firstLineChars="200"/>
        <w:jc w:val="both"/>
        <w:rPr>
          <w:rFonts w:hint="eastAsia"/>
        </w:rPr>
      </w:pPr>
      <w:r>
        <w:rPr>
          <w:b/>
        </w:rPr>
        <w:t>第八条</w:t>
      </w:r>
      <w:r>
        <w:t>　第五条规定以外的建设项目环境影响评价文件的审批权限，由省级环境保护部门参照第四条及下述原则提出分级审批建议，报省级人民政府批准后实施，并抄报环境保护部。</w:t>
      </w:r>
    </w:p>
    <w:p>
      <w:pPr>
        <w:spacing w:line="360" w:lineRule="auto"/>
        <w:ind w:firstLine="480" w:firstLineChars="200"/>
        <w:jc w:val="both"/>
        <w:rPr>
          <w:rFonts w:hint="eastAsia"/>
        </w:rPr>
      </w:pPr>
      <w:r>
        <w:t>（一）有色金属冶炼及矿山开发、钢铁加工、电石、铁合金、焦炭、垃圾焚烧及发电、制浆等对环境可能造成重大影响的建设项目环境影响评价文件由省级环境保护部门负责审批。</w:t>
      </w:r>
    </w:p>
    <w:p>
      <w:pPr>
        <w:spacing w:line="360" w:lineRule="auto"/>
        <w:ind w:firstLine="480" w:firstLineChars="200"/>
        <w:jc w:val="both"/>
        <w:rPr>
          <w:rFonts w:hint="eastAsia"/>
        </w:rPr>
      </w:pPr>
      <w:r>
        <w:t>（二）化工、造纸、电镀、印染、酿造、味精、柠檬酸、酶制剂、酵母等污染较重的建设项目环境影响评价文件由省级或地级市环境保护部门负责审批。</w:t>
      </w:r>
    </w:p>
    <w:p>
      <w:pPr>
        <w:spacing w:line="360" w:lineRule="auto"/>
        <w:ind w:firstLine="480" w:firstLineChars="200"/>
        <w:jc w:val="both"/>
        <w:rPr>
          <w:rFonts w:hint="eastAsia"/>
        </w:rPr>
      </w:pPr>
      <w:r>
        <w:t>（三）法律和法规关于建设项目环境影响评价文件分级审批管理另有规定的，按照有关规定执行。</w:t>
      </w:r>
    </w:p>
    <w:p>
      <w:pPr>
        <w:spacing w:line="360" w:lineRule="auto"/>
        <w:ind w:firstLine="481" w:firstLineChars="200"/>
        <w:jc w:val="both"/>
        <w:rPr>
          <w:rFonts w:hint="eastAsia"/>
        </w:rPr>
      </w:pPr>
      <w:r>
        <w:rPr>
          <w:b/>
        </w:rPr>
        <w:t>第九条</w:t>
      </w:r>
      <w:r>
        <w:t>　建设项目可能造成跨行政区域的不良环境影响，有关环境保护部门对该项目的环境影响评价结论有争议的，其环境影响评价文件由共同的上一级环境保护部门审批。</w:t>
      </w:r>
    </w:p>
    <w:p>
      <w:pPr>
        <w:spacing w:line="360" w:lineRule="auto"/>
        <w:ind w:firstLine="481" w:firstLineChars="200"/>
        <w:jc w:val="both"/>
        <w:rPr>
          <w:rFonts w:hint="eastAsia"/>
        </w:rPr>
      </w:pPr>
      <w:r>
        <w:rPr>
          <w:b/>
        </w:rPr>
        <w:t>第十条　</w:t>
      </w:r>
      <w:r>
        <w:t>下级环境保护部门超越法定职权、违反法定程序或者条件做出环境影响评价文件审批决定的，上级环境保护部门可以按照下列规定处理：</w:t>
      </w:r>
    </w:p>
    <w:p>
      <w:pPr>
        <w:spacing w:line="360" w:lineRule="auto"/>
        <w:ind w:firstLine="480" w:firstLineChars="200"/>
        <w:jc w:val="both"/>
        <w:rPr>
          <w:rFonts w:hint="eastAsia"/>
        </w:rPr>
      </w:pPr>
      <w:r>
        <w:t>（一）依法撤销或者责令其撤销超越法定职权、违反法定程序或者条件做出的环境影响评价文件审批决定。</w:t>
      </w:r>
    </w:p>
    <w:p>
      <w:pPr>
        <w:spacing w:line="360" w:lineRule="auto"/>
        <w:ind w:firstLine="480" w:firstLineChars="200"/>
        <w:jc w:val="both"/>
        <w:rPr>
          <w:rFonts w:hint="eastAsia"/>
        </w:rPr>
      </w:pPr>
      <w:r>
        <w:t>（二）对超越法定职权、违反法定程序或者条件做出环境影响评价文件审批决定的直接责任人员，建议由任免机关或者监察机关依照《环境保护违法违纪行为处分暂行规定》的规定，对直接责任人员，给予警告、记过或者记大过处分；情节较重的，给予降级处分；情节严重的，给予撤职处分。</w:t>
      </w:r>
    </w:p>
    <w:p>
      <w:pPr>
        <w:spacing w:line="360" w:lineRule="auto"/>
        <w:ind w:firstLine="481" w:firstLineChars="200"/>
        <w:jc w:val="both"/>
        <w:rPr>
          <w:rFonts w:hint="eastAsia"/>
        </w:rPr>
      </w:pPr>
      <w:r>
        <w:rPr>
          <w:b/>
        </w:rPr>
        <w:t>第十一条</w:t>
      </w:r>
      <w:r>
        <w:t>　本规定自2009年3月1日起施行。2002年11月1日原国家环境保护总局发布的《建设项目环境影响评价文件分级审批规定》（原国家环境保护总局令第15号）同时废止。</w:t>
      </w:r>
    </w:p>
    <w:p>
      <w:pPr>
        <w:spacing w:line="360" w:lineRule="auto"/>
        <w:ind w:firstLine="480" w:firstLineChars="200"/>
        <w:jc w:val="both"/>
        <w:rPr>
          <w:rFonts w:hint="eastAsia"/>
        </w:rPr>
      </w:pPr>
    </w:p>
    <w:p>
      <w:pPr>
        <w:pStyle w:val="2"/>
        <w:rPr>
          <w:rFonts w:hint="eastAsia"/>
        </w:rPr>
        <w:sectPr>
          <w:headerReference r:id="rId37" w:type="first"/>
          <w:headerReference r:id="rId36"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4" w:name="_Toc16361"/>
      <w:bookmarkStart w:id="65" w:name="_Toc15123"/>
      <w:bookmarkStart w:id="66" w:name="_Toc190951850"/>
      <w:r>
        <w:rPr>
          <w:rFonts w:hint="eastAsia"/>
        </w:rPr>
        <w:t>建设项目环境影响评价分类管理名录（</w:t>
      </w:r>
      <w:r>
        <w:t>2021年版</w:t>
      </w:r>
      <w:r>
        <w:rPr>
          <w:rFonts w:hint="eastAsia"/>
        </w:rPr>
        <w:t>）</w:t>
      </w:r>
      <w:bookmarkEnd w:id="64"/>
      <w:bookmarkEnd w:id="65"/>
      <w:bookmarkEnd w:id="66"/>
    </w:p>
    <w:p>
      <w:pPr>
        <w:spacing w:line="360" w:lineRule="auto"/>
        <w:ind w:firstLine="480" w:firstLineChars="200"/>
        <w:jc w:val="both"/>
        <w:rPr>
          <w:rFonts w:hint="eastAsia"/>
        </w:rPr>
      </w:pPr>
      <w:r>
        <w:rPr>
          <w:rFonts w:hint="eastAsia"/>
        </w:rPr>
        <w:t>《建设项目环境影响评价分类管理名录（</w:t>
      </w:r>
      <w:r>
        <w:t>2021年版）》已于2020年11月5日由生态环境部部务会议审议通过，现予公布，自2021年1月1日起施行。</w:t>
      </w:r>
    </w:p>
    <w:p>
      <w:pPr>
        <w:spacing w:line="360" w:lineRule="auto"/>
        <w:ind w:firstLine="200"/>
        <w:jc w:val="center"/>
        <w:rPr>
          <w:rFonts w:hint="eastAsia"/>
        </w:rPr>
      </w:pPr>
    </w:p>
    <w:p>
      <w:pPr>
        <w:spacing w:line="360" w:lineRule="auto"/>
        <w:ind w:firstLine="200"/>
        <w:jc w:val="right"/>
        <w:rPr>
          <w:rFonts w:hint="eastAsia"/>
        </w:rPr>
      </w:pPr>
      <w:r>
        <w:rPr>
          <w:rFonts w:hint="eastAsia"/>
        </w:rPr>
        <w:t>部长</w:t>
      </w:r>
      <w:r>
        <w:t xml:space="preserve"> 黄润秋</w:t>
      </w:r>
    </w:p>
    <w:p>
      <w:pPr>
        <w:spacing w:line="360" w:lineRule="auto"/>
        <w:ind w:firstLine="200"/>
        <w:jc w:val="right"/>
        <w:rPr>
          <w:rFonts w:hint="eastAsia"/>
        </w:rPr>
      </w:pPr>
      <w:r>
        <w:t>2020年11月30日</w:t>
      </w:r>
    </w:p>
    <w:p>
      <w:pPr>
        <w:jc w:val="center"/>
        <w:rPr>
          <w:rFonts w:hint="eastAsia" w:ascii="仿宋_GB2312" w:eastAsia="仿宋_GB2312"/>
          <w:b/>
          <w:sz w:val="36"/>
        </w:rPr>
      </w:pPr>
      <w:r>
        <w:br w:type="page"/>
      </w:r>
      <w:r>
        <w:rPr>
          <w:rFonts w:hint="eastAsia" w:ascii="仿宋_GB2312" w:eastAsia="仿宋_GB2312"/>
          <w:b/>
          <w:sz w:val="36"/>
        </w:rPr>
        <w:t>建设项目环境影响评价分类管理名录</w:t>
      </w:r>
    </w:p>
    <w:p>
      <w:pPr>
        <w:jc w:val="center"/>
        <w:rPr>
          <w:rFonts w:hint="eastAsia" w:ascii="仿宋_GB2312" w:eastAsia="仿宋_GB2312"/>
          <w:b/>
          <w:sz w:val="36"/>
        </w:rPr>
      </w:pPr>
      <w:r>
        <w:rPr>
          <w:rFonts w:hint="eastAsia" w:ascii="仿宋_GB2312" w:eastAsia="仿宋_GB2312"/>
          <w:b/>
          <w:sz w:val="36"/>
        </w:rPr>
        <w:t>（2021年版）</w:t>
      </w:r>
    </w:p>
    <w:p>
      <w:pPr>
        <w:rPr>
          <w:rFonts w:hint="eastAsia"/>
        </w:rPr>
      </w:pPr>
    </w:p>
    <w:p>
      <w:pPr>
        <w:spacing w:line="360" w:lineRule="auto"/>
        <w:ind w:firstLine="481" w:firstLineChars="200"/>
        <w:jc w:val="both"/>
        <w:rPr>
          <w:rFonts w:hint="eastAsia"/>
        </w:rPr>
      </w:pPr>
      <w:r>
        <w:rPr>
          <w:rFonts w:hint="eastAsia"/>
          <w:b/>
        </w:rPr>
        <w:t>第一条　</w:t>
      </w:r>
      <w:r>
        <w:rPr>
          <w:rFonts w:hint="eastAsia"/>
        </w:rPr>
        <w:t>为了实施建设项目环境影响评价分类管理，根据《中华人民共和国环境影响评价法》的有关规定，制定本名录。</w:t>
      </w:r>
    </w:p>
    <w:p>
      <w:pPr>
        <w:spacing w:line="360" w:lineRule="auto"/>
        <w:ind w:firstLine="481" w:firstLineChars="200"/>
        <w:jc w:val="both"/>
        <w:rPr>
          <w:rFonts w:hint="eastAsia"/>
        </w:rPr>
      </w:pPr>
      <w:r>
        <w:rPr>
          <w:rFonts w:hint="eastAsia"/>
          <w:b/>
        </w:rPr>
        <w:t>第二条　</w:t>
      </w:r>
      <w:r>
        <w:rPr>
          <w:rFonts w:hint="eastAsia"/>
        </w:rPr>
        <w:t>根据建设项目特征和所在区域的环境敏感程度，综合考虑建设项目可能对环境产生的影响，对建设项目的环境影响评价实行分类管理。</w:t>
      </w:r>
    </w:p>
    <w:p>
      <w:pPr>
        <w:spacing w:line="360" w:lineRule="auto"/>
        <w:ind w:firstLine="480" w:firstLineChars="200"/>
        <w:jc w:val="both"/>
        <w:rPr>
          <w:rFonts w:hint="eastAsia"/>
        </w:rPr>
      </w:pPr>
      <w:r>
        <w:rPr>
          <w:rFonts w:hint="eastAsia"/>
        </w:rPr>
        <w:t>建设单位应当按照本名录的规定，分别组织编制建设项目环境影响报告书、环境影响报告表或者填报环境影响登记表。</w:t>
      </w:r>
    </w:p>
    <w:p>
      <w:pPr>
        <w:spacing w:line="360" w:lineRule="auto"/>
        <w:ind w:firstLine="481" w:firstLineChars="200"/>
        <w:jc w:val="both"/>
        <w:rPr>
          <w:rFonts w:hint="eastAsia"/>
        </w:rPr>
      </w:pPr>
      <w:r>
        <w:rPr>
          <w:rFonts w:hint="eastAsia"/>
          <w:b/>
        </w:rPr>
        <w:t>第三条　</w:t>
      </w:r>
      <w:r>
        <w:rPr>
          <w:rFonts w:hint="eastAsia"/>
        </w:rPr>
        <w:t>本名录所称环境敏感区是指依法设立的各级各类保护区域和对建设项目产生的环境影响特别敏感的区域，主要包括下列区域：</w:t>
      </w:r>
    </w:p>
    <w:p>
      <w:pPr>
        <w:spacing w:line="360" w:lineRule="auto"/>
        <w:ind w:firstLine="480" w:firstLineChars="200"/>
        <w:jc w:val="both"/>
        <w:rPr>
          <w:rFonts w:hint="eastAsia"/>
        </w:rPr>
      </w:pPr>
      <w:r>
        <w:rPr>
          <w:rFonts w:hint="eastAsia"/>
        </w:rPr>
        <w:t>（一）国家公园、自然保护区、风景名胜区、世界文化和自然遗产地、海洋特别保护区、饮用水水源保护区；</w:t>
      </w:r>
    </w:p>
    <w:p>
      <w:pPr>
        <w:spacing w:line="360" w:lineRule="auto"/>
        <w:ind w:firstLine="480" w:firstLineChars="200"/>
        <w:jc w:val="both"/>
        <w:rPr>
          <w:rFonts w:hint="eastAsia"/>
        </w:rPr>
      </w:pPr>
      <w:r>
        <w:rPr>
          <w:rFonts w:hint="eastAsia"/>
        </w:rPr>
        <w:t>（二）除（一）外的生态保护红线管控范围，永久基本农田、基本草原、自然公园（森林公园、地质公园、海洋公园等）、重要湿地、天然林，重点保护野生动物栖息地，重点保护野生植物生长繁殖地，重要水生生物的自然产卵场、索饵场、越冬场和洄游通道，天然渔场，水土流失重点预防区和重点治理区、沙化土地封禁保护区、封闭及半封闭海域；</w:t>
      </w:r>
    </w:p>
    <w:p>
      <w:pPr>
        <w:spacing w:line="360" w:lineRule="auto"/>
        <w:ind w:firstLine="480" w:firstLineChars="200"/>
        <w:jc w:val="both"/>
        <w:rPr>
          <w:rFonts w:hint="eastAsia"/>
        </w:rPr>
      </w:pPr>
      <w:r>
        <w:rPr>
          <w:rFonts w:hint="eastAsia"/>
        </w:rPr>
        <w:t>（三）以居住、医疗卫生、文化教育、科研、行政办公为主要功能的区域，以及文物保护单位。</w:t>
      </w:r>
    </w:p>
    <w:p>
      <w:pPr>
        <w:spacing w:line="360" w:lineRule="auto"/>
        <w:ind w:firstLine="480" w:firstLineChars="200"/>
        <w:jc w:val="both"/>
        <w:rPr>
          <w:rFonts w:hint="eastAsia"/>
        </w:rPr>
      </w:pPr>
      <w:r>
        <w:rPr>
          <w:rFonts w:hint="eastAsia"/>
        </w:rPr>
        <w:t>环境影响报告书、环境影响报告表应当就建设项目对环境敏感区的影响做重点分析。</w:t>
      </w:r>
    </w:p>
    <w:p>
      <w:pPr>
        <w:spacing w:line="360" w:lineRule="auto"/>
        <w:ind w:firstLine="481" w:firstLineChars="200"/>
        <w:jc w:val="both"/>
        <w:rPr>
          <w:rFonts w:hint="eastAsia"/>
        </w:rPr>
      </w:pPr>
      <w:r>
        <w:rPr>
          <w:rFonts w:hint="eastAsia"/>
          <w:b/>
        </w:rPr>
        <w:t>第四条　</w:t>
      </w:r>
      <w:r>
        <w:rPr>
          <w:rFonts w:hint="eastAsia"/>
        </w:rPr>
        <w:t>建设单位应当严格按照本名录确定建设项目环境影响评价类别，不得擅自改变环境影响评价类别。</w:t>
      </w:r>
    </w:p>
    <w:p>
      <w:pPr>
        <w:spacing w:line="360" w:lineRule="auto"/>
        <w:ind w:firstLine="480" w:firstLineChars="200"/>
        <w:jc w:val="both"/>
        <w:rPr>
          <w:rFonts w:hint="eastAsia"/>
        </w:rPr>
      </w:pPr>
      <w:r>
        <w:rPr>
          <w:rFonts w:hint="eastAsia"/>
        </w:rPr>
        <w:t>建设内容涉及本名录中两个及以上项目类别的建设项目，其环境影响评价类别按照其中单项等级最高的确定。</w:t>
      </w:r>
    </w:p>
    <w:p>
      <w:pPr>
        <w:spacing w:line="360" w:lineRule="auto"/>
        <w:ind w:firstLine="480" w:firstLineChars="200"/>
        <w:jc w:val="both"/>
        <w:rPr>
          <w:rFonts w:hint="eastAsia"/>
        </w:rPr>
      </w:pPr>
      <w:r>
        <w:rPr>
          <w:rFonts w:hint="eastAsia"/>
        </w:rPr>
        <w:t>建设内容不涉及主体工程的改建、扩建项目，其环境影响评价类别按照改建、扩建的工程内容确定。</w:t>
      </w:r>
    </w:p>
    <w:p>
      <w:pPr>
        <w:spacing w:line="360" w:lineRule="auto"/>
        <w:ind w:firstLine="481" w:firstLineChars="200"/>
        <w:jc w:val="both"/>
        <w:rPr>
          <w:rFonts w:hint="eastAsia"/>
        </w:rPr>
      </w:pPr>
      <w:r>
        <w:rPr>
          <w:rFonts w:hint="eastAsia"/>
          <w:b/>
        </w:rPr>
        <w:t>第五条　</w:t>
      </w:r>
      <w:r>
        <w:rPr>
          <w:rFonts w:hint="eastAsia"/>
        </w:rPr>
        <w:t>本名录未作规定的建设项目，不纳入建设项目环境影响评价管理；省级生态环境主管部门对本名录未作规定的建设项目，认为确有必要纳入建设项目环境影响评价管理的，可以根据建设项目的污染因子、生态影响因子特征及其所处环境的敏感性质和敏感程度等，提出环境影响评价分类管理的建议，报生态环境部认定后实施。</w:t>
      </w:r>
    </w:p>
    <w:p>
      <w:pPr>
        <w:spacing w:line="360" w:lineRule="auto"/>
        <w:ind w:firstLine="481" w:firstLineChars="200"/>
        <w:jc w:val="both"/>
        <w:rPr>
          <w:rFonts w:hint="eastAsia"/>
        </w:rPr>
      </w:pPr>
      <w:r>
        <w:rPr>
          <w:rFonts w:hint="eastAsia"/>
          <w:b/>
        </w:rPr>
        <w:t>第六条　</w:t>
      </w:r>
      <w:r>
        <w:rPr>
          <w:rFonts w:hint="eastAsia"/>
        </w:rPr>
        <w:t>本名录由生态环境部负责解释，并适时修订公布。</w:t>
      </w:r>
    </w:p>
    <w:p>
      <w:pPr>
        <w:spacing w:line="360" w:lineRule="auto"/>
        <w:ind w:firstLine="481" w:firstLineChars="200"/>
        <w:jc w:val="both"/>
        <w:rPr>
          <w:rFonts w:hint="eastAsia"/>
        </w:rPr>
      </w:pPr>
      <w:r>
        <w:rPr>
          <w:rFonts w:hint="eastAsia"/>
          <w:b/>
        </w:rPr>
        <w:t>第七条　</w:t>
      </w:r>
      <w:r>
        <w:rPr>
          <w:rFonts w:hint="eastAsia"/>
        </w:rPr>
        <w:t>本名录自</w:t>
      </w:r>
      <w:r>
        <w:t>2021年1月1日起施行。《建设项目环境影响评价分类管理名录》（环境保护部令第44号）及《关于修改&lt;建设项目环境影响评价分类管理名录&gt;部分内容的决定》（生态环境部令第1号）同时废止。</w:t>
      </w:r>
    </w:p>
    <w:p>
      <w:pPr>
        <w:spacing w:line="360" w:lineRule="auto"/>
        <w:ind w:firstLine="480" w:firstLineChars="200"/>
        <w:jc w:val="both"/>
        <w:rPr>
          <w:rFonts w:hint="eastAsia"/>
        </w:rPr>
      </w:pPr>
      <w:r>
        <w:rPr>
          <w:rFonts w:hint="eastAsia"/>
        </w:rPr>
        <w:t>附件</w:t>
      </w:r>
      <w:r>
        <w:t>:建设项目环境影响评价分类管理名录（2021年版）</w:t>
      </w:r>
    </w:p>
    <w:p>
      <w:pPr>
        <w:ind w:firstLine="420"/>
        <w:rPr>
          <w:rFonts w:hint="eastAsia"/>
        </w:rPr>
      </w:pPr>
    </w:p>
    <w:p>
      <w:pPr>
        <w:pStyle w:val="2"/>
        <w:rPr>
          <w:rFonts w:hint="eastAsia"/>
        </w:rPr>
        <w:sectPr>
          <w:headerReference r:id="rId39" w:type="first"/>
          <w:headerReference r:id="rId38"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7" w:name="_Toc22885"/>
      <w:bookmarkStart w:id="68" w:name="_Toc25306"/>
      <w:bookmarkStart w:id="69" w:name="_Toc190951851"/>
      <w:r>
        <w:rPr>
          <w:rFonts w:hint="eastAsia"/>
        </w:rPr>
        <w:t>规划环境影响评价条例</w:t>
      </w:r>
      <w:bookmarkEnd w:id="67"/>
      <w:bookmarkEnd w:id="68"/>
      <w:bookmarkEnd w:id="69"/>
    </w:p>
    <w:p>
      <w:pPr>
        <w:spacing w:line="360" w:lineRule="auto"/>
        <w:ind w:firstLine="480" w:firstLineChars="200"/>
        <w:jc w:val="both"/>
        <w:rPr>
          <w:rFonts w:hint="eastAsia" w:ascii="仿宋_GB2312" w:eastAsia="仿宋_GB2312"/>
        </w:rPr>
      </w:pPr>
      <w:r>
        <w:rPr>
          <w:rFonts w:hint="eastAsia" w:ascii="仿宋_GB2312" w:eastAsia="仿宋_GB2312"/>
        </w:rPr>
        <w:t>（2009年8月17日国务院令第5</w:t>
      </w:r>
      <w:r>
        <w:rPr>
          <w:rFonts w:ascii="仿宋_GB2312" w:eastAsia="仿宋_GB2312"/>
        </w:rPr>
        <w:t>59</w:t>
      </w:r>
      <w:r>
        <w:rPr>
          <w:rFonts w:hint="eastAsia" w:ascii="仿宋_GB2312" w:eastAsia="仿宋_GB2312"/>
        </w:rPr>
        <w:t>号发布，自2009年10月1日起施行）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总则</w:t>
      </w:r>
    </w:p>
    <w:p>
      <w:pPr>
        <w:spacing w:line="360" w:lineRule="auto"/>
        <w:ind w:firstLine="481" w:firstLineChars="200"/>
        <w:jc w:val="both"/>
        <w:rPr>
          <w:rFonts w:hint="eastAsia"/>
        </w:rPr>
      </w:pPr>
      <w:r>
        <w:rPr>
          <w:rFonts w:hint="eastAsia"/>
          <w:b/>
        </w:rPr>
        <w:t>第一条</w:t>
      </w:r>
      <w:r>
        <w:rPr>
          <w:rFonts w:hint="eastAsia"/>
        </w:rPr>
        <w:t>　为了加强对规划的环境影响评价工作，提高规划的科学性，从源头预防环境污染和生态破坏，促进经济、社会和环境的全面协调可持续发展，根据《中华人民共和国环境影响评价法》，制定本条例。</w:t>
      </w:r>
    </w:p>
    <w:p>
      <w:pPr>
        <w:spacing w:line="360" w:lineRule="auto"/>
        <w:ind w:firstLine="481" w:firstLineChars="200"/>
        <w:jc w:val="both"/>
        <w:rPr>
          <w:rFonts w:hint="eastAsia"/>
        </w:rPr>
      </w:pPr>
      <w:r>
        <w:rPr>
          <w:rFonts w:hint="eastAsia"/>
          <w:b/>
        </w:rPr>
        <w:t>第二条　</w:t>
      </w:r>
      <w:r>
        <w:rPr>
          <w:rFonts w:hint="eastAsia"/>
        </w:rPr>
        <w:t>国务院有关部门、设区的市级以上地方人民政府及其有关部门，对其组织编制的土地利用的有关规划和区域、流域、海域的建设、开发利用规划（以下称综合性规划），以及工业、农业、畜牧业、林业、能源、水利、交通、城市建设、旅游、自然资源开发的有关专项规划（以下称专项规划），应当进行环境影响评价。</w:t>
      </w:r>
    </w:p>
    <w:p>
      <w:pPr>
        <w:spacing w:line="360" w:lineRule="auto"/>
        <w:ind w:firstLine="480" w:firstLineChars="200"/>
        <w:jc w:val="both"/>
        <w:rPr>
          <w:rFonts w:hint="eastAsia"/>
        </w:rPr>
      </w:pPr>
      <w:r>
        <w:rPr>
          <w:rFonts w:hint="eastAsia"/>
        </w:rPr>
        <w:t>依照本条第一款规定应当进行环境影响评价的规划的具体范围，由国务院环境保护主管部门会同国务院有关部门拟订，报国务院批准后执行。</w:t>
      </w:r>
    </w:p>
    <w:p>
      <w:pPr>
        <w:spacing w:line="360" w:lineRule="auto"/>
        <w:ind w:firstLine="481" w:firstLineChars="200"/>
        <w:jc w:val="both"/>
        <w:rPr>
          <w:rFonts w:hint="eastAsia"/>
        </w:rPr>
      </w:pPr>
      <w:r>
        <w:rPr>
          <w:rFonts w:hint="eastAsia"/>
          <w:b/>
        </w:rPr>
        <w:t>第三条</w:t>
      </w:r>
      <w:r>
        <w:rPr>
          <w:rFonts w:hint="eastAsia"/>
        </w:rPr>
        <w:t>　对规划进行环境影响评价，应当遵循客观、公开、公正的原则。</w:t>
      </w:r>
    </w:p>
    <w:p>
      <w:pPr>
        <w:spacing w:line="360" w:lineRule="auto"/>
        <w:ind w:firstLine="481" w:firstLineChars="200"/>
        <w:jc w:val="both"/>
        <w:rPr>
          <w:rFonts w:hint="eastAsia"/>
        </w:rPr>
      </w:pPr>
      <w:r>
        <w:rPr>
          <w:rFonts w:hint="eastAsia"/>
          <w:b/>
        </w:rPr>
        <w:t>第四条　</w:t>
      </w:r>
      <w:r>
        <w:rPr>
          <w:rFonts w:hint="eastAsia"/>
        </w:rPr>
        <w:t>国家建立规划环境影响评价信息共享制度。</w:t>
      </w:r>
    </w:p>
    <w:p>
      <w:pPr>
        <w:spacing w:line="360" w:lineRule="auto"/>
        <w:ind w:firstLine="480" w:firstLineChars="200"/>
        <w:jc w:val="both"/>
        <w:rPr>
          <w:rFonts w:hint="eastAsia"/>
        </w:rPr>
      </w:pPr>
      <w:r>
        <w:rPr>
          <w:rFonts w:hint="eastAsia"/>
        </w:rPr>
        <w:t>县级以上人民政府及其有关部门应当对规划环境影响评价所需资料实行信息共享。</w:t>
      </w:r>
    </w:p>
    <w:p>
      <w:pPr>
        <w:spacing w:line="360" w:lineRule="auto"/>
        <w:ind w:firstLine="481" w:firstLineChars="200"/>
        <w:jc w:val="both"/>
        <w:rPr>
          <w:rFonts w:hint="eastAsia"/>
        </w:rPr>
      </w:pPr>
      <w:r>
        <w:rPr>
          <w:rFonts w:hint="eastAsia"/>
          <w:b/>
        </w:rPr>
        <w:t>第五条</w:t>
      </w:r>
      <w:r>
        <w:rPr>
          <w:rFonts w:hint="eastAsia"/>
        </w:rPr>
        <w:t>　规划环境影响评价所需的费用应当按照预算管理的规定纳入财政预算，严格支出管理，接受审计监督。</w:t>
      </w:r>
    </w:p>
    <w:p>
      <w:pPr>
        <w:spacing w:line="360" w:lineRule="auto"/>
        <w:ind w:firstLine="481" w:firstLineChars="200"/>
        <w:jc w:val="both"/>
        <w:rPr>
          <w:rFonts w:hint="eastAsia"/>
        </w:rPr>
      </w:pPr>
      <w:r>
        <w:rPr>
          <w:rFonts w:hint="eastAsia"/>
          <w:b/>
        </w:rPr>
        <w:t>第六条</w:t>
      </w:r>
      <w:r>
        <w:rPr>
          <w:rFonts w:hint="eastAsia"/>
        </w:rPr>
        <w:t>　任何单位和个人对违反本条例规定的行为或者对规划实施过程中产生的重大不良环境影响，有权向规划审批机关、规划编制机关或者环境保护主管部门举报。有关部门接到举报后，应当依法调查处理。</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第二章　评价</w:t>
      </w:r>
    </w:p>
    <w:p>
      <w:pPr>
        <w:spacing w:line="360" w:lineRule="auto"/>
        <w:ind w:firstLine="481" w:firstLineChars="200"/>
        <w:jc w:val="both"/>
        <w:rPr>
          <w:rFonts w:hint="eastAsia"/>
        </w:rPr>
      </w:pPr>
      <w:r>
        <w:rPr>
          <w:rFonts w:hint="eastAsia"/>
          <w:b/>
        </w:rPr>
        <w:t>第七条　</w:t>
      </w:r>
      <w:r>
        <w:rPr>
          <w:rFonts w:hint="eastAsia"/>
        </w:rPr>
        <w:t>规划编制机关应当在规划编制过程中对规划组织进行环境影响评价。</w:t>
      </w:r>
    </w:p>
    <w:p>
      <w:pPr>
        <w:spacing w:line="360" w:lineRule="auto"/>
        <w:ind w:firstLine="481" w:firstLineChars="200"/>
        <w:jc w:val="both"/>
        <w:rPr>
          <w:rFonts w:hint="eastAsia"/>
        </w:rPr>
      </w:pPr>
      <w:r>
        <w:rPr>
          <w:rFonts w:hint="eastAsia"/>
          <w:b/>
        </w:rPr>
        <w:t>第八条　</w:t>
      </w:r>
      <w:r>
        <w:rPr>
          <w:rFonts w:hint="eastAsia"/>
        </w:rPr>
        <w:t>对规划进行环境影响评价，应当分析、预测和评估以下内容：</w:t>
      </w:r>
    </w:p>
    <w:p>
      <w:pPr>
        <w:spacing w:line="360" w:lineRule="auto"/>
        <w:ind w:firstLine="480" w:firstLineChars="200"/>
        <w:jc w:val="both"/>
        <w:rPr>
          <w:rFonts w:hint="eastAsia"/>
        </w:rPr>
      </w:pPr>
      <w:r>
        <w:rPr>
          <w:rFonts w:hint="eastAsia"/>
        </w:rPr>
        <w:t>（一）规划实施可能对相关区域、流域、海域生态系统产生的整体影响；</w:t>
      </w:r>
    </w:p>
    <w:p>
      <w:pPr>
        <w:spacing w:line="360" w:lineRule="auto"/>
        <w:ind w:firstLine="480" w:firstLineChars="200"/>
        <w:jc w:val="both"/>
        <w:rPr>
          <w:rFonts w:hint="eastAsia"/>
        </w:rPr>
      </w:pPr>
      <w:r>
        <w:rPr>
          <w:rFonts w:hint="eastAsia"/>
        </w:rPr>
        <w:t>（二）规划实施可能对环境和人群健康产生的长远影响；</w:t>
      </w:r>
    </w:p>
    <w:p>
      <w:pPr>
        <w:spacing w:line="360" w:lineRule="auto"/>
        <w:ind w:firstLine="480" w:firstLineChars="200"/>
        <w:jc w:val="both"/>
        <w:rPr>
          <w:rFonts w:hint="eastAsia"/>
        </w:rPr>
      </w:pPr>
      <w:r>
        <w:rPr>
          <w:rFonts w:hint="eastAsia"/>
        </w:rPr>
        <w:t>（三）规划实施的经济效益、社会效益与环境效益之间以及当前利益与长远利益之间的关系。</w:t>
      </w:r>
    </w:p>
    <w:p>
      <w:pPr>
        <w:spacing w:line="360" w:lineRule="auto"/>
        <w:ind w:firstLine="481" w:firstLineChars="200"/>
        <w:jc w:val="both"/>
        <w:rPr>
          <w:rFonts w:hint="eastAsia"/>
        </w:rPr>
      </w:pPr>
      <w:r>
        <w:rPr>
          <w:rFonts w:hint="eastAsia"/>
          <w:b/>
        </w:rPr>
        <w:t>第九条</w:t>
      </w:r>
      <w:r>
        <w:rPr>
          <w:rFonts w:hint="eastAsia"/>
        </w:rPr>
        <w:t>　对规划进行环境影响评价，应当遵守有关环境保护标准以及环境影响评价技术导则和技术规范。</w:t>
      </w:r>
    </w:p>
    <w:p>
      <w:pPr>
        <w:spacing w:line="360" w:lineRule="auto"/>
        <w:ind w:firstLine="480" w:firstLineChars="200"/>
        <w:jc w:val="both"/>
        <w:rPr>
          <w:rFonts w:hint="eastAsia"/>
        </w:rPr>
      </w:pPr>
      <w:r>
        <w:rPr>
          <w:rFonts w:hint="eastAsia"/>
        </w:rPr>
        <w:t>规划环境影响评价技术导则由国务院环境保护主管部门会同国务院有关部门制定；规划环境影响评价技术规范由国务院有关部门根据规划环境影响评价技术导则制定，并抄送国务院环境保护主管部门备案。</w:t>
      </w:r>
    </w:p>
    <w:p>
      <w:pPr>
        <w:spacing w:line="360" w:lineRule="auto"/>
        <w:ind w:firstLine="481" w:firstLineChars="200"/>
        <w:jc w:val="both"/>
        <w:rPr>
          <w:rFonts w:hint="eastAsia"/>
        </w:rPr>
      </w:pPr>
      <w:r>
        <w:rPr>
          <w:rFonts w:hint="eastAsia"/>
          <w:b/>
        </w:rPr>
        <w:t>第十条　</w:t>
      </w:r>
      <w:r>
        <w:rPr>
          <w:rFonts w:hint="eastAsia"/>
        </w:rPr>
        <w:t>编制综合性规划，应当根据规划实施后可能对环境造成的影响，编写环境影响篇章或者说明。</w:t>
      </w:r>
    </w:p>
    <w:p>
      <w:pPr>
        <w:spacing w:line="360" w:lineRule="auto"/>
        <w:ind w:firstLine="480" w:firstLineChars="200"/>
        <w:jc w:val="both"/>
        <w:rPr>
          <w:rFonts w:hint="eastAsia"/>
        </w:rPr>
      </w:pPr>
      <w:r>
        <w:rPr>
          <w:rFonts w:hint="eastAsia"/>
        </w:rPr>
        <w:t>编制专项规划，应当在规划草案报送审批前编制环境影响报告书。编制专项规划中的指导性规划，应当依照本条第一款规定编写环境影响篇章或者说明。</w:t>
      </w:r>
    </w:p>
    <w:p>
      <w:pPr>
        <w:spacing w:line="360" w:lineRule="auto"/>
        <w:ind w:firstLine="480" w:firstLineChars="200"/>
        <w:jc w:val="both"/>
        <w:rPr>
          <w:rFonts w:hint="eastAsia"/>
        </w:rPr>
      </w:pPr>
      <w:r>
        <w:rPr>
          <w:rFonts w:hint="eastAsia"/>
        </w:rPr>
        <w:t>本条第二款所称指导性规划是指以发展战略为主要内容的专项规划。</w:t>
      </w:r>
    </w:p>
    <w:p>
      <w:pPr>
        <w:spacing w:line="360" w:lineRule="auto"/>
        <w:ind w:firstLine="481" w:firstLineChars="200"/>
        <w:jc w:val="both"/>
        <w:rPr>
          <w:rFonts w:hint="eastAsia"/>
        </w:rPr>
      </w:pPr>
      <w:r>
        <w:rPr>
          <w:rFonts w:hint="eastAsia"/>
          <w:b/>
        </w:rPr>
        <w:t>第十一条　</w:t>
      </w:r>
      <w:r>
        <w:rPr>
          <w:rFonts w:hint="eastAsia"/>
        </w:rPr>
        <w:t>环境影响篇章或者说明应当包括下列内容：</w:t>
      </w:r>
    </w:p>
    <w:p>
      <w:pPr>
        <w:spacing w:line="360" w:lineRule="auto"/>
        <w:ind w:firstLine="480" w:firstLineChars="200"/>
        <w:jc w:val="both"/>
        <w:rPr>
          <w:rFonts w:hint="eastAsia"/>
        </w:rPr>
      </w:pPr>
      <w:r>
        <w:rPr>
          <w:rFonts w:hint="eastAsia"/>
        </w:rPr>
        <w:t>（一）规划实施对环境可能造成影响的分析、预测和评估。主要包括资源环境承载能力分析、不良环境影响的分析和预测以及与相关规划的环境协调性分析。</w:t>
      </w:r>
    </w:p>
    <w:p>
      <w:pPr>
        <w:spacing w:line="360" w:lineRule="auto"/>
        <w:ind w:firstLine="480" w:firstLineChars="200"/>
        <w:jc w:val="both"/>
        <w:rPr>
          <w:rFonts w:hint="eastAsia"/>
        </w:rPr>
      </w:pPr>
      <w:r>
        <w:rPr>
          <w:rFonts w:hint="eastAsia"/>
        </w:rPr>
        <w:t>（二）预防或者减轻不良环境影响的对策和措施。主要包括预防或者减轻不良环境影响的政策、管理或者技术等措施。</w:t>
      </w:r>
    </w:p>
    <w:p>
      <w:pPr>
        <w:spacing w:line="360" w:lineRule="auto"/>
        <w:ind w:firstLine="480" w:firstLineChars="200"/>
        <w:jc w:val="both"/>
        <w:rPr>
          <w:rFonts w:hint="eastAsia"/>
        </w:rPr>
      </w:pPr>
      <w:r>
        <w:rPr>
          <w:rFonts w:hint="eastAsia"/>
        </w:rPr>
        <w:t>环境影响报告书除包括上述内容外，还应当包括环境影响评价结论。主要包括规划草案的环境合理性和可行性，预防或者减轻不良环境影响的对策和措施的合理性和有效性，以及规划草案的调整建议。</w:t>
      </w:r>
    </w:p>
    <w:p>
      <w:pPr>
        <w:spacing w:line="360" w:lineRule="auto"/>
        <w:ind w:firstLine="481" w:firstLineChars="200"/>
        <w:jc w:val="both"/>
        <w:rPr>
          <w:rFonts w:hint="eastAsia"/>
        </w:rPr>
      </w:pPr>
      <w:r>
        <w:rPr>
          <w:rFonts w:hint="eastAsia"/>
          <w:b/>
        </w:rPr>
        <w:t>第十二条</w:t>
      </w:r>
      <w:r>
        <w:rPr>
          <w:rFonts w:hint="eastAsia"/>
        </w:rPr>
        <w:t>　环境影响篇章或者说明、环境影响报告书（以下称环境影响评价文件），由规划编制机关编制或者组织规划环境影响评价技术机构编制。规划编制机关应当对环境影响评价文件的质量负责。</w:t>
      </w:r>
    </w:p>
    <w:p>
      <w:pPr>
        <w:spacing w:line="360" w:lineRule="auto"/>
        <w:ind w:firstLine="481" w:firstLineChars="200"/>
        <w:jc w:val="both"/>
        <w:rPr>
          <w:rFonts w:hint="eastAsia"/>
        </w:rPr>
      </w:pPr>
      <w:r>
        <w:rPr>
          <w:rFonts w:hint="eastAsia"/>
          <w:b/>
        </w:rPr>
        <w:t>第十三条</w:t>
      </w:r>
      <w:r>
        <w:rPr>
          <w:rFonts w:hint="eastAsia"/>
        </w:rPr>
        <w:t>　规划编制机关对可能造成不良环境影响并直接涉及公众环境权益的专项规划，应当在规划草案报送审批前，采取调查问卷、座谈会、论证会、听证会等形式，公开征求有关单位、专家和公众对环境影响报告书的意见。但是，依法需要保密的除外。</w:t>
      </w:r>
    </w:p>
    <w:p>
      <w:pPr>
        <w:spacing w:line="360" w:lineRule="auto"/>
        <w:ind w:firstLine="480" w:firstLineChars="200"/>
        <w:jc w:val="both"/>
        <w:rPr>
          <w:rFonts w:hint="eastAsia"/>
        </w:rPr>
      </w:pPr>
      <w:r>
        <w:rPr>
          <w:rFonts w:hint="eastAsia"/>
        </w:rPr>
        <w:t>有关单位、专家和公众的意见与环境影响评价结论有重大分歧的，规划编制机关应当采取论证会、听证会等形式进一步论证。</w:t>
      </w:r>
    </w:p>
    <w:p>
      <w:pPr>
        <w:spacing w:line="360" w:lineRule="auto"/>
        <w:ind w:firstLine="480" w:firstLineChars="200"/>
        <w:jc w:val="both"/>
        <w:rPr>
          <w:rFonts w:hint="eastAsia"/>
        </w:rPr>
      </w:pPr>
      <w:r>
        <w:rPr>
          <w:rFonts w:hint="eastAsia"/>
        </w:rPr>
        <w:t>规划编制机关应当在报送审查的环境影响报告书中附具对公众意见采纳与不采纳情况及其理由的说明。</w:t>
      </w:r>
    </w:p>
    <w:p>
      <w:pPr>
        <w:spacing w:line="360" w:lineRule="auto"/>
        <w:ind w:firstLine="481" w:firstLineChars="200"/>
        <w:jc w:val="both"/>
        <w:rPr>
          <w:rFonts w:hint="eastAsia"/>
        </w:rPr>
      </w:pPr>
      <w:r>
        <w:rPr>
          <w:rFonts w:hint="eastAsia"/>
          <w:b/>
        </w:rPr>
        <w:t>第十四条</w:t>
      </w:r>
      <w:r>
        <w:rPr>
          <w:rFonts w:hint="eastAsia"/>
        </w:rPr>
        <w:t>　对已经批准的规划在实施范围、适用期限、规模、结构和布局等方面进行重大调整或者修订的，规划编制机关应当依照本条例的规定重新或者补充进行环境影响评价。</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第三章　审查</w:t>
      </w:r>
    </w:p>
    <w:p>
      <w:pPr>
        <w:spacing w:line="360" w:lineRule="auto"/>
        <w:ind w:firstLine="481" w:firstLineChars="200"/>
        <w:jc w:val="both"/>
        <w:rPr>
          <w:rFonts w:hint="eastAsia"/>
        </w:rPr>
      </w:pPr>
      <w:r>
        <w:rPr>
          <w:rFonts w:hint="eastAsia"/>
          <w:b/>
        </w:rPr>
        <w:t>第十五条</w:t>
      </w:r>
      <w:r>
        <w:rPr>
          <w:rFonts w:hint="eastAsia"/>
        </w:rPr>
        <w:t>　规划编制机关在报送审批综合性规划草案和专项规划中的指导性规划草案时，应当将环境影响篇章或者说明作为规划草案的组成部分一并报送规划审批机关。未编写环境影响篇章或者说明的，规划审批机关应当要求其补充；未补充的，规划审批机关不予审批。</w:t>
      </w:r>
    </w:p>
    <w:p>
      <w:pPr>
        <w:spacing w:line="360" w:lineRule="auto"/>
        <w:ind w:firstLine="481" w:firstLineChars="200"/>
        <w:jc w:val="both"/>
        <w:rPr>
          <w:rFonts w:hint="eastAsia"/>
        </w:rPr>
      </w:pPr>
      <w:r>
        <w:rPr>
          <w:rFonts w:hint="eastAsia"/>
          <w:b/>
        </w:rPr>
        <w:t>第十六条</w:t>
      </w:r>
      <w:r>
        <w:rPr>
          <w:rFonts w:hint="eastAsia"/>
        </w:rPr>
        <w:t>　规划编制机关在报送审批专项规划草案时，应当将环境影响报告书一并附送规划审批机关审查；未附送环境影响报告书的，规划审批机关应当要求其补充；未补充的，规划审批机关不予审批。</w:t>
      </w:r>
    </w:p>
    <w:p>
      <w:pPr>
        <w:spacing w:line="360" w:lineRule="auto"/>
        <w:ind w:firstLine="481" w:firstLineChars="200"/>
        <w:jc w:val="both"/>
        <w:rPr>
          <w:rFonts w:hint="eastAsia"/>
        </w:rPr>
      </w:pPr>
      <w:r>
        <w:rPr>
          <w:rFonts w:hint="eastAsia"/>
          <w:b/>
        </w:rPr>
        <w:t>第十七条　</w:t>
      </w:r>
      <w:r>
        <w:rPr>
          <w:rFonts w:hint="eastAsia"/>
        </w:rPr>
        <w:t>设区的市级以上人民政府审批的专项规划，在审批前由其环境保护主管部门召集有关部门代表和专家组成审查小组，对环境影响报告书进行审查。审查小组应当提交书面审查意见。</w:t>
      </w:r>
    </w:p>
    <w:p>
      <w:pPr>
        <w:spacing w:line="360" w:lineRule="auto"/>
        <w:ind w:firstLine="480" w:firstLineChars="200"/>
        <w:jc w:val="both"/>
        <w:rPr>
          <w:rFonts w:hint="eastAsia"/>
        </w:rPr>
      </w:pPr>
      <w:r>
        <w:rPr>
          <w:rFonts w:hint="eastAsia"/>
        </w:rPr>
        <w:t>省级以上人民政府有关部门审批的专项规划，其环境影响报告书的审查办法，由国务院环境保护主管部门会同国务院有关部门制定。</w:t>
      </w:r>
    </w:p>
    <w:p>
      <w:pPr>
        <w:spacing w:line="360" w:lineRule="auto"/>
        <w:ind w:firstLine="481" w:firstLineChars="200"/>
        <w:jc w:val="both"/>
        <w:rPr>
          <w:rFonts w:hint="eastAsia"/>
        </w:rPr>
      </w:pPr>
      <w:r>
        <w:rPr>
          <w:rFonts w:hint="eastAsia"/>
          <w:b/>
        </w:rPr>
        <w:t>第十八条</w:t>
      </w:r>
      <w:r>
        <w:rPr>
          <w:rFonts w:hint="eastAsia"/>
        </w:rPr>
        <w:t>　审查小组的专家应当从依法设立的专家库内相关专业的专家名单中随机抽取。但是，参与环境影响报告书编制的专家，不得作为该环境影响报告书审查小组的成员。</w:t>
      </w:r>
    </w:p>
    <w:p>
      <w:pPr>
        <w:spacing w:line="360" w:lineRule="auto"/>
        <w:ind w:firstLine="480" w:firstLineChars="200"/>
        <w:jc w:val="both"/>
        <w:rPr>
          <w:rFonts w:hint="eastAsia"/>
        </w:rPr>
      </w:pPr>
      <w:r>
        <w:rPr>
          <w:rFonts w:hint="eastAsia"/>
        </w:rPr>
        <w:t>审查小组中专家人数不得少于审查小组总人数的二分之一；少于二分之一的，审查小组的审查意见无效。</w:t>
      </w:r>
    </w:p>
    <w:p>
      <w:pPr>
        <w:spacing w:line="360" w:lineRule="auto"/>
        <w:ind w:firstLine="481" w:firstLineChars="200"/>
        <w:jc w:val="both"/>
        <w:rPr>
          <w:rFonts w:hint="eastAsia"/>
        </w:rPr>
      </w:pPr>
      <w:r>
        <w:rPr>
          <w:rFonts w:hint="eastAsia"/>
          <w:b/>
        </w:rPr>
        <w:t>第十九条</w:t>
      </w:r>
      <w:r>
        <w:rPr>
          <w:rFonts w:hint="eastAsia"/>
        </w:rPr>
        <w:t>　审查小组的成员应当客观、公正、独立地对环境影响报告书提出书面审查意见，规划审批机关、规划编制机关、审查小组的召集部门不得干预。</w:t>
      </w:r>
    </w:p>
    <w:p>
      <w:pPr>
        <w:spacing w:line="360" w:lineRule="auto"/>
        <w:ind w:firstLine="480" w:firstLineChars="200"/>
        <w:jc w:val="both"/>
        <w:rPr>
          <w:rFonts w:hint="eastAsia"/>
        </w:rPr>
      </w:pPr>
      <w:r>
        <w:rPr>
          <w:rFonts w:hint="eastAsia"/>
        </w:rPr>
        <w:t>审查意见应当包括下列内容：</w:t>
      </w:r>
    </w:p>
    <w:p>
      <w:pPr>
        <w:spacing w:line="360" w:lineRule="auto"/>
        <w:ind w:firstLine="480" w:firstLineChars="200"/>
        <w:jc w:val="both"/>
        <w:rPr>
          <w:rFonts w:hint="eastAsia"/>
        </w:rPr>
      </w:pPr>
      <w:r>
        <w:rPr>
          <w:rFonts w:hint="eastAsia"/>
        </w:rPr>
        <w:t>（一）基础资料、数据的真实性；</w:t>
      </w:r>
    </w:p>
    <w:p>
      <w:pPr>
        <w:spacing w:line="360" w:lineRule="auto"/>
        <w:ind w:firstLine="480" w:firstLineChars="200"/>
        <w:jc w:val="both"/>
        <w:rPr>
          <w:rFonts w:hint="eastAsia"/>
        </w:rPr>
      </w:pPr>
      <w:r>
        <w:rPr>
          <w:rFonts w:hint="eastAsia"/>
        </w:rPr>
        <w:t>（二）评价方法的适当性；</w:t>
      </w:r>
    </w:p>
    <w:p>
      <w:pPr>
        <w:spacing w:line="360" w:lineRule="auto"/>
        <w:ind w:firstLine="480" w:firstLineChars="200"/>
        <w:jc w:val="both"/>
        <w:rPr>
          <w:rFonts w:hint="eastAsia"/>
        </w:rPr>
      </w:pPr>
      <w:r>
        <w:rPr>
          <w:rFonts w:hint="eastAsia"/>
        </w:rPr>
        <w:t>（三）环境影响分析、预测和评估的可靠性；</w:t>
      </w:r>
    </w:p>
    <w:p>
      <w:pPr>
        <w:spacing w:line="360" w:lineRule="auto"/>
        <w:ind w:firstLine="480" w:firstLineChars="200"/>
        <w:jc w:val="both"/>
        <w:rPr>
          <w:rFonts w:hint="eastAsia"/>
        </w:rPr>
      </w:pPr>
      <w:r>
        <w:rPr>
          <w:rFonts w:hint="eastAsia"/>
        </w:rPr>
        <w:t>（四）预防或者减轻不良环境影响的对策和措施的合理性和有效性；</w:t>
      </w:r>
    </w:p>
    <w:p>
      <w:pPr>
        <w:spacing w:line="360" w:lineRule="auto"/>
        <w:ind w:firstLine="480" w:firstLineChars="200"/>
        <w:jc w:val="both"/>
        <w:rPr>
          <w:rFonts w:hint="eastAsia"/>
        </w:rPr>
      </w:pPr>
      <w:r>
        <w:rPr>
          <w:rFonts w:hint="eastAsia"/>
        </w:rPr>
        <w:t>（五）公众意见采纳与不采纳情况及其理由的说明的合理性；</w:t>
      </w:r>
    </w:p>
    <w:p>
      <w:pPr>
        <w:spacing w:line="360" w:lineRule="auto"/>
        <w:ind w:firstLine="480" w:firstLineChars="200"/>
        <w:jc w:val="both"/>
        <w:rPr>
          <w:rFonts w:hint="eastAsia"/>
        </w:rPr>
      </w:pPr>
      <w:r>
        <w:rPr>
          <w:rFonts w:hint="eastAsia"/>
        </w:rPr>
        <w:t>（六）环境影响评价结论的科学性。</w:t>
      </w:r>
    </w:p>
    <w:p>
      <w:pPr>
        <w:spacing w:line="360" w:lineRule="auto"/>
        <w:ind w:firstLine="480" w:firstLineChars="200"/>
        <w:jc w:val="both"/>
        <w:rPr>
          <w:rFonts w:hint="eastAsia"/>
        </w:rPr>
      </w:pPr>
      <w:r>
        <w:rPr>
          <w:rFonts w:hint="eastAsia"/>
        </w:rPr>
        <w:t>审查意见应当经审查小组四分之三以上成员签字同意。审查小组成员有不同意见的，应当如实记录和反映。</w:t>
      </w:r>
    </w:p>
    <w:p>
      <w:pPr>
        <w:spacing w:line="360" w:lineRule="auto"/>
        <w:ind w:firstLine="481" w:firstLineChars="200"/>
        <w:jc w:val="both"/>
        <w:rPr>
          <w:rFonts w:hint="eastAsia"/>
        </w:rPr>
      </w:pPr>
      <w:r>
        <w:rPr>
          <w:rFonts w:hint="eastAsia"/>
          <w:b/>
        </w:rPr>
        <w:t>第二十条　</w:t>
      </w:r>
      <w:r>
        <w:rPr>
          <w:rFonts w:hint="eastAsia"/>
        </w:rPr>
        <w:t>有下列情形之一的，审查小组应当提出对环境影响报告书进行修改并重新审查的意见：</w:t>
      </w:r>
    </w:p>
    <w:p>
      <w:pPr>
        <w:spacing w:line="360" w:lineRule="auto"/>
        <w:ind w:firstLine="480" w:firstLineChars="200"/>
        <w:jc w:val="both"/>
        <w:rPr>
          <w:rFonts w:hint="eastAsia"/>
        </w:rPr>
      </w:pPr>
      <w:r>
        <w:rPr>
          <w:rFonts w:hint="eastAsia"/>
        </w:rPr>
        <w:t>（一）基础资料、数据失实的；</w:t>
      </w:r>
    </w:p>
    <w:p>
      <w:pPr>
        <w:spacing w:line="360" w:lineRule="auto"/>
        <w:ind w:firstLine="480" w:firstLineChars="200"/>
        <w:jc w:val="both"/>
        <w:rPr>
          <w:rFonts w:hint="eastAsia"/>
        </w:rPr>
      </w:pPr>
      <w:r>
        <w:rPr>
          <w:rFonts w:hint="eastAsia"/>
        </w:rPr>
        <w:t>（二）评价方法选择不当的；</w:t>
      </w:r>
    </w:p>
    <w:p>
      <w:pPr>
        <w:spacing w:line="360" w:lineRule="auto"/>
        <w:ind w:firstLine="480" w:firstLineChars="200"/>
        <w:jc w:val="both"/>
        <w:rPr>
          <w:rFonts w:hint="eastAsia"/>
        </w:rPr>
      </w:pPr>
      <w:r>
        <w:rPr>
          <w:rFonts w:hint="eastAsia"/>
        </w:rPr>
        <w:t>（三）对不良环境影响的分析、预测和评估不准确、不深入，需要进一步论证的；</w:t>
      </w:r>
    </w:p>
    <w:p>
      <w:pPr>
        <w:spacing w:line="360" w:lineRule="auto"/>
        <w:ind w:firstLine="480" w:firstLineChars="200"/>
        <w:jc w:val="both"/>
        <w:rPr>
          <w:rFonts w:hint="eastAsia"/>
        </w:rPr>
      </w:pPr>
      <w:r>
        <w:rPr>
          <w:rFonts w:hint="eastAsia"/>
        </w:rPr>
        <w:t>（四）预防或者减轻不良环境影响的对策和措施存在严重缺陷的；</w:t>
      </w:r>
    </w:p>
    <w:p>
      <w:pPr>
        <w:spacing w:line="360" w:lineRule="auto"/>
        <w:ind w:firstLine="480" w:firstLineChars="200"/>
        <w:jc w:val="both"/>
        <w:rPr>
          <w:rFonts w:hint="eastAsia"/>
        </w:rPr>
      </w:pPr>
      <w:r>
        <w:rPr>
          <w:rFonts w:hint="eastAsia"/>
        </w:rPr>
        <w:t>（五）环境影响评价结论不明确、不合理或者错误的；</w:t>
      </w:r>
    </w:p>
    <w:p>
      <w:pPr>
        <w:spacing w:line="360" w:lineRule="auto"/>
        <w:ind w:firstLine="480" w:firstLineChars="200"/>
        <w:jc w:val="both"/>
        <w:rPr>
          <w:rFonts w:hint="eastAsia"/>
        </w:rPr>
      </w:pPr>
      <w:r>
        <w:rPr>
          <w:rFonts w:hint="eastAsia"/>
        </w:rPr>
        <w:t>（六）未附具对公众意见采纳与不采纳情况及其理由的说明，或者不采纳公众意见的理由明显不合理的；</w:t>
      </w:r>
    </w:p>
    <w:p>
      <w:pPr>
        <w:spacing w:line="360" w:lineRule="auto"/>
        <w:ind w:firstLine="480" w:firstLineChars="200"/>
        <w:jc w:val="both"/>
        <w:rPr>
          <w:rFonts w:hint="eastAsia"/>
        </w:rPr>
      </w:pPr>
      <w:r>
        <w:rPr>
          <w:rFonts w:hint="eastAsia"/>
        </w:rPr>
        <w:t>（七）内容存在其他重大缺陷或者遗漏的。</w:t>
      </w:r>
    </w:p>
    <w:p>
      <w:pPr>
        <w:spacing w:line="360" w:lineRule="auto"/>
        <w:ind w:firstLine="481" w:firstLineChars="200"/>
        <w:jc w:val="both"/>
        <w:rPr>
          <w:rFonts w:hint="eastAsia"/>
        </w:rPr>
      </w:pPr>
      <w:r>
        <w:rPr>
          <w:rFonts w:hint="eastAsia"/>
          <w:b/>
        </w:rPr>
        <w:t>第二十一条</w:t>
      </w:r>
      <w:r>
        <w:rPr>
          <w:rFonts w:hint="eastAsia"/>
        </w:rPr>
        <w:t>　有下列情形之一的，审查小组应当提出不予通过环境影响报告书的意见：</w:t>
      </w:r>
    </w:p>
    <w:p>
      <w:pPr>
        <w:spacing w:line="360" w:lineRule="auto"/>
        <w:ind w:firstLine="480" w:firstLineChars="200"/>
        <w:jc w:val="both"/>
        <w:rPr>
          <w:rFonts w:hint="eastAsia"/>
        </w:rPr>
      </w:pPr>
      <w:r>
        <w:rPr>
          <w:rFonts w:hint="eastAsia"/>
        </w:rPr>
        <w:t>（一）依据现有知识水平和技术条件，对规划实施可能产生的不良环境影响的程度或者范围不能作出科学判断的；</w:t>
      </w:r>
    </w:p>
    <w:p>
      <w:pPr>
        <w:spacing w:line="360" w:lineRule="auto"/>
        <w:ind w:firstLine="480" w:firstLineChars="200"/>
        <w:jc w:val="both"/>
        <w:rPr>
          <w:rFonts w:hint="eastAsia"/>
        </w:rPr>
      </w:pPr>
      <w:r>
        <w:rPr>
          <w:rFonts w:hint="eastAsia"/>
        </w:rPr>
        <w:t>（二）规划实施可能造成重大不良环境影响，并且无法提出切实可行的预防或者减轻对策和措施的。</w:t>
      </w:r>
    </w:p>
    <w:p>
      <w:pPr>
        <w:spacing w:line="360" w:lineRule="auto"/>
        <w:ind w:firstLine="481" w:firstLineChars="200"/>
        <w:jc w:val="both"/>
        <w:rPr>
          <w:rFonts w:hint="eastAsia"/>
        </w:rPr>
      </w:pPr>
      <w:r>
        <w:rPr>
          <w:rFonts w:hint="eastAsia"/>
          <w:b/>
        </w:rPr>
        <w:t>第二十二条</w:t>
      </w:r>
      <w:r>
        <w:rPr>
          <w:rFonts w:hint="eastAsia"/>
        </w:rPr>
        <w:t>　规划审批机关在审批专项规划草案时，应当将环境影响报告书结论以及审查意见作为决策的重要依据。</w:t>
      </w:r>
    </w:p>
    <w:p>
      <w:pPr>
        <w:spacing w:line="360" w:lineRule="auto"/>
        <w:ind w:firstLine="480" w:firstLineChars="200"/>
        <w:jc w:val="both"/>
        <w:rPr>
          <w:rFonts w:hint="eastAsia"/>
        </w:rPr>
      </w:pPr>
      <w:r>
        <w:rPr>
          <w:rFonts w:hint="eastAsia"/>
        </w:rPr>
        <w:t>规划审批机关对环境影响报告书结论以及审查意见不予采纳的，应当逐项就不予采纳的理由作出书面说明，并存档备查。有关单位、专家和公众可以申请查阅；但是，依法需要保密的除外。</w:t>
      </w:r>
    </w:p>
    <w:p>
      <w:pPr>
        <w:spacing w:line="360" w:lineRule="auto"/>
        <w:ind w:firstLine="481" w:firstLineChars="200"/>
        <w:jc w:val="both"/>
        <w:rPr>
          <w:rFonts w:hint="eastAsia"/>
        </w:rPr>
      </w:pPr>
      <w:r>
        <w:rPr>
          <w:rFonts w:hint="eastAsia"/>
          <w:b/>
        </w:rPr>
        <w:t>第二十三条</w:t>
      </w:r>
      <w:r>
        <w:rPr>
          <w:rFonts w:hint="eastAsia"/>
        </w:rPr>
        <w:t>　已经进行环境影响评价的规划包含具体建设项目的，规划的环境影响评价结论应当作为建设项目环境影响评价的重要依据，建设项目环境影响评价的内容可以根据规划环境影响评价的分析论证情况予以简化。</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第四章　跟踪评价</w:t>
      </w:r>
    </w:p>
    <w:p>
      <w:pPr>
        <w:spacing w:line="360" w:lineRule="auto"/>
        <w:ind w:firstLine="481" w:firstLineChars="200"/>
        <w:jc w:val="both"/>
        <w:rPr>
          <w:rFonts w:hint="eastAsia"/>
        </w:rPr>
      </w:pPr>
      <w:r>
        <w:rPr>
          <w:rFonts w:hint="eastAsia"/>
          <w:b/>
        </w:rPr>
        <w:t>第二十四条</w:t>
      </w:r>
      <w:r>
        <w:rPr>
          <w:rFonts w:hint="eastAsia"/>
        </w:rPr>
        <w:t>　对环境有重大影响的规划实施后，规划编制机关应当及时组织规划环境影响的跟踪评价，将评价结果报告规划审批机关，并通报环境保护等有关部门。</w:t>
      </w:r>
    </w:p>
    <w:p>
      <w:pPr>
        <w:spacing w:line="360" w:lineRule="auto"/>
        <w:ind w:firstLine="481" w:firstLineChars="200"/>
        <w:jc w:val="both"/>
        <w:rPr>
          <w:rFonts w:hint="eastAsia"/>
        </w:rPr>
      </w:pPr>
      <w:r>
        <w:rPr>
          <w:rFonts w:hint="eastAsia"/>
          <w:b/>
        </w:rPr>
        <w:t>第二十五条</w:t>
      </w:r>
      <w:r>
        <w:rPr>
          <w:rFonts w:hint="eastAsia"/>
        </w:rPr>
        <w:t>　规划环境影响的跟踪评价应当包括下列内容：</w:t>
      </w:r>
    </w:p>
    <w:p>
      <w:pPr>
        <w:spacing w:line="360" w:lineRule="auto"/>
        <w:ind w:firstLine="480" w:firstLineChars="200"/>
        <w:jc w:val="both"/>
        <w:rPr>
          <w:rFonts w:hint="eastAsia"/>
        </w:rPr>
      </w:pPr>
      <w:r>
        <w:rPr>
          <w:rFonts w:hint="eastAsia"/>
        </w:rPr>
        <w:t>（一）规划实施后实际产生的环境影响与环境影响评价文件预测可能产生的环境影响之间的比较分析和评估；</w:t>
      </w:r>
    </w:p>
    <w:p>
      <w:pPr>
        <w:spacing w:line="360" w:lineRule="auto"/>
        <w:ind w:firstLine="480" w:firstLineChars="200"/>
        <w:jc w:val="both"/>
        <w:rPr>
          <w:rFonts w:hint="eastAsia"/>
        </w:rPr>
      </w:pPr>
      <w:r>
        <w:rPr>
          <w:rFonts w:hint="eastAsia"/>
        </w:rPr>
        <w:t>（二）规划实施中所采取的预防或者减轻不良环境影响的对策和措施有效性的分析和评估；</w:t>
      </w:r>
    </w:p>
    <w:p>
      <w:pPr>
        <w:spacing w:line="360" w:lineRule="auto"/>
        <w:ind w:firstLine="480" w:firstLineChars="200"/>
        <w:jc w:val="both"/>
        <w:rPr>
          <w:rFonts w:hint="eastAsia"/>
        </w:rPr>
      </w:pPr>
      <w:r>
        <w:rPr>
          <w:rFonts w:hint="eastAsia"/>
        </w:rPr>
        <w:t>（三）公众对规划实施所产生的环境影响的意见；</w:t>
      </w:r>
    </w:p>
    <w:p>
      <w:pPr>
        <w:spacing w:line="360" w:lineRule="auto"/>
        <w:ind w:firstLine="480" w:firstLineChars="200"/>
        <w:jc w:val="both"/>
        <w:rPr>
          <w:rFonts w:hint="eastAsia"/>
        </w:rPr>
      </w:pPr>
      <w:r>
        <w:rPr>
          <w:rFonts w:hint="eastAsia"/>
        </w:rPr>
        <w:t>（四）跟踪评价的结论。</w:t>
      </w:r>
    </w:p>
    <w:p>
      <w:pPr>
        <w:spacing w:line="360" w:lineRule="auto"/>
        <w:ind w:firstLine="481" w:firstLineChars="200"/>
        <w:jc w:val="both"/>
        <w:rPr>
          <w:rFonts w:hint="eastAsia"/>
        </w:rPr>
      </w:pPr>
      <w:r>
        <w:rPr>
          <w:rFonts w:hint="eastAsia"/>
          <w:b/>
        </w:rPr>
        <w:t>第二十六条</w:t>
      </w:r>
      <w:r>
        <w:rPr>
          <w:rFonts w:hint="eastAsia"/>
        </w:rPr>
        <w:t>　规划编制机关对规划环境影响进行跟踪评价，应当采取调查问卷、现场走访、座谈会等形式征求有关单位、专家和公众的意见。</w:t>
      </w:r>
    </w:p>
    <w:p>
      <w:pPr>
        <w:spacing w:line="360" w:lineRule="auto"/>
        <w:ind w:firstLine="481" w:firstLineChars="200"/>
        <w:jc w:val="both"/>
        <w:rPr>
          <w:rFonts w:hint="eastAsia"/>
        </w:rPr>
      </w:pPr>
      <w:r>
        <w:rPr>
          <w:rFonts w:hint="eastAsia"/>
          <w:b/>
        </w:rPr>
        <w:t>第二十七条</w:t>
      </w:r>
      <w:r>
        <w:rPr>
          <w:rFonts w:hint="eastAsia"/>
        </w:rPr>
        <w:t>　规划实施过程中产生重大不良环境影响的，规划编制机关应当及时提出改进措施，向规划审批机关报告，并通报环境保护等有关部门。</w:t>
      </w:r>
    </w:p>
    <w:p>
      <w:pPr>
        <w:spacing w:line="360" w:lineRule="auto"/>
        <w:ind w:firstLine="481" w:firstLineChars="200"/>
        <w:jc w:val="both"/>
        <w:rPr>
          <w:rFonts w:hint="eastAsia"/>
        </w:rPr>
      </w:pPr>
      <w:r>
        <w:rPr>
          <w:rFonts w:hint="eastAsia"/>
          <w:b/>
        </w:rPr>
        <w:t>第二十八条</w:t>
      </w:r>
      <w:r>
        <w:rPr>
          <w:rFonts w:hint="eastAsia"/>
        </w:rPr>
        <w:t>　环境保护主管部门发现规划实施过程中产生重大不良环境影响的，应当及时进行核查。经核查属实的，向规划审批机关提出采取改进措施或者修订规划的建议。</w:t>
      </w:r>
    </w:p>
    <w:p>
      <w:pPr>
        <w:spacing w:line="360" w:lineRule="auto"/>
        <w:ind w:firstLine="481" w:firstLineChars="200"/>
        <w:jc w:val="both"/>
        <w:rPr>
          <w:rFonts w:hint="eastAsia"/>
        </w:rPr>
      </w:pPr>
      <w:r>
        <w:rPr>
          <w:rFonts w:hint="eastAsia"/>
          <w:b/>
        </w:rPr>
        <w:t>第二十九条</w:t>
      </w:r>
      <w:r>
        <w:rPr>
          <w:rFonts w:hint="eastAsia"/>
        </w:rPr>
        <w:t>　规划审批机关在接到规划编制机关的报告或者环境保护主管部门的建议后，应当及时组织论证，并根据论证结果采取改进措施或者对规划进行修订。</w:t>
      </w:r>
    </w:p>
    <w:p>
      <w:pPr>
        <w:spacing w:line="360" w:lineRule="auto"/>
        <w:ind w:firstLine="481" w:firstLineChars="200"/>
        <w:jc w:val="both"/>
        <w:rPr>
          <w:rFonts w:hint="eastAsia"/>
        </w:rPr>
      </w:pPr>
      <w:r>
        <w:rPr>
          <w:rFonts w:hint="eastAsia"/>
          <w:b/>
        </w:rPr>
        <w:t>第三十条</w:t>
      </w:r>
      <w:r>
        <w:rPr>
          <w:rFonts w:hint="eastAsia"/>
        </w:rPr>
        <w:t>　规划实施区域的重点污染物排放总量超过国家或者地方规定的总量控制指标的，应当暂停审批该规划实施区域内新增该重点污染物排放总量的建设项目的环境影响评价文件。</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第五章　法律责任</w:t>
      </w:r>
    </w:p>
    <w:p>
      <w:pPr>
        <w:spacing w:line="360" w:lineRule="auto"/>
        <w:ind w:firstLine="481" w:firstLineChars="200"/>
        <w:jc w:val="both"/>
        <w:rPr>
          <w:rFonts w:hint="eastAsia"/>
        </w:rPr>
      </w:pPr>
      <w:r>
        <w:rPr>
          <w:rFonts w:hint="eastAsia"/>
          <w:b/>
        </w:rPr>
        <w:t>第三十一条</w:t>
      </w:r>
      <w:r>
        <w:rPr>
          <w:rFonts w:hint="eastAsia"/>
        </w:rPr>
        <w:t>　规划编制机关在组织环境影响评价时弄虚作假或者有失职行为，造成环境影响评价严重失实的，对直接负责的主管人员和其他直接责任人员，依法给予处分。</w:t>
      </w:r>
    </w:p>
    <w:p>
      <w:pPr>
        <w:spacing w:line="360" w:lineRule="auto"/>
        <w:ind w:firstLine="481" w:firstLineChars="200"/>
        <w:jc w:val="both"/>
        <w:rPr>
          <w:rFonts w:hint="eastAsia"/>
        </w:rPr>
      </w:pPr>
      <w:r>
        <w:rPr>
          <w:rFonts w:hint="eastAsia"/>
          <w:b/>
        </w:rPr>
        <w:t>第三十二条</w:t>
      </w:r>
      <w:r>
        <w:rPr>
          <w:rFonts w:hint="eastAsia"/>
        </w:rPr>
        <w:t>　规划审批机关有下列行为之一的，对直接负责的主管人员和其他直接责任人员，依法给予处分：</w:t>
      </w:r>
    </w:p>
    <w:p>
      <w:pPr>
        <w:spacing w:line="360" w:lineRule="auto"/>
        <w:ind w:firstLine="480" w:firstLineChars="200"/>
        <w:jc w:val="both"/>
        <w:rPr>
          <w:rFonts w:hint="eastAsia"/>
        </w:rPr>
      </w:pPr>
      <w:r>
        <w:rPr>
          <w:rFonts w:hint="eastAsia"/>
        </w:rPr>
        <w:t>（一）对依法应当编写而未编写环境影响篇章或者说明的综合性规划草案和专项规划中的指导性规划草案，予以批准的；</w:t>
      </w:r>
    </w:p>
    <w:p>
      <w:pPr>
        <w:spacing w:line="360" w:lineRule="auto"/>
        <w:ind w:firstLine="480" w:firstLineChars="200"/>
        <w:jc w:val="both"/>
        <w:rPr>
          <w:rFonts w:hint="eastAsia"/>
        </w:rPr>
      </w:pPr>
      <w:r>
        <w:rPr>
          <w:rFonts w:hint="eastAsia"/>
        </w:rPr>
        <w:t>（二）对依法应当附送而未附送环境影响报告书的专项规划草案，或者对环境影响报告书未经审查小组审查的专项规划草案，予以批准的。</w:t>
      </w:r>
    </w:p>
    <w:p>
      <w:pPr>
        <w:spacing w:line="360" w:lineRule="auto"/>
        <w:ind w:firstLine="481" w:firstLineChars="200"/>
        <w:jc w:val="both"/>
        <w:rPr>
          <w:rFonts w:hint="eastAsia"/>
        </w:rPr>
      </w:pPr>
      <w:r>
        <w:rPr>
          <w:rFonts w:hint="eastAsia"/>
          <w:b/>
        </w:rPr>
        <w:t>第三十三条</w:t>
      </w:r>
      <w:r>
        <w:rPr>
          <w:rFonts w:hint="eastAsia"/>
        </w:rPr>
        <w:t>　审查小组的召集部门在组织环境影响报告书审查时弄虚作假或者滥用职权，造成环境影响评价严重失实的，对直接负责的主管人员和其他直接责任人员，依法给予处分。</w:t>
      </w:r>
    </w:p>
    <w:p>
      <w:pPr>
        <w:spacing w:line="360" w:lineRule="auto"/>
        <w:ind w:firstLine="480" w:firstLineChars="200"/>
        <w:jc w:val="both"/>
        <w:rPr>
          <w:rFonts w:hint="eastAsia"/>
        </w:rPr>
      </w:pPr>
      <w:r>
        <w:rPr>
          <w:rFonts w:hint="eastAsia"/>
        </w:rPr>
        <w:t>审查小组的专家在环境影响报告书审查中弄虚作假或者有失职行为，造成环境影响评价严重失实的，由设立专家库的环境保护主管部门取消其入选专家库的资格并予以公告；审查小组的部门代表有上述行为的，依法给予处分。</w:t>
      </w:r>
    </w:p>
    <w:p>
      <w:pPr>
        <w:spacing w:line="360" w:lineRule="auto"/>
        <w:ind w:firstLine="481" w:firstLineChars="200"/>
        <w:jc w:val="both"/>
        <w:rPr>
          <w:rFonts w:hint="eastAsia"/>
        </w:rPr>
      </w:pPr>
      <w:r>
        <w:rPr>
          <w:rFonts w:hint="eastAsia"/>
          <w:b/>
        </w:rPr>
        <w:t>第三十四条</w:t>
      </w:r>
      <w:r>
        <w:rPr>
          <w:rFonts w:hint="eastAsia"/>
        </w:rPr>
        <w:t>　规划环境影响评价技术机构弄虚作假或者有失职行为，造成环境影响评价文件严重失实的，由国务院环境保护主管部门予以通报，处所收费用1倍以上3倍以下的罚款；构成犯罪的，依法追究刑事责任。</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第六章　附则</w:t>
      </w:r>
    </w:p>
    <w:p>
      <w:pPr>
        <w:spacing w:line="360" w:lineRule="auto"/>
        <w:ind w:firstLine="481" w:firstLineChars="200"/>
        <w:jc w:val="both"/>
        <w:rPr>
          <w:rFonts w:hint="eastAsia"/>
        </w:rPr>
      </w:pPr>
      <w:r>
        <w:rPr>
          <w:rFonts w:hint="eastAsia"/>
          <w:b/>
        </w:rPr>
        <w:t>第三十五条</w:t>
      </w:r>
      <w:r>
        <w:rPr>
          <w:rFonts w:hint="eastAsia"/>
        </w:rPr>
        <w:t>　省、自治区、直辖市人民政府可以根据本地的实际情况，要求本行政区域内的县级人民政府对其组织编制的规划进行环境影响评价。具体办法由省、自治区、直辖市参照《中华人民共和国环境影响评价法》和本条例的规定制定。</w:t>
      </w:r>
    </w:p>
    <w:p>
      <w:pPr>
        <w:spacing w:line="360" w:lineRule="auto"/>
        <w:ind w:firstLine="481" w:firstLineChars="200"/>
        <w:jc w:val="both"/>
        <w:rPr>
          <w:rFonts w:hint="eastAsia"/>
        </w:rPr>
      </w:pPr>
      <w:r>
        <w:rPr>
          <w:rFonts w:hint="eastAsia"/>
          <w:b/>
        </w:rPr>
        <w:t>第三十六条</w:t>
      </w:r>
      <w:r>
        <w:rPr>
          <w:rFonts w:hint="eastAsia"/>
        </w:rPr>
        <w:t>　本条例自2009年10月1日起施行。</w:t>
      </w:r>
    </w:p>
    <w:p>
      <w:pPr>
        <w:pStyle w:val="2"/>
        <w:rPr>
          <w:rFonts w:hint="eastAsia"/>
        </w:rPr>
        <w:sectPr>
          <w:headerReference r:id="rId41" w:type="first"/>
          <w:headerReference r:id="rId40"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70" w:name="_Toc23279"/>
      <w:bookmarkStart w:id="71" w:name="_Toc190951852"/>
      <w:bookmarkStart w:id="72" w:name="_Toc9453"/>
      <w:r>
        <w:rPr>
          <w:rFonts w:hint="eastAsia"/>
        </w:rPr>
        <w:t>中华人民共和国环境保护税法实施条例</w:t>
      </w:r>
      <w:bookmarkEnd w:id="70"/>
      <w:bookmarkEnd w:id="71"/>
      <w:bookmarkEnd w:id="72"/>
    </w:p>
    <w:p>
      <w:pPr>
        <w:spacing w:line="360" w:lineRule="auto"/>
        <w:ind w:firstLine="480" w:firstLineChars="200"/>
        <w:jc w:val="center"/>
        <w:rPr>
          <w:rFonts w:hint="eastAsia" w:ascii="仿宋_GB2312" w:eastAsia="仿宋_GB2312"/>
        </w:rPr>
      </w:pPr>
      <w:r>
        <w:rPr>
          <w:rFonts w:hint="eastAsia" w:ascii="仿宋_GB2312" w:eastAsia="仿宋_GB2312"/>
        </w:rPr>
        <w:t>（2017年12月25日国务院令第693号发布，自2018年1月1日起施行）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　　则</w:t>
      </w:r>
    </w:p>
    <w:p>
      <w:pPr>
        <w:spacing w:line="360" w:lineRule="auto"/>
        <w:ind w:firstLine="481" w:firstLineChars="200"/>
        <w:jc w:val="both"/>
        <w:rPr>
          <w:rFonts w:hint="eastAsia"/>
        </w:rPr>
      </w:pPr>
      <w:r>
        <w:rPr>
          <w:rFonts w:hint="eastAsia"/>
          <w:b/>
        </w:rPr>
        <w:t>第一条　</w:t>
      </w:r>
      <w:r>
        <w:rPr>
          <w:rFonts w:hint="eastAsia"/>
        </w:rPr>
        <w:t>根据《中华人民共和国环境保护税法》（以下简称环境保护税法），制定本条例。</w:t>
      </w:r>
    </w:p>
    <w:p>
      <w:pPr>
        <w:spacing w:line="360" w:lineRule="auto"/>
        <w:ind w:firstLine="481" w:firstLineChars="200"/>
        <w:jc w:val="both"/>
        <w:rPr>
          <w:rFonts w:hint="eastAsia"/>
        </w:rPr>
      </w:pPr>
      <w:r>
        <w:rPr>
          <w:rFonts w:hint="eastAsia"/>
          <w:b/>
        </w:rPr>
        <w:t>第二条</w:t>
      </w:r>
      <w:r>
        <w:rPr>
          <w:rFonts w:hint="eastAsia"/>
        </w:rPr>
        <w:t>　环境保护税法所附《环境保护税税目税额表》所称其他固体废物的具体范围，依照环境保护税法第六条第二款规定的程序确定。</w:t>
      </w:r>
    </w:p>
    <w:p>
      <w:pPr>
        <w:spacing w:line="360" w:lineRule="auto"/>
        <w:ind w:firstLine="481" w:firstLineChars="200"/>
        <w:jc w:val="both"/>
        <w:rPr>
          <w:rFonts w:hint="eastAsia"/>
        </w:rPr>
      </w:pPr>
      <w:r>
        <w:rPr>
          <w:rFonts w:hint="eastAsia"/>
          <w:b/>
        </w:rPr>
        <w:t>第三条</w:t>
      </w:r>
      <w:r>
        <w:rPr>
          <w:rFonts w:hint="eastAsia"/>
        </w:rPr>
        <w:t>　环境保护税法第五条第一款、第十二条第一款第三项规定的城乡污水集中处理场所，是指为社会公众提供生活污水处理服务的场所，不包括为工业园区、开发区等工业聚集区域内的企业事业单位和其他生产经营者提供污水处理服务的场所，以及企业事业单位和其他生产经营者自建自用的污水处理场所。</w:t>
      </w:r>
    </w:p>
    <w:p>
      <w:pPr>
        <w:spacing w:line="360" w:lineRule="auto"/>
        <w:ind w:firstLine="481" w:firstLineChars="200"/>
        <w:jc w:val="both"/>
        <w:rPr>
          <w:rFonts w:hint="eastAsia"/>
        </w:rPr>
      </w:pPr>
      <w:r>
        <w:rPr>
          <w:rFonts w:hint="eastAsia"/>
          <w:b/>
        </w:rPr>
        <w:t>第四条</w:t>
      </w:r>
      <w:r>
        <w:rPr>
          <w:rFonts w:hint="eastAsia"/>
        </w:rPr>
        <w:t>　达到省级人民政府确定的规模标准并且有污染物排放口的畜禽养殖场，应当依法缴纳环境保护税；依法对畜禽养殖废弃物进行综合利用和无害化处理的，不属于直接向环境排放污染物，不缴纳环境保护税。</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第二章　计税依据</w:t>
      </w:r>
    </w:p>
    <w:p>
      <w:pPr>
        <w:spacing w:line="360" w:lineRule="auto"/>
        <w:ind w:firstLine="481" w:firstLineChars="200"/>
        <w:jc w:val="both"/>
        <w:rPr>
          <w:rFonts w:hint="eastAsia"/>
        </w:rPr>
      </w:pPr>
      <w:r>
        <w:rPr>
          <w:rFonts w:hint="eastAsia"/>
          <w:b/>
        </w:rPr>
        <w:t>第五条</w:t>
      </w:r>
      <w:r>
        <w:rPr>
          <w:rFonts w:hint="eastAsia"/>
        </w:rPr>
        <w:t>　应税固体废物的计税依据，按照固体废物的排放量确定。固体废物的排放量为当期应税固体废物的产生量减去当期应税固体废物的贮存量、处置量、综合利用量的余额。</w:t>
      </w:r>
    </w:p>
    <w:p>
      <w:pPr>
        <w:spacing w:line="360" w:lineRule="auto"/>
        <w:ind w:firstLine="480" w:firstLineChars="200"/>
        <w:jc w:val="both"/>
        <w:rPr>
          <w:rFonts w:hint="eastAsia"/>
        </w:rPr>
      </w:pPr>
      <w:r>
        <w:rPr>
          <w:rFonts w:hint="eastAsia"/>
        </w:rPr>
        <w:t>前款规定的固体废物的贮存量、处置量，是指在符合国家和地方环境保护标准的设施、场所贮存或者处置的固体废物数量；固体废物的综合利用量，是指按照国务院发展改革、工业和信息化主管部门关于资源综合利用要求以及国家和地方环境保护标准进行综合利用的固体废物数量。</w:t>
      </w:r>
    </w:p>
    <w:p>
      <w:pPr>
        <w:spacing w:line="360" w:lineRule="auto"/>
        <w:ind w:firstLine="481" w:firstLineChars="200"/>
        <w:jc w:val="both"/>
        <w:rPr>
          <w:rFonts w:hint="eastAsia"/>
        </w:rPr>
      </w:pPr>
      <w:r>
        <w:rPr>
          <w:rFonts w:hint="eastAsia"/>
          <w:b/>
        </w:rPr>
        <w:t>第六条</w:t>
      </w:r>
      <w:r>
        <w:rPr>
          <w:rFonts w:hint="eastAsia"/>
        </w:rPr>
        <w:t>　纳税人有下列情形之一的，以其当期应税固体废物的产生量作为固体废物的排放量：</w:t>
      </w:r>
    </w:p>
    <w:p>
      <w:pPr>
        <w:spacing w:line="360" w:lineRule="auto"/>
        <w:ind w:firstLine="480" w:firstLineChars="200"/>
        <w:jc w:val="both"/>
        <w:rPr>
          <w:rFonts w:hint="eastAsia"/>
        </w:rPr>
      </w:pPr>
      <w:r>
        <w:rPr>
          <w:rFonts w:hint="eastAsia"/>
        </w:rPr>
        <w:t>（一）非法倾倒应税固体废物；</w:t>
      </w:r>
    </w:p>
    <w:p>
      <w:pPr>
        <w:spacing w:line="360" w:lineRule="auto"/>
        <w:ind w:firstLine="480" w:firstLineChars="200"/>
        <w:jc w:val="both"/>
        <w:rPr>
          <w:rFonts w:hint="eastAsia"/>
        </w:rPr>
      </w:pPr>
      <w:r>
        <w:rPr>
          <w:rFonts w:hint="eastAsia"/>
        </w:rPr>
        <w:t>（二）进行虚假纳税申报。</w:t>
      </w:r>
    </w:p>
    <w:p>
      <w:pPr>
        <w:spacing w:line="360" w:lineRule="auto"/>
        <w:ind w:firstLine="481" w:firstLineChars="200"/>
        <w:jc w:val="both"/>
        <w:rPr>
          <w:rFonts w:hint="eastAsia"/>
        </w:rPr>
      </w:pPr>
      <w:r>
        <w:rPr>
          <w:rFonts w:hint="eastAsia"/>
          <w:b/>
        </w:rPr>
        <w:t>第七条</w:t>
      </w:r>
      <w:r>
        <w:rPr>
          <w:rFonts w:hint="eastAsia"/>
        </w:rPr>
        <w:t>　应税大气污染物、水污染物的计税依据，按照污染物排放量折合的污染当量数确定。</w:t>
      </w:r>
    </w:p>
    <w:p>
      <w:pPr>
        <w:spacing w:line="360" w:lineRule="auto"/>
        <w:ind w:firstLine="480" w:firstLineChars="200"/>
        <w:jc w:val="both"/>
        <w:rPr>
          <w:rFonts w:hint="eastAsia"/>
        </w:rPr>
      </w:pPr>
      <w:r>
        <w:rPr>
          <w:rFonts w:hint="eastAsia"/>
        </w:rPr>
        <w:t>纳税人有下列情形之一的，以其当期应税大气污染物、水污染物的产生量作为污染物的排放量：</w:t>
      </w:r>
    </w:p>
    <w:p>
      <w:pPr>
        <w:spacing w:line="360" w:lineRule="auto"/>
        <w:ind w:firstLine="480" w:firstLineChars="200"/>
        <w:jc w:val="both"/>
        <w:rPr>
          <w:rFonts w:hint="eastAsia"/>
        </w:rPr>
      </w:pPr>
      <w:r>
        <w:rPr>
          <w:rFonts w:hint="eastAsia"/>
        </w:rPr>
        <w:t>（一）未依法安装使用污染物自动监测设备或者未将污染物自动监测设备与环境保护主管部门的监控设备联网；</w:t>
      </w:r>
    </w:p>
    <w:p>
      <w:pPr>
        <w:spacing w:line="360" w:lineRule="auto"/>
        <w:ind w:firstLine="480" w:firstLineChars="200"/>
        <w:jc w:val="both"/>
        <w:rPr>
          <w:rFonts w:hint="eastAsia"/>
        </w:rPr>
      </w:pPr>
      <w:r>
        <w:rPr>
          <w:rFonts w:hint="eastAsia"/>
        </w:rPr>
        <w:t>（二）损毁或者擅自移动、改变污染物自动监测设备；</w:t>
      </w:r>
    </w:p>
    <w:p>
      <w:pPr>
        <w:spacing w:line="360" w:lineRule="auto"/>
        <w:ind w:firstLine="480" w:firstLineChars="200"/>
        <w:jc w:val="both"/>
        <w:rPr>
          <w:rFonts w:hint="eastAsia"/>
        </w:rPr>
      </w:pPr>
      <w:r>
        <w:rPr>
          <w:rFonts w:hint="eastAsia"/>
        </w:rPr>
        <w:t>（三）篡改、伪造污染物监测数据；</w:t>
      </w:r>
    </w:p>
    <w:p>
      <w:pPr>
        <w:spacing w:line="360" w:lineRule="auto"/>
        <w:ind w:firstLine="480" w:firstLineChars="200"/>
        <w:jc w:val="both"/>
        <w:rPr>
          <w:rFonts w:hint="eastAsia"/>
        </w:rPr>
      </w:pPr>
      <w:r>
        <w:rPr>
          <w:rFonts w:hint="eastAsia"/>
        </w:rPr>
        <w:t>（四）通过暗管、渗井、渗坑、灌注或者稀释排放以及不正常运行防治污染设施等方式违法排放应税污染物；</w:t>
      </w:r>
    </w:p>
    <w:p>
      <w:pPr>
        <w:spacing w:line="360" w:lineRule="auto"/>
        <w:ind w:firstLine="480" w:firstLineChars="200"/>
        <w:jc w:val="both"/>
        <w:rPr>
          <w:rFonts w:hint="eastAsia"/>
        </w:rPr>
      </w:pPr>
      <w:r>
        <w:rPr>
          <w:rFonts w:hint="eastAsia"/>
        </w:rPr>
        <w:t>（五）进行虚假纳税申报。</w:t>
      </w:r>
    </w:p>
    <w:p>
      <w:pPr>
        <w:spacing w:line="360" w:lineRule="auto"/>
        <w:ind w:firstLine="481" w:firstLineChars="200"/>
        <w:jc w:val="both"/>
        <w:rPr>
          <w:rFonts w:hint="eastAsia"/>
        </w:rPr>
      </w:pPr>
      <w:r>
        <w:rPr>
          <w:rFonts w:hint="eastAsia"/>
          <w:b/>
        </w:rPr>
        <w:t>第八条</w:t>
      </w:r>
      <w:r>
        <w:rPr>
          <w:rFonts w:hint="eastAsia"/>
        </w:rPr>
        <w:t>　从两个以上排放口排放应税污染物的，对每一排放口排放的应税污染物分别计算征收环境保护税；纳税人持有排污许可证的，其污染物排放口按照排污许可证载明的污染物排放口确定。</w:t>
      </w:r>
    </w:p>
    <w:p>
      <w:pPr>
        <w:spacing w:line="360" w:lineRule="auto"/>
        <w:ind w:firstLine="481" w:firstLineChars="200"/>
        <w:jc w:val="both"/>
        <w:rPr>
          <w:rFonts w:hint="eastAsia"/>
        </w:rPr>
      </w:pPr>
      <w:r>
        <w:rPr>
          <w:rFonts w:hint="eastAsia"/>
          <w:b/>
        </w:rPr>
        <w:t>第九条</w:t>
      </w:r>
      <w:r>
        <w:rPr>
          <w:rFonts w:hint="eastAsia"/>
        </w:rPr>
        <w:t>　属于环境保护税法第十条第二项规定情形的纳税人，自行对污染物进行监测所获取的监测数据，符合国家有关规定和监测规范的，视同环境保护税法第十条第二项规定的监测机构出具的监测数据。</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第三章　税收减免</w:t>
      </w:r>
    </w:p>
    <w:p>
      <w:pPr>
        <w:spacing w:line="360" w:lineRule="auto"/>
        <w:ind w:firstLine="481" w:firstLineChars="200"/>
        <w:jc w:val="both"/>
        <w:rPr>
          <w:rFonts w:hint="eastAsia"/>
        </w:rPr>
      </w:pPr>
      <w:r>
        <w:rPr>
          <w:rFonts w:hint="eastAsia"/>
          <w:b/>
        </w:rPr>
        <w:t>第十条</w:t>
      </w:r>
      <w:r>
        <w:rPr>
          <w:rFonts w:hint="eastAsia"/>
        </w:rPr>
        <w:t>　环境保护税法第十三条所称应税大气污染物或者水污染物的浓度值，是指纳税人安装使用的污染物自动监测设备当月自动监测的应税大气污染物浓度值的小时平均值再平均所得数值或者应税水污染物浓度值的日平均值再平均所得数值，或者监测机构当月监测的应税大气污染物、水污染物浓度值的平均值。</w:t>
      </w:r>
    </w:p>
    <w:p>
      <w:pPr>
        <w:spacing w:line="360" w:lineRule="auto"/>
        <w:ind w:firstLine="480" w:firstLineChars="200"/>
        <w:jc w:val="both"/>
        <w:rPr>
          <w:rFonts w:hint="eastAsia"/>
        </w:rPr>
      </w:pPr>
      <w:r>
        <w:rPr>
          <w:rFonts w:hint="eastAsia"/>
        </w:rPr>
        <w:t>依照环境保护税法第十三条的规定减征环境保护税的，前款规定的应税大气污染物浓度值的小时平均值或者应税水污染物浓度值的日平均值，以及监测机构当月每次监测的应税大气污染物、水污染物的浓度值，均不得超过国家和地方规定的污染物排放标准。</w:t>
      </w:r>
    </w:p>
    <w:p>
      <w:pPr>
        <w:spacing w:line="360" w:lineRule="auto"/>
        <w:ind w:firstLine="481" w:firstLineChars="200"/>
        <w:jc w:val="both"/>
        <w:rPr>
          <w:rFonts w:hint="eastAsia"/>
        </w:rPr>
      </w:pPr>
      <w:r>
        <w:rPr>
          <w:rFonts w:hint="eastAsia"/>
          <w:b/>
        </w:rPr>
        <w:t>第十一条</w:t>
      </w:r>
      <w:r>
        <w:rPr>
          <w:rFonts w:hint="eastAsia"/>
        </w:rPr>
        <w:t>　依照环境保护税法第十三条的规定减征环境保护税的，应当对每一排放口排放的不同应税污染物分别计算。</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第四章　征收管理</w:t>
      </w:r>
    </w:p>
    <w:p>
      <w:pPr>
        <w:spacing w:line="360" w:lineRule="auto"/>
        <w:ind w:firstLine="481" w:firstLineChars="200"/>
        <w:jc w:val="both"/>
        <w:rPr>
          <w:rFonts w:hint="eastAsia"/>
        </w:rPr>
      </w:pPr>
      <w:r>
        <w:rPr>
          <w:rFonts w:hint="eastAsia"/>
          <w:b/>
        </w:rPr>
        <w:t>第十二条</w:t>
      </w:r>
      <w:r>
        <w:rPr>
          <w:rFonts w:hint="eastAsia"/>
        </w:rPr>
        <w:t>　税务机关依法履行环境保护税纳税申报受理、涉税信息比对、组织税款入库等职责。</w:t>
      </w:r>
    </w:p>
    <w:p>
      <w:pPr>
        <w:spacing w:line="360" w:lineRule="auto"/>
        <w:ind w:firstLine="480" w:firstLineChars="200"/>
        <w:jc w:val="both"/>
        <w:rPr>
          <w:rFonts w:hint="eastAsia"/>
        </w:rPr>
      </w:pPr>
      <w:r>
        <w:rPr>
          <w:rFonts w:hint="eastAsia"/>
        </w:rPr>
        <w:t>环境保护主管部门依法负责应税污染物监测管理，制定和完善污染物监测规范。</w:t>
      </w:r>
    </w:p>
    <w:p>
      <w:pPr>
        <w:spacing w:line="360" w:lineRule="auto"/>
        <w:ind w:firstLine="481" w:firstLineChars="200"/>
        <w:jc w:val="both"/>
        <w:rPr>
          <w:rFonts w:hint="eastAsia"/>
        </w:rPr>
      </w:pPr>
      <w:r>
        <w:rPr>
          <w:rFonts w:hint="eastAsia"/>
          <w:b/>
        </w:rPr>
        <w:t>第十三条</w:t>
      </w:r>
      <w:r>
        <w:rPr>
          <w:rFonts w:hint="eastAsia"/>
        </w:rPr>
        <w:t>　县级以上地方人民政府应当加强对环境保护税征收管理工作的领导，及时协调、解决环境保护税征收管理工作中的重大问题。</w:t>
      </w:r>
    </w:p>
    <w:p>
      <w:pPr>
        <w:spacing w:line="360" w:lineRule="auto"/>
        <w:ind w:firstLine="481" w:firstLineChars="200"/>
        <w:jc w:val="both"/>
        <w:rPr>
          <w:rFonts w:hint="eastAsia"/>
        </w:rPr>
      </w:pPr>
      <w:r>
        <w:rPr>
          <w:rFonts w:hint="eastAsia"/>
          <w:b/>
        </w:rPr>
        <w:t>第十四条</w:t>
      </w:r>
      <w:r>
        <w:rPr>
          <w:rFonts w:hint="eastAsia"/>
        </w:rPr>
        <w:t>　国务院税务、环境保护主管部门制定涉税信息共享平台技术标准以及数据采集、存储、传输、查询和使用规范。</w:t>
      </w:r>
    </w:p>
    <w:p>
      <w:pPr>
        <w:spacing w:line="360" w:lineRule="auto"/>
        <w:ind w:firstLine="481" w:firstLineChars="200"/>
        <w:jc w:val="both"/>
        <w:rPr>
          <w:rFonts w:hint="eastAsia"/>
        </w:rPr>
      </w:pPr>
      <w:r>
        <w:rPr>
          <w:rFonts w:hint="eastAsia"/>
          <w:b/>
        </w:rPr>
        <w:t>第十五条</w:t>
      </w:r>
      <w:r>
        <w:rPr>
          <w:rFonts w:hint="eastAsia"/>
        </w:rPr>
        <w:t>　环境保护主管部门应当通过涉税信息共享平台向税务机关交送在环境保护监督管理中获取的下列信息：</w:t>
      </w:r>
    </w:p>
    <w:p>
      <w:pPr>
        <w:spacing w:line="360" w:lineRule="auto"/>
        <w:ind w:firstLine="480" w:firstLineChars="200"/>
        <w:jc w:val="both"/>
        <w:rPr>
          <w:rFonts w:hint="eastAsia"/>
        </w:rPr>
      </w:pPr>
      <w:r>
        <w:rPr>
          <w:rFonts w:hint="eastAsia"/>
        </w:rPr>
        <w:t>（一）排污单位的名称、统一社会信用代码以及污染物排放口、排放污染物种类等基本信息；</w:t>
      </w:r>
    </w:p>
    <w:p>
      <w:pPr>
        <w:spacing w:line="360" w:lineRule="auto"/>
        <w:ind w:firstLine="480" w:firstLineChars="200"/>
        <w:jc w:val="both"/>
        <w:rPr>
          <w:rFonts w:hint="eastAsia"/>
        </w:rPr>
      </w:pPr>
      <w:r>
        <w:rPr>
          <w:rFonts w:hint="eastAsia"/>
        </w:rPr>
        <w:t>（二）排污单位的污染物排放数据（包括污染物排放量以及大气污染物、水污染物的浓度值等数据）；</w:t>
      </w:r>
    </w:p>
    <w:p>
      <w:pPr>
        <w:spacing w:line="360" w:lineRule="auto"/>
        <w:ind w:firstLine="480" w:firstLineChars="200"/>
        <w:jc w:val="both"/>
        <w:rPr>
          <w:rFonts w:hint="eastAsia"/>
        </w:rPr>
      </w:pPr>
      <w:r>
        <w:rPr>
          <w:rFonts w:hint="eastAsia"/>
        </w:rPr>
        <w:t>（三）排污单位环境违法和受行政处罚情况；</w:t>
      </w:r>
    </w:p>
    <w:p>
      <w:pPr>
        <w:spacing w:line="360" w:lineRule="auto"/>
        <w:ind w:firstLine="480" w:firstLineChars="200"/>
        <w:jc w:val="both"/>
        <w:rPr>
          <w:rFonts w:hint="eastAsia"/>
        </w:rPr>
      </w:pPr>
      <w:r>
        <w:rPr>
          <w:rFonts w:hint="eastAsia"/>
        </w:rPr>
        <w:t>（四）对税务机关提请复核的纳税人的纳税申报数据资料异常或者纳税人未按照规定期限办理纳税申报的复核意见；</w:t>
      </w:r>
    </w:p>
    <w:p>
      <w:pPr>
        <w:spacing w:line="360" w:lineRule="auto"/>
        <w:ind w:firstLine="480" w:firstLineChars="200"/>
        <w:jc w:val="both"/>
        <w:rPr>
          <w:rFonts w:hint="eastAsia"/>
        </w:rPr>
      </w:pPr>
      <w:r>
        <w:rPr>
          <w:rFonts w:hint="eastAsia"/>
        </w:rPr>
        <w:t>（五）与税务机关商定交送的其他信息。</w:t>
      </w:r>
    </w:p>
    <w:p>
      <w:pPr>
        <w:spacing w:line="360" w:lineRule="auto"/>
        <w:ind w:firstLine="481" w:firstLineChars="200"/>
        <w:jc w:val="both"/>
        <w:rPr>
          <w:rFonts w:hint="eastAsia"/>
        </w:rPr>
      </w:pPr>
      <w:r>
        <w:rPr>
          <w:rFonts w:hint="eastAsia"/>
          <w:b/>
        </w:rPr>
        <w:t>第十六条</w:t>
      </w:r>
      <w:r>
        <w:rPr>
          <w:rFonts w:hint="eastAsia"/>
        </w:rPr>
        <w:t>　税务机关应当通过涉税信息共享平台向环境保护主管部门交送下列环境保护税涉税信息：</w:t>
      </w:r>
    </w:p>
    <w:p>
      <w:pPr>
        <w:spacing w:line="360" w:lineRule="auto"/>
        <w:ind w:firstLine="480" w:firstLineChars="200"/>
        <w:jc w:val="both"/>
        <w:rPr>
          <w:rFonts w:hint="eastAsia"/>
        </w:rPr>
      </w:pPr>
      <w:r>
        <w:rPr>
          <w:rFonts w:hint="eastAsia"/>
        </w:rPr>
        <w:t>（一）纳税人基本信息；</w:t>
      </w:r>
    </w:p>
    <w:p>
      <w:pPr>
        <w:spacing w:line="360" w:lineRule="auto"/>
        <w:ind w:firstLine="480" w:firstLineChars="200"/>
        <w:jc w:val="both"/>
        <w:rPr>
          <w:rFonts w:hint="eastAsia"/>
        </w:rPr>
      </w:pPr>
      <w:r>
        <w:rPr>
          <w:rFonts w:hint="eastAsia"/>
        </w:rPr>
        <w:t>（二）纳税申报信息；</w:t>
      </w:r>
    </w:p>
    <w:p>
      <w:pPr>
        <w:spacing w:line="360" w:lineRule="auto"/>
        <w:ind w:firstLine="480" w:firstLineChars="200"/>
        <w:jc w:val="both"/>
        <w:rPr>
          <w:rFonts w:hint="eastAsia"/>
        </w:rPr>
      </w:pPr>
      <w:r>
        <w:rPr>
          <w:rFonts w:hint="eastAsia"/>
        </w:rPr>
        <w:t>（三）税款入库、减免税额、欠缴税款以及风险疑点等信息；</w:t>
      </w:r>
    </w:p>
    <w:p>
      <w:pPr>
        <w:spacing w:line="360" w:lineRule="auto"/>
        <w:ind w:firstLine="480" w:firstLineChars="200"/>
        <w:jc w:val="both"/>
        <w:rPr>
          <w:rFonts w:hint="eastAsia"/>
        </w:rPr>
      </w:pPr>
      <w:r>
        <w:rPr>
          <w:rFonts w:hint="eastAsia"/>
        </w:rPr>
        <w:t>（四）纳税人涉税违法和受行政处罚情况；</w:t>
      </w:r>
    </w:p>
    <w:p>
      <w:pPr>
        <w:spacing w:line="360" w:lineRule="auto"/>
        <w:ind w:firstLine="480" w:firstLineChars="200"/>
        <w:jc w:val="both"/>
        <w:rPr>
          <w:rFonts w:hint="eastAsia"/>
        </w:rPr>
      </w:pPr>
      <w:r>
        <w:rPr>
          <w:rFonts w:hint="eastAsia"/>
        </w:rPr>
        <w:t>（五）纳税人的纳税申报数据资料异常或者纳税人未按照规定期限办理纳税申报的信息；</w:t>
      </w:r>
    </w:p>
    <w:p>
      <w:pPr>
        <w:spacing w:line="360" w:lineRule="auto"/>
        <w:ind w:firstLine="480" w:firstLineChars="200"/>
        <w:jc w:val="both"/>
        <w:rPr>
          <w:rFonts w:hint="eastAsia"/>
        </w:rPr>
      </w:pPr>
      <w:r>
        <w:rPr>
          <w:rFonts w:hint="eastAsia"/>
        </w:rPr>
        <w:t>（六）与环境保护主管部门商定交送的其他信息。</w:t>
      </w:r>
    </w:p>
    <w:p>
      <w:pPr>
        <w:spacing w:line="360" w:lineRule="auto"/>
        <w:ind w:firstLine="481" w:firstLineChars="200"/>
        <w:jc w:val="both"/>
        <w:rPr>
          <w:rFonts w:hint="eastAsia"/>
        </w:rPr>
      </w:pPr>
      <w:r>
        <w:rPr>
          <w:rFonts w:hint="eastAsia"/>
          <w:b/>
        </w:rPr>
        <w:t>第十七条</w:t>
      </w:r>
      <w:r>
        <w:rPr>
          <w:rFonts w:hint="eastAsia"/>
        </w:rPr>
        <w:t>　环境保护税法第十七条所称应税污染物排放地是指：</w:t>
      </w:r>
    </w:p>
    <w:p>
      <w:pPr>
        <w:spacing w:line="360" w:lineRule="auto"/>
        <w:ind w:firstLine="480" w:firstLineChars="200"/>
        <w:jc w:val="both"/>
        <w:rPr>
          <w:rFonts w:hint="eastAsia"/>
        </w:rPr>
      </w:pPr>
      <w:r>
        <w:rPr>
          <w:rFonts w:hint="eastAsia"/>
        </w:rPr>
        <w:t>（一）应税大气污染物、水污染物排放口所在地；</w:t>
      </w:r>
    </w:p>
    <w:p>
      <w:pPr>
        <w:spacing w:line="360" w:lineRule="auto"/>
        <w:ind w:firstLine="480" w:firstLineChars="200"/>
        <w:jc w:val="both"/>
        <w:rPr>
          <w:rFonts w:hint="eastAsia"/>
        </w:rPr>
      </w:pPr>
      <w:r>
        <w:rPr>
          <w:rFonts w:hint="eastAsia"/>
        </w:rPr>
        <w:t>（二）应税固体废物产生地；</w:t>
      </w:r>
    </w:p>
    <w:p>
      <w:pPr>
        <w:spacing w:line="360" w:lineRule="auto"/>
        <w:ind w:firstLine="480" w:firstLineChars="200"/>
        <w:jc w:val="both"/>
        <w:rPr>
          <w:rFonts w:hint="eastAsia"/>
        </w:rPr>
      </w:pPr>
      <w:r>
        <w:rPr>
          <w:rFonts w:hint="eastAsia"/>
        </w:rPr>
        <w:t>（三）应税噪声产生地。</w:t>
      </w:r>
    </w:p>
    <w:p>
      <w:pPr>
        <w:spacing w:line="360" w:lineRule="auto"/>
        <w:ind w:firstLine="481" w:firstLineChars="200"/>
        <w:jc w:val="both"/>
        <w:rPr>
          <w:rFonts w:hint="eastAsia"/>
        </w:rPr>
      </w:pPr>
      <w:r>
        <w:rPr>
          <w:rFonts w:hint="eastAsia"/>
          <w:b/>
        </w:rPr>
        <w:t>第十八条</w:t>
      </w:r>
      <w:r>
        <w:rPr>
          <w:rFonts w:hint="eastAsia"/>
        </w:rPr>
        <w:t>　纳税人跨区域排放应税污染物，税务机关对税收征收管辖有争议的，由争议各方按照有利于征收管理的原则协商解决；不能协商一致的，报请共同的上级税务机关决定。</w:t>
      </w:r>
    </w:p>
    <w:p>
      <w:pPr>
        <w:spacing w:line="360" w:lineRule="auto"/>
        <w:ind w:firstLine="481" w:firstLineChars="200"/>
        <w:jc w:val="both"/>
        <w:rPr>
          <w:rFonts w:hint="eastAsia"/>
        </w:rPr>
      </w:pPr>
      <w:r>
        <w:rPr>
          <w:rFonts w:hint="eastAsia"/>
          <w:b/>
        </w:rPr>
        <w:t>第十九条</w:t>
      </w:r>
      <w:r>
        <w:rPr>
          <w:rFonts w:hint="eastAsia"/>
        </w:rPr>
        <w:t>　税务机关应当依据环境保护主管部门交送的排污单位信息进行纳税人识别。</w:t>
      </w:r>
    </w:p>
    <w:p>
      <w:pPr>
        <w:spacing w:line="360" w:lineRule="auto"/>
        <w:ind w:firstLine="480" w:firstLineChars="200"/>
        <w:jc w:val="both"/>
        <w:rPr>
          <w:rFonts w:hint="eastAsia"/>
        </w:rPr>
      </w:pPr>
      <w:r>
        <w:rPr>
          <w:rFonts w:hint="eastAsia"/>
        </w:rPr>
        <w:t>在环境保护主管部门交送的排污单位信息中没有对应信息的纳税人，由税务机关在纳税人首次办理环境保护税纳税申报时进行纳税人识别，并将相关信息交送环境保护主管部门。</w:t>
      </w:r>
    </w:p>
    <w:p>
      <w:pPr>
        <w:spacing w:line="360" w:lineRule="auto"/>
        <w:ind w:firstLine="481" w:firstLineChars="200"/>
        <w:jc w:val="both"/>
        <w:rPr>
          <w:rFonts w:hint="eastAsia"/>
        </w:rPr>
      </w:pPr>
      <w:r>
        <w:rPr>
          <w:rFonts w:hint="eastAsia"/>
          <w:b/>
        </w:rPr>
        <w:t>第二十条</w:t>
      </w:r>
      <w:r>
        <w:rPr>
          <w:rFonts w:hint="eastAsia"/>
        </w:rPr>
        <w:t>　环境保护主管部门发现纳税人申报的应税污染物排放信息或者适用的排污系数、物料衡算方法有误的，应当通知税务机关处理。</w:t>
      </w:r>
    </w:p>
    <w:p>
      <w:pPr>
        <w:spacing w:line="360" w:lineRule="auto"/>
        <w:ind w:firstLine="481" w:firstLineChars="200"/>
        <w:jc w:val="both"/>
        <w:rPr>
          <w:rFonts w:hint="eastAsia"/>
        </w:rPr>
      </w:pPr>
      <w:r>
        <w:rPr>
          <w:rFonts w:hint="eastAsia"/>
          <w:b/>
        </w:rPr>
        <w:t>第二十一条</w:t>
      </w:r>
      <w:r>
        <w:rPr>
          <w:rFonts w:hint="eastAsia"/>
        </w:rPr>
        <w:t>　纳税人申报的污染物排放数据与环境保护主管部门交送的相关数据不一致的，按照环境保护主管部门交送的数据确定应税污染物的计税依据。</w:t>
      </w:r>
    </w:p>
    <w:p>
      <w:pPr>
        <w:spacing w:line="360" w:lineRule="auto"/>
        <w:ind w:firstLine="481" w:firstLineChars="200"/>
        <w:jc w:val="both"/>
        <w:rPr>
          <w:rFonts w:hint="eastAsia"/>
        </w:rPr>
      </w:pPr>
      <w:r>
        <w:rPr>
          <w:rFonts w:hint="eastAsia"/>
          <w:b/>
        </w:rPr>
        <w:t>第二十二条</w:t>
      </w:r>
      <w:r>
        <w:rPr>
          <w:rFonts w:hint="eastAsia"/>
        </w:rPr>
        <w:t>　环境保护税法第二十条第二款所称纳税人的纳税申报数据资料异常，包括但不限于下列情形：</w:t>
      </w:r>
    </w:p>
    <w:p>
      <w:pPr>
        <w:spacing w:line="360" w:lineRule="auto"/>
        <w:ind w:firstLine="480" w:firstLineChars="200"/>
        <w:jc w:val="both"/>
        <w:rPr>
          <w:rFonts w:hint="eastAsia"/>
        </w:rPr>
      </w:pPr>
      <w:r>
        <w:rPr>
          <w:rFonts w:hint="eastAsia"/>
        </w:rPr>
        <w:t>（一）纳税人当期申报的应税污染物排放量与上一年同期相比明显偏低，且无正当理由；</w:t>
      </w:r>
    </w:p>
    <w:p>
      <w:pPr>
        <w:spacing w:line="360" w:lineRule="auto"/>
        <w:ind w:firstLine="480" w:firstLineChars="200"/>
        <w:jc w:val="both"/>
        <w:rPr>
          <w:rFonts w:hint="eastAsia"/>
        </w:rPr>
      </w:pPr>
      <w:r>
        <w:rPr>
          <w:rFonts w:hint="eastAsia"/>
        </w:rPr>
        <w:t>（二）纳税人单位产品污染物排放量与同类型纳税人相比明显偏低，且无正当理由。</w:t>
      </w:r>
    </w:p>
    <w:p>
      <w:pPr>
        <w:spacing w:line="360" w:lineRule="auto"/>
        <w:ind w:firstLine="481" w:firstLineChars="200"/>
        <w:jc w:val="both"/>
        <w:rPr>
          <w:rFonts w:hint="eastAsia"/>
        </w:rPr>
      </w:pPr>
      <w:r>
        <w:rPr>
          <w:rFonts w:hint="eastAsia"/>
          <w:b/>
        </w:rPr>
        <w:t>第二十三条</w:t>
      </w:r>
      <w:r>
        <w:rPr>
          <w:rFonts w:hint="eastAsia"/>
        </w:rPr>
        <w:t>　税务机关、环境保护主管部门应当无偿为纳税人提供与缴纳环境保护税有关的辅导、培训和咨询服务。</w:t>
      </w:r>
    </w:p>
    <w:p>
      <w:pPr>
        <w:spacing w:line="360" w:lineRule="auto"/>
        <w:ind w:firstLine="481" w:firstLineChars="200"/>
        <w:jc w:val="both"/>
        <w:rPr>
          <w:rFonts w:hint="eastAsia"/>
        </w:rPr>
      </w:pPr>
      <w:r>
        <w:rPr>
          <w:rFonts w:hint="eastAsia"/>
          <w:b/>
        </w:rPr>
        <w:t>第二十四条　</w:t>
      </w:r>
      <w:r>
        <w:rPr>
          <w:rFonts w:hint="eastAsia"/>
        </w:rPr>
        <w:t>税务机关依法实施环境保护税的税务检查，环境保护主管部门予以配合。</w:t>
      </w:r>
    </w:p>
    <w:p>
      <w:pPr>
        <w:spacing w:line="360" w:lineRule="auto"/>
        <w:ind w:firstLine="481" w:firstLineChars="200"/>
        <w:jc w:val="both"/>
        <w:rPr>
          <w:rFonts w:hint="eastAsia"/>
        </w:rPr>
      </w:pPr>
      <w:r>
        <w:rPr>
          <w:rFonts w:hint="eastAsia"/>
          <w:b/>
        </w:rPr>
        <w:t>第二十五条</w:t>
      </w:r>
      <w:r>
        <w:rPr>
          <w:rFonts w:hint="eastAsia"/>
        </w:rPr>
        <w:t>　纳税人应当按照税收征收管理的有关规定，妥善保管应税污染物监测和管理的有关资料。</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第五章　附　　则</w:t>
      </w:r>
    </w:p>
    <w:p>
      <w:pPr>
        <w:spacing w:line="360" w:lineRule="auto"/>
        <w:ind w:firstLine="481" w:firstLineChars="200"/>
        <w:jc w:val="both"/>
        <w:rPr>
          <w:rFonts w:hint="eastAsia"/>
        </w:rPr>
      </w:pPr>
      <w:r>
        <w:rPr>
          <w:rFonts w:hint="eastAsia"/>
          <w:b/>
        </w:rPr>
        <w:t>第二十六条</w:t>
      </w:r>
      <w:r>
        <w:rPr>
          <w:rFonts w:hint="eastAsia"/>
        </w:rPr>
        <w:t>　本条例自2018年1月1日起施行。2003年1月2日国务院公布的《排污费征收使用管理条例》同时废止。</w:t>
      </w:r>
    </w:p>
    <w:p>
      <w:pPr>
        <w:spacing w:line="360" w:lineRule="auto"/>
        <w:ind w:firstLine="480" w:firstLineChars="200"/>
        <w:jc w:val="center"/>
        <w:rPr>
          <w:rFonts w:hint="eastAsia"/>
        </w:rPr>
      </w:pPr>
    </w:p>
    <w:p>
      <w:pPr>
        <w:pStyle w:val="16"/>
        <w:shd w:val="clear" w:color="auto" w:fill="FFFFFF"/>
        <w:spacing w:before="300" w:beforeAutospacing="0" w:after="0" w:afterAutospacing="0" w:line="520" w:lineRule="atLeast"/>
        <w:ind w:firstLine="420"/>
        <w:jc w:val="right"/>
        <w:rPr>
          <w:rFonts w:hint="eastAsia" w:ascii="微软雅黑" w:hAnsi="微软雅黑" w:eastAsia="微软雅黑" w:cs="微软雅黑"/>
          <w:sz w:val="32"/>
          <w:szCs w:val="32"/>
        </w:rPr>
      </w:pPr>
      <w:r>
        <w:br w:type="page"/>
      </w:r>
    </w:p>
    <w:p>
      <w:pPr>
        <w:rPr>
          <w:rFonts w:hint="eastAsia"/>
        </w:rPr>
        <w:sectPr>
          <w:headerReference r:id="rId43" w:type="first"/>
          <w:headerReference r:id="rId42" w:type="default"/>
          <w:pgSz w:w="11906" w:h="16838"/>
          <w:pgMar w:top="1440" w:right="1800" w:bottom="1440" w:left="1800" w:header="851" w:footer="992" w:gutter="0"/>
          <w:cols w:space="720" w:num="1"/>
          <w:titlePg/>
          <w:docGrid w:type="lines" w:linePitch="312" w:charSpace="0"/>
        </w:sectPr>
      </w:pPr>
      <w:bookmarkStart w:id="73" w:name="No8_Z1T1"/>
      <w:bookmarkEnd w:id="73"/>
    </w:p>
    <w:p>
      <w:pPr>
        <w:pStyle w:val="2"/>
        <w:rPr>
          <w:rFonts w:hint="eastAsia"/>
        </w:rPr>
      </w:pPr>
      <w:bookmarkStart w:id="74" w:name="_Toc190951853"/>
      <w:bookmarkStart w:id="75" w:name="_Toc12147"/>
      <w:bookmarkStart w:id="76" w:name="_Toc19266"/>
      <w:r>
        <w:rPr>
          <w:rFonts w:hint="eastAsia"/>
        </w:rPr>
        <w:t>全国污染源普查条例</w:t>
      </w:r>
      <w:bookmarkEnd w:id="74"/>
      <w:bookmarkEnd w:id="75"/>
      <w:bookmarkEnd w:id="76"/>
    </w:p>
    <w:p>
      <w:pPr>
        <w:spacing w:line="360" w:lineRule="auto"/>
        <w:ind w:firstLine="480" w:firstLineChars="200"/>
        <w:jc w:val="both"/>
        <w:rPr>
          <w:rFonts w:hint="eastAsia" w:ascii="仿宋_GB2312" w:eastAsia="仿宋_GB2312"/>
        </w:rPr>
      </w:pPr>
      <w:r>
        <w:rPr>
          <w:rFonts w:hint="eastAsia" w:ascii="仿宋_GB2312" w:eastAsia="仿宋_GB2312"/>
        </w:rPr>
        <w:t>（2</w:t>
      </w:r>
      <w:r>
        <w:rPr>
          <w:rFonts w:ascii="仿宋_GB2312" w:eastAsia="仿宋_GB2312"/>
        </w:rPr>
        <w:t>007</w:t>
      </w:r>
      <w:r>
        <w:rPr>
          <w:rFonts w:hint="eastAsia" w:ascii="仿宋_GB2312" w:eastAsia="仿宋_GB2312"/>
        </w:rPr>
        <w:t>年1</w:t>
      </w:r>
      <w:r>
        <w:rPr>
          <w:rFonts w:ascii="仿宋_GB2312" w:eastAsia="仿宋_GB2312"/>
        </w:rPr>
        <w:t>0</w:t>
      </w:r>
      <w:r>
        <w:rPr>
          <w:rFonts w:hint="eastAsia" w:ascii="仿宋_GB2312" w:eastAsia="仿宋_GB2312"/>
        </w:rPr>
        <w:t>月9日中华人民共和国国务院令第508号发布，根据2019年3月2日《国务院关于修改部分行政法规的决定》修订，自2019年3月2日起施行）</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总则</w:t>
      </w:r>
    </w:p>
    <w:p>
      <w:pPr>
        <w:spacing w:line="360" w:lineRule="auto"/>
        <w:ind w:firstLine="481" w:firstLineChars="200"/>
        <w:jc w:val="both"/>
        <w:rPr>
          <w:rFonts w:hint="eastAsia"/>
        </w:rPr>
      </w:pPr>
      <w:r>
        <w:rPr>
          <w:b/>
        </w:rPr>
        <w:t>第一条</w:t>
      </w:r>
      <w:r>
        <w:t>　为了科学、有效地组织实施全国污染源普查，保障污染源普查数据的准确性和及时性，根据《中华人民共和国统计法》和《中华人民共和国环境保护法》，制定本条例。</w:t>
      </w:r>
      <w:r>
        <w:rPr>
          <w:rFonts w:hint="eastAsia"/>
        </w:rPr>
        <w:t xml:space="preserve"> </w:t>
      </w:r>
    </w:p>
    <w:p>
      <w:pPr>
        <w:spacing w:line="360" w:lineRule="auto"/>
        <w:ind w:firstLine="481" w:firstLineChars="200"/>
        <w:jc w:val="both"/>
        <w:rPr>
          <w:rFonts w:hint="eastAsia"/>
        </w:rPr>
      </w:pPr>
      <w:r>
        <w:rPr>
          <w:b/>
        </w:rPr>
        <w:t>第二条</w:t>
      </w:r>
      <w:r>
        <w:t>　污染源普查的任务是，掌握各类污染源的数量、行业和地区分布情况，了解主要污染物的产生、排放和处理情况，建立健全重点污染源档案、污染源信息数据库和环境统计平台，为制定经济社会发展和环境保护政策、规划提供依据。</w:t>
      </w:r>
    </w:p>
    <w:p>
      <w:pPr>
        <w:spacing w:line="360" w:lineRule="auto"/>
        <w:ind w:firstLine="481" w:firstLineChars="200"/>
        <w:jc w:val="both"/>
        <w:rPr>
          <w:rFonts w:hint="eastAsia"/>
        </w:rPr>
      </w:pPr>
      <w:r>
        <w:rPr>
          <w:b/>
        </w:rPr>
        <w:t>第三条　</w:t>
      </w:r>
      <w:r>
        <w:t>本条例所称污染源，是指因生产、生活和其他活动向环境排放污染物或者对环境产生不良影响的场所、设施、装置以及其他污染发生源。</w:t>
      </w:r>
    </w:p>
    <w:p>
      <w:pPr>
        <w:spacing w:line="360" w:lineRule="auto"/>
        <w:ind w:firstLine="481" w:firstLineChars="200"/>
        <w:jc w:val="both"/>
        <w:rPr>
          <w:rFonts w:hint="eastAsia"/>
        </w:rPr>
      </w:pPr>
      <w:r>
        <w:rPr>
          <w:b/>
        </w:rPr>
        <w:t>第四条</w:t>
      </w:r>
      <w:r>
        <w:t>　污染源普查按照全国统一领导、部门分工协作、地方分级负责、各方共同参与的原则组织实施。</w:t>
      </w:r>
    </w:p>
    <w:p>
      <w:pPr>
        <w:spacing w:line="360" w:lineRule="auto"/>
        <w:ind w:firstLine="481" w:firstLineChars="200"/>
        <w:jc w:val="both"/>
        <w:rPr>
          <w:rFonts w:hint="eastAsia"/>
        </w:rPr>
      </w:pPr>
      <w:r>
        <w:rPr>
          <w:b/>
        </w:rPr>
        <w:t>第五条</w:t>
      </w:r>
      <w:r>
        <w:t>　污染源普查所需经费，由中央和地方各级人民政府共同负担，并列入相应年度的财政预算，按时拨付，确保足额到位。</w:t>
      </w:r>
    </w:p>
    <w:p>
      <w:pPr>
        <w:spacing w:line="360" w:lineRule="auto"/>
        <w:ind w:firstLine="480" w:firstLineChars="200"/>
        <w:jc w:val="both"/>
        <w:rPr>
          <w:rFonts w:hint="eastAsia"/>
        </w:rPr>
      </w:pPr>
      <w:r>
        <w:t>污染源普查经费应当统一管理，专款专用，严格控制支出。</w:t>
      </w:r>
    </w:p>
    <w:p>
      <w:pPr>
        <w:spacing w:line="360" w:lineRule="auto"/>
        <w:ind w:firstLine="481" w:firstLineChars="200"/>
        <w:jc w:val="both"/>
        <w:rPr>
          <w:rFonts w:hint="eastAsia"/>
        </w:rPr>
      </w:pPr>
      <w:r>
        <w:rPr>
          <w:b/>
        </w:rPr>
        <w:t>第六条　</w:t>
      </w:r>
      <w:r>
        <w:t>全国污染源普查每10年进行1次，标准时点为普查年份的12月31日。</w:t>
      </w:r>
    </w:p>
    <w:p>
      <w:pPr>
        <w:spacing w:line="360" w:lineRule="auto"/>
        <w:ind w:firstLine="481" w:firstLineChars="200"/>
        <w:jc w:val="both"/>
        <w:rPr>
          <w:rFonts w:hint="eastAsia"/>
        </w:rPr>
      </w:pPr>
      <w:r>
        <w:rPr>
          <w:b/>
        </w:rPr>
        <w:t>第七条　</w:t>
      </w:r>
      <w:r>
        <w:t>报刊、广播、电视和互联网等新闻媒体，应当及时开展污染源普查工作的宣传报道。</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污染源普查的对象、范围、内容和方法</w:t>
      </w:r>
    </w:p>
    <w:p>
      <w:pPr>
        <w:spacing w:line="360" w:lineRule="auto"/>
        <w:ind w:firstLine="481" w:firstLineChars="200"/>
        <w:jc w:val="both"/>
        <w:rPr>
          <w:rFonts w:hint="eastAsia"/>
        </w:rPr>
      </w:pPr>
      <w:r>
        <w:rPr>
          <w:b/>
        </w:rPr>
        <w:t>第八条</w:t>
      </w:r>
      <w:r>
        <w:t>　污染源普查的对象是中华人民共和国境内有污染源的单位和个体经营户。</w:t>
      </w:r>
    </w:p>
    <w:p>
      <w:pPr>
        <w:spacing w:line="360" w:lineRule="auto"/>
        <w:ind w:firstLine="481" w:firstLineChars="200"/>
        <w:jc w:val="both"/>
        <w:rPr>
          <w:rFonts w:hint="eastAsia"/>
        </w:rPr>
      </w:pPr>
      <w:r>
        <w:rPr>
          <w:b/>
        </w:rPr>
        <w:t>第九条</w:t>
      </w:r>
      <w:r>
        <w:t>　污染源普查对象有义务接受污染源普查领导小组办公室、普查人员依法进行的调查，并如实反映情况，提供有关资料，按照要求填报污染源普查表。</w:t>
      </w:r>
    </w:p>
    <w:p>
      <w:pPr>
        <w:spacing w:line="360" w:lineRule="auto"/>
        <w:ind w:firstLine="480" w:firstLineChars="200"/>
        <w:jc w:val="both"/>
        <w:rPr>
          <w:rFonts w:hint="eastAsia"/>
        </w:rPr>
      </w:pPr>
      <w:r>
        <w:t>污染源普查对象不得迟报、虚报、瞒报和拒报普查数据；不得推诿、拒绝和阻挠调查；不得转移、隐匿、篡改、毁弃原材料消耗记录、生产记录、污染物治理设施运行记录、污染物排放监测记录以及其他与污染物产生和排放有关的原始资料。</w:t>
      </w:r>
    </w:p>
    <w:p>
      <w:pPr>
        <w:spacing w:line="360" w:lineRule="auto"/>
        <w:ind w:firstLine="481" w:firstLineChars="200"/>
        <w:jc w:val="both"/>
        <w:rPr>
          <w:rFonts w:hint="eastAsia"/>
        </w:rPr>
      </w:pPr>
      <w:r>
        <w:rPr>
          <w:b/>
        </w:rPr>
        <w:t>第十条　</w:t>
      </w:r>
      <w:r>
        <w:t>污染源普查范围包括：工业污染源，农业污染源，生活污染源，集中式污染治理设施和其他产生、排放污染物的设施。</w:t>
      </w:r>
    </w:p>
    <w:p>
      <w:pPr>
        <w:spacing w:line="360" w:lineRule="auto"/>
        <w:ind w:firstLine="481" w:firstLineChars="200"/>
        <w:jc w:val="both"/>
        <w:rPr>
          <w:rFonts w:hint="eastAsia"/>
        </w:rPr>
      </w:pPr>
      <w:r>
        <w:rPr>
          <w:b/>
        </w:rPr>
        <w:t>第十一条</w:t>
      </w:r>
      <w:r>
        <w:t>　工业污染源普查的主要内容包括：企业基本登记信息，原材料消耗情况，产品生产情况，产生污染的设施情况，各类污染物产生、治理、排放和综合利用情况，各类污染防治设施建设、运行情况等。</w:t>
      </w:r>
    </w:p>
    <w:p>
      <w:pPr>
        <w:spacing w:line="360" w:lineRule="auto"/>
        <w:ind w:firstLine="480" w:firstLineChars="200"/>
        <w:jc w:val="both"/>
        <w:rPr>
          <w:rFonts w:hint="eastAsia"/>
        </w:rPr>
      </w:pPr>
      <w:r>
        <w:t>农业污染源普查的主要内容包括：农业生产规模，用水、排水情况，化肥、农药、饲料和饲料添加剂以及农用薄膜等农业投入品使用情况，秸秆等种植业剩余物处理情况以及养殖业污染物产生、治理情况等。</w:t>
      </w:r>
    </w:p>
    <w:p>
      <w:pPr>
        <w:spacing w:line="360" w:lineRule="auto"/>
        <w:ind w:firstLine="480" w:firstLineChars="200"/>
        <w:jc w:val="both"/>
        <w:rPr>
          <w:rFonts w:hint="eastAsia"/>
        </w:rPr>
      </w:pPr>
      <w:r>
        <w:t>生活污染源普查的主要内容包括：从事第三产业的单位的基本情况和污染物的产生、排放、治理情况，机动车污染物排放情况，城镇生活能源结构和能源消费量，生活用水量、排水量以及污染物排放情况等。</w:t>
      </w:r>
    </w:p>
    <w:p>
      <w:pPr>
        <w:spacing w:line="360" w:lineRule="auto"/>
        <w:ind w:firstLine="480" w:firstLineChars="200"/>
        <w:jc w:val="both"/>
        <w:rPr>
          <w:rFonts w:hint="eastAsia"/>
        </w:rPr>
      </w:pPr>
      <w:r>
        <w:t>集中式污染治理设施普查的主要内容包括：设施基本情况和运行状况，污染物的处理处置情况，渗滤液、污泥、焚烧残渣和废气的产生、处置以及利用情况等。</w:t>
      </w:r>
    </w:p>
    <w:p>
      <w:pPr>
        <w:spacing w:line="360" w:lineRule="auto"/>
        <w:ind w:firstLine="481" w:firstLineChars="200"/>
        <w:jc w:val="both"/>
        <w:rPr>
          <w:rFonts w:hint="eastAsia"/>
        </w:rPr>
      </w:pPr>
      <w:r>
        <w:rPr>
          <w:b/>
        </w:rPr>
        <w:t>第十二条</w:t>
      </w:r>
      <w:r>
        <w:t>　每次污染源普查的具体范围和内容，由国务院批准的普查方案确定。</w:t>
      </w:r>
    </w:p>
    <w:p>
      <w:pPr>
        <w:spacing w:line="360" w:lineRule="auto"/>
        <w:ind w:firstLine="481" w:firstLineChars="200"/>
        <w:jc w:val="both"/>
        <w:rPr>
          <w:rFonts w:hint="eastAsia"/>
        </w:rPr>
      </w:pPr>
      <w:r>
        <w:rPr>
          <w:b/>
        </w:rPr>
        <w:t>第十三条</w:t>
      </w:r>
      <w:r>
        <w:t>　污染源普查采用全面调查的方法，必要时可以采用抽样调查的方法。</w:t>
      </w:r>
    </w:p>
    <w:p>
      <w:pPr>
        <w:spacing w:line="360" w:lineRule="auto"/>
        <w:ind w:firstLine="480" w:firstLineChars="200"/>
        <w:jc w:val="both"/>
        <w:rPr>
          <w:rFonts w:hint="eastAsia"/>
        </w:rPr>
      </w:pPr>
      <w:r>
        <w:t>污染源普查采用全国统一的标准和技术要求。</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污染源普查的组织实施</w:t>
      </w:r>
    </w:p>
    <w:p>
      <w:pPr>
        <w:spacing w:line="360" w:lineRule="auto"/>
        <w:ind w:firstLine="481" w:firstLineChars="200"/>
        <w:jc w:val="both"/>
        <w:rPr>
          <w:rFonts w:hint="eastAsia"/>
        </w:rPr>
      </w:pPr>
      <w:r>
        <w:rPr>
          <w:b/>
        </w:rPr>
        <w:t>第十四条　</w:t>
      </w:r>
      <w:r>
        <w:t>全国污染源普查领导小组负责领导和协调全国污染源普查工作。</w:t>
      </w:r>
    </w:p>
    <w:p>
      <w:pPr>
        <w:spacing w:line="360" w:lineRule="auto"/>
        <w:ind w:firstLine="480" w:firstLineChars="200"/>
        <w:jc w:val="both"/>
        <w:rPr>
          <w:rFonts w:hint="eastAsia"/>
        </w:rPr>
      </w:pPr>
      <w:r>
        <w:t>全国污染源普查领导小组办公室设在国务院生态环境主管部门，负责全国污染源普查日常工作。</w:t>
      </w:r>
    </w:p>
    <w:p>
      <w:pPr>
        <w:spacing w:line="360" w:lineRule="auto"/>
        <w:ind w:firstLine="481" w:firstLineChars="200"/>
        <w:jc w:val="both"/>
        <w:rPr>
          <w:rFonts w:hint="eastAsia"/>
        </w:rPr>
      </w:pPr>
      <w:r>
        <w:rPr>
          <w:b/>
        </w:rPr>
        <w:t>第十五条</w:t>
      </w:r>
      <w:r>
        <w:t>　县级以上地方人民政府污染源普查领导小组，按照全国污染源普查领导小组的统一规定和要求，领导和协调本行政区域的污染源普查工作。</w:t>
      </w:r>
    </w:p>
    <w:p>
      <w:pPr>
        <w:spacing w:line="360" w:lineRule="auto"/>
        <w:ind w:firstLine="480" w:firstLineChars="200"/>
        <w:jc w:val="both"/>
        <w:rPr>
          <w:rFonts w:hint="eastAsia"/>
        </w:rPr>
      </w:pPr>
      <w:r>
        <w:t>县级以上地方人民政府污染源普查领导小组办公室设在同级生态环境主管部门，负责本行政区域的污染源普查日常工作。</w:t>
      </w:r>
    </w:p>
    <w:p>
      <w:pPr>
        <w:spacing w:line="360" w:lineRule="auto"/>
        <w:ind w:firstLine="480" w:firstLineChars="200"/>
        <w:jc w:val="both"/>
        <w:rPr>
          <w:rFonts w:hint="eastAsia"/>
        </w:rPr>
      </w:pPr>
      <w:r>
        <w:t>乡（镇）人民政府、街道办事处和村（居）民委员会应当广泛动员和组织社会力量积极参与并认真做好污染源普查工作。</w:t>
      </w:r>
    </w:p>
    <w:p>
      <w:pPr>
        <w:spacing w:line="360" w:lineRule="auto"/>
        <w:ind w:firstLine="481" w:firstLineChars="200"/>
        <w:jc w:val="both"/>
        <w:rPr>
          <w:rFonts w:hint="eastAsia"/>
        </w:rPr>
      </w:pPr>
      <w:r>
        <w:rPr>
          <w:b/>
        </w:rPr>
        <w:t>第十六条</w:t>
      </w:r>
      <w:r>
        <w:t>　县级以上人民政府生态环境主管部门和其他有关部门，按照职责分工和污染源普查领导小组的统一要求，做好污染源普查相关工作。</w:t>
      </w:r>
    </w:p>
    <w:p>
      <w:pPr>
        <w:spacing w:line="360" w:lineRule="auto"/>
        <w:ind w:firstLine="481" w:firstLineChars="200"/>
        <w:jc w:val="both"/>
        <w:rPr>
          <w:rFonts w:hint="eastAsia"/>
        </w:rPr>
      </w:pPr>
      <w:r>
        <w:rPr>
          <w:b/>
        </w:rPr>
        <w:t>第十七条</w:t>
      </w:r>
      <w:r>
        <w:t>　全国污染源普查方案由全国污染源普查领导小组办公室拟订，经全国污染源普查领导小组审核同意，报国务院批准。</w:t>
      </w:r>
    </w:p>
    <w:p>
      <w:pPr>
        <w:spacing w:line="360" w:lineRule="auto"/>
        <w:ind w:firstLine="480" w:firstLineChars="200"/>
        <w:jc w:val="both"/>
        <w:rPr>
          <w:rFonts w:hint="eastAsia"/>
        </w:rPr>
      </w:pPr>
      <w:r>
        <w:t>全国污染源普查方案应当包括：普查的具体范围和内容、普查的主要污染物、普查方法、普查的组织实施以及经费预算等。</w:t>
      </w:r>
    </w:p>
    <w:p>
      <w:pPr>
        <w:spacing w:line="360" w:lineRule="auto"/>
        <w:ind w:firstLine="480" w:firstLineChars="200"/>
        <w:jc w:val="both"/>
        <w:rPr>
          <w:rFonts w:hint="eastAsia"/>
        </w:rPr>
      </w:pPr>
      <w:r>
        <w:t>拟订全国污染源普查方案，应当充分听取有关部门和专家的意见。</w:t>
      </w:r>
    </w:p>
    <w:p>
      <w:pPr>
        <w:spacing w:line="360" w:lineRule="auto"/>
        <w:ind w:firstLine="481" w:firstLineChars="200"/>
        <w:jc w:val="both"/>
        <w:rPr>
          <w:rFonts w:hint="eastAsia"/>
        </w:rPr>
      </w:pPr>
      <w:r>
        <w:rPr>
          <w:b/>
        </w:rPr>
        <w:t>第十八条</w:t>
      </w:r>
      <w:r>
        <w:t>　全国污染源普查领导小组办公室根据全国污染源普查方案拟订污染源普查表，报国家统计局审定。</w:t>
      </w:r>
    </w:p>
    <w:p>
      <w:pPr>
        <w:spacing w:line="360" w:lineRule="auto"/>
        <w:ind w:firstLine="480" w:firstLineChars="200"/>
        <w:jc w:val="both"/>
        <w:rPr>
          <w:rFonts w:hint="eastAsia"/>
        </w:rPr>
      </w:pPr>
      <w:r>
        <w:t>省、自治区、直辖市人民政府污染源普查领导小组办公室，可以根据需要增设本行政区域污染源普查附表，报全国污染源普查领导小组办公室批准后使用。</w:t>
      </w:r>
    </w:p>
    <w:p>
      <w:pPr>
        <w:spacing w:line="360" w:lineRule="auto"/>
        <w:ind w:firstLine="481" w:firstLineChars="200"/>
        <w:jc w:val="both"/>
        <w:rPr>
          <w:rFonts w:hint="eastAsia"/>
        </w:rPr>
      </w:pPr>
      <w:r>
        <w:rPr>
          <w:b/>
        </w:rPr>
        <w:t>第十九条　</w:t>
      </w:r>
      <w:r>
        <w:t>在普查启动阶段，污染源普查领导小组办公室应当进行单位清查。</w:t>
      </w:r>
    </w:p>
    <w:p>
      <w:pPr>
        <w:spacing w:line="360" w:lineRule="auto"/>
        <w:ind w:firstLine="480" w:firstLineChars="200"/>
        <w:jc w:val="both"/>
        <w:rPr>
          <w:rFonts w:hint="eastAsia"/>
        </w:rPr>
      </w:pPr>
      <w:r>
        <w:t>县级以上人民政府机构编制、民政、市场监督管理以及其他具有设立审批、登记职能的部门，应当向同级污染源普查领导小组办公室提供其审批或者登记的单位资料，并协助做好单位清查工作。</w:t>
      </w:r>
    </w:p>
    <w:p>
      <w:pPr>
        <w:spacing w:line="360" w:lineRule="auto"/>
        <w:ind w:firstLine="480" w:firstLineChars="200"/>
        <w:jc w:val="both"/>
        <w:rPr>
          <w:rFonts w:hint="eastAsia"/>
        </w:rPr>
      </w:pPr>
      <w:r>
        <w:t>污染源普查领导小组办公室应当以本行政区域现有的基本单位名录库为基础，按照全国污染源普查方案确定的污染源普查的具体范围，结合有关部门提供的单位资料，对污染源逐一核实清查，形成污染源普查单位名录。</w:t>
      </w:r>
    </w:p>
    <w:p>
      <w:pPr>
        <w:spacing w:line="360" w:lineRule="auto"/>
        <w:ind w:firstLine="481" w:firstLineChars="200"/>
        <w:jc w:val="both"/>
        <w:rPr>
          <w:rFonts w:hint="eastAsia"/>
        </w:rPr>
      </w:pPr>
      <w:r>
        <w:rPr>
          <w:b/>
        </w:rPr>
        <w:t>第二十条</w:t>
      </w:r>
      <w:r>
        <w:t>　列入污染源普查范围的大、中型工业企业，应当明确相关机构负责本企业污染源普查表的填报工作，其他单位应当指定人员负责本单位污染源普查表的填报工作。</w:t>
      </w:r>
    </w:p>
    <w:p>
      <w:pPr>
        <w:spacing w:line="360" w:lineRule="auto"/>
        <w:ind w:firstLine="481" w:firstLineChars="200"/>
        <w:jc w:val="both"/>
        <w:rPr>
          <w:rFonts w:hint="eastAsia"/>
        </w:rPr>
      </w:pPr>
      <w:r>
        <w:rPr>
          <w:b/>
        </w:rPr>
        <w:t>第二十一条</w:t>
      </w:r>
      <w:r>
        <w:t>　污染源普查领导小组办公室可以根据工作需要，聘用或者从有关单位借调人员从事污染源普查工作。</w:t>
      </w:r>
    </w:p>
    <w:p>
      <w:pPr>
        <w:spacing w:line="360" w:lineRule="auto"/>
        <w:ind w:firstLine="480" w:firstLineChars="200"/>
        <w:jc w:val="both"/>
        <w:rPr>
          <w:rFonts w:hint="eastAsia"/>
        </w:rPr>
      </w:pPr>
      <w:r>
        <w:t>污染源普查领导小组办公室应当与聘用人员依法签订劳动合同，支付劳动报酬，并为其办理社会保险。借调人员的工资由原单位支付，其福利待遇保持不变。</w:t>
      </w:r>
    </w:p>
    <w:p>
      <w:pPr>
        <w:spacing w:line="360" w:lineRule="auto"/>
        <w:ind w:firstLine="481" w:firstLineChars="200"/>
        <w:jc w:val="both"/>
        <w:rPr>
          <w:rFonts w:hint="eastAsia"/>
        </w:rPr>
      </w:pPr>
      <w:r>
        <w:rPr>
          <w:b/>
        </w:rPr>
        <w:t>第二十二条</w:t>
      </w:r>
      <w:r>
        <w:t>　普查人员应当坚持实事求是，恪守职业道德，具有执行普查任务所需要的专业知识。</w:t>
      </w:r>
    </w:p>
    <w:p>
      <w:pPr>
        <w:spacing w:line="360" w:lineRule="auto"/>
        <w:ind w:firstLine="480" w:firstLineChars="200"/>
        <w:jc w:val="both"/>
        <w:rPr>
          <w:rFonts w:hint="eastAsia"/>
        </w:rPr>
      </w:pPr>
      <w:r>
        <w:t>污染源普查领导小组办公室应当对普查人员进行业务培训，对考核合格的颁发全国统一的普查员工作证。</w:t>
      </w:r>
    </w:p>
    <w:p>
      <w:pPr>
        <w:spacing w:line="360" w:lineRule="auto"/>
        <w:ind w:firstLine="481" w:firstLineChars="200"/>
        <w:jc w:val="both"/>
        <w:rPr>
          <w:rFonts w:hint="eastAsia"/>
        </w:rPr>
      </w:pPr>
      <w:r>
        <w:rPr>
          <w:b/>
        </w:rPr>
        <w:t>第二十三条</w:t>
      </w:r>
      <w:r>
        <w:t>　普查人员依法独立行使调查、报告、监督和检查的职权，有权查阅普查对象的原材料消耗记录、生产记录、污染物治理设施运行记录、污染物排放监测记录以及其他与污染物产生和排放有关的原始资料，并有权要求普查对象改正其填报的污染源普查表中不真实、不完整的内容。</w:t>
      </w:r>
    </w:p>
    <w:p>
      <w:pPr>
        <w:spacing w:line="360" w:lineRule="auto"/>
        <w:ind w:firstLine="481" w:firstLineChars="200"/>
        <w:jc w:val="both"/>
        <w:rPr>
          <w:rFonts w:hint="eastAsia"/>
        </w:rPr>
      </w:pPr>
      <w:r>
        <w:rPr>
          <w:b/>
        </w:rPr>
        <w:t>第二十四条</w:t>
      </w:r>
      <w:r>
        <w:t>　普查人员应当严格执行全国污染源普查方案，不得伪造、篡改普查资料，不得强令、授意普查对象提供虚假普查资料。</w:t>
      </w:r>
    </w:p>
    <w:p>
      <w:pPr>
        <w:spacing w:line="360" w:lineRule="auto"/>
        <w:ind w:firstLine="480" w:firstLineChars="200"/>
        <w:jc w:val="both"/>
        <w:rPr>
          <w:rFonts w:hint="eastAsia"/>
        </w:rPr>
      </w:pPr>
      <w:r>
        <w:t>普查人员执行污染源调查任务，不得少于2人，并应当出示普查员工作证；未出示普查员工作证的，普查对象可以拒绝接受调查。</w:t>
      </w:r>
    </w:p>
    <w:p>
      <w:pPr>
        <w:spacing w:line="360" w:lineRule="auto"/>
        <w:ind w:firstLine="481" w:firstLineChars="200"/>
        <w:jc w:val="both"/>
        <w:rPr>
          <w:rFonts w:hint="eastAsia"/>
        </w:rPr>
      </w:pPr>
      <w:r>
        <w:rPr>
          <w:b/>
        </w:rPr>
        <w:t>第二十五条</w:t>
      </w:r>
      <w:r>
        <w:t>　普查人员应当依法直接访问普查对象，指导普查对象填报污染源普查表。污染源普查表填写完成后，应当由普查对象签字或者盖章确认。普查对象应当对其签字或者盖章的普查资料的真实性负责。</w:t>
      </w:r>
    </w:p>
    <w:p>
      <w:pPr>
        <w:spacing w:line="360" w:lineRule="auto"/>
        <w:ind w:firstLine="480" w:firstLineChars="200"/>
        <w:jc w:val="both"/>
        <w:rPr>
          <w:rFonts w:hint="eastAsia"/>
        </w:rPr>
      </w:pPr>
      <w:r>
        <w:t>污染源普查领导小组办公室对其登记、录入的普查资料与普查对象填报的普查资料的一致性负责，并对其加工、整理的普查资料的准确性负责。</w:t>
      </w:r>
    </w:p>
    <w:p>
      <w:pPr>
        <w:spacing w:line="360" w:lineRule="auto"/>
        <w:ind w:firstLine="480" w:firstLineChars="200"/>
        <w:jc w:val="both"/>
        <w:rPr>
          <w:rFonts w:hint="eastAsia"/>
        </w:rPr>
      </w:pPr>
      <w:r>
        <w:t>污染源普查领导小组办公室在登记、录入、加工和整理普查资料过程中，对普查资料有疑义的，应当向普查对象核实，普查对象应当如实说明或者改正。</w:t>
      </w:r>
    </w:p>
    <w:p>
      <w:pPr>
        <w:spacing w:line="360" w:lineRule="auto"/>
        <w:ind w:firstLine="481" w:firstLineChars="200"/>
        <w:jc w:val="both"/>
        <w:rPr>
          <w:rFonts w:hint="eastAsia"/>
        </w:rPr>
      </w:pPr>
      <w:r>
        <w:rPr>
          <w:b/>
        </w:rPr>
        <w:t>第二十六条　</w:t>
      </w:r>
      <w:r>
        <w:t>各地方、各部门、各单位的负责人不得擅自修改污染源普查领导小组办公室、普查人员依法取得的污染源普查资料；不得强令或者授意污染源普查领导小组办公室、普查人员伪造或者篡改普查资料；不得对拒绝、抵制伪造或者篡改普查资料的普查人员打击报复。</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数据处理和质量控制</w:t>
      </w:r>
    </w:p>
    <w:p>
      <w:pPr>
        <w:spacing w:line="360" w:lineRule="auto"/>
        <w:ind w:firstLine="481" w:firstLineChars="200"/>
        <w:jc w:val="both"/>
        <w:rPr>
          <w:rFonts w:hint="eastAsia"/>
        </w:rPr>
      </w:pPr>
      <w:r>
        <w:rPr>
          <w:b/>
        </w:rPr>
        <w:t>第二十七条</w:t>
      </w:r>
      <w:r>
        <w:t>　污染源普查领导小组办公室应当按照全国污染源普查方案和有关标准、技术要求进行数据处理，并按时上报普查数据。</w:t>
      </w:r>
    </w:p>
    <w:p>
      <w:pPr>
        <w:spacing w:line="360" w:lineRule="auto"/>
        <w:ind w:firstLine="481" w:firstLineChars="200"/>
        <w:jc w:val="both"/>
        <w:rPr>
          <w:rFonts w:hint="eastAsia"/>
        </w:rPr>
      </w:pPr>
      <w:r>
        <w:rPr>
          <w:b/>
        </w:rPr>
        <w:t>第二十八条　</w:t>
      </w:r>
      <w:r>
        <w:t>污染源普查领导小组办公室应当做好污染源普查数据备份和数据入库工作，建立健全污染源信息数据库，并加强日常管理和维护更新。</w:t>
      </w:r>
    </w:p>
    <w:p>
      <w:pPr>
        <w:spacing w:line="360" w:lineRule="auto"/>
        <w:ind w:firstLine="481" w:firstLineChars="200"/>
        <w:jc w:val="both"/>
        <w:rPr>
          <w:rFonts w:hint="eastAsia"/>
        </w:rPr>
      </w:pPr>
      <w:r>
        <w:rPr>
          <w:b/>
        </w:rPr>
        <w:t>第二十九条</w:t>
      </w:r>
      <w:r>
        <w:t>　污染源普查领导小组办公室应当按照全国污染源普查方案，建立污染源普查数据质量控制岗位责任制，并对普查中的每个环节进行质量控制和检查验收。</w:t>
      </w:r>
    </w:p>
    <w:p>
      <w:pPr>
        <w:spacing w:line="360" w:lineRule="auto"/>
        <w:ind w:firstLine="480" w:firstLineChars="200"/>
        <w:jc w:val="both"/>
        <w:rPr>
          <w:rFonts w:hint="eastAsia"/>
        </w:rPr>
      </w:pPr>
      <w:r>
        <w:t>污染源普查数据不符合全国污染源普查方案或者有关标准、技术要求的，上一级污染源普查领导小组办公室可以要求下一级污染源普查领导小组办公室重新调查，确保普查数据的一致性、真实性和有效性。</w:t>
      </w:r>
    </w:p>
    <w:p>
      <w:pPr>
        <w:spacing w:line="360" w:lineRule="auto"/>
        <w:ind w:firstLine="481" w:firstLineChars="200"/>
        <w:jc w:val="both"/>
        <w:rPr>
          <w:rFonts w:hint="eastAsia"/>
        </w:rPr>
      </w:pPr>
      <w:r>
        <w:rPr>
          <w:b/>
        </w:rPr>
        <w:t>第三十条</w:t>
      </w:r>
      <w:r>
        <w:t>　全国污染源普查领导小组办公室统一组织对污染源普查数据的质量核查。核查结果作为评估全国或者各省、自治区、直辖市污染源普查数据质量的重要依据。</w:t>
      </w:r>
    </w:p>
    <w:p>
      <w:pPr>
        <w:spacing w:line="360" w:lineRule="auto"/>
        <w:ind w:firstLine="480" w:firstLineChars="200"/>
        <w:jc w:val="both"/>
        <w:rPr>
          <w:rFonts w:hint="eastAsia"/>
        </w:rPr>
      </w:pPr>
      <w:r>
        <w:t>污染源普查数据的质量达不到规定要求的，有关污染源普查领导小组办公室应当在全国污染源普查领导小组办公室规定的时间内重新进行污染源普查。</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第五章　数据发布、资料管理和开发应用</w:t>
      </w:r>
    </w:p>
    <w:p>
      <w:pPr>
        <w:spacing w:line="360" w:lineRule="auto"/>
        <w:ind w:firstLine="481" w:firstLineChars="200"/>
        <w:jc w:val="both"/>
        <w:rPr>
          <w:rFonts w:hint="eastAsia"/>
        </w:rPr>
      </w:pPr>
      <w:r>
        <w:rPr>
          <w:b/>
        </w:rPr>
        <w:t>第三十一条</w:t>
      </w:r>
      <w:r>
        <w:t>　全国污染源普查公报，根据全国污染源普查领导小组的决定发布。</w:t>
      </w:r>
    </w:p>
    <w:p>
      <w:pPr>
        <w:spacing w:line="360" w:lineRule="auto"/>
        <w:ind w:firstLine="480" w:firstLineChars="200"/>
        <w:jc w:val="both"/>
        <w:rPr>
          <w:rFonts w:hint="eastAsia"/>
        </w:rPr>
      </w:pPr>
      <w:r>
        <w:t>地方污染源普查公报，经上一级污染源普查领导小组办公室核准发布。</w:t>
      </w:r>
    </w:p>
    <w:p>
      <w:pPr>
        <w:spacing w:line="360" w:lineRule="auto"/>
        <w:ind w:firstLine="481" w:firstLineChars="200"/>
        <w:jc w:val="both"/>
        <w:rPr>
          <w:rFonts w:hint="eastAsia"/>
        </w:rPr>
      </w:pPr>
      <w:r>
        <w:rPr>
          <w:b/>
        </w:rPr>
        <w:t>第三十二条</w:t>
      </w:r>
      <w:r>
        <w:t>　普查对象提供的资料和污染源普查领导小组办公室加工、整理的资料属于国家秘密的，应当注明秘密的等级，并按照国家有关保密规定处理。</w:t>
      </w:r>
    </w:p>
    <w:p>
      <w:pPr>
        <w:spacing w:line="360" w:lineRule="auto"/>
        <w:ind w:firstLine="480" w:firstLineChars="200"/>
        <w:jc w:val="both"/>
        <w:rPr>
          <w:rFonts w:hint="eastAsia"/>
        </w:rPr>
      </w:pPr>
      <w:r>
        <w:t>污染源普查领导小组办公室、普查人员对在污染源普查中知悉的普查对象的商业秘密，负有保密义务。</w:t>
      </w:r>
    </w:p>
    <w:p>
      <w:pPr>
        <w:spacing w:line="360" w:lineRule="auto"/>
        <w:ind w:firstLine="481" w:firstLineChars="200"/>
        <w:jc w:val="both"/>
        <w:rPr>
          <w:rFonts w:hint="eastAsia"/>
        </w:rPr>
      </w:pPr>
      <w:r>
        <w:rPr>
          <w:b/>
        </w:rPr>
        <w:t>第三十三条</w:t>
      </w:r>
      <w:r>
        <w:t>　污染源普查领导小组办公室应当建立污染源普查资料档案管理制度。污染源普查资料档案的保管、调用和移交应当遵守国家有关档案管理规定。</w:t>
      </w:r>
    </w:p>
    <w:p>
      <w:pPr>
        <w:spacing w:line="360" w:lineRule="auto"/>
        <w:ind w:firstLine="481" w:firstLineChars="200"/>
        <w:jc w:val="both"/>
        <w:rPr>
          <w:rFonts w:hint="eastAsia"/>
        </w:rPr>
      </w:pPr>
      <w:r>
        <w:rPr>
          <w:b/>
        </w:rPr>
        <w:t>第三十四条</w:t>
      </w:r>
      <w:r>
        <w:t>　国家建立污染源普查资料信息共享制度。</w:t>
      </w:r>
    </w:p>
    <w:p>
      <w:pPr>
        <w:spacing w:line="360" w:lineRule="auto"/>
        <w:ind w:firstLine="480" w:firstLineChars="200"/>
        <w:jc w:val="both"/>
        <w:rPr>
          <w:rFonts w:hint="eastAsia"/>
        </w:rPr>
      </w:pPr>
      <w:r>
        <w:t>污染源普查领导小组办公室应当在污染源信息数据库的基础上，建立污染源普查资料信息共享平台，促进普查成果的开发和应用。</w:t>
      </w:r>
    </w:p>
    <w:p>
      <w:pPr>
        <w:spacing w:line="360" w:lineRule="auto"/>
        <w:ind w:firstLine="481" w:firstLineChars="200"/>
        <w:jc w:val="both"/>
        <w:rPr>
          <w:rFonts w:hint="eastAsia"/>
        </w:rPr>
      </w:pPr>
      <w:r>
        <w:rPr>
          <w:b/>
        </w:rPr>
        <w:t>第三十五条　</w:t>
      </w:r>
      <w:r>
        <w:t>污染源普查取得的单个普查对象的资料严格限定用于污染源普查目的，不得作为考核普查对象是否完成污染物总量削减计划的依据，不得作为依照其他法律、行政法规对普查对象实施行政处罚和征收排污费的依据。</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第六章　表彰和处罚</w:t>
      </w:r>
    </w:p>
    <w:p>
      <w:pPr>
        <w:spacing w:line="360" w:lineRule="auto"/>
        <w:ind w:firstLine="481" w:firstLineChars="200"/>
        <w:jc w:val="both"/>
        <w:rPr>
          <w:rFonts w:hint="eastAsia"/>
        </w:rPr>
      </w:pPr>
      <w:r>
        <w:rPr>
          <w:b/>
        </w:rPr>
        <w:t>第三十六条</w:t>
      </w:r>
      <w:r>
        <w:t>　对在污染源普查工作中做出突出贡献的集体和个人，应当给予表彰和奖励。</w:t>
      </w:r>
    </w:p>
    <w:p>
      <w:pPr>
        <w:spacing w:line="360" w:lineRule="auto"/>
        <w:ind w:firstLine="481" w:firstLineChars="200"/>
        <w:jc w:val="both"/>
        <w:rPr>
          <w:rFonts w:hint="eastAsia"/>
        </w:rPr>
      </w:pPr>
      <w:r>
        <w:rPr>
          <w:b/>
        </w:rPr>
        <w:t>第三十七条</w:t>
      </w:r>
      <w:r>
        <w:t>　地方、部门、单位的负责人有下列行为之一的，依法给予处分，并由县级以上人民政府统计机构予以通报批评；构成犯罪的，依法追究刑事责任：</w:t>
      </w:r>
    </w:p>
    <w:p>
      <w:pPr>
        <w:spacing w:line="360" w:lineRule="auto"/>
        <w:ind w:firstLine="480" w:firstLineChars="200"/>
        <w:jc w:val="both"/>
        <w:rPr>
          <w:rFonts w:hint="eastAsia"/>
        </w:rPr>
      </w:pPr>
      <w:r>
        <w:t>（一）擅自修改污染源普查资料的；</w:t>
      </w:r>
    </w:p>
    <w:p>
      <w:pPr>
        <w:spacing w:line="360" w:lineRule="auto"/>
        <w:ind w:firstLine="480" w:firstLineChars="200"/>
        <w:jc w:val="both"/>
        <w:rPr>
          <w:rFonts w:hint="eastAsia"/>
        </w:rPr>
      </w:pPr>
      <w:r>
        <w:t>（二）强令、授意污染源普查领导小组办公室、普查人员伪造或者篡改普查资料的；</w:t>
      </w:r>
    </w:p>
    <w:p>
      <w:pPr>
        <w:spacing w:line="360" w:lineRule="auto"/>
        <w:ind w:firstLine="480" w:firstLineChars="200"/>
        <w:jc w:val="both"/>
        <w:rPr>
          <w:rFonts w:hint="eastAsia"/>
        </w:rPr>
      </w:pPr>
      <w:r>
        <w:t>（三）对拒绝、抵制伪造或者篡改普查资料的普查人员打击报复的。</w:t>
      </w:r>
    </w:p>
    <w:p>
      <w:pPr>
        <w:spacing w:line="360" w:lineRule="auto"/>
        <w:ind w:firstLine="481" w:firstLineChars="200"/>
        <w:jc w:val="both"/>
        <w:rPr>
          <w:rFonts w:hint="eastAsia"/>
        </w:rPr>
      </w:pPr>
      <w:r>
        <w:rPr>
          <w:b/>
        </w:rPr>
        <w:t>第三十八条</w:t>
      </w:r>
      <w:r>
        <w:t>　普查人员不执行普查方案，或者伪造、篡改普查资料，或者强令、授意普查对象提供虚假普查资料的，依法给予处分。</w:t>
      </w:r>
    </w:p>
    <w:p>
      <w:pPr>
        <w:spacing w:line="360" w:lineRule="auto"/>
        <w:ind w:firstLine="480" w:firstLineChars="200"/>
        <w:jc w:val="both"/>
        <w:rPr>
          <w:rFonts w:hint="eastAsia"/>
        </w:rPr>
      </w:pPr>
      <w:r>
        <w:t>污染源普查领导小组办公室、普查人员泄露在普查中知悉的普查对象商业秘密的，对直接负责的主管人员和其他直接责任人员依法给予处分；对普查对象造成损害的，应当依法承担民事责任。</w:t>
      </w:r>
    </w:p>
    <w:p>
      <w:pPr>
        <w:spacing w:line="360" w:lineRule="auto"/>
        <w:ind w:firstLine="481" w:firstLineChars="200"/>
        <w:jc w:val="both"/>
        <w:rPr>
          <w:rFonts w:hint="eastAsia"/>
        </w:rPr>
      </w:pPr>
      <w:r>
        <w:rPr>
          <w:b/>
        </w:rPr>
        <w:t>第三十九条</w:t>
      </w:r>
      <w:r>
        <w:t>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p>
    <w:p>
      <w:pPr>
        <w:spacing w:line="360" w:lineRule="auto"/>
        <w:ind w:firstLine="480" w:firstLineChars="200"/>
        <w:jc w:val="both"/>
        <w:rPr>
          <w:rFonts w:hint="eastAsia"/>
        </w:rPr>
      </w:pPr>
      <w:r>
        <w:t>（一）迟报、虚报、瞒报或者拒报污染源普查数据的；</w:t>
      </w:r>
    </w:p>
    <w:p>
      <w:pPr>
        <w:spacing w:line="360" w:lineRule="auto"/>
        <w:ind w:firstLine="480" w:firstLineChars="200"/>
        <w:jc w:val="both"/>
        <w:rPr>
          <w:rFonts w:hint="eastAsia"/>
        </w:rPr>
      </w:pPr>
      <w:r>
        <w:t>（二）推诿、拒绝或者阻挠普查人员依法进行调查的；</w:t>
      </w:r>
    </w:p>
    <w:p>
      <w:pPr>
        <w:spacing w:line="360" w:lineRule="auto"/>
        <w:ind w:firstLine="480" w:firstLineChars="200"/>
        <w:jc w:val="both"/>
        <w:rPr>
          <w:rFonts w:hint="eastAsia"/>
        </w:rPr>
      </w:pPr>
      <w:r>
        <w:t>（三）转移、隐匿、篡改、毁弃原材料消耗记录、生产记录、污染物治理设施运行记录、污染物排放监测记录以及其他与污染物产生和排放有关的原始资料的。</w:t>
      </w:r>
    </w:p>
    <w:p>
      <w:pPr>
        <w:spacing w:line="360" w:lineRule="auto"/>
        <w:ind w:firstLine="480" w:firstLineChars="200"/>
        <w:jc w:val="both"/>
        <w:rPr>
          <w:rFonts w:hint="eastAsia"/>
        </w:rPr>
      </w:pPr>
      <w:r>
        <w:t>单位有本条第一款所列行为之一的，由县级以上人民政府统计机构予以警告，可以处5万元以下的罚款。</w:t>
      </w:r>
    </w:p>
    <w:p>
      <w:pPr>
        <w:spacing w:line="360" w:lineRule="auto"/>
        <w:ind w:firstLine="480" w:firstLineChars="200"/>
        <w:jc w:val="both"/>
        <w:rPr>
          <w:rFonts w:hint="eastAsia"/>
        </w:rPr>
      </w:pPr>
      <w:r>
        <w:t>个体经营户有本条第一款所列行为之一的，由县级以上人民政府统计机构予以警告，可以处1万元以下的罚款。</w:t>
      </w:r>
    </w:p>
    <w:p>
      <w:pPr>
        <w:spacing w:line="360" w:lineRule="auto"/>
        <w:ind w:firstLine="481" w:firstLineChars="200"/>
        <w:jc w:val="both"/>
        <w:rPr>
          <w:rFonts w:hint="eastAsia"/>
        </w:rPr>
      </w:pPr>
      <w:r>
        <w:rPr>
          <w:b/>
        </w:rPr>
        <w:t>第四十条</w:t>
      </w:r>
      <w:r>
        <w:t>　污染源普查领导小组办公室应当设立举报电话和信箱，接受社会各界对污染源普查工作的监督和对违法行为的检举，并对检举有功的人员依法给予奖励，对检举的违法行为，依法予以查处。</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第七章　附则</w:t>
      </w:r>
    </w:p>
    <w:p>
      <w:pPr>
        <w:spacing w:line="360" w:lineRule="auto"/>
        <w:ind w:firstLine="481" w:firstLineChars="200"/>
        <w:jc w:val="both"/>
        <w:rPr>
          <w:rFonts w:hint="eastAsia"/>
        </w:rPr>
      </w:pPr>
      <w:r>
        <w:rPr>
          <w:b/>
        </w:rPr>
        <w:t>第四十一条</w:t>
      </w:r>
      <w:r>
        <w:t>　军队、武装警察部队的污染源普查工作，由中国人民解放军总后勤部按照国家统一规定和要求组织实施。</w:t>
      </w:r>
    </w:p>
    <w:p>
      <w:pPr>
        <w:spacing w:line="360" w:lineRule="auto"/>
        <w:ind w:firstLine="480" w:firstLineChars="200"/>
        <w:jc w:val="both"/>
        <w:rPr>
          <w:rFonts w:hint="eastAsia"/>
        </w:rPr>
      </w:pPr>
      <w:r>
        <w:t>新疆生产建设兵团的污染源普查工作，由新疆生产建设兵团按照国家统一规定和要求组织实施。</w:t>
      </w:r>
    </w:p>
    <w:p>
      <w:pPr>
        <w:spacing w:line="360" w:lineRule="auto"/>
        <w:ind w:firstLine="481" w:firstLineChars="200"/>
        <w:jc w:val="both"/>
        <w:rPr>
          <w:rFonts w:hint="eastAsia"/>
        </w:rPr>
      </w:pPr>
      <w:r>
        <w:rPr>
          <w:b/>
        </w:rPr>
        <w:t>第四十二条</w:t>
      </w:r>
      <w:r>
        <w:t>　本条例自公布之日起施行</w:t>
      </w:r>
    </w:p>
    <w:p>
      <w:pPr>
        <w:rPr>
          <w:rFonts w:hint="eastAsia"/>
        </w:rPr>
      </w:pPr>
      <w:r>
        <w:br w:type="page"/>
      </w:r>
    </w:p>
    <w:p>
      <w:pPr>
        <w:pStyle w:val="2"/>
        <w:rPr>
          <w:rFonts w:hint="eastAsia"/>
          <w:lang w:eastAsia="zh-Hans"/>
        </w:rPr>
        <w:sectPr>
          <w:headerReference r:id="rId45" w:type="first"/>
          <w:headerReference r:id="rId44" w:type="default"/>
          <w:pgSz w:w="11906" w:h="16838"/>
          <w:pgMar w:top="1440" w:right="1800" w:bottom="1440" w:left="1800" w:header="851" w:footer="992" w:gutter="0"/>
          <w:cols w:space="720" w:num="1"/>
          <w:titlePg/>
          <w:docGrid w:type="lines" w:linePitch="312" w:charSpace="0"/>
        </w:sectPr>
      </w:pPr>
    </w:p>
    <w:p>
      <w:pPr>
        <w:pStyle w:val="2"/>
        <w:rPr>
          <w:rFonts w:hint="eastAsia"/>
        </w:rPr>
      </w:pPr>
      <w:bookmarkStart w:id="77" w:name="_Toc190951854"/>
      <w:bookmarkStart w:id="78" w:name="_Toc26962"/>
      <w:bookmarkStart w:id="79" w:name="_Toc15399"/>
      <w:r>
        <w:rPr>
          <w:rFonts w:hint="eastAsia"/>
          <w:lang w:eastAsia="zh-Hans"/>
        </w:rPr>
        <w:t>排污许可管理条例</w:t>
      </w:r>
      <w:bookmarkEnd w:id="77"/>
      <w:bookmarkEnd w:id="78"/>
      <w:bookmarkEnd w:id="79"/>
    </w:p>
    <w:p>
      <w:pPr>
        <w:spacing w:line="360" w:lineRule="auto"/>
        <w:ind w:firstLine="480" w:firstLineChars="200"/>
        <w:jc w:val="center"/>
        <w:rPr>
          <w:rFonts w:hint="eastAsia" w:ascii="仿宋_GB2312" w:eastAsia="仿宋_GB2312"/>
        </w:rPr>
      </w:pPr>
      <w:r>
        <w:rPr>
          <w:rFonts w:hint="eastAsia" w:ascii="仿宋_GB2312" w:eastAsia="仿宋_GB2312"/>
        </w:rPr>
        <w:t>（20</w:t>
      </w:r>
      <w:r>
        <w:rPr>
          <w:rFonts w:ascii="仿宋_GB2312" w:eastAsia="仿宋_GB2312"/>
        </w:rPr>
        <w:t>21</w:t>
      </w:r>
      <w:r>
        <w:rPr>
          <w:rFonts w:hint="eastAsia" w:ascii="仿宋_GB2312" w:eastAsia="仿宋_GB2312"/>
        </w:rPr>
        <w:t>年</w:t>
      </w:r>
      <w:r>
        <w:rPr>
          <w:rFonts w:ascii="仿宋_GB2312" w:eastAsia="仿宋_GB2312"/>
        </w:rPr>
        <w:t>1</w:t>
      </w:r>
      <w:r>
        <w:rPr>
          <w:rFonts w:hint="eastAsia" w:ascii="仿宋_GB2312" w:eastAsia="仿宋_GB2312"/>
        </w:rPr>
        <w:t>月2</w:t>
      </w:r>
      <w:r>
        <w:rPr>
          <w:rFonts w:ascii="仿宋_GB2312" w:eastAsia="仿宋_GB2312"/>
        </w:rPr>
        <w:t>4</w:t>
      </w:r>
      <w:r>
        <w:rPr>
          <w:rFonts w:hint="eastAsia" w:ascii="仿宋_GB2312" w:eastAsia="仿宋_GB2312"/>
        </w:rPr>
        <w:t>日国务院令第</w:t>
      </w:r>
      <w:r>
        <w:rPr>
          <w:rFonts w:ascii="仿宋_GB2312" w:eastAsia="仿宋_GB2312"/>
        </w:rPr>
        <w:t>736</w:t>
      </w:r>
      <w:r>
        <w:rPr>
          <w:rFonts w:hint="eastAsia" w:ascii="仿宋_GB2312" w:eastAsia="仿宋_GB2312"/>
        </w:rPr>
        <w:t>号发布，自20</w:t>
      </w:r>
      <w:r>
        <w:rPr>
          <w:rFonts w:ascii="仿宋_GB2312" w:eastAsia="仿宋_GB2312"/>
        </w:rPr>
        <w:t>21</w:t>
      </w:r>
      <w:r>
        <w:rPr>
          <w:rFonts w:hint="eastAsia" w:ascii="仿宋_GB2312" w:eastAsia="仿宋_GB2312"/>
        </w:rPr>
        <w:t>年</w:t>
      </w:r>
      <w:r>
        <w:rPr>
          <w:rFonts w:ascii="仿宋_GB2312" w:eastAsia="仿宋_GB2312"/>
        </w:rPr>
        <w:t>3</w:t>
      </w:r>
      <w:r>
        <w:rPr>
          <w:rFonts w:hint="eastAsia" w:ascii="仿宋_GB2312" w:eastAsia="仿宋_GB2312"/>
        </w:rPr>
        <w:t>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　　则</w:t>
      </w:r>
    </w:p>
    <w:p>
      <w:pPr>
        <w:spacing w:line="360" w:lineRule="auto"/>
        <w:ind w:firstLine="481" w:firstLineChars="200"/>
        <w:jc w:val="both"/>
        <w:rPr>
          <w:rFonts w:hint="eastAsia"/>
          <w:b/>
        </w:rPr>
      </w:pPr>
      <w:r>
        <w:rPr>
          <w:b/>
        </w:rPr>
        <w:t>第一条</w:t>
      </w:r>
      <w:bookmarkStart w:id="80" w:name="No9_Z1T1K1"/>
      <w:bookmarkEnd w:id="80"/>
      <w:r>
        <w:rPr>
          <w:b/>
        </w:rPr>
        <w:t xml:space="preserve">  </w:t>
      </w:r>
      <w:r>
        <w:rPr>
          <w:bCs/>
        </w:rPr>
        <w:t>为了加强排污许可管理，规范企业事业单位和其他生产经营者排污行为，控制污染物排放，保护和改善生态环境，根据《</w:t>
      </w:r>
      <w:r>
        <w:fldChar w:fldCharType="begin"/>
      </w:r>
      <w:r>
        <w:instrText xml:space="preserve"> HYPERLINK "https://law.wkinfo.com.cn/document/show?collection=legislation&amp;aid=MTAxMDAxMDk1Mjg=&amp;language=%E4%B8%AD%E6%96%87" \t "/Users/tian/Documentsx/_blank" </w:instrText>
      </w:r>
      <w:r>
        <w:fldChar w:fldCharType="separate"/>
      </w:r>
      <w:r>
        <w:rPr>
          <w:bCs/>
        </w:rPr>
        <w:t>中华人民共和国环境保护法</w:t>
      </w:r>
      <w:r>
        <w:rPr>
          <w:bCs/>
        </w:rPr>
        <w:fldChar w:fldCharType="end"/>
      </w:r>
      <w:r>
        <w:rPr>
          <w:bCs/>
        </w:rPr>
        <w:t>》等有关法律，制定本条例。</w:t>
      </w:r>
    </w:p>
    <w:p>
      <w:pPr>
        <w:spacing w:line="360" w:lineRule="auto"/>
        <w:ind w:firstLine="481" w:firstLineChars="200"/>
        <w:jc w:val="both"/>
        <w:rPr>
          <w:rFonts w:hint="eastAsia"/>
          <w:bCs/>
        </w:rPr>
      </w:pPr>
      <w:bookmarkStart w:id="81" w:name="No10_Z1T2"/>
      <w:bookmarkEnd w:id="81"/>
      <w:r>
        <w:rPr>
          <w:b/>
        </w:rPr>
        <w:t>第二条</w:t>
      </w:r>
      <w:bookmarkStart w:id="82" w:name="No11_Z1T2K1"/>
      <w:bookmarkEnd w:id="82"/>
      <w:r>
        <w:rPr>
          <w:b/>
        </w:rPr>
        <w:t xml:space="preserve">  </w:t>
      </w:r>
      <w:r>
        <w:rPr>
          <w:bCs/>
        </w:rPr>
        <w:t>依照法律规定实行排污许可管理的企业事业单位和其他生产经营者（以下称排污单位），应当依照本条例规定申请取得排污许可证；未取得排污许可证的，不得排放污染物。</w:t>
      </w:r>
    </w:p>
    <w:p>
      <w:pPr>
        <w:spacing w:line="360" w:lineRule="auto"/>
        <w:ind w:firstLine="480" w:firstLineChars="200"/>
        <w:jc w:val="both"/>
        <w:rPr>
          <w:rFonts w:hint="eastAsia"/>
          <w:bCs/>
        </w:rPr>
      </w:pPr>
      <w:bookmarkStart w:id="83" w:name="No12_Z1T2K2"/>
      <w:bookmarkEnd w:id="83"/>
      <w:r>
        <w:rPr>
          <w:bCs/>
        </w:rPr>
        <w:t>根据污染物产生量、排放量、对环境的影响程度等因素，对排污单位实行排污许可分类管理：</w:t>
      </w:r>
    </w:p>
    <w:p>
      <w:pPr>
        <w:spacing w:line="360" w:lineRule="auto"/>
        <w:ind w:firstLine="480" w:firstLineChars="200"/>
        <w:jc w:val="both"/>
        <w:rPr>
          <w:rFonts w:hint="eastAsia"/>
          <w:bCs/>
        </w:rPr>
      </w:pPr>
      <w:bookmarkStart w:id="84" w:name="No13_Z1T2K2X1"/>
      <w:bookmarkEnd w:id="84"/>
      <w:r>
        <w:rPr>
          <w:bCs/>
        </w:rPr>
        <w:t>（一）污染物产生量、排放量或者对环境的影响程度较大的排污单位，实行排污许可重点管理；</w:t>
      </w:r>
    </w:p>
    <w:p>
      <w:pPr>
        <w:spacing w:line="360" w:lineRule="auto"/>
        <w:ind w:firstLine="480" w:firstLineChars="200"/>
        <w:jc w:val="both"/>
        <w:rPr>
          <w:rFonts w:hint="eastAsia"/>
          <w:bCs/>
        </w:rPr>
      </w:pPr>
      <w:bookmarkStart w:id="85" w:name="No14_Z1T2K2X2"/>
      <w:bookmarkEnd w:id="85"/>
      <w:r>
        <w:rPr>
          <w:bCs/>
        </w:rPr>
        <w:t>（二）污染物产生量、排放量和对环境的影响程度都较小的排污单位，实行排污许可简化管理。</w:t>
      </w:r>
    </w:p>
    <w:p>
      <w:pPr>
        <w:spacing w:line="360" w:lineRule="auto"/>
        <w:ind w:firstLine="480" w:firstLineChars="200"/>
        <w:jc w:val="both"/>
        <w:rPr>
          <w:rFonts w:hint="eastAsia"/>
          <w:b/>
        </w:rPr>
      </w:pPr>
      <w:bookmarkStart w:id="86" w:name="No15_Z1T2K3"/>
      <w:bookmarkEnd w:id="86"/>
      <w:r>
        <w:rPr>
          <w:bCs/>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pPr>
        <w:spacing w:line="360" w:lineRule="auto"/>
        <w:ind w:firstLine="481" w:firstLineChars="200"/>
        <w:jc w:val="both"/>
        <w:rPr>
          <w:rFonts w:hint="eastAsia"/>
          <w:bCs/>
        </w:rPr>
      </w:pPr>
      <w:bookmarkStart w:id="87" w:name="No16_Z1T3"/>
      <w:bookmarkEnd w:id="87"/>
      <w:r>
        <w:rPr>
          <w:b/>
        </w:rPr>
        <w:t>第三条</w:t>
      </w:r>
      <w:bookmarkStart w:id="88" w:name="No17_Z1T3K1"/>
      <w:bookmarkEnd w:id="88"/>
      <w:r>
        <w:rPr>
          <w:b/>
        </w:rPr>
        <w:t xml:space="preserve">  </w:t>
      </w:r>
      <w:r>
        <w:rPr>
          <w:bCs/>
        </w:rPr>
        <w:t>国务院生态环境主管部门负责全国排污许可的统一监督管理。</w:t>
      </w:r>
    </w:p>
    <w:p>
      <w:pPr>
        <w:spacing w:line="360" w:lineRule="auto"/>
        <w:ind w:firstLine="480" w:firstLineChars="200"/>
        <w:jc w:val="both"/>
        <w:rPr>
          <w:rFonts w:hint="eastAsia"/>
          <w:bCs/>
        </w:rPr>
      </w:pPr>
      <w:bookmarkStart w:id="89" w:name="No18_Z1T3K2"/>
      <w:bookmarkEnd w:id="89"/>
      <w:r>
        <w:rPr>
          <w:bCs/>
        </w:rPr>
        <w:t>设区的市级以上地方人民政府生态环境主管部门负责本行政区域排污许可的监督管理。</w:t>
      </w:r>
    </w:p>
    <w:p>
      <w:pPr>
        <w:spacing w:line="360" w:lineRule="auto"/>
        <w:ind w:firstLine="481" w:firstLineChars="200"/>
        <w:jc w:val="both"/>
        <w:rPr>
          <w:rFonts w:hint="eastAsia"/>
          <w:bCs/>
        </w:rPr>
      </w:pPr>
      <w:bookmarkStart w:id="90" w:name="No19_Z1T4"/>
      <w:bookmarkEnd w:id="90"/>
      <w:r>
        <w:rPr>
          <w:b/>
        </w:rPr>
        <w:t>第四条</w:t>
      </w:r>
      <w:bookmarkStart w:id="91" w:name="No20_Z1T4K1"/>
      <w:bookmarkEnd w:id="91"/>
      <w:r>
        <w:rPr>
          <w:b/>
        </w:rPr>
        <w:t xml:space="preserve">  </w:t>
      </w:r>
      <w:r>
        <w:rPr>
          <w:bCs/>
        </w:rPr>
        <w:t>国务院生态环境主管部门应当加强全国排污许可证管理信息平台建设和管理，提高排污许可在线办理水平。</w:t>
      </w:r>
    </w:p>
    <w:p>
      <w:pPr>
        <w:spacing w:line="360" w:lineRule="auto"/>
        <w:ind w:firstLine="480" w:firstLineChars="200"/>
        <w:jc w:val="both"/>
        <w:rPr>
          <w:rFonts w:hint="eastAsia"/>
          <w:bCs/>
        </w:rPr>
      </w:pPr>
      <w:bookmarkStart w:id="92" w:name="No21_Z1T4K2"/>
      <w:bookmarkEnd w:id="92"/>
      <w:r>
        <w:rPr>
          <w:bCs/>
        </w:rPr>
        <w:t>排污许可证审查与决定、信息公开等应当通过全国排污许可证管理信息平台办理。</w:t>
      </w:r>
    </w:p>
    <w:p>
      <w:pPr>
        <w:spacing w:line="360" w:lineRule="auto"/>
        <w:ind w:firstLine="481" w:firstLineChars="200"/>
        <w:jc w:val="both"/>
        <w:rPr>
          <w:rFonts w:hint="eastAsia"/>
          <w:bCs/>
        </w:rPr>
      </w:pPr>
      <w:r>
        <w:rPr>
          <w:b/>
        </w:rPr>
        <w:t xml:space="preserve">第五条  </w:t>
      </w:r>
      <w:r>
        <w:rPr>
          <w:bCs/>
        </w:rPr>
        <w:t>设区的市级以上人民政府应当将排污许可管理工作所需经费列入本级预算。</w:t>
      </w:r>
    </w:p>
    <w:p>
      <w:pPr>
        <w:spacing w:before="312" w:beforeLines="100" w:after="312" w:afterLines="100" w:line="360" w:lineRule="auto"/>
        <w:jc w:val="center"/>
        <w:rPr>
          <w:rFonts w:hint="eastAsia" w:ascii="仿宋_GB2312" w:eastAsia="仿宋_GB2312"/>
          <w:b/>
          <w:sz w:val="28"/>
        </w:rPr>
      </w:pPr>
      <w:bookmarkStart w:id="93" w:name="No24_Z2"/>
      <w:bookmarkEnd w:id="93"/>
      <w:r>
        <w:rPr>
          <w:rFonts w:ascii="仿宋_GB2312" w:eastAsia="仿宋_GB2312"/>
          <w:b/>
          <w:sz w:val="28"/>
        </w:rPr>
        <w:t>第二章 申请与审批</w:t>
      </w:r>
    </w:p>
    <w:p>
      <w:pPr>
        <w:spacing w:line="360" w:lineRule="auto"/>
        <w:ind w:firstLine="481" w:firstLineChars="200"/>
        <w:jc w:val="both"/>
        <w:rPr>
          <w:rFonts w:hint="eastAsia"/>
          <w:bCs/>
        </w:rPr>
      </w:pPr>
      <w:bookmarkStart w:id="94" w:name="No25_Z2T6"/>
      <w:bookmarkEnd w:id="94"/>
      <w:r>
        <w:rPr>
          <w:b/>
        </w:rPr>
        <w:t>第六条</w:t>
      </w:r>
      <w:bookmarkStart w:id="95" w:name="No26_Z2T6K1"/>
      <w:bookmarkEnd w:id="95"/>
      <w:r>
        <w:rPr>
          <w:b/>
        </w:rPr>
        <w:t xml:space="preserve">  </w:t>
      </w:r>
      <w:r>
        <w:rPr>
          <w:bCs/>
        </w:rPr>
        <w:t>排污单位应当向其生产经营场所所在地设区的市级以上地方人民政府生态环境主管部门（以下称审批部门）申请取得排污许可证。</w:t>
      </w:r>
    </w:p>
    <w:p>
      <w:pPr>
        <w:spacing w:line="360" w:lineRule="auto"/>
        <w:ind w:firstLine="480" w:firstLineChars="200"/>
        <w:jc w:val="both"/>
        <w:rPr>
          <w:rFonts w:hint="eastAsia"/>
          <w:bCs/>
        </w:rPr>
      </w:pPr>
      <w:bookmarkStart w:id="96" w:name="No27_Z2T6K2"/>
      <w:bookmarkEnd w:id="96"/>
      <w:r>
        <w:rPr>
          <w:bCs/>
        </w:rPr>
        <w:t>排污单位有两个以上生产经营场所排放污染物的，应当按照生产经营场所分别申请取得排污许可证。</w:t>
      </w:r>
    </w:p>
    <w:p>
      <w:pPr>
        <w:spacing w:line="360" w:lineRule="auto"/>
        <w:ind w:firstLine="481" w:firstLineChars="200"/>
        <w:jc w:val="both"/>
        <w:rPr>
          <w:rFonts w:hint="eastAsia"/>
          <w:bCs/>
        </w:rPr>
      </w:pPr>
      <w:bookmarkStart w:id="97" w:name="No28_Z2T7"/>
      <w:bookmarkEnd w:id="97"/>
      <w:r>
        <w:rPr>
          <w:b/>
        </w:rPr>
        <w:t>第七条</w:t>
      </w:r>
      <w:bookmarkStart w:id="98" w:name="No29_Z2T7K1"/>
      <w:bookmarkEnd w:id="98"/>
      <w:r>
        <w:rPr>
          <w:b/>
        </w:rPr>
        <w:t xml:space="preserve">  </w:t>
      </w:r>
      <w:r>
        <w:rPr>
          <w:bCs/>
        </w:rPr>
        <w:t>申请取得排污许可证，可以通过全国排污许可证管理信息平台提交排污许可证申请表，也可以通过信函等方式提交。</w:t>
      </w:r>
    </w:p>
    <w:p>
      <w:pPr>
        <w:spacing w:line="360" w:lineRule="auto"/>
        <w:ind w:firstLine="480" w:firstLineChars="200"/>
        <w:jc w:val="both"/>
        <w:rPr>
          <w:rFonts w:hint="eastAsia"/>
          <w:bCs/>
        </w:rPr>
      </w:pPr>
      <w:bookmarkStart w:id="99" w:name="No30_Z2T7K2"/>
      <w:bookmarkEnd w:id="99"/>
      <w:r>
        <w:rPr>
          <w:bCs/>
        </w:rPr>
        <w:t>排污许可证申请表应当包括下列事项：</w:t>
      </w:r>
    </w:p>
    <w:p>
      <w:pPr>
        <w:spacing w:line="360" w:lineRule="auto"/>
        <w:ind w:firstLine="480" w:firstLineChars="200"/>
        <w:jc w:val="both"/>
        <w:rPr>
          <w:rFonts w:hint="eastAsia"/>
          <w:bCs/>
        </w:rPr>
      </w:pPr>
      <w:bookmarkStart w:id="100" w:name="No31_Z2T7K2X1"/>
      <w:bookmarkEnd w:id="100"/>
      <w:r>
        <w:rPr>
          <w:bCs/>
        </w:rPr>
        <w:t>（一）排污单位名称、住所、法定代表人或者主要负责人、生产经营场所所在地、统一社会信用代码等信息；</w:t>
      </w:r>
    </w:p>
    <w:p>
      <w:pPr>
        <w:spacing w:line="360" w:lineRule="auto"/>
        <w:ind w:firstLine="480" w:firstLineChars="200"/>
        <w:jc w:val="both"/>
        <w:rPr>
          <w:rFonts w:hint="eastAsia"/>
          <w:bCs/>
        </w:rPr>
      </w:pPr>
      <w:bookmarkStart w:id="101" w:name="No32_Z2T7K2X2"/>
      <w:bookmarkEnd w:id="101"/>
      <w:r>
        <w:rPr>
          <w:bCs/>
        </w:rPr>
        <w:t>（二）建设项目环境影响报告书（表）批准文件或者环境影响登记表备案材料；</w:t>
      </w:r>
    </w:p>
    <w:p>
      <w:pPr>
        <w:spacing w:line="360" w:lineRule="auto"/>
        <w:ind w:firstLine="480" w:firstLineChars="200"/>
        <w:jc w:val="both"/>
        <w:rPr>
          <w:rFonts w:hint="eastAsia"/>
          <w:bCs/>
        </w:rPr>
      </w:pPr>
      <w:bookmarkStart w:id="102" w:name="No33_Z2T7K2X3"/>
      <w:bookmarkEnd w:id="102"/>
      <w:r>
        <w:rPr>
          <w:bCs/>
        </w:rPr>
        <w:t>（三）按照污染物排放口、主要生产设施或者车间、厂界申请的污染物排放种类、排放浓度和排放量，执行的污染物排放标准和重点污染物排放总量控制指标；</w:t>
      </w:r>
    </w:p>
    <w:p>
      <w:pPr>
        <w:spacing w:line="360" w:lineRule="auto"/>
        <w:ind w:firstLine="480" w:firstLineChars="200"/>
        <w:jc w:val="both"/>
        <w:rPr>
          <w:rFonts w:hint="eastAsia"/>
          <w:bCs/>
        </w:rPr>
      </w:pPr>
      <w:bookmarkStart w:id="103" w:name="No34_Z2T7K2X4"/>
      <w:bookmarkEnd w:id="103"/>
      <w:r>
        <w:rPr>
          <w:bCs/>
        </w:rPr>
        <w:t>（四）污染防治设施、污染物排放口位置和数量，污染物排放方式、排放去向、自行监测方案等信息；</w:t>
      </w:r>
    </w:p>
    <w:p>
      <w:pPr>
        <w:spacing w:line="360" w:lineRule="auto"/>
        <w:ind w:firstLine="480" w:firstLineChars="200"/>
        <w:jc w:val="both"/>
        <w:rPr>
          <w:rFonts w:hint="eastAsia"/>
          <w:bCs/>
        </w:rPr>
      </w:pPr>
      <w:bookmarkStart w:id="104" w:name="No35_Z2T7K2X5"/>
      <w:bookmarkEnd w:id="104"/>
      <w:r>
        <w:rPr>
          <w:bCs/>
        </w:rPr>
        <w:t>（五）主要生产设施、主要产品及产能、主要原辅材料、产生和排放污染物环节等信息，及其是否涉及商业秘密等不宜公开情形的情况说明。</w:t>
      </w:r>
    </w:p>
    <w:p>
      <w:pPr>
        <w:spacing w:line="360" w:lineRule="auto"/>
        <w:ind w:firstLine="481" w:firstLineChars="200"/>
        <w:jc w:val="both"/>
        <w:rPr>
          <w:rFonts w:hint="eastAsia"/>
          <w:bCs/>
        </w:rPr>
      </w:pPr>
      <w:bookmarkStart w:id="105" w:name="No36_Z2T8"/>
      <w:bookmarkEnd w:id="105"/>
      <w:r>
        <w:rPr>
          <w:b/>
        </w:rPr>
        <w:t>第八条</w:t>
      </w:r>
      <w:bookmarkStart w:id="106" w:name="No37_Z2T8K1"/>
      <w:bookmarkEnd w:id="106"/>
      <w:r>
        <w:rPr>
          <w:b/>
        </w:rPr>
        <w:t xml:space="preserve"> </w:t>
      </w:r>
      <w:r>
        <w:rPr>
          <w:bCs/>
        </w:rPr>
        <w:t xml:space="preserve"> 有下列情形之一的，申请取得排污许可证还应当提交相应材料：</w:t>
      </w:r>
    </w:p>
    <w:p>
      <w:pPr>
        <w:spacing w:line="360" w:lineRule="auto"/>
        <w:ind w:firstLine="480" w:firstLineChars="200"/>
        <w:jc w:val="both"/>
        <w:rPr>
          <w:rFonts w:hint="eastAsia"/>
          <w:bCs/>
        </w:rPr>
      </w:pPr>
      <w:bookmarkStart w:id="107" w:name="No38_Z2T8K1X1"/>
      <w:bookmarkEnd w:id="107"/>
      <w:r>
        <w:rPr>
          <w:bCs/>
        </w:rPr>
        <w:t>（一）属于实行排污许可重点管理的，排污单位在提出申请前已通过全国排污许可证管理信息平台公开单位基本信息、拟申请许可事项的说明材料；</w:t>
      </w:r>
    </w:p>
    <w:p>
      <w:pPr>
        <w:spacing w:line="360" w:lineRule="auto"/>
        <w:ind w:firstLine="480" w:firstLineChars="200"/>
        <w:jc w:val="both"/>
        <w:rPr>
          <w:rFonts w:hint="eastAsia"/>
          <w:b/>
        </w:rPr>
      </w:pPr>
      <w:bookmarkStart w:id="108" w:name="No39_Z2T8K1X2"/>
      <w:bookmarkEnd w:id="108"/>
      <w:r>
        <w:rPr>
          <w:bCs/>
        </w:rPr>
        <w:t>（二）属于城镇和工业污水集中处理设施的，排污单位的纳污范围、管网布置、最终排放去向等说明材料；</w:t>
      </w:r>
    </w:p>
    <w:p>
      <w:pPr>
        <w:spacing w:line="360" w:lineRule="auto"/>
        <w:ind w:firstLine="480" w:firstLineChars="200"/>
        <w:jc w:val="both"/>
        <w:rPr>
          <w:rFonts w:hint="eastAsia"/>
          <w:bCs/>
        </w:rPr>
      </w:pPr>
      <w:bookmarkStart w:id="109" w:name="No40_Z2T8K1X3"/>
      <w:bookmarkEnd w:id="109"/>
      <w:r>
        <w:rPr>
          <w:bCs/>
        </w:rPr>
        <w:t>（三）属于排放重点污染物的新建、改建、扩建项目以及实施技术改造项目的，排污单位通过污染物排放量削减替代获得重点污染物排放总量控制指标的说明材料。</w:t>
      </w:r>
    </w:p>
    <w:p>
      <w:pPr>
        <w:spacing w:line="360" w:lineRule="auto"/>
        <w:ind w:firstLine="481" w:firstLineChars="200"/>
        <w:jc w:val="both"/>
        <w:rPr>
          <w:rFonts w:hint="eastAsia"/>
          <w:bCs/>
        </w:rPr>
      </w:pPr>
      <w:bookmarkStart w:id="110" w:name="No41_Z2T9"/>
      <w:bookmarkEnd w:id="110"/>
      <w:r>
        <w:rPr>
          <w:b/>
        </w:rPr>
        <w:t>第九条</w:t>
      </w:r>
      <w:bookmarkStart w:id="111" w:name="No42_Z2T9K1"/>
      <w:bookmarkEnd w:id="111"/>
      <w:r>
        <w:rPr>
          <w:b/>
        </w:rPr>
        <w:t xml:space="preserve">  </w:t>
      </w:r>
      <w:r>
        <w:rPr>
          <w:bCs/>
        </w:rPr>
        <w:t>审批部门对收到的排污许可证申请，应当根据下列情况分别作出处理：</w:t>
      </w:r>
    </w:p>
    <w:p>
      <w:pPr>
        <w:spacing w:line="360" w:lineRule="auto"/>
        <w:ind w:firstLine="480" w:firstLineChars="200"/>
        <w:jc w:val="both"/>
        <w:rPr>
          <w:rFonts w:hint="eastAsia"/>
          <w:bCs/>
        </w:rPr>
      </w:pPr>
      <w:bookmarkStart w:id="112" w:name="No43_Z2T9K1X1"/>
      <w:bookmarkEnd w:id="112"/>
      <w:r>
        <w:rPr>
          <w:bCs/>
        </w:rPr>
        <w:t>（一）依法不需要申请取得排污许可证的，应当即时告知不需要申请取得排污许可证；</w:t>
      </w:r>
    </w:p>
    <w:p>
      <w:pPr>
        <w:spacing w:line="360" w:lineRule="auto"/>
        <w:ind w:firstLine="480" w:firstLineChars="200"/>
        <w:jc w:val="both"/>
        <w:rPr>
          <w:rFonts w:hint="eastAsia"/>
          <w:bCs/>
        </w:rPr>
      </w:pPr>
      <w:bookmarkStart w:id="113" w:name="No44_Z2T9K1X2"/>
      <w:bookmarkEnd w:id="113"/>
      <w:r>
        <w:rPr>
          <w:bCs/>
        </w:rPr>
        <w:t>（二）不属于本审批部门职权范围的，应当即时作出不予受理的决定，并告知排污单位向有审批权的生态环境主管部门申请；</w:t>
      </w:r>
    </w:p>
    <w:p>
      <w:pPr>
        <w:spacing w:line="360" w:lineRule="auto"/>
        <w:ind w:firstLine="480" w:firstLineChars="200"/>
        <w:jc w:val="both"/>
        <w:rPr>
          <w:rFonts w:hint="eastAsia"/>
          <w:bCs/>
        </w:rPr>
      </w:pPr>
      <w:bookmarkStart w:id="114" w:name="No45_Z2T9K1X3"/>
      <w:bookmarkEnd w:id="114"/>
      <w:r>
        <w:rPr>
          <w:bCs/>
        </w:rPr>
        <w:t>（三）申请材料存在可以当场更正的错误的，应当允许排污单位当场更正；</w:t>
      </w:r>
    </w:p>
    <w:p>
      <w:pPr>
        <w:spacing w:line="360" w:lineRule="auto"/>
        <w:ind w:firstLine="480" w:firstLineChars="200"/>
        <w:jc w:val="both"/>
        <w:rPr>
          <w:rFonts w:hint="eastAsia"/>
          <w:bCs/>
        </w:rPr>
      </w:pPr>
      <w:bookmarkStart w:id="115" w:name="No46_Z2T9K1X4"/>
      <w:bookmarkEnd w:id="115"/>
      <w:r>
        <w:rPr>
          <w:bCs/>
        </w:rPr>
        <w:t>（四）申请材料不齐全或者不符合法定形式的，应当当场或者在3日内出具告知单，一次性告知排污单位需要补正的全部材料；逾期不告知的，自收到申请材料之日起即视为受理；</w:t>
      </w:r>
    </w:p>
    <w:p>
      <w:pPr>
        <w:spacing w:line="360" w:lineRule="auto"/>
        <w:ind w:firstLine="480" w:firstLineChars="200"/>
        <w:jc w:val="both"/>
        <w:rPr>
          <w:rFonts w:hint="eastAsia"/>
          <w:bCs/>
        </w:rPr>
      </w:pPr>
      <w:bookmarkStart w:id="116" w:name="No47_Z2T9K1X5"/>
      <w:bookmarkEnd w:id="116"/>
      <w:r>
        <w:rPr>
          <w:bCs/>
        </w:rPr>
        <w:t>（五）属于本审批部门职权范围，申请材料齐全、符合法定形式，或者排污单位按照要求补正全部申请材料的，应当受理。</w:t>
      </w:r>
    </w:p>
    <w:p>
      <w:pPr>
        <w:spacing w:line="360" w:lineRule="auto"/>
        <w:ind w:firstLine="480" w:firstLineChars="200"/>
        <w:jc w:val="both"/>
        <w:rPr>
          <w:rFonts w:hint="eastAsia"/>
          <w:bCs/>
        </w:rPr>
      </w:pPr>
      <w:bookmarkStart w:id="117" w:name="No48_Z2T9K2"/>
      <w:bookmarkEnd w:id="117"/>
      <w:r>
        <w:rPr>
          <w:bCs/>
        </w:rPr>
        <w:t>审批部门应当在全国排污许可证管理信息平台上公开受理或者不予受理排污许可证申请的决定，同时向排污单位出具加盖本审批部门专用印章和注明日期的书面凭证。</w:t>
      </w:r>
    </w:p>
    <w:p>
      <w:pPr>
        <w:spacing w:line="360" w:lineRule="auto"/>
        <w:ind w:firstLine="481" w:firstLineChars="200"/>
        <w:jc w:val="both"/>
        <w:rPr>
          <w:rFonts w:hint="eastAsia"/>
          <w:bCs/>
        </w:rPr>
      </w:pPr>
      <w:bookmarkStart w:id="118" w:name="No49_Z2T10"/>
      <w:bookmarkEnd w:id="118"/>
      <w:r>
        <w:rPr>
          <w:b/>
        </w:rPr>
        <w:t>第十条</w:t>
      </w:r>
      <w:bookmarkStart w:id="119" w:name="No50_Z2T10K1"/>
      <w:bookmarkEnd w:id="119"/>
      <w:r>
        <w:rPr>
          <w:b/>
        </w:rPr>
        <w:t xml:space="preserve">  </w:t>
      </w:r>
      <w:r>
        <w:rPr>
          <w:bCs/>
        </w:rPr>
        <w:t>审批部门应当对排污单位提交的申请材料进行审查，并可以对排污单位的生产经营场所进行现场核查。</w:t>
      </w:r>
    </w:p>
    <w:p>
      <w:pPr>
        <w:spacing w:line="360" w:lineRule="auto"/>
        <w:ind w:firstLine="480" w:firstLineChars="200"/>
        <w:jc w:val="both"/>
        <w:rPr>
          <w:rFonts w:hint="eastAsia"/>
          <w:bCs/>
        </w:rPr>
      </w:pPr>
      <w:bookmarkStart w:id="120" w:name="No51_Z2T10K2"/>
      <w:bookmarkEnd w:id="120"/>
      <w:r>
        <w:rPr>
          <w:bCs/>
        </w:rPr>
        <w:t>审批部门可以组织技术机构对排污许可证申请材料进行技术评估，并承担相应费用。</w:t>
      </w:r>
    </w:p>
    <w:p>
      <w:pPr>
        <w:spacing w:line="360" w:lineRule="auto"/>
        <w:ind w:firstLine="480" w:firstLineChars="200"/>
        <w:jc w:val="both"/>
        <w:rPr>
          <w:rFonts w:hint="eastAsia"/>
          <w:bCs/>
        </w:rPr>
      </w:pPr>
      <w:bookmarkStart w:id="121" w:name="No52_Z2T10K3"/>
      <w:bookmarkEnd w:id="121"/>
      <w:r>
        <w:rPr>
          <w:bCs/>
        </w:rPr>
        <w:t>技术机构应当对其提出的技术评估意见负责，不得向排污单位收取任何费用。</w:t>
      </w:r>
    </w:p>
    <w:p>
      <w:pPr>
        <w:spacing w:line="360" w:lineRule="auto"/>
        <w:ind w:firstLine="481" w:firstLineChars="200"/>
        <w:jc w:val="both"/>
        <w:rPr>
          <w:rFonts w:hint="eastAsia"/>
          <w:bCs/>
        </w:rPr>
      </w:pPr>
      <w:bookmarkStart w:id="122" w:name="No53_Z2T11"/>
      <w:bookmarkEnd w:id="122"/>
      <w:r>
        <w:rPr>
          <w:b/>
        </w:rPr>
        <w:t>第十一条</w:t>
      </w:r>
      <w:bookmarkStart w:id="123" w:name="No54_Z2T11K1"/>
      <w:bookmarkEnd w:id="123"/>
      <w:r>
        <w:rPr>
          <w:b/>
        </w:rPr>
        <w:t xml:space="preserve"> </w:t>
      </w:r>
      <w:r>
        <w:rPr>
          <w:bCs/>
        </w:rPr>
        <w:t xml:space="preserve"> 对具备下列条件的排污单位，颁发排污许可证：</w:t>
      </w:r>
    </w:p>
    <w:p>
      <w:pPr>
        <w:spacing w:line="360" w:lineRule="auto"/>
        <w:ind w:firstLine="480" w:firstLineChars="200"/>
        <w:jc w:val="both"/>
        <w:rPr>
          <w:rFonts w:hint="eastAsia"/>
          <w:bCs/>
        </w:rPr>
      </w:pPr>
      <w:bookmarkStart w:id="124" w:name="No55_Z2T11K1X1"/>
      <w:bookmarkEnd w:id="124"/>
      <w:r>
        <w:rPr>
          <w:bCs/>
        </w:rPr>
        <w:t>（一）依法取得建设项目环境影响报告书（表）批准文件，或者已经办理环境影响登记表备案手续；</w:t>
      </w:r>
    </w:p>
    <w:p>
      <w:pPr>
        <w:spacing w:line="360" w:lineRule="auto"/>
        <w:ind w:firstLine="480" w:firstLineChars="200"/>
        <w:jc w:val="both"/>
        <w:rPr>
          <w:rFonts w:hint="eastAsia"/>
          <w:bCs/>
        </w:rPr>
      </w:pPr>
      <w:bookmarkStart w:id="125" w:name="No56_Z2T11K1X2"/>
      <w:bookmarkEnd w:id="125"/>
      <w:r>
        <w:rPr>
          <w:bCs/>
        </w:rPr>
        <w:t>（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pPr>
        <w:spacing w:line="360" w:lineRule="auto"/>
        <w:ind w:firstLine="480" w:firstLineChars="200"/>
        <w:jc w:val="both"/>
        <w:rPr>
          <w:rFonts w:hint="eastAsia"/>
          <w:bCs/>
        </w:rPr>
      </w:pPr>
      <w:bookmarkStart w:id="126" w:name="No57_Z2T11K1X3"/>
      <w:bookmarkEnd w:id="126"/>
      <w:r>
        <w:rPr>
          <w:bCs/>
        </w:rPr>
        <w:t>（三）采用污染防治设施可以达到许可排放浓度要求或者符合污染防治可行技术；</w:t>
      </w:r>
    </w:p>
    <w:p>
      <w:pPr>
        <w:spacing w:line="360" w:lineRule="auto"/>
        <w:ind w:firstLine="480" w:firstLineChars="200"/>
        <w:jc w:val="both"/>
        <w:rPr>
          <w:rFonts w:hint="eastAsia"/>
          <w:bCs/>
        </w:rPr>
      </w:pPr>
      <w:bookmarkStart w:id="127" w:name="No58_Z2T11K1X4"/>
      <w:bookmarkEnd w:id="127"/>
      <w:r>
        <w:rPr>
          <w:bCs/>
        </w:rPr>
        <w:t>（四）自行监测方案的监测点位、指标、频次等符合国家自行监测规范。</w:t>
      </w:r>
    </w:p>
    <w:p>
      <w:pPr>
        <w:spacing w:line="360" w:lineRule="auto"/>
        <w:ind w:firstLine="481" w:firstLineChars="200"/>
        <w:jc w:val="both"/>
        <w:rPr>
          <w:rFonts w:hint="eastAsia"/>
          <w:bCs/>
        </w:rPr>
      </w:pPr>
      <w:bookmarkStart w:id="128" w:name="No59_Z2T12"/>
      <w:bookmarkEnd w:id="128"/>
      <w:r>
        <w:rPr>
          <w:b/>
        </w:rPr>
        <w:t>第十二条</w:t>
      </w:r>
      <w:bookmarkStart w:id="129" w:name="No60_Z2T12K1"/>
      <w:bookmarkEnd w:id="129"/>
      <w:r>
        <w:rPr>
          <w:b/>
        </w:rPr>
        <w:t xml:space="preserve">  </w:t>
      </w:r>
      <w:r>
        <w:rPr>
          <w:bCs/>
        </w:rPr>
        <w:t>对实行排污许可简化管理的排污单位，审批部门应当自受理申请之日起20日内作出审批决定；对符合条件的颁发排污许可证，对不符合条件的不予许可并书面说明理由。</w:t>
      </w:r>
    </w:p>
    <w:p>
      <w:pPr>
        <w:spacing w:line="360" w:lineRule="auto"/>
        <w:ind w:firstLine="480" w:firstLineChars="200"/>
        <w:jc w:val="both"/>
        <w:rPr>
          <w:rFonts w:hint="eastAsia"/>
          <w:bCs/>
        </w:rPr>
      </w:pPr>
      <w:bookmarkStart w:id="130" w:name="No61_Z2T12K2"/>
      <w:bookmarkEnd w:id="130"/>
      <w:r>
        <w:rPr>
          <w:bCs/>
        </w:rPr>
        <w:t>对实行排污许可重点管理的排污单位，审批部门应当自受理申请之日起30日内作出审批决定；需要进行现场核查的，应当自受理申请之日起45日内作出审批决定；对符合条件的颁发排污许可证，对不符合条件的不予许可并书面说明理由。</w:t>
      </w:r>
    </w:p>
    <w:p>
      <w:pPr>
        <w:spacing w:line="360" w:lineRule="auto"/>
        <w:ind w:firstLine="480" w:firstLineChars="200"/>
        <w:jc w:val="both"/>
        <w:rPr>
          <w:rFonts w:hint="eastAsia"/>
          <w:bCs/>
        </w:rPr>
      </w:pPr>
      <w:bookmarkStart w:id="131" w:name="No62_Z2T12K3"/>
      <w:bookmarkEnd w:id="131"/>
      <w:r>
        <w:rPr>
          <w:bCs/>
        </w:rPr>
        <w:t>审批部门应当通过全国排污许可证管理信息平台生成统一的排污许可证编号。</w:t>
      </w:r>
    </w:p>
    <w:p>
      <w:pPr>
        <w:spacing w:line="360" w:lineRule="auto"/>
        <w:ind w:firstLine="481" w:firstLineChars="200"/>
        <w:jc w:val="both"/>
        <w:rPr>
          <w:rFonts w:hint="eastAsia"/>
          <w:bCs/>
        </w:rPr>
      </w:pPr>
      <w:bookmarkStart w:id="132" w:name="No63_Z2T13"/>
      <w:bookmarkEnd w:id="132"/>
      <w:r>
        <w:rPr>
          <w:b/>
        </w:rPr>
        <w:t>第十三条</w:t>
      </w:r>
      <w:bookmarkStart w:id="133" w:name="No64_Z2T13K1"/>
      <w:bookmarkEnd w:id="133"/>
      <w:r>
        <w:rPr>
          <w:b/>
        </w:rPr>
        <w:t xml:space="preserve">  </w:t>
      </w:r>
      <w:r>
        <w:rPr>
          <w:bCs/>
        </w:rPr>
        <w:t>排污许可证应当记载下列信息：</w:t>
      </w:r>
    </w:p>
    <w:p>
      <w:pPr>
        <w:spacing w:line="360" w:lineRule="auto"/>
        <w:ind w:firstLine="480" w:firstLineChars="200"/>
        <w:jc w:val="both"/>
        <w:rPr>
          <w:rFonts w:hint="eastAsia"/>
          <w:bCs/>
        </w:rPr>
      </w:pPr>
      <w:bookmarkStart w:id="134" w:name="No65_Z2T13K1X1"/>
      <w:bookmarkEnd w:id="134"/>
      <w:r>
        <w:rPr>
          <w:bCs/>
        </w:rPr>
        <w:t>（一）排污单位名称、住所、法定代表人或者主要负责人、生产经营场所所在地等；</w:t>
      </w:r>
    </w:p>
    <w:p>
      <w:pPr>
        <w:spacing w:line="360" w:lineRule="auto"/>
        <w:ind w:firstLine="480" w:firstLineChars="200"/>
        <w:jc w:val="both"/>
        <w:rPr>
          <w:rFonts w:hint="eastAsia"/>
          <w:bCs/>
        </w:rPr>
      </w:pPr>
      <w:bookmarkStart w:id="135" w:name="No66_Z2T13K1X2"/>
      <w:bookmarkEnd w:id="135"/>
      <w:r>
        <w:rPr>
          <w:bCs/>
        </w:rPr>
        <w:t>（二）排污许可证有效期限、发证机关、发证日期、证书编号和二维码等；</w:t>
      </w:r>
    </w:p>
    <w:p>
      <w:pPr>
        <w:spacing w:line="360" w:lineRule="auto"/>
        <w:ind w:firstLine="480" w:firstLineChars="200"/>
        <w:jc w:val="both"/>
        <w:rPr>
          <w:rFonts w:hint="eastAsia"/>
          <w:bCs/>
        </w:rPr>
      </w:pPr>
      <w:bookmarkStart w:id="136" w:name="No67_Z2T13K1X3"/>
      <w:bookmarkEnd w:id="136"/>
      <w:r>
        <w:rPr>
          <w:bCs/>
        </w:rPr>
        <w:t>（三）产生和排放污染物环节、污染防治设施等；</w:t>
      </w:r>
    </w:p>
    <w:p>
      <w:pPr>
        <w:spacing w:line="360" w:lineRule="auto"/>
        <w:ind w:firstLine="480" w:firstLineChars="200"/>
        <w:jc w:val="both"/>
        <w:rPr>
          <w:rFonts w:hint="eastAsia"/>
          <w:bCs/>
        </w:rPr>
      </w:pPr>
      <w:bookmarkStart w:id="137" w:name="No68_Z2T13K1X4"/>
      <w:bookmarkEnd w:id="137"/>
      <w:r>
        <w:rPr>
          <w:bCs/>
        </w:rPr>
        <w:t>（四）污染物排放口位置和数量、污染物排放方式和排放去向等；</w:t>
      </w:r>
    </w:p>
    <w:p>
      <w:pPr>
        <w:spacing w:line="360" w:lineRule="auto"/>
        <w:ind w:firstLine="480" w:firstLineChars="200"/>
        <w:jc w:val="both"/>
        <w:rPr>
          <w:rFonts w:hint="eastAsia"/>
          <w:bCs/>
        </w:rPr>
      </w:pPr>
      <w:bookmarkStart w:id="138" w:name="No69_Z2T13K1X5"/>
      <w:bookmarkEnd w:id="138"/>
      <w:r>
        <w:rPr>
          <w:bCs/>
        </w:rPr>
        <w:t>（五）污染物排放种类、许可排放浓度、许可排放量等；</w:t>
      </w:r>
    </w:p>
    <w:p>
      <w:pPr>
        <w:spacing w:line="360" w:lineRule="auto"/>
        <w:ind w:firstLine="480" w:firstLineChars="200"/>
        <w:jc w:val="both"/>
        <w:rPr>
          <w:rFonts w:hint="eastAsia"/>
          <w:bCs/>
        </w:rPr>
      </w:pPr>
      <w:bookmarkStart w:id="139" w:name="No70_Z2T13K1X6"/>
      <w:bookmarkEnd w:id="139"/>
      <w:r>
        <w:rPr>
          <w:bCs/>
        </w:rPr>
        <w:t>（六）污染防治设施运行和维护要求、污染物排放口规范化建设要求等；</w:t>
      </w:r>
    </w:p>
    <w:p>
      <w:pPr>
        <w:spacing w:line="360" w:lineRule="auto"/>
        <w:ind w:firstLine="480" w:firstLineChars="200"/>
        <w:jc w:val="both"/>
        <w:rPr>
          <w:rFonts w:hint="eastAsia"/>
          <w:bCs/>
        </w:rPr>
      </w:pPr>
      <w:bookmarkStart w:id="140" w:name="No71_Z2T13K1X7"/>
      <w:bookmarkEnd w:id="140"/>
      <w:r>
        <w:rPr>
          <w:bCs/>
        </w:rPr>
        <w:t>（七）特殊时段禁止或者限制污染物排放的要求；</w:t>
      </w:r>
    </w:p>
    <w:p>
      <w:pPr>
        <w:spacing w:line="360" w:lineRule="auto"/>
        <w:ind w:firstLine="480" w:firstLineChars="200"/>
        <w:jc w:val="both"/>
        <w:rPr>
          <w:rFonts w:hint="eastAsia"/>
          <w:bCs/>
        </w:rPr>
      </w:pPr>
      <w:bookmarkStart w:id="141" w:name="No72_Z2T13K1X8"/>
      <w:bookmarkEnd w:id="141"/>
      <w:r>
        <w:rPr>
          <w:bCs/>
        </w:rPr>
        <w:t>（八）自行监测、环境管理台账记录、排污许可证执行报告的内容和频次等要求；</w:t>
      </w:r>
    </w:p>
    <w:p>
      <w:pPr>
        <w:spacing w:line="360" w:lineRule="auto"/>
        <w:ind w:firstLine="480" w:firstLineChars="200"/>
        <w:jc w:val="both"/>
        <w:rPr>
          <w:rFonts w:hint="eastAsia"/>
          <w:bCs/>
        </w:rPr>
      </w:pPr>
      <w:bookmarkStart w:id="142" w:name="No73_Z2T13K1X9"/>
      <w:bookmarkEnd w:id="142"/>
      <w:r>
        <w:rPr>
          <w:bCs/>
        </w:rPr>
        <w:t>（九）排污单位环境信息公开要求；</w:t>
      </w:r>
    </w:p>
    <w:p>
      <w:pPr>
        <w:spacing w:line="360" w:lineRule="auto"/>
        <w:ind w:firstLine="480" w:firstLineChars="200"/>
        <w:jc w:val="both"/>
        <w:rPr>
          <w:rFonts w:hint="eastAsia"/>
          <w:bCs/>
        </w:rPr>
      </w:pPr>
      <w:bookmarkStart w:id="143" w:name="No74_Z2T13K1X10"/>
      <w:bookmarkEnd w:id="143"/>
      <w:r>
        <w:rPr>
          <w:bCs/>
        </w:rPr>
        <w:t>（十）存在大气污染物无组织排放情形时的无组织排放控制要求；</w:t>
      </w:r>
    </w:p>
    <w:p>
      <w:pPr>
        <w:spacing w:line="360" w:lineRule="auto"/>
        <w:ind w:firstLine="480" w:firstLineChars="200"/>
        <w:jc w:val="both"/>
        <w:rPr>
          <w:rFonts w:hint="eastAsia"/>
          <w:bCs/>
        </w:rPr>
      </w:pPr>
      <w:bookmarkStart w:id="144" w:name="No75_Z2T13K1X11"/>
      <w:bookmarkEnd w:id="144"/>
      <w:r>
        <w:rPr>
          <w:bCs/>
        </w:rPr>
        <w:t>（十一）法律法规规定排污单位应当遵守的其他控制污染物排放的要求。</w:t>
      </w:r>
    </w:p>
    <w:p>
      <w:pPr>
        <w:spacing w:line="360" w:lineRule="auto"/>
        <w:ind w:firstLine="481" w:firstLineChars="200"/>
        <w:jc w:val="both"/>
        <w:rPr>
          <w:rFonts w:hint="eastAsia"/>
          <w:bCs/>
        </w:rPr>
      </w:pPr>
      <w:bookmarkStart w:id="145" w:name="No76_Z2T14"/>
      <w:bookmarkEnd w:id="145"/>
      <w:r>
        <w:rPr>
          <w:b/>
        </w:rPr>
        <w:t>第十四条</w:t>
      </w:r>
      <w:bookmarkStart w:id="146" w:name="No77_Z2T14K1"/>
      <w:bookmarkEnd w:id="146"/>
      <w:r>
        <w:rPr>
          <w:b/>
        </w:rPr>
        <w:t xml:space="preserve">  </w:t>
      </w:r>
      <w:r>
        <w:rPr>
          <w:bCs/>
        </w:rPr>
        <w:t>排污许可证有效期为5年。</w:t>
      </w:r>
    </w:p>
    <w:p>
      <w:pPr>
        <w:spacing w:line="360" w:lineRule="auto"/>
        <w:ind w:firstLine="480" w:firstLineChars="200"/>
        <w:jc w:val="both"/>
        <w:rPr>
          <w:rFonts w:hint="eastAsia"/>
          <w:bCs/>
        </w:rPr>
      </w:pPr>
      <w:bookmarkStart w:id="147" w:name="No78_Z2T14K2"/>
      <w:bookmarkEnd w:id="147"/>
      <w:r>
        <w:rPr>
          <w:bCs/>
        </w:rPr>
        <w:t>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p>
    <w:p>
      <w:pPr>
        <w:spacing w:line="360" w:lineRule="auto"/>
        <w:ind w:firstLine="480" w:firstLineChars="200"/>
        <w:jc w:val="both"/>
        <w:rPr>
          <w:rFonts w:hint="eastAsia"/>
          <w:bCs/>
        </w:rPr>
      </w:pPr>
      <w:bookmarkStart w:id="148" w:name="No79_Z2T14K3"/>
      <w:bookmarkEnd w:id="148"/>
      <w:r>
        <w:rPr>
          <w:bCs/>
        </w:rPr>
        <w:t>排污单位变更名称、住所、法定代表人或者主要负责人的，应当自变更之日起30日内，向审批部门申请办理排污许可证变更手续。</w:t>
      </w:r>
    </w:p>
    <w:p>
      <w:pPr>
        <w:spacing w:line="360" w:lineRule="auto"/>
        <w:ind w:firstLine="481" w:firstLineChars="200"/>
        <w:jc w:val="both"/>
        <w:rPr>
          <w:rFonts w:hint="eastAsia"/>
          <w:bCs/>
        </w:rPr>
      </w:pPr>
      <w:bookmarkStart w:id="149" w:name="No80_Z2T15"/>
      <w:bookmarkEnd w:id="149"/>
      <w:r>
        <w:rPr>
          <w:b/>
        </w:rPr>
        <w:t>第十五条</w:t>
      </w:r>
      <w:bookmarkStart w:id="150" w:name="No81_Z2T15K1"/>
      <w:bookmarkEnd w:id="150"/>
      <w:r>
        <w:rPr>
          <w:b/>
        </w:rPr>
        <w:t xml:space="preserve">  </w:t>
      </w:r>
      <w:r>
        <w:rPr>
          <w:bCs/>
        </w:rPr>
        <w:t>在排污许可证有效期内，排污单位有下列情形之一的，应当重新申请取得排污许可证：</w:t>
      </w:r>
    </w:p>
    <w:p>
      <w:pPr>
        <w:spacing w:line="360" w:lineRule="auto"/>
        <w:ind w:firstLine="480" w:firstLineChars="200"/>
        <w:jc w:val="both"/>
        <w:rPr>
          <w:rFonts w:hint="eastAsia"/>
          <w:bCs/>
        </w:rPr>
      </w:pPr>
      <w:bookmarkStart w:id="151" w:name="No82_Z2T15K1X1"/>
      <w:bookmarkEnd w:id="151"/>
      <w:r>
        <w:rPr>
          <w:bCs/>
        </w:rPr>
        <w:t>（一）新建、改建、扩建排放污染物的项目；</w:t>
      </w:r>
    </w:p>
    <w:p>
      <w:pPr>
        <w:spacing w:line="360" w:lineRule="auto"/>
        <w:ind w:firstLine="480" w:firstLineChars="200"/>
        <w:jc w:val="both"/>
        <w:rPr>
          <w:rFonts w:hint="eastAsia"/>
          <w:bCs/>
        </w:rPr>
      </w:pPr>
      <w:bookmarkStart w:id="152" w:name="No83_Z2T15K1X2"/>
      <w:bookmarkEnd w:id="152"/>
      <w:r>
        <w:rPr>
          <w:bCs/>
        </w:rPr>
        <w:t>（二）生产经营场所、污染物排放口位置或者污染物排放方式、排放去向发生变化；</w:t>
      </w:r>
    </w:p>
    <w:p>
      <w:pPr>
        <w:spacing w:line="360" w:lineRule="auto"/>
        <w:ind w:firstLine="480" w:firstLineChars="200"/>
        <w:jc w:val="both"/>
        <w:rPr>
          <w:rFonts w:hint="eastAsia"/>
          <w:b/>
        </w:rPr>
      </w:pPr>
      <w:bookmarkStart w:id="153" w:name="No84_Z2T15K1X3"/>
      <w:bookmarkEnd w:id="153"/>
      <w:r>
        <w:rPr>
          <w:bCs/>
        </w:rPr>
        <w:t>（三）污染物排放口数量或者污染物排放种类、排放量、排放浓度增加。</w:t>
      </w:r>
    </w:p>
    <w:p>
      <w:pPr>
        <w:spacing w:line="360" w:lineRule="auto"/>
        <w:ind w:firstLine="481" w:firstLineChars="200"/>
        <w:jc w:val="both"/>
        <w:rPr>
          <w:rFonts w:hint="eastAsia"/>
          <w:bCs/>
        </w:rPr>
      </w:pPr>
      <w:bookmarkStart w:id="154" w:name="No85_Z2T16"/>
      <w:bookmarkEnd w:id="154"/>
      <w:r>
        <w:rPr>
          <w:b/>
        </w:rPr>
        <w:t>第十六条</w:t>
      </w:r>
      <w:bookmarkStart w:id="155" w:name="No86_Z2T16K1"/>
      <w:bookmarkEnd w:id="155"/>
      <w:r>
        <w:rPr>
          <w:b/>
        </w:rPr>
        <w:t xml:space="preserve">  </w:t>
      </w:r>
      <w:r>
        <w:rPr>
          <w:bCs/>
        </w:rPr>
        <w:t>排污单位适用的污染物排放标准、重点污染物总量控制要求发生变化，需要对排污许可证进行变更的，审批部门可以依法对排污许可证相应事项进行变更。</w:t>
      </w:r>
    </w:p>
    <w:p>
      <w:pPr>
        <w:spacing w:before="312" w:beforeLines="100" w:after="312" w:afterLines="100" w:line="360" w:lineRule="auto"/>
        <w:jc w:val="center"/>
        <w:rPr>
          <w:rFonts w:hint="eastAsia" w:ascii="仿宋_GB2312" w:eastAsia="仿宋_GB2312"/>
          <w:b/>
          <w:sz w:val="28"/>
        </w:rPr>
      </w:pPr>
      <w:bookmarkStart w:id="156" w:name="No87_Z3"/>
      <w:bookmarkEnd w:id="156"/>
      <w:r>
        <w:rPr>
          <w:rFonts w:ascii="仿宋_GB2312" w:eastAsia="仿宋_GB2312"/>
          <w:b/>
          <w:sz w:val="28"/>
        </w:rPr>
        <w:t>第三章 排污管理</w:t>
      </w:r>
    </w:p>
    <w:p>
      <w:pPr>
        <w:spacing w:line="360" w:lineRule="auto"/>
        <w:ind w:firstLine="481" w:firstLineChars="200"/>
        <w:jc w:val="both"/>
        <w:rPr>
          <w:rFonts w:hint="eastAsia"/>
          <w:bCs/>
        </w:rPr>
      </w:pPr>
      <w:bookmarkStart w:id="157" w:name="No88_Z3T17"/>
      <w:bookmarkEnd w:id="157"/>
      <w:r>
        <w:rPr>
          <w:b/>
        </w:rPr>
        <w:t>第十七条</w:t>
      </w:r>
      <w:bookmarkStart w:id="158" w:name="No89_Z3T17K1"/>
      <w:bookmarkEnd w:id="158"/>
      <w:r>
        <w:rPr>
          <w:b/>
        </w:rPr>
        <w:t xml:space="preserve">  </w:t>
      </w:r>
      <w:r>
        <w:rPr>
          <w:bCs/>
        </w:rPr>
        <w:t>排污许可证是对排污单位进行生态环境监管的主要依据。</w:t>
      </w:r>
    </w:p>
    <w:p>
      <w:pPr>
        <w:spacing w:line="360" w:lineRule="auto"/>
        <w:ind w:firstLine="480" w:firstLineChars="200"/>
        <w:jc w:val="both"/>
        <w:rPr>
          <w:rFonts w:hint="eastAsia"/>
          <w:bCs/>
        </w:rPr>
      </w:pPr>
      <w:bookmarkStart w:id="159" w:name="No90_Z3T17K2"/>
      <w:bookmarkEnd w:id="159"/>
      <w:r>
        <w:rPr>
          <w:bCs/>
        </w:rPr>
        <w:t>排污单位应当遵守排污许可证规定，按照生态环境管理要求运行和维护污染防治设施，建立环境管理制度，严格控制污染物排放。</w:t>
      </w:r>
    </w:p>
    <w:p>
      <w:pPr>
        <w:spacing w:line="360" w:lineRule="auto"/>
        <w:ind w:firstLine="481" w:firstLineChars="200"/>
        <w:jc w:val="both"/>
        <w:rPr>
          <w:rFonts w:hint="eastAsia"/>
          <w:bCs/>
        </w:rPr>
      </w:pPr>
      <w:bookmarkStart w:id="160" w:name="No91_Z3T18"/>
      <w:bookmarkEnd w:id="160"/>
      <w:r>
        <w:rPr>
          <w:b/>
        </w:rPr>
        <w:t>第十八条</w:t>
      </w:r>
      <w:bookmarkStart w:id="161" w:name="No92_Z3T18K1"/>
      <w:bookmarkEnd w:id="161"/>
      <w:r>
        <w:rPr>
          <w:b/>
        </w:rPr>
        <w:t xml:space="preserve">  </w:t>
      </w:r>
      <w:r>
        <w:rPr>
          <w:bCs/>
        </w:rPr>
        <w:t>排污单位应当按照生态环境主管部门的规定建设规范化污染物排放口，并设置标志牌。</w:t>
      </w:r>
    </w:p>
    <w:p>
      <w:pPr>
        <w:spacing w:line="360" w:lineRule="auto"/>
        <w:ind w:firstLine="480" w:firstLineChars="200"/>
        <w:jc w:val="both"/>
        <w:rPr>
          <w:rFonts w:hint="eastAsia"/>
          <w:bCs/>
        </w:rPr>
      </w:pPr>
      <w:bookmarkStart w:id="162" w:name="No93_Z3T18K2"/>
      <w:bookmarkEnd w:id="162"/>
      <w:r>
        <w:rPr>
          <w:bCs/>
        </w:rPr>
        <w:t>污染物排放口位置和数量、污染物排放方式和排放去向应当与排污许可证规定相符。</w:t>
      </w:r>
    </w:p>
    <w:p>
      <w:pPr>
        <w:spacing w:line="360" w:lineRule="auto"/>
        <w:ind w:firstLine="480" w:firstLineChars="200"/>
        <w:jc w:val="both"/>
        <w:rPr>
          <w:rFonts w:hint="eastAsia"/>
          <w:bCs/>
        </w:rPr>
      </w:pPr>
      <w:bookmarkStart w:id="163" w:name="No94_Z3T18K3"/>
      <w:bookmarkEnd w:id="163"/>
      <w:r>
        <w:rPr>
          <w:bCs/>
        </w:rPr>
        <w:t>实施新建、改建、扩建项目和技术改造的排污单位，应当在建设污染防治设施的同时，建设规范化污染物排放口。</w:t>
      </w:r>
    </w:p>
    <w:p>
      <w:pPr>
        <w:spacing w:line="360" w:lineRule="auto"/>
        <w:ind w:firstLine="481" w:firstLineChars="200"/>
        <w:jc w:val="both"/>
        <w:rPr>
          <w:rFonts w:hint="eastAsia"/>
          <w:bCs/>
        </w:rPr>
      </w:pPr>
      <w:bookmarkStart w:id="164" w:name="No95_Z3T19"/>
      <w:bookmarkEnd w:id="164"/>
      <w:r>
        <w:rPr>
          <w:b/>
        </w:rPr>
        <w:t>第十九条</w:t>
      </w:r>
      <w:bookmarkStart w:id="165" w:name="No96_Z3T19K1"/>
      <w:bookmarkEnd w:id="165"/>
      <w:r>
        <w:rPr>
          <w:b/>
        </w:rPr>
        <w:t xml:space="preserve">  </w:t>
      </w:r>
      <w:r>
        <w:rPr>
          <w:bCs/>
        </w:rPr>
        <w:t>排污单位应当按照排污许可证规定和有关标准规范，依法开展自行监测，并保存原始监测记录。原始监测记录保存期限不得少于5年。</w:t>
      </w:r>
    </w:p>
    <w:p>
      <w:pPr>
        <w:spacing w:line="360" w:lineRule="auto"/>
        <w:ind w:firstLine="480" w:firstLineChars="200"/>
        <w:jc w:val="both"/>
        <w:rPr>
          <w:rFonts w:hint="eastAsia"/>
          <w:bCs/>
        </w:rPr>
      </w:pPr>
      <w:bookmarkStart w:id="166" w:name="No97_Z3T19K2"/>
      <w:bookmarkEnd w:id="166"/>
      <w:r>
        <w:rPr>
          <w:bCs/>
        </w:rPr>
        <w:t>排污单位应当对自行监测数据的真实性、准确性负责，不得篡改、伪造。</w:t>
      </w:r>
    </w:p>
    <w:p>
      <w:pPr>
        <w:spacing w:line="360" w:lineRule="auto"/>
        <w:ind w:firstLine="481" w:firstLineChars="200"/>
        <w:jc w:val="both"/>
        <w:rPr>
          <w:rFonts w:hint="eastAsia"/>
          <w:bCs/>
        </w:rPr>
      </w:pPr>
      <w:bookmarkStart w:id="167" w:name="No98_Z3T20"/>
      <w:bookmarkEnd w:id="167"/>
      <w:r>
        <w:rPr>
          <w:b/>
        </w:rPr>
        <w:t>第二十条</w:t>
      </w:r>
      <w:bookmarkStart w:id="168" w:name="No99_Z3T20K1"/>
      <w:bookmarkEnd w:id="168"/>
      <w:r>
        <w:rPr>
          <w:b/>
        </w:rPr>
        <w:t xml:space="preserve">  </w:t>
      </w:r>
      <w:r>
        <w:rPr>
          <w:bCs/>
        </w:rPr>
        <w:t>实行排污许可重点管理的排污单位，应当依法安装、使用、维护污染物排放自动监测设备，并与生态环境主管部门的监控设备联网。</w:t>
      </w:r>
    </w:p>
    <w:p>
      <w:pPr>
        <w:spacing w:line="360" w:lineRule="auto"/>
        <w:ind w:firstLine="480" w:firstLineChars="200"/>
        <w:jc w:val="both"/>
        <w:rPr>
          <w:rFonts w:hint="eastAsia"/>
          <w:b/>
        </w:rPr>
      </w:pPr>
      <w:bookmarkStart w:id="169" w:name="No100_Z3T20K2"/>
      <w:bookmarkEnd w:id="169"/>
      <w:r>
        <w:rPr>
          <w:bCs/>
        </w:rPr>
        <w:t>排污单位发现污染物排放自动监测设备传输数据异常的，应当及时报告生态环境主管部门，并进行检查、修复。</w:t>
      </w:r>
    </w:p>
    <w:p>
      <w:pPr>
        <w:spacing w:line="360" w:lineRule="auto"/>
        <w:ind w:firstLine="481" w:firstLineChars="200"/>
        <w:jc w:val="both"/>
        <w:rPr>
          <w:rFonts w:hint="eastAsia"/>
          <w:bCs/>
        </w:rPr>
      </w:pPr>
      <w:bookmarkStart w:id="170" w:name="No101_Z3T21"/>
      <w:bookmarkEnd w:id="170"/>
      <w:r>
        <w:rPr>
          <w:b/>
        </w:rPr>
        <w:t>第二十一条</w:t>
      </w:r>
      <w:bookmarkStart w:id="171" w:name="No102_Z3T21K1"/>
      <w:bookmarkEnd w:id="171"/>
      <w:r>
        <w:rPr>
          <w:b/>
        </w:rPr>
        <w:t xml:space="preserve">  </w:t>
      </w:r>
      <w:r>
        <w:rPr>
          <w:bCs/>
        </w:rPr>
        <w:t>排污单位应当建立环境管理台账记录制度，按照排污许可证规定的格式、内容和频次，如实记录主要生产设施、污染防治设施运行情况以及污染物排放浓度、排放量。环境管理台账记录保存期限不得少于5年。</w:t>
      </w:r>
    </w:p>
    <w:p>
      <w:pPr>
        <w:spacing w:line="360" w:lineRule="auto"/>
        <w:ind w:firstLine="480" w:firstLineChars="200"/>
        <w:jc w:val="both"/>
        <w:rPr>
          <w:rFonts w:hint="eastAsia"/>
          <w:bCs/>
        </w:rPr>
      </w:pPr>
      <w:bookmarkStart w:id="172" w:name="No103_Z3T21K2"/>
      <w:bookmarkEnd w:id="172"/>
      <w:r>
        <w:rPr>
          <w:bCs/>
        </w:rPr>
        <w:t>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pPr>
        <w:spacing w:line="360" w:lineRule="auto"/>
        <w:ind w:firstLine="481" w:firstLineChars="200"/>
        <w:jc w:val="both"/>
        <w:rPr>
          <w:rFonts w:hint="eastAsia"/>
          <w:bCs/>
        </w:rPr>
      </w:pPr>
      <w:bookmarkStart w:id="173" w:name="No104_Z3T22"/>
      <w:bookmarkEnd w:id="173"/>
      <w:r>
        <w:rPr>
          <w:b/>
        </w:rPr>
        <w:t>第二十二条</w:t>
      </w:r>
      <w:bookmarkStart w:id="174" w:name="No105_Z3T22K1"/>
      <w:bookmarkEnd w:id="174"/>
      <w:r>
        <w:rPr>
          <w:b/>
        </w:rPr>
        <w:t xml:space="preserve">  </w:t>
      </w:r>
      <w:r>
        <w:rPr>
          <w:bCs/>
        </w:rPr>
        <w:t>排污单位应当按照排污许可证规定的内容、频次和时间要求，向审批部门提交排污许可证执行报告，如实报告污染物排放行为、排放浓度、排放量等。</w:t>
      </w:r>
    </w:p>
    <w:p>
      <w:pPr>
        <w:spacing w:line="360" w:lineRule="auto"/>
        <w:ind w:firstLine="480" w:firstLineChars="200"/>
        <w:jc w:val="both"/>
        <w:rPr>
          <w:rFonts w:hint="eastAsia"/>
          <w:bCs/>
        </w:rPr>
      </w:pPr>
      <w:bookmarkStart w:id="175" w:name="No106_Z3T22K2"/>
      <w:bookmarkEnd w:id="175"/>
      <w:r>
        <w:rPr>
          <w:bCs/>
        </w:rPr>
        <w:t>排污许可证有效期内发生停产的，排污单位应当在排污许可证执行报告中如实报告污染物排放变化情况并说明原因。</w:t>
      </w:r>
    </w:p>
    <w:p>
      <w:pPr>
        <w:spacing w:line="360" w:lineRule="auto"/>
        <w:ind w:firstLine="480" w:firstLineChars="200"/>
        <w:jc w:val="both"/>
        <w:rPr>
          <w:rFonts w:hint="eastAsia"/>
          <w:bCs/>
        </w:rPr>
      </w:pPr>
      <w:bookmarkStart w:id="176" w:name="No107_Z3T22K3"/>
      <w:bookmarkEnd w:id="176"/>
      <w:r>
        <w:rPr>
          <w:bCs/>
        </w:rPr>
        <w:t>排污许可证执行报告中报告的污染物排放量可以作为年度生态环境统计、重点污染物排放总量考核、污染源排放清单编制的依据。</w:t>
      </w:r>
    </w:p>
    <w:p>
      <w:pPr>
        <w:spacing w:line="360" w:lineRule="auto"/>
        <w:ind w:firstLine="481" w:firstLineChars="200"/>
        <w:jc w:val="both"/>
        <w:rPr>
          <w:rFonts w:hint="eastAsia"/>
          <w:bCs/>
        </w:rPr>
      </w:pPr>
      <w:bookmarkStart w:id="177" w:name="No108_Z3T23"/>
      <w:bookmarkEnd w:id="177"/>
      <w:r>
        <w:rPr>
          <w:b/>
        </w:rPr>
        <w:t>第二十三条</w:t>
      </w:r>
      <w:bookmarkStart w:id="178" w:name="No109_Z3T23K1"/>
      <w:bookmarkEnd w:id="178"/>
      <w:r>
        <w:rPr>
          <w:b/>
        </w:rPr>
        <w:t xml:space="preserve">  </w:t>
      </w:r>
      <w:r>
        <w:rPr>
          <w:bCs/>
        </w:rPr>
        <w:t>排污单位应当按照排污许可证规定，如实在全国排污许可证管理信息平台上公开污染物排放信息。</w:t>
      </w:r>
    </w:p>
    <w:p>
      <w:pPr>
        <w:spacing w:line="360" w:lineRule="auto"/>
        <w:ind w:firstLine="480" w:firstLineChars="200"/>
        <w:jc w:val="both"/>
        <w:rPr>
          <w:rFonts w:hint="eastAsia"/>
          <w:bCs/>
        </w:rPr>
      </w:pPr>
      <w:bookmarkStart w:id="179" w:name="No110_Z3T23K2"/>
      <w:bookmarkEnd w:id="179"/>
      <w:r>
        <w:rPr>
          <w:bCs/>
        </w:rPr>
        <w:t>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pPr>
        <w:spacing w:line="360" w:lineRule="auto"/>
        <w:ind w:firstLine="481" w:firstLineChars="200"/>
        <w:jc w:val="both"/>
        <w:rPr>
          <w:rFonts w:hint="eastAsia"/>
          <w:bCs/>
        </w:rPr>
      </w:pPr>
      <w:bookmarkStart w:id="180" w:name="No111_Z3T24"/>
      <w:bookmarkEnd w:id="180"/>
      <w:r>
        <w:rPr>
          <w:b/>
        </w:rPr>
        <w:t>第二十四条</w:t>
      </w:r>
      <w:bookmarkStart w:id="181" w:name="No112_Z3T24K1"/>
      <w:bookmarkEnd w:id="181"/>
      <w:r>
        <w:rPr>
          <w:b/>
        </w:rPr>
        <w:t xml:space="preserve">  </w:t>
      </w:r>
      <w:r>
        <w:rPr>
          <w:bCs/>
        </w:rPr>
        <w:t>污染物产生量、排放量和对环境的影响程度都很小的企业事业单位和其他生产经营者，应当填报排污登记表，不需要申请取得排污许可证。</w:t>
      </w:r>
    </w:p>
    <w:p>
      <w:pPr>
        <w:spacing w:line="360" w:lineRule="auto"/>
        <w:ind w:firstLine="480" w:firstLineChars="200"/>
        <w:jc w:val="both"/>
        <w:rPr>
          <w:rFonts w:hint="eastAsia"/>
          <w:bCs/>
        </w:rPr>
      </w:pPr>
      <w:bookmarkStart w:id="182" w:name="No113_Z3T24K2"/>
      <w:bookmarkEnd w:id="182"/>
      <w:r>
        <w:rPr>
          <w:bCs/>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pPr>
        <w:spacing w:line="360" w:lineRule="auto"/>
        <w:ind w:firstLine="480" w:firstLineChars="200"/>
        <w:jc w:val="both"/>
        <w:rPr>
          <w:rFonts w:hint="eastAsia"/>
          <w:bCs/>
        </w:rPr>
      </w:pPr>
      <w:bookmarkStart w:id="183" w:name="No114_Z3T24K3"/>
      <w:bookmarkEnd w:id="183"/>
      <w:r>
        <w:rPr>
          <w:bCs/>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pPr>
        <w:spacing w:before="312" w:beforeLines="100" w:after="312" w:afterLines="100" w:line="360" w:lineRule="auto"/>
        <w:jc w:val="center"/>
        <w:rPr>
          <w:rFonts w:hint="eastAsia" w:ascii="仿宋_GB2312" w:eastAsia="仿宋_GB2312"/>
          <w:b/>
          <w:sz w:val="28"/>
        </w:rPr>
      </w:pPr>
      <w:bookmarkStart w:id="184" w:name="No115_Z4"/>
      <w:bookmarkEnd w:id="184"/>
      <w:r>
        <w:rPr>
          <w:rFonts w:ascii="仿宋_GB2312" w:eastAsia="仿宋_GB2312"/>
          <w:b/>
          <w:sz w:val="28"/>
        </w:rPr>
        <w:t>第四章 监督检查</w:t>
      </w:r>
    </w:p>
    <w:p>
      <w:pPr>
        <w:spacing w:line="360" w:lineRule="auto"/>
        <w:ind w:firstLine="481" w:firstLineChars="200"/>
        <w:jc w:val="both"/>
        <w:rPr>
          <w:rFonts w:hint="eastAsia"/>
          <w:bCs/>
        </w:rPr>
      </w:pPr>
      <w:bookmarkStart w:id="185" w:name="No116_Z4T25"/>
      <w:bookmarkEnd w:id="185"/>
      <w:r>
        <w:rPr>
          <w:b/>
        </w:rPr>
        <w:t>第二十五条</w:t>
      </w:r>
      <w:bookmarkStart w:id="186" w:name="No117_Z4T25K1"/>
      <w:bookmarkEnd w:id="186"/>
      <w:r>
        <w:rPr>
          <w:b/>
        </w:rPr>
        <w:t xml:space="preserve">  </w:t>
      </w:r>
      <w:r>
        <w:rPr>
          <w:bCs/>
        </w:rPr>
        <w:t>生态环境主管部门应当加强对排污许可的事中事后监管，将排污许可执法检查纳入生态环境执法年度计划，根据排污许可管理类别、排污单位信用记录和生态环境管理需要等因素，合理确定检查频次和检查方式。</w:t>
      </w:r>
    </w:p>
    <w:p>
      <w:pPr>
        <w:spacing w:line="360" w:lineRule="auto"/>
        <w:ind w:firstLine="480" w:firstLineChars="200"/>
        <w:jc w:val="both"/>
        <w:rPr>
          <w:rFonts w:hint="eastAsia"/>
          <w:bCs/>
        </w:rPr>
      </w:pPr>
      <w:bookmarkStart w:id="187" w:name="No118_Z4T25K2"/>
      <w:bookmarkEnd w:id="187"/>
      <w:r>
        <w:rPr>
          <w:bCs/>
        </w:rPr>
        <w:t>生态环境主管部门应当在全国排污许可证管理信息平台上记录执法检查时间、内容、结果以及处罚决定，同时将处罚决定纳入国家有关信用信息系统向社会公布。</w:t>
      </w:r>
    </w:p>
    <w:p>
      <w:pPr>
        <w:spacing w:line="360" w:lineRule="auto"/>
        <w:ind w:firstLine="481" w:firstLineChars="200"/>
        <w:jc w:val="both"/>
        <w:rPr>
          <w:rFonts w:hint="eastAsia"/>
          <w:bCs/>
        </w:rPr>
      </w:pPr>
      <w:bookmarkStart w:id="188" w:name="No119_Z4T26"/>
      <w:bookmarkEnd w:id="188"/>
      <w:r>
        <w:rPr>
          <w:b/>
        </w:rPr>
        <w:t>第二十六条</w:t>
      </w:r>
      <w:bookmarkStart w:id="189" w:name="No120_Z4T26K1"/>
      <w:bookmarkEnd w:id="189"/>
      <w:r>
        <w:rPr>
          <w:b/>
        </w:rPr>
        <w:t xml:space="preserve">  </w:t>
      </w:r>
      <w:r>
        <w:rPr>
          <w:bCs/>
        </w:rPr>
        <w:t>排污单位应当配合生态环境主管部门监督检查，如实反映情况，并按照要求提供排污许可证、环境管理台账记录、排污许可证执行报告、自行监测数据等相关材料。</w:t>
      </w:r>
    </w:p>
    <w:p>
      <w:pPr>
        <w:spacing w:line="360" w:lineRule="auto"/>
        <w:ind w:firstLine="480" w:firstLineChars="200"/>
        <w:jc w:val="both"/>
        <w:rPr>
          <w:rFonts w:hint="eastAsia"/>
          <w:bCs/>
        </w:rPr>
      </w:pPr>
      <w:bookmarkStart w:id="190" w:name="No121_Z4T26K2"/>
      <w:bookmarkEnd w:id="190"/>
      <w:r>
        <w:rPr>
          <w:bCs/>
        </w:rPr>
        <w:t>禁止伪造、变造、转让排污许可证。</w:t>
      </w:r>
    </w:p>
    <w:p>
      <w:pPr>
        <w:spacing w:line="360" w:lineRule="auto"/>
        <w:ind w:firstLine="481" w:firstLineChars="200"/>
        <w:jc w:val="both"/>
        <w:rPr>
          <w:rFonts w:hint="eastAsia"/>
          <w:bCs/>
        </w:rPr>
      </w:pPr>
      <w:bookmarkStart w:id="191" w:name="No122_Z4T27"/>
      <w:bookmarkEnd w:id="191"/>
      <w:r>
        <w:rPr>
          <w:b/>
        </w:rPr>
        <w:t>第二十七条</w:t>
      </w:r>
      <w:bookmarkStart w:id="192" w:name="No123_Z4T27K1"/>
      <w:bookmarkEnd w:id="192"/>
      <w:r>
        <w:rPr>
          <w:b/>
        </w:rPr>
        <w:t xml:space="preserve">  </w:t>
      </w:r>
      <w:r>
        <w:rPr>
          <w:bCs/>
        </w:rPr>
        <w:t>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pPr>
        <w:spacing w:line="360" w:lineRule="auto"/>
        <w:ind w:firstLine="481" w:firstLineChars="200"/>
        <w:jc w:val="both"/>
        <w:rPr>
          <w:rFonts w:hint="eastAsia"/>
          <w:bCs/>
        </w:rPr>
      </w:pPr>
      <w:bookmarkStart w:id="193" w:name="No124_Z4T28"/>
      <w:bookmarkEnd w:id="193"/>
      <w:r>
        <w:rPr>
          <w:b/>
        </w:rPr>
        <w:t>第二十八条</w:t>
      </w:r>
      <w:bookmarkStart w:id="194" w:name="No125_Z4T28K1"/>
      <w:bookmarkEnd w:id="194"/>
      <w:r>
        <w:rPr>
          <w:b/>
        </w:rPr>
        <w:t xml:space="preserve">  </w:t>
      </w:r>
      <w:r>
        <w:rPr>
          <w:bCs/>
        </w:rPr>
        <w:t>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pPr>
        <w:spacing w:line="360" w:lineRule="auto"/>
        <w:ind w:firstLine="481" w:firstLineChars="200"/>
        <w:jc w:val="both"/>
        <w:rPr>
          <w:rFonts w:hint="eastAsia"/>
          <w:bCs/>
        </w:rPr>
      </w:pPr>
      <w:bookmarkStart w:id="195" w:name="No126_Z4T29"/>
      <w:bookmarkEnd w:id="195"/>
      <w:r>
        <w:rPr>
          <w:b/>
        </w:rPr>
        <w:t>第二十九条</w:t>
      </w:r>
      <w:bookmarkStart w:id="196" w:name="No127_Z4T29K1"/>
      <w:bookmarkEnd w:id="196"/>
      <w:r>
        <w:rPr>
          <w:b/>
        </w:rPr>
        <w:t xml:space="preserve">  </w:t>
      </w:r>
      <w:r>
        <w:rPr>
          <w:bCs/>
        </w:rPr>
        <w:t>生态环境主管部门依法通过现场监测、排污单位污染物排放自动监测设备、全国排污许可证管理信息平台获得的排污单位污染物排放数据，可以作为判定污染物排放浓度是否超过许可排放浓度的证据。</w:t>
      </w:r>
    </w:p>
    <w:p>
      <w:pPr>
        <w:spacing w:line="360" w:lineRule="auto"/>
        <w:ind w:firstLine="480" w:firstLineChars="200"/>
        <w:jc w:val="both"/>
        <w:rPr>
          <w:rFonts w:hint="eastAsia"/>
          <w:b/>
        </w:rPr>
      </w:pPr>
      <w:bookmarkStart w:id="197" w:name="No128_Z4T29K2"/>
      <w:bookmarkEnd w:id="197"/>
      <w:r>
        <w:rPr>
          <w:bCs/>
        </w:rPr>
        <w:t>排污单位自行监测数据与生态环境主管部门及其所属监测机构在行政执法过程中收集的监测数据不一致的，以生态环境主管部门及其所属监测机构收集的监测数据作为行政执法依据。</w:t>
      </w:r>
    </w:p>
    <w:p>
      <w:pPr>
        <w:spacing w:line="360" w:lineRule="auto"/>
        <w:ind w:firstLine="481" w:firstLineChars="200"/>
        <w:jc w:val="both"/>
        <w:rPr>
          <w:rFonts w:hint="eastAsia"/>
          <w:bCs/>
        </w:rPr>
      </w:pPr>
      <w:bookmarkStart w:id="198" w:name="No129_Z4T30"/>
      <w:bookmarkEnd w:id="198"/>
      <w:r>
        <w:rPr>
          <w:b/>
        </w:rPr>
        <w:t>第三十条</w:t>
      </w:r>
      <w:bookmarkStart w:id="199" w:name="No130_Z4T30K1"/>
      <w:bookmarkEnd w:id="199"/>
      <w:r>
        <w:rPr>
          <w:b/>
        </w:rPr>
        <w:t xml:space="preserve">  </w:t>
      </w:r>
      <w:r>
        <w:rPr>
          <w:bCs/>
        </w:rPr>
        <w:t>国家鼓励排污单位采用污染防治可行技术。国务院生态环境主管部门制定并公布污染防治可行技术指南。</w:t>
      </w:r>
    </w:p>
    <w:p>
      <w:pPr>
        <w:spacing w:line="360" w:lineRule="auto"/>
        <w:ind w:firstLine="480" w:firstLineChars="200"/>
        <w:jc w:val="both"/>
        <w:rPr>
          <w:rFonts w:hint="eastAsia"/>
          <w:bCs/>
        </w:rPr>
      </w:pPr>
      <w:bookmarkStart w:id="200" w:name="No131_Z4T30K2"/>
      <w:bookmarkEnd w:id="200"/>
      <w:r>
        <w:rPr>
          <w:bCs/>
        </w:rPr>
        <w:t>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pPr>
        <w:spacing w:line="360" w:lineRule="auto"/>
        <w:ind w:firstLine="480" w:firstLineChars="200"/>
        <w:jc w:val="both"/>
        <w:rPr>
          <w:rFonts w:hint="eastAsia"/>
          <w:bCs/>
        </w:rPr>
      </w:pPr>
      <w:bookmarkStart w:id="201" w:name="No132_Z4T30K3"/>
      <w:bookmarkEnd w:id="201"/>
      <w:r>
        <w:rPr>
          <w:bCs/>
        </w:rPr>
        <w:t>制定污染防治可行技术指南，应当征求有关部门、行业协会、企业事业单位和社会公众等方面的意见。</w:t>
      </w:r>
    </w:p>
    <w:p>
      <w:pPr>
        <w:spacing w:line="360" w:lineRule="auto"/>
        <w:ind w:firstLine="481" w:firstLineChars="200"/>
        <w:jc w:val="both"/>
        <w:rPr>
          <w:rFonts w:hint="eastAsia"/>
          <w:bCs/>
        </w:rPr>
      </w:pPr>
      <w:bookmarkStart w:id="202" w:name="No133_Z4T31"/>
      <w:bookmarkEnd w:id="202"/>
      <w:r>
        <w:rPr>
          <w:b/>
        </w:rPr>
        <w:t>第三十一条</w:t>
      </w:r>
      <w:bookmarkStart w:id="203" w:name="No134_Z4T31K1"/>
      <w:bookmarkEnd w:id="203"/>
      <w:r>
        <w:rPr>
          <w:b/>
        </w:rPr>
        <w:t xml:space="preserve">  </w:t>
      </w:r>
      <w:r>
        <w:rPr>
          <w:bCs/>
        </w:rPr>
        <w:t>任何单位和个人对排污单位违反本条例规定的行为，均有向生态环境主管部门举报的权利。</w:t>
      </w:r>
    </w:p>
    <w:p>
      <w:pPr>
        <w:spacing w:line="360" w:lineRule="auto"/>
        <w:ind w:firstLine="480" w:firstLineChars="200"/>
        <w:jc w:val="both"/>
        <w:rPr>
          <w:rFonts w:hint="eastAsia"/>
          <w:b/>
        </w:rPr>
      </w:pPr>
      <w:bookmarkStart w:id="204" w:name="No135_Z4T31K2"/>
      <w:bookmarkEnd w:id="204"/>
      <w:r>
        <w:rPr>
          <w:bCs/>
        </w:rPr>
        <w:t>接到举报的生态环境主管部门应当依法处理，按照有关规定向举报人反馈处理结果，并为举报人保密。</w:t>
      </w:r>
    </w:p>
    <w:p>
      <w:pPr>
        <w:spacing w:before="312" w:beforeLines="100" w:after="312" w:afterLines="100" w:line="360" w:lineRule="auto"/>
        <w:jc w:val="center"/>
        <w:rPr>
          <w:rFonts w:hint="eastAsia" w:ascii="仿宋_GB2312" w:eastAsia="仿宋_GB2312"/>
          <w:b/>
          <w:sz w:val="28"/>
        </w:rPr>
      </w:pPr>
      <w:bookmarkStart w:id="205" w:name="No136_Z5"/>
      <w:bookmarkEnd w:id="205"/>
      <w:r>
        <w:rPr>
          <w:rFonts w:ascii="仿宋_GB2312" w:eastAsia="仿宋_GB2312"/>
          <w:b/>
          <w:sz w:val="28"/>
        </w:rPr>
        <w:t>第五章 法律责任</w:t>
      </w:r>
    </w:p>
    <w:p>
      <w:pPr>
        <w:spacing w:line="360" w:lineRule="auto"/>
        <w:ind w:firstLine="481" w:firstLineChars="200"/>
        <w:jc w:val="both"/>
        <w:rPr>
          <w:rFonts w:hint="eastAsia"/>
          <w:bCs/>
        </w:rPr>
      </w:pPr>
      <w:bookmarkStart w:id="206" w:name="No137_Z5T32"/>
      <w:bookmarkEnd w:id="206"/>
      <w:r>
        <w:rPr>
          <w:b/>
        </w:rPr>
        <w:t>第三十二条</w:t>
      </w:r>
      <w:bookmarkStart w:id="207" w:name="No138_Z5T32K1"/>
      <w:bookmarkEnd w:id="207"/>
      <w:r>
        <w:rPr>
          <w:b/>
        </w:rPr>
        <w:t xml:space="preserve">  </w:t>
      </w:r>
      <w:r>
        <w:rPr>
          <w:bCs/>
        </w:rPr>
        <w:t>违反本条例规定，生态环境主管部门在排污许可证审批或者监督管理中有下列行为之一的，由上级机关责令改正；对直接负责的主管人员和其他直接责任人员依法给予处分：</w:t>
      </w:r>
    </w:p>
    <w:p>
      <w:pPr>
        <w:spacing w:line="360" w:lineRule="auto"/>
        <w:ind w:firstLine="480" w:firstLineChars="200"/>
        <w:jc w:val="both"/>
        <w:rPr>
          <w:rFonts w:hint="eastAsia"/>
          <w:bCs/>
        </w:rPr>
      </w:pPr>
      <w:bookmarkStart w:id="208" w:name="No139_Z5T32K1X1"/>
      <w:bookmarkEnd w:id="208"/>
      <w:r>
        <w:rPr>
          <w:bCs/>
        </w:rPr>
        <w:t>（一）对符合法定条件的排污许可证申请不予受理或者不在法定期限内审批；</w:t>
      </w:r>
    </w:p>
    <w:p>
      <w:pPr>
        <w:spacing w:line="360" w:lineRule="auto"/>
        <w:ind w:firstLine="480" w:firstLineChars="200"/>
        <w:jc w:val="both"/>
        <w:rPr>
          <w:rFonts w:hint="eastAsia"/>
          <w:bCs/>
        </w:rPr>
      </w:pPr>
      <w:bookmarkStart w:id="209" w:name="No140_Z5T32K1X2"/>
      <w:bookmarkEnd w:id="209"/>
      <w:r>
        <w:rPr>
          <w:bCs/>
        </w:rPr>
        <w:t>（二）向不符合法定条件的排污单位颁发排污许可证；</w:t>
      </w:r>
    </w:p>
    <w:p>
      <w:pPr>
        <w:spacing w:line="360" w:lineRule="auto"/>
        <w:ind w:firstLine="480" w:firstLineChars="200"/>
        <w:jc w:val="both"/>
        <w:rPr>
          <w:rFonts w:hint="eastAsia"/>
          <w:bCs/>
        </w:rPr>
      </w:pPr>
      <w:bookmarkStart w:id="210" w:name="No141_Z5T32K1X3"/>
      <w:bookmarkEnd w:id="210"/>
      <w:r>
        <w:rPr>
          <w:bCs/>
        </w:rPr>
        <w:t>（三）违反审批权限审批排污许可证；</w:t>
      </w:r>
    </w:p>
    <w:p>
      <w:pPr>
        <w:spacing w:line="360" w:lineRule="auto"/>
        <w:ind w:firstLine="480" w:firstLineChars="200"/>
        <w:jc w:val="both"/>
        <w:rPr>
          <w:rFonts w:hint="eastAsia"/>
          <w:bCs/>
        </w:rPr>
      </w:pPr>
      <w:bookmarkStart w:id="211" w:name="No142_Z5T32K1X4"/>
      <w:bookmarkEnd w:id="211"/>
      <w:r>
        <w:rPr>
          <w:bCs/>
        </w:rPr>
        <w:t>（四）发现违法行为不予查处；</w:t>
      </w:r>
    </w:p>
    <w:p>
      <w:pPr>
        <w:spacing w:line="360" w:lineRule="auto"/>
        <w:ind w:firstLine="480" w:firstLineChars="200"/>
        <w:jc w:val="both"/>
        <w:rPr>
          <w:rFonts w:hint="eastAsia"/>
          <w:bCs/>
        </w:rPr>
      </w:pPr>
      <w:bookmarkStart w:id="212" w:name="No143_Z5T32K1X5"/>
      <w:bookmarkEnd w:id="212"/>
      <w:r>
        <w:rPr>
          <w:bCs/>
        </w:rPr>
        <w:t>（五）不依法履行监督管理职责的其他行为。</w:t>
      </w:r>
    </w:p>
    <w:p>
      <w:pPr>
        <w:spacing w:line="360" w:lineRule="auto"/>
        <w:ind w:firstLine="481" w:firstLineChars="200"/>
        <w:jc w:val="both"/>
        <w:rPr>
          <w:rFonts w:hint="eastAsia"/>
          <w:bCs/>
        </w:rPr>
      </w:pPr>
      <w:bookmarkStart w:id="213" w:name="No144_Z5T33"/>
      <w:bookmarkEnd w:id="213"/>
      <w:r>
        <w:rPr>
          <w:b/>
        </w:rPr>
        <w:t>第三十三条</w:t>
      </w:r>
      <w:bookmarkStart w:id="214" w:name="No145_Z5T33K1"/>
      <w:bookmarkEnd w:id="214"/>
      <w:r>
        <w:rPr>
          <w:b/>
        </w:rPr>
        <w:t xml:space="preserve">  </w:t>
      </w:r>
      <w:r>
        <w:rPr>
          <w:bCs/>
        </w:rPr>
        <w:t>违反本条例规定，排污单位有下列行为之一的，由生态环境主管部门责令改正或者限制生产、停产整治，处20万元以上100万元以下的罚款；情节严重的，报经有批准权的人民政府批准，责令停业、关闭：</w:t>
      </w:r>
    </w:p>
    <w:p>
      <w:pPr>
        <w:spacing w:line="360" w:lineRule="auto"/>
        <w:ind w:firstLine="480" w:firstLineChars="200"/>
        <w:jc w:val="both"/>
        <w:rPr>
          <w:rFonts w:hint="eastAsia"/>
          <w:bCs/>
        </w:rPr>
      </w:pPr>
      <w:bookmarkStart w:id="215" w:name="No146_Z5T33K1X1"/>
      <w:bookmarkEnd w:id="215"/>
      <w:r>
        <w:rPr>
          <w:bCs/>
        </w:rPr>
        <w:t>（一）未取得排污许可证排放污染物；</w:t>
      </w:r>
    </w:p>
    <w:p>
      <w:pPr>
        <w:spacing w:line="360" w:lineRule="auto"/>
        <w:ind w:firstLine="480" w:firstLineChars="200"/>
        <w:jc w:val="both"/>
        <w:rPr>
          <w:rFonts w:hint="eastAsia"/>
          <w:bCs/>
        </w:rPr>
      </w:pPr>
      <w:bookmarkStart w:id="216" w:name="No147_Z5T33K1X2"/>
      <w:bookmarkEnd w:id="216"/>
      <w:r>
        <w:rPr>
          <w:bCs/>
        </w:rPr>
        <w:t>（二）排污许可证有效期届满未申请延续或者延续申请未经批准排放污染物；</w:t>
      </w:r>
    </w:p>
    <w:p>
      <w:pPr>
        <w:spacing w:line="360" w:lineRule="auto"/>
        <w:ind w:firstLine="480" w:firstLineChars="200"/>
        <w:jc w:val="both"/>
        <w:rPr>
          <w:rFonts w:hint="eastAsia"/>
          <w:bCs/>
        </w:rPr>
      </w:pPr>
      <w:bookmarkStart w:id="217" w:name="No148_Z5T33K1X3"/>
      <w:bookmarkEnd w:id="217"/>
      <w:r>
        <w:rPr>
          <w:bCs/>
        </w:rPr>
        <w:t>（三）被依法撤销、注销、吊销排污许可证后排放污染物；</w:t>
      </w:r>
    </w:p>
    <w:p>
      <w:pPr>
        <w:spacing w:line="360" w:lineRule="auto"/>
        <w:ind w:firstLine="480" w:firstLineChars="200"/>
        <w:jc w:val="both"/>
        <w:rPr>
          <w:rFonts w:hint="eastAsia"/>
          <w:bCs/>
        </w:rPr>
      </w:pPr>
      <w:bookmarkStart w:id="218" w:name="No149_Z5T33K1X4"/>
      <w:bookmarkEnd w:id="218"/>
      <w:r>
        <w:rPr>
          <w:bCs/>
        </w:rPr>
        <w:t>（四）依法应当重新申请取得排污许可证，未重新申请取得排污许可证排放污染物。</w:t>
      </w:r>
    </w:p>
    <w:p>
      <w:pPr>
        <w:spacing w:line="360" w:lineRule="auto"/>
        <w:ind w:firstLine="481" w:firstLineChars="200"/>
        <w:jc w:val="both"/>
        <w:rPr>
          <w:rFonts w:hint="eastAsia"/>
          <w:bCs/>
        </w:rPr>
      </w:pPr>
      <w:bookmarkStart w:id="219" w:name="No150_Z5T34"/>
      <w:bookmarkEnd w:id="219"/>
      <w:r>
        <w:rPr>
          <w:b/>
        </w:rPr>
        <w:t>第三十四条</w:t>
      </w:r>
      <w:bookmarkStart w:id="220" w:name="No151_Z5T34K1"/>
      <w:bookmarkEnd w:id="220"/>
      <w:r>
        <w:rPr>
          <w:b/>
        </w:rPr>
        <w:t xml:space="preserve">  </w:t>
      </w:r>
      <w:r>
        <w:rPr>
          <w:bCs/>
        </w:rPr>
        <w:t>违反本条例规定，排污单位有下列行为之一的，由生态环境主管部门责令改正或者限制生产、停产整治，处20万元以上100万元以下的罚款；情节严重的，吊销排污许可证，报经有批准权的人民政府批准，责令停业、关闭：</w:t>
      </w:r>
    </w:p>
    <w:p>
      <w:pPr>
        <w:spacing w:line="360" w:lineRule="auto"/>
        <w:ind w:firstLine="480" w:firstLineChars="200"/>
        <w:jc w:val="both"/>
        <w:rPr>
          <w:rFonts w:hint="eastAsia"/>
          <w:bCs/>
        </w:rPr>
      </w:pPr>
      <w:bookmarkStart w:id="221" w:name="No152_Z5T34K1X1"/>
      <w:bookmarkEnd w:id="221"/>
      <w:r>
        <w:rPr>
          <w:bCs/>
        </w:rPr>
        <w:t>（一）超过许可排放浓度、许可排放量排放污染物；</w:t>
      </w:r>
    </w:p>
    <w:p>
      <w:pPr>
        <w:spacing w:line="360" w:lineRule="auto"/>
        <w:ind w:firstLine="480" w:firstLineChars="200"/>
        <w:jc w:val="both"/>
        <w:rPr>
          <w:rFonts w:hint="eastAsia"/>
          <w:bCs/>
        </w:rPr>
      </w:pPr>
      <w:bookmarkStart w:id="222" w:name="No153_Z5T34K1X2"/>
      <w:bookmarkEnd w:id="222"/>
      <w:r>
        <w:rPr>
          <w:bCs/>
        </w:rPr>
        <w:t>（二）通过暗管、渗井、渗坑、灌注或者篡改、伪造监测数据，或者不正常运行污染防治设施等逃避监管的方式违法排放污染物。</w:t>
      </w:r>
    </w:p>
    <w:p>
      <w:pPr>
        <w:spacing w:line="360" w:lineRule="auto"/>
        <w:ind w:firstLine="481" w:firstLineChars="200"/>
        <w:jc w:val="both"/>
        <w:rPr>
          <w:rFonts w:hint="eastAsia"/>
          <w:bCs/>
        </w:rPr>
      </w:pPr>
      <w:bookmarkStart w:id="223" w:name="No154_Z5T35"/>
      <w:bookmarkEnd w:id="223"/>
      <w:r>
        <w:rPr>
          <w:b/>
        </w:rPr>
        <w:t>第三十五条</w:t>
      </w:r>
      <w:bookmarkStart w:id="224" w:name="No155_Z5T35K1"/>
      <w:bookmarkEnd w:id="224"/>
      <w:r>
        <w:rPr>
          <w:b/>
        </w:rPr>
        <w:t xml:space="preserve">  </w:t>
      </w:r>
      <w:r>
        <w:rPr>
          <w:bCs/>
        </w:rPr>
        <w:t>违反本条例规定，排污单位有下列行为之一的，由生态环境主管部门责令改正，处5万元以上20万元以下的罚款；情节严重的，处20万元以上100万元以下的罚款，责令限制生产、停产整治：</w:t>
      </w:r>
    </w:p>
    <w:p>
      <w:pPr>
        <w:spacing w:line="360" w:lineRule="auto"/>
        <w:ind w:firstLine="480" w:firstLineChars="200"/>
        <w:jc w:val="both"/>
        <w:rPr>
          <w:rFonts w:hint="eastAsia"/>
          <w:bCs/>
        </w:rPr>
      </w:pPr>
      <w:bookmarkStart w:id="225" w:name="No156_Z5T35K1X1"/>
      <w:bookmarkEnd w:id="225"/>
      <w:r>
        <w:rPr>
          <w:bCs/>
        </w:rPr>
        <w:t>（一）未按照排污许可证规定控制大气污染物无组织排放；</w:t>
      </w:r>
    </w:p>
    <w:p>
      <w:pPr>
        <w:spacing w:line="360" w:lineRule="auto"/>
        <w:ind w:firstLine="480" w:firstLineChars="200"/>
        <w:jc w:val="both"/>
        <w:rPr>
          <w:rFonts w:hint="eastAsia"/>
          <w:bCs/>
        </w:rPr>
      </w:pPr>
      <w:bookmarkStart w:id="226" w:name="No157_Z5T35K1X2"/>
      <w:bookmarkEnd w:id="226"/>
      <w:r>
        <w:rPr>
          <w:bCs/>
        </w:rPr>
        <w:t>（二）特殊时段未按照排污许可证规定停止或者限制排放污染物。</w:t>
      </w:r>
    </w:p>
    <w:p>
      <w:pPr>
        <w:spacing w:line="360" w:lineRule="auto"/>
        <w:ind w:firstLine="481" w:firstLineChars="200"/>
        <w:jc w:val="both"/>
        <w:rPr>
          <w:rFonts w:hint="eastAsia"/>
          <w:bCs/>
        </w:rPr>
      </w:pPr>
      <w:bookmarkStart w:id="227" w:name="No158_Z5T36"/>
      <w:bookmarkEnd w:id="227"/>
      <w:r>
        <w:rPr>
          <w:b/>
        </w:rPr>
        <w:t>第三十六条</w:t>
      </w:r>
      <w:bookmarkStart w:id="228" w:name="No159_Z5T36K1"/>
      <w:bookmarkEnd w:id="228"/>
      <w:r>
        <w:rPr>
          <w:b/>
        </w:rPr>
        <w:t xml:space="preserve">  </w:t>
      </w:r>
      <w:r>
        <w:rPr>
          <w:bCs/>
        </w:rPr>
        <w:t>违反本条例规定，排污单位有下列行为之一的，由生态环境主管部门责令改正，处2万元以上20万元以下的罚款；拒不改正的，责令停产整治：</w:t>
      </w:r>
    </w:p>
    <w:p>
      <w:pPr>
        <w:spacing w:line="360" w:lineRule="auto"/>
        <w:ind w:firstLine="480" w:firstLineChars="200"/>
        <w:jc w:val="both"/>
        <w:rPr>
          <w:rFonts w:hint="eastAsia"/>
          <w:bCs/>
        </w:rPr>
      </w:pPr>
      <w:bookmarkStart w:id="229" w:name="No160_Z5T36K1X1"/>
      <w:bookmarkEnd w:id="229"/>
      <w:r>
        <w:rPr>
          <w:bCs/>
        </w:rPr>
        <w:t>（一）污染物排放口位置或者数量不符合排污许可证规定；</w:t>
      </w:r>
    </w:p>
    <w:p>
      <w:pPr>
        <w:spacing w:line="360" w:lineRule="auto"/>
        <w:ind w:firstLine="480" w:firstLineChars="200"/>
        <w:jc w:val="both"/>
        <w:rPr>
          <w:rFonts w:hint="eastAsia"/>
          <w:bCs/>
        </w:rPr>
      </w:pPr>
      <w:bookmarkStart w:id="230" w:name="No161_Z5T36K1X2"/>
      <w:bookmarkEnd w:id="230"/>
      <w:r>
        <w:rPr>
          <w:bCs/>
        </w:rPr>
        <w:t>（二）污染物排放方式或者排放去向不符合排污许可证规定；</w:t>
      </w:r>
    </w:p>
    <w:p>
      <w:pPr>
        <w:spacing w:line="360" w:lineRule="auto"/>
        <w:ind w:firstLine="480" w:firstLineChars="200"/>
        <w:jc w:val="both"/>
        <w:rPr>
          <w:rFonts w:hint="eastAsia"/>
          <w:bCs/>
        </w:rPr>
      </w:pPr>
      <w:bookmarkStart w:id="231" w:name="No162_Z5T36K1X3"/>
      <w:bookmarkEnd w:id="231"/>
      <w:r>
        <w:rPr>
          <w:bCs/>
        </w:rPr>
        <w:t>（三）损毁或者擅自移动、改变污染物排放自动监测设备；</w:t>
      </w:r>
    </w:p>
    <w:p>
      <w:pPr>
        <w:spacing w:line="360" w:lineRule="auto"/>
        <w:ind w:firstLine="480" w:firstLineChars="200"/>
        <w:jc w:val="both"/>
        <w:rPr>
          <w:rFonts w:hint="eastAsia"/>
          <w:bCs/>
        </w:rPr>
      </w:pPr>
      <w:bookmarkStart w:id="232" w:name="No163_Z5T36K1X4"/>
      <w:bookmarkEnd w:id="232"/>
      <w:r>
        <w:rPr>
          <w:bCs/>
        </w:rPr>
        <w:t>（四）未按照排污许可证规定安装、使用污染物排放自动监测设备并与生态环境主管部门的监控设备联网，或者未保证污染物排放自动监测设备正常运行；</w:t>
      </w:r>
    </w:p>
    <w:p>
      <w:pPr>
        <w:spacing w:line="360" w:lineRule="auto"/>
        <w:ind w:firstLine="480" w:firstLineChars="200"/>
        <w:jc w:val="both"/>
        <w:rPr>
          <w:rFonts w:hint="eastAsia"/>
          <w:bCs/>
        </w:rPr>
      </w:pPr>
      <w:bookmarkStart w:id="233" w:name="No164_Z5T36K1X5"/>
      <w:bookmarkEnd w:id="233"/>
      <w:r>
        <w:rPr>
          <w:bCs/>
        </w:rPr>
        <w:t>（五）未按照排污许可证规定制定自行监测方案并开展自行监测；</w:t>
      </w:r>
    </w:p>
    <w:p>
      <w:pPr>
        <w:spacing w:line="360" w:lineRule="auto"/>
        <w:ind w:firstLine="480" w:firstLineChars="200"/>
        <w:jc w:val="both"/>
        <w:rPr>
          <w:rFonts w:hint="eastAsia"/>
          <w:bCs/>
        </w:rPr>
      </w:pPr>
      <w:bookmarkStart w:id="234" w:name="No165_Z5T36K1X6"/>
      <w:bookmarkEnd w:id="234"/>
      <w:r>
        <w:rPr>
          <w:bCs/>
        </w:rPr>
        <w:t>（六）未按照排污许可证规定保存原始监测记录；</w:t>
      </w:r>
    </w:p>
    <w:p>
      <w:pPr>
        <w:spacing w:line="360" w:lineRule="auto"/>
        <w:ind w:firstLine="480" w:firstLineChars="200"/>
        <w:jc w:val="both"/>
        <w:rPr>
          <w:rFonts w:hint="eastAsia"/>
          <w:bCs/>
        </w:rPr>
      </w:pPr>
      <w:bookmarkStart w:id="235" w:name="No166_Z5T36K1X7"/>
      <w:bookmarkEnd w:id="235"/>
      <w:r>
        <w:rPr>
          <w:bCs/>
        </w:rPr>
        <w:t>（七）未按照排污许可证规定公开或者不如实公开污染物排放信息；</w:t>
      </w:r>
    </w:p>
    <w:p>
      <w:pPr>
        <w:spacing w:line="360" w:lineRule="auto"/>
        <w:ind w:firstLine="480" w:firstLineChars="200"/>
        <w:jc w:val="both"/>
        <w:rPr>
          <w:rFonts w:hint="eastAsia"/>
          <w:bCs/>
        </w:rPr>
      </w:pPr>
      <w:bookmarkStart w:id="236" w:name="No167_Z5T36K1X8"/>
      <w:bookmarkEnd w:id="236"/>
      <w:r>
        <w:rPr>
          <w:bCs/>
        </w:rPr>
        <w:t>（八）发现污染物排放自动监测设备传输数据异常或者污染物排放超过污染物排放标准等异常情况不报告；</w:t>
      </w:r>
    </w:p>
    <w:p>
      <w:pPr>
        <w:spacing w:line="360" w:lineRule="auto"/>
        <w:ind w:firstLine="480" w:firstLineChars="200"/>
        <w:jc w:val="both"/>
        <w:rPr>
          <w:rFonts w:hint="eastAsia"/>
          <w:bCs/>
        </w:rPr>
      </w:pPr>
      <w:bookmarkStart w:id="237" w:name="No168_Z5T36K1X9"/>
      <w:bookmarkEnd w:id="237"/>
      <w:r>
        <w:rPr>
          <w:bCs/>
        </w:rPr>
        <w:t>（九）违反法律法规规定的其他控制污染物排放要求的行为。</w:t>
      </w:r>
    </w:p>
    <w:p>
      <w:pPr>
        <w:spacing w:line="360" w:lineRule="auto"/>
        <w:ind w:firstLine="481" w:firstLineChars="200"/>
        <w:jc w:val="both"/>
        <w:rPr>
          <w:rFonts w:hint="eastAsia"/>
          <w:bCs/>
        </w:rPr>
      </w:pPr>
      <w:bookmarkStart w:id="238" w:name="No169_Z5T37"/>
      <w:bookmarkEnd w:id="238"/>
      <w:r>
        <w:rPr>
          <w:b/>
        </w:rPr>
        <w:t>第三十七条</w:t>
      </w:r>
      <w:bookmarkStart w:id="239" w:name="No170_Z5T37K1"/>
      <w:bookmarkEnd w:id="239"/>
      <w:r>
        <w:rPr>
          <w:b/>
        </w:rPr>
        <w:t xml:space="preserve">  </w:t>
      </w:r>
      <w:r>
        <w:rPr>
          <w:bCs/>
        </w:rPr>
        <w:t>违反本条例规定，排污单位有下列行为之一的，由生态环境主管部门责令改正，处每次5千元以上2万元以下的罚款；法律另有规定的，从其规定：</w:t>
      </w:r>
    </w:p>
    <w:p>
      <w:pPr>
        <w:numPr>
          <w:ilvl w:val="0"/>
          <w:numId w:val="1"/>
        </w:numPr>
        <w:spacing w:line="360" w:lineRule="auto"/>
        <w:ind w:firstLine="480" w:firstLineChars="200"/>
        <w:jc w:val="both"/>
        <w:rPr>
          <w:rFonts w:hint="eastAsia"/>
          <w:bCs/>
        </w:rPr>
      </w:pPr>
      <w:bookmarkStart w:id="240" w:name="No171_Z5T37K1X1"/>
      <w:bookmarkEnd w:id="240"/>
      <w:r>
        <w:rPr>
          <w:bCs/>
        </w:rPr>
        <w:t>未建立环境管理台账记录制度，或者未按照排污许可证规定记录；</w:t>
      </w:r>
      <w:bookmarkStart w:id="241" w:name="No172_Z5T37K1X2"/>
      <w:bookmarkEnd w:id="241"/>
    </w:p>
    <w:p>
      <w:pPr>
        <w:numPr>
          <w:ilvl w:val="0"/>
          <w:numId w:val="1"/>
        </w:numPr>
        <w:spacing w:line="360" w:lineRule="auto"/>
        <w:ind w:firstLine="480" w:firstLineChars="200"/>
        <w:jc w:val="both"/>
        <w:rPr>
          <w:rFonts w:hint="eastAsia"/>
          <w:bCs/>
        </w:rPr>
      </w:pPr>
      <w:r>
        <w:rPr>
          <w:bCs/>
        </w:rPr>
        <w:t>未如实记录主要生产设施及污染防治设施运行情况或者污染物排放浓度、排放量；</w:t>
      </w:r>
    </w:p>
    <w:p>
      <w:pPr>
        <w:spacing w:line="360" w:lineRule="auto"/>
        <w:ind w:firstLine="480" w:firstLineChars="200"/>
        <w:jc w:val="both"/>
        <w:rPr>
          <w:rFonts w:hint="eastAsia"/>
          <w:bCs/>
        </w:rPr>
      </w:pPr>
      <w:bookmarkStart w:id="242" w:name="No173_Z5T37K1X3"/>
      <w:bookmarkEnd w:id="242"/>
      <w:r>
        <w:rPr>
          <w:bCs/>
        </w:rPr>
        <w:t>（三）未按照排污许可证规定提交排污许可证执行报告；</w:t>
      </w:r>
    </w:p>
    <w:p>
      <w:pPr>
        <w:spacing w:line="360" w:lineRule="auto"/>
        <w:ind w:firstLine="480" w:firstLineChars="200"/>
        <w:jc w:val="both"/>
        <w:rPr>
          <w:rFonts w:hint="eastAsia"/>
          <w:bCs/>
        </w:rPr>
      </w:pPr>
      <w:bookmarkStart w:id="243" w:name="No174_Z5T37K1X4"/>
      <w:bookmarkEnd w:id="243"/>
      <w:r>
        <w:rPr>
          <w:bCs/>
        </w:rPr>
        <w:t>（四）未如实报告污染物排放行为或者污染物排放浓度、排放量。</w:t>
      </w:r>
    </w:p>
    <w:p>
      <w:pPr>
        <w:spacing w:line="360" w:lineRule="auto"/>
        <w:ind w:firstLine="481" w:firstLineChars="200"/>
        <w:jc w:val="both"/>
        <w:rPr>
          <w:rFonts w:hint="eastAsia"/>
          <w:b/>
        </w:rPr>
      </w:pPr>
      <w:bookmarkStart w:id="244" w:name="No175_Z5T38"/>
      <w:bookmarkEnd w:id="244"/>
      <w:r>
        <w:rPr>
          <w:b/>
        </w:rPr>
        <w:t>第三十八条</w:t>
      </w:r>
      <w:bookmarkStart w:id="245" w:name="No176_Z5T38K1"/>
      <w:bookmarkEnd w:id="245"/>
      <w:r>
        <w:rPr>
          <w:b/>
        </w:rPr>
        <w:t xml:space="preserve">  </w:t>
      </w:r>
      <w:r>
        <w:rPr>
          <w:bCs/>
        </w:rPr>
        <w:t>排污单位违反本条例规定排放污染物，受到罚款处罚，被责令改正的，生态环境主管部门应当组织复查，发现其继续实施该违法行为或者拒绝、阻挠复查的，依照《</w:t>
      </w:r>
      <w:r>
        <w:fldChar w:fldCharType="begin"/>
      </w:r>
      <w:r>
        <w:instrText xml:space="preserve"> HYPERLINK "https://law.wkinfo.com.cn/document/show?collection=legislation&amp;aid=MTAxMDAxMDk1Mjg=&amp;language=%E4%B8%AD%E6%96%87" \t "/Users/tian/Documentsx/_blank" </w:instrText>
      </w:r>
      <w:r>
        <w:fldChar w:fldCharType="separate"/>
      </w:r>
      <w:r>
        <w:rPr>
          <w:bCs/>
        </w:rPr>
        <w:t>中华人民共和国环境保护法</w:t>
      </w:r>
      <w:r>
        <w:rPr>
          <w:bCs/>
        </w:rPr>
        <w:fldChar w:fldCharType="end"/>
      </w:r>
      <w:r>
        <w:rPr>
          <w:bCs/>
        </w:rPr>
        <w:t>》的规定按日连续处罚。</w:t>
      </w:r>
    </w:p>
    <w:p>
      <w:pPr>
        <w:spacing w:line="360" w:lineRule="auto"/>
        <w:ind w:firstLine="481" w:firstLineChars="200"/>
        <w:jc w:val="both"/>
        <w:rPr>
          <w:rFonts w:hint="eastAsia"/>
          <w:b/>
        </w:rPr>
      </w:pPr>
      <w:bookmarkStart w:id="246" w:name="No177_Z5T39"/>
      <w:bookmarkEnd w:id="246"/>
      <w:r>
        <w:rPr>
          <w:b/>
        </w:rPr>
        <w:t>第三十九条</w:t>
      </w:r>
      <w:bookmarkStart w:id="247" w:name="No178_Z5T39K1"/>
      <w:bookmarkEnd w:id="247"/>
      <w:r>
        <w:rPr>
          <w:b/>
        </w:rPr>
        <w:t xml:space="preserve">  </w:t>
      </w:r>
      <w:r>
        <w:rPr>
          <w:bCs/>
        </w:rPr>
        <w:t>排污单位拒不配合生态环境主管部门监督检查，或者在接受监督检查时弄虚作假的，由生态环境主管部门责令改正，处2万元以上20万元以下的罚款。</w:t>
      </w:r>
    </w:p>
    <w:p>
      <w:pPr>
        <w:spacing w:line="360" w:lineRule="auto"/>
        <w:ind w:firstLine="481" w:firstLineChars="200"/>
        <w:jc w:val="both"/>
        <w:rPr>
          <w:rFonts w:hint="eastAsia"/>
          <w:bCs/>
        </w:rPr>
      </w:pPr>
      <w:bookmarkStart w:id="248" w:name="No179_Z5T40"/>
      <w:bookmarkEnd w:id="248"/>
      <w:r>
        <w:rPr>
          <w:b/>
        </w:rPr>
        <w:t>第四十条</w:t>
      </w:r>
      <w:bookmarkStart w:id="249" w:name="No180_Z5T40K1"/>
      <w:bookmarkEnd w:id="249"/>
      <w:r>
        <w:rPr>
          <w:b/>
        </w:rPr>
        <w:t xml:space="preserve">  </w:t>
      </w:r>
      <w:r>
        <w:rPr>
          <w:bCs/>
        </w:rPr>
        <w:t>排污单位以欺骗、贿赂等不正当手段申请取得排污许可证的，由审批部门依法撤销其排污许可证，处20万元以上50万元以下的罚款，3年内不得再次申请排污许可证。</w:t>
      </w:r>
    </w:p>
    <w:p>
      <w:pPr>
        <w:spacing w:line="360" w:lineRule="auto"/>
        <w:ind w:firstLine="481" w:firstLineChars="200"/>
        <w:jc w:val="both"/>
        <w:rPr>
          <w:rFonts w:hint="eastAsia"/>
          <w:bCs/>
        </w:rPr>
      </w:pPr>
      <w:bookmarkStart w:id="250" w:name="No181_Z5T41"/>
      <w:bookmarkEnd w:id="250"/>
      <w:r>
        <w:rPr>
          <w:b/>
        </w:rPr>
        <w:t>第四十一条</w:t>
      </w:r>
      <w:bookmarkStart w:id="251" w:name="No182_Z5T41K1"/>
      <w:bookmarkEnd w:id="251"/>
      <w:r>
        <w:rPr>
          <w:b/>
        </w:rPr>
        <w:t xml:space="preserve">  </w:t>
      </w:r>
      <w:r>
        <w:rPr>
          <w:bCs/>
        </w:rPr>
        <w:t>违反本条例规定，伪造、变造、转让排污许可证的，由生态环境主管部门没收相关证件或者吊销排污许可证，处10万元以上30万元以下的罚款，3年内不得再次申请排污许可证。</w:t>
      </w:r>
    </w:p>
    <w:p>
      <w:pPr>
        <w:spacing w:line="360" w:lineRule="auto"/>
        <w:ind w:firstLine="481" w:firstLineChars="200"/>
        <w:jc w:val="both"/>
        <w:rPr>
          <w:rFonts w:hint="eastAsia"/>
          <w:b/>
        </w:rPr>
      </w:pPr>
      <w:bookmarkStart w:id="252" w:name="No183_Z5T42"/>
      <w:bookmarkEnd w:id="252"/>
      <w:r>
        <w:rPr>
          <w:b/>
        </w:rPr>
        <w:t>第四十二条</w:t>
      </w:r>
      <w:bookmarkStart w:id="253" w:name="No184_Z5T42K1"/>
      <w:bookmarkEnd w:id="253"/>
      <w:r>
        <w:rPr>
          <w:b/>
        </w:rPr>
        <w:t xml:space="preserve">  </w:t>
      </w:r>
      <w:r>
        <w:rPr>
          <w:bCs/>
        </w:rPr>
        <w:t>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p>
      <w:pPr>
        <w:spacing w:line="360" w:lineRule="auto"/>
        <w:ind w:firstLine="481" w:firstLineChars="200"/>
        <w:jc w:val="both"/>
        <w:rPr>
          <w:rFonts w:hint="eastAsia"/>
          <w:bCs/>
        </w:rPr>
      </w:pPr>
      <w:bookmarkStart w:id="254" w:name="No185_Z5T43"/>
      <w:bookmarkEnd w:id="254"/>
      <w:r>
        <w:rPr>
          <w:b/>
        </w:rPr>
        <w:t>第四十三条</w:t>
      </w:r>
      <w:bookmarkStart w:id="255" w:name="No186_Z5T43K1"/>
      <w:bookmarkEnd w:id="255"/>
      <w:r>
        <w:rPr>
          <w:b/>
        </w:rPr>
        <w:t xml:space="preserve">  </w:t>
      </w:r>
      <w:r>
        <w:rPr>
          <w:bCs/>
        </w:rPr>
        <w:t>需要填报排污登记表的企业事业单位和其他生产经营者，未依照本条例规定填报排污信息的，由生态环境主管部门责令改正，可以处5万元以下的罚款。</w:t>
      </w:r>
    </w:p>
    <w:p>
      <w:pPr>
        <w:spacing w:line="360" w:lineRule="auto"/>
        <w:ind w:firstLine="481" w:firstLineChars="200"/>
        <w:jc w:val="both"/>
        <w:rPr>
          <w:rFonts w:hint="eastAsia"/>
          <w:bCs/>
        </w:rPr>
      </w:pPr>
      <w:bookmarkStart w:id="256" w:name="No187_Z5T44"/>
      <w:bookmarkEnd w:id="256"/>
      <w:r>
        <w:rPr>
          <w:b/>
        </w:rPr>
        <w:t>第四十四条</w:t>
      </w:r>
      <w:bookmarkStart w:id="257" w:name="No188_Z5T44K1"/>
      <w:bookmarkEnd w:id="257"/>
      <w:r>
        <w:rPr>
          <w:b/>
        </w:rPr>
        <w:t xml:space="preserve">  </w:t>
      </w:r>
      <w:r>
        <w:rPr>
          <w:bCs/>
        </w:rPr>
        <w:t>排污单位有下列行为之一，尚不构成犯罪的，除依照本条例规定予以处罚外，对其直接负责的主管人员和其他直接责任人员，依照《</w:t>
      </w:r>
      <w:r>
        <w:fldChar w:fldCharType="begin"/>
      </w:r>
      <w:r>
        <w:instrText xml:space="preserve"> HYPERLINK "https://law.wkinfo.com.cn/document/show?collection=legislation&amp;aid=MTAxMDAxMDk1Mjg=&amp;language=%E4%B8%AD%E6%96%87" \t "/Users/tian/Documentsx/_blank" </w:instrText>
      </w:r>
      <w:r>
        <w:fldChar w:fldCharType="separate"/>
      </w:r>
      <w:r>
        <w:rPr>
          <w:bCs/>
        </w:rPr>
        <w:t>中华人民共和国环境保护法</w:t>
      </w:r>
      <w:r>
        <w:rPr>
          <w:bCs/>
        </w:rPr>
        <w:fldChar w:fldCharType="end"/>
      </w:r>
      <w:r>
        <w:rPr>
          <w:bCs/>
        </w:rPr>
        <w:t>》的规定处以拘留：</w:t>
      </w:r>
    </w:p>
    <w:p>
      <w:pPr>
        <w:spacing w:line="360" w:lineRule="auto"/>
        <w:ind w:firstLine="480" w:firstLineChars="200"/>
        <w:jc w:val="both"/>
        <w:rPr>
          <w:rFonts w:hint="eastAsia"/>
          <w:bCs/>
        </w:rPr>
      </w:pPr>
      <w:bookmarkStart w:id="258" w:name="No189_Z5T44K1X1"/>
      <w:bookmarkEnd w:id="258"/>
      <w:r>
        <w:rPr>
          <w:bCs/>
        </w:rPr>
        <w:t>（一）未取得排污许可证排放污染物，被责令停止排污，拒不执行；</w:t>
      </w:r>
    </w:p>
    <w:p>
      <w:pPr>
        <w:spacing w:line="360" w:lineRule="auto"/>
        <w:ind w:firstLine="480" w:firstLineChars="200"/>
        <w:jc w:val="both"/>
        <w:rPr>
          <w:rFonts w:hint="eastAsia"/>
          <w:b/>
        </w:rPr>
      </w:pPr>
      <w:bookmarkStart w:id="259" w:name="No190_Z5T44K1X2"/>
      <w:bookmarkEnd w:id="259"/>
      <w:r>
        <w:rPr>
          <w:bCs/>
        </w:rPr>
        <w:t>（二）通过暗管、渗井、渗坑、灌注或者篡改、伪造监测数据，或者不正常运行污染防治设施等逃避监管的方式违法排放污染物。</w:t>
      </w:r>
    </w:p>
    <w:p>
      <w:pPr>
        <w:spacing w:line="360" w:lineRule="auto"/>
        <w:ind w:firstLine="481" w:firstLineChars="200"/>
        <w:jc w:val="both"/>
        <w:rPr>
          <w:rFonts w:hint="eastAsia"/>
          <w:bCs/>
        </w:rPr>
      </w:pPr>
      <w:bookmarkStart w:id="260" w:name="No191_Z5T45"/>
      <w:bookmarkEnd w:id="260"/>
      <w:r>
        <w:rPr>
          <w:b/>
        </w:rPr>
        <w:t>第四十五条</w:t>
      </w:r>
      <w:bookmarkStart w:id="261" w:name="No192_Z5T45K1"/>
      <w:bookmarkEnd w:id="261"/>
      <w:r>
        <w:rPr>
          <w:b/>
        </w:rPr>
        <w:t xml:space="preserve">  </w:t>
      </w:r>
      <w:r>
        <w:rPr>
          <w:bCs/>
        </w:rPr>
        <w:t>违反本条例规定，构成违反治安管理行为的，依法给予治安管理处罚；构成犯罪的，依法追究刑事责任。</w:t>
      </w:r>
    </w:p>
    <w:p>
      <w:pPr>
        <w:spacing w:before="312" w:beforeLines="100" w:after="312" w:afterLines="100" w:line="360" w:lineRule="auto"/>
        <w:jc w:val="center"/>
        <w:rPr>
          <w:rFonts w:hint="eastAsia" w:ascii="仿宋_GB2312" w:eastAsia="仿宋_GB2312"/>
          <w:b/>
          <w:sz w:val="28"/>
        </w:rPr>
      </w:pPr>
      <w:bookmarkStart w:id="262" w:name="No193_Z6"/>
      <w:bookmarkEnd w:id="262"/>
      <w:r>
        <w:rPr>
          <w:rFonts w:ascii="仿宋_GB2312" w:eastAsia="仿宋_GB2312"/>
          <w:b/>
          <w:sz w:val="28"/>
        </w:rPr>
        <w:t>第六章 附 则</w:t>
      </w:r>
    </w:p>
    <w:p>
      <w:pPr>
        <w:spacing w:line="360" w:lineRule="auto"/>
        <w:ind w:firstLine="481" w:firstLineChars="200"/>
        <w:jc w:val="both"/>
        <w:rPr>
          <w:rFonts w:hint="eastAsia"/>
          <w:bCs/>
        </w:rPr>
      </w:pPr>
      <w:bookmarkStart w:id="263" w:name="No194_Z6T46"/>
      <w:bookmarkEnd w:id="263"/>
      <w:r>
        <w:rPr>
          <w:b/>
        </w:rPr>
        <w:t>第四十六条</w:t>
      </w:r>
      <w:bookmarkStart w:id="264" w:name="No195_Z6T46K1"/>
      <w:bookmarkEnd w:id="264"/>
      <w:r>
        <w:rPr>
          <w:b/>
        </w:rPr>
        <w:t xml:space="preserve">  </w:t>
      </w:r>
      <w:r>
        <w:rPr>
          <w:bCs/>
        </w:rPr>
        <w:t>本条例施行前已经实际排放污染物的排污单位，不符合本条例规定条件的，应当在国务院生态环境主管部门规定的期限内进行整改，达到本条例规定的条件并申请取得排污许可证；逾期未取得排污许可证的，不得继续排放污染物。整改期限内，生态环境主管部门应当向其下达排污限期整改通知书，明确整改内容、整改期限等要求。</w:t>
      </w:r>
    </w:p>
    <w:p>
      <w:pPr>
        <w:spacing w:line="360" w:lineRule="auto"/>
        <w:ind w:firstLine="481" w:firstLineChars="200"/>
        <w:jc w:val="both"/>
        <w:rPr>
          <w:rFonts w:hint="eastAsia"/>
          <w:bCs/>
        </w:rPr>
      </w:pPr>
      <w:bookmarkStart w:id="265" w:name="No196_Z6T47"/>
      <w:bookmarkEnd w:id="265"/>
      <w:r>
        <w:rPr>
          <w:b/>
        </w:rPr>
        <w:t>第四十七条</w:t>
      </w:r>
      <w:bookmarkStart w:id="266" w:name="No197_Z6T47K1"/>
      <w:bookmarkEnd w:id="266"/>
      <w:r>
        <w:rPr>
          <w:b/>
        </w:rPr>
        <w:t xml:space="preserve">  </w:t>
      </w:r>
      <w:r>
        <w:rPr>
          <w:bCs/>
        </w:rPr>
        <w:t>排污许可证申请表、环境管理台账记录、排污许可证执行报告等文件的格式和内容要求，以及排污许可证申请与核发技术规范等，由国务院生态环境主管部门制定。</w:t>
      </w:r>
    </w:p>
    <w:p>
      <w:pPr>
        <w:spacing w:line="360" w:lineRule="auto"/>
        <w:ind w:firstLine="481" w:firstLineChars="200"/>
        <w:jc w:val="both"/>
        <w:rPr>
          <w:rFonts w:hint="eastAsia"/>
          <w:bCs/>
        </w:rPr>
      </w:pPr>
      <w:bookmarkStart w:id="267" w:name="No198_Z6T48"/>
      <w:bookmarkEnd w:id="267"/>
      <w:r>
        <w:rPr>
          <w:b/>
        </w:rPr>
        <w:t>第四十八条</w:t>
      </w:r>
      <w:bookmarkStart w:id="268" w:name="No199_Z6T48K1"/>
      <w:bookmarkEnd w:id="268"/>
      <w:r>
        <w:rPr>
          <w:b/>
        </w:rPr>
        <w:t xml:space="preserve">  </w:t>
      </w:r>
      <w:r>
        <w:rPr>
          <w:bCs/>
        </w:rPr>
        <w:t>企业事业单位和其他生产经营者涉及国家秘密的，其排污许可、监督管理等应当遵守保密法律法规的规定。</w:t>
      </w:r>
    </w:p>
    <w:p>
      <w:pPr>
        <w:spacing w:line="360" w:lineRule="auto"/>
        <w:ind w:firstLine="481" w:firstLineChars="200"/>
        <w:jc w:val="both"/>
        <w:rPr>
          <w:rFonts w:hint="eastAsia"/>
          <w:b/>
        </w:rPr>
      </w:pPr>
      <w:bookmarkStart w:id="269" w:name="No200_Z6T49"/>
      <w:bookmarkEnd w:id="269"/>
      <w:r>
        <w:rPr>
          <w:b/>
        </w:rPr>
        <w:t>第四十九条</w:t>
      </w:r>
      <w:bookmarkStart w:id="270" w:name="No201_Z6T49K1"/>
      <w:bookmarkEnd w:id="270"/>
      <w:r>
        <w:rPr>
          <w:b/>
        </w:rPr>
        <w:t xml:space="preserve">  </w:t>
      </w:r>
      <w:r>
        <w:rPr>
          <w:bCs/>
        </w:rPr>
        <w:t>飞机、船舶、机动车、列车等移动污染源的污染物排放管理，依照相关法律法规的规定执行。</w:t>
      </w:r>
    </w:p>
    <w:p>
      <w:pPr>
        <w:spacing w:line="360" w:lineRule="auto"/>
        <w:ind w:firstLine="480" w:firstLineChars="200"/>
        <w:jc w:val="both"/>
        <w:rPr>
          <w:rFonts w:hint="eastAsia"/>
        </w:rPr>
      </w:pPr>
      <w:bookmarkStart w:id="271" w:name="No202_Z6T50"/>
      <w:bookmarkEnd w:id="271"/>
      <w:r>
        <w:t>第五十条</w:t>
      </w:r>
      <w:bookmarkStart w:id="272" w:name="No203_Z6T50K1"/>
      <w:bookmarkEnd w:id="272"/>
      <w:r>
        <w:t xml:space="preserve">  排污单位应当遵守安全生产规定，按照安全生产管理要求运行和维护污染防治设施，建立安全生产管理制度。</w:t>
      </w:r>
      <w:bookmarkStart w:id="273" w:name="No204_Z6T50K2"/>
      <w:bookmarkEnd w:id="273"/>
    </w:p>
    <w:p>
      <w:pPr>
        <w:spacing w:line="360" w:lineRule="auto"/>
        <w:ind w:firstLine="480" w:firstLineChars="200"/>
        <w:jc w:val="both"/>
        <w:rPr>
          <w:rFonts w:hint="eastAsia"/>
        </w:rPr>
      </w:pPr>
      <w:r>
        <w:t>在运行和维护污染防治设施过程中违反安全生产规定，发生安全生产事故的，对负有责任的排污单位依照《</w:t>
      </w:r>
      <w:r>
        <w:fldChar w:fldCharType="begin"/>
      </w:r>
      <w:r>
        <w:instrText xml:space="preserve"> HYPERLINK "https://law.wkinfo.com.cn/document/show?collection=legislation&amp;aid=MTAxMDAxMTg1NDk=&amp;language=%E4%B8%AD%E6%96%87" \t "/Users/tian/Documentsx/_blank" </w:instrText>
      </w:r>
      <w:r>
        <w:fldChar w:fldCharType="separate"/>
      </w:r>
      <w:r>
        <w:t>中华人民共和国安全生产法</w:t>
      </w:r>
      <w:r>
        <w:fldChar w:fldCharType="end"/>
      </w:r>
      <w:r>
        <w:t>》的有关规定予以处罚。</w:t>
      </w:r>
    </w:p>
    <w:p>
      <w:pPr>
        <w:spacing w:line="360" w:lineRule="auto"/>
        <w:ind w:firstLine="481" w:firstLineChars="200"/>
        <w:jc w:val="both"/>
        <w:rPr>
          <w:rFonts w:hint="eastAsia"/>
          <w:lang w:eastAsia="zh-Hans"/>
        </w:rPr>
      </w:pPr>
      <w:r>
        <w:rPr>
          <w:b/>
          <w:bCs/>
        </w:rPr>
        <w:t>第五十一条</w:t>
      </w:r>
      <w:bookmarkStart w:id="274" w:name="No206_Z6T51K1"/>
      <w:bookmarkEnd w:id="274"/>
      <w:r>
        <w:rPr>
          <w:b/>
          <w:bCs/>
        </w:rPr>
        <w:t xml:space="preserve"> </w:t>
      </w:r>
      <w:r>
        <w:t xml:space="preserve"> 本条例自2021年3月1日起施行</w:t>
      </w:r>
      <w:r>
        <w:rPr>
          <w:rFonts w:hint="eastAsia"/>
          <w:lang w:eastAsia="zh-Hans"/>
        </w:rPr>
        <w:t>。</w:t>
      </w:r>
    </w:p>
    <w:p>
      <w:pPr>
        <w:spacing w:line="360" w:lineRule="auto"/>
        <w:ind w:firstLine="480" w:firstLineChars="200"/>
        <w:jc w:val="both"/>
        <w:rPr>
          <w:rFonts w:hint="eastAsia"/>
          <w:bCs/>
        </w:rPr>
      </w:pPr>
    </w:p>
    <w:p>
      <w:pPr>
        <w:rPr>
          <w:rFonts w:hint="eastAsia"/>
        </w:rPr>
      </w:pPr>
      <w:bookmarkStart w:id="275" w:name="No205_Z6T51"/>
      <w:bookmarkEnd w:id="275"/>
      <w:r>
        <w:br w:type="page"/>
      </w:r>
    </w:p>
    <w:p>
      <w:pPr>
        <w:pStyle w:val="2"/>
        <w:rPr>
          <w:rFonts w:hint="eastAsia"/>
          <w:lang w:eastAsia="zh-Hans"/>
        </w:rPr>
        <w:sectPr>
          <w:headerReference r:id="rId47" w:type="first"/>
          <w:headerReference r:id="rId46" w:type="default"/>
          <w:pgSz w:w="11906" w:h="16838"/>
          <w:pgMar w:top="1440" w:right="1800" w:bottom="1440" w:left="1800" w:header="851" w:footer="992" w:gutter="0"/>
          <w:cols w:space="720" w:num="1"/>
          <w:titlePg/>
          <w:docGrid w:type="lines" w:linePitch="312" w:charSpace="0"/>
        </w:sectPr>
      </w:pPr>
    </w:p>
    <w:p>
      <w:pPr>
        <w:pStyle w:val="2"/>
        <w:rPr>
          <w:rFonts w:hint="eastAsia"/>
          <w:lang w:eastAsia="zh-Hans"/>
        </w:rPr>
      </w:pPr>
      <w:bookmarkStart w:id="276" w:name="_Toc190951855"/>
      <w:r>
        <w:rPr>
          <w:rFonts w:hint="eastAsia"/>
          <w:lang w:eastAsia="zh-Hans"/>
        </w:rPr>
        <w:t>污染源自动监控管理办法</w:t>
      </w:r>
      <w:bookmarkEnd w:id="276"/>
    </w:p>
    <w:p>
      <w:pPr>
        <w:spacing w:line="360" w:lineRule="auto"/>
        <w:ind w:firstLine="480" w:firstLineChars="200"/>
        <w:jc w:val="both"/>
        <w:rPr>
          <w:rFonts w:hint="eastAsia" w:ascii="仿宋_GB2312" w:eastAsia="仿宋_GB2312"/>
        </w:rPr>
      </w:pPr>
      <w:r>
        <w:rPr>
          <w:rFonts w:hint="eastAsia" w:ascii="仿宋_GB2312" w:eastAsia="仿宋_GB2312"/>
        </w:rPr>
        <w:t>（2005年9月19日国家环境保护总局令第2</w:t>
      </w:r>
      <w:r>
        <w:rPr>
          <w:rFonts w:ascii="仿宋_GB2312" w:eastAsia="仿宋_GB2312"/>
        </w:rPr>
        <w:t>8</w:t>
      </w:r>
      <w:r>
        <w:rPr>
          <w:rFonts w:hint="eastAsia" w:ascii="仿宋_GB2312" w:eastAsia="仿宋_GB2312"/>
        </w:rPr>
        <w:t>号发布，自2005年11月1日起施行）</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总则</w:t>
      </w:r>
    </w:p>
    <w:p>
      <w:pPr>
        <w:spacing w:line="360" w:lineRule="auto"/>
        <w:ind w:firstLine="481" w:firstLineChars="200"/>
        <w:jc w:val="both"/>
        <w:rPr>
          <w:rFonts w:hint="eastAsia"/>
        </w:rPr>
      </w:pPr>
      <w:r>
        <w:rPr>
          <w:b/>
        </w:rPr>
        <w:t>第一条</w:t>
      </w:r>
      <w:r>
        <w:t>　为加强污染源监管，实施污染物排放总量控制与排污许可证制度和排污收费制度，预防污染事故，提高环境管理科学化、信息化水平，根据《水污染防治法》、《大气污染防治法》、《环境噪声污染防治法》、《水污染防治法实施细则》、《建设项目环境保护管理条例》和《排污费征收使用管理条例》等有关环境保护法律法规，制定本办法。</w:t>
      </w:r>
    </w:p>
    <w:p>
      <w:pPr>
        <w:spacing w:line="360" w:lineRule="auto"/>
        <w:ind w:firstLine="481" w:firstLineChars="200"/>
        <w:jc w:val="both"/>
        <w:rPr>
          <w:rFonts w:hint="eastAsia"/>
        </w:rPr>
      </w:pPr>
      <w:r>
        <w:rPr>
          <w:b/>
        </w:rPr>
        <w:t>第二条　</w:t>
      </w:r>
      <w:r>
        <w:t>本办法适用于重点污染源自动监控系统的监督管理。</w:t>
      </w:r>
    </w:p>
    <w:p>
      <w:pPr>
        <w:spacing w:line="360" w:lineRule="auto"/>
        <w:ind w:firstLine="480" w:firstLineChars="200"/>
        <w:jc w:val="both"/>
        <w:rPr>
          <w:rFonts w:hint="eastAsia"/>
        </w:rPr>
      </w:pPr>
      <w:r>
        <w:t>重点污染源水污染物、大气污染物和噪声排放自动监控系统的建设、管理和运行维护，必须遵守本办法。</w:t>
      </w:r>
    </w:p>
    <w:p>
      <w:pPr>
        <w:spacing w:line="360" w:lineRule="auto"/>
        <w:ind w:firstLine="481" w:firstLineChars="200"/>
        <w:jc w:val="both"/>
        <w:rPr>
          <w:rFonts w:hint="eastAsia"/>
        </w:rPr>
      </w:pPr>
      <w:r>
        <w:rPr>
          <w:b/>
        </w:rPr>
        <w:t>第三条</w:t>
      </w:r>
      <w:r>
        <w:t>　本办法所称自动监控系统，由自动监控设备和监控中心组成。</w:t>
      </w:r>
    </w:p>
    <w:p>
      <w:pPr>
        <w:spacing w:line="360" w:lineRule="auto"/>
        <w:ind w:firstLine="480" w:firstLineChars="200"/>
        <w:jc w:val="both"/>
        <w:rPr>
          <w:rFonts w:hint="eastAsia"/>
        </w:rPr>
      </w:pPr>
      <w:r>
        <w:t>自动监控设备是指在污染源现场安装的用于监控、监测污染物排放的仪器、流量（速）计、污染治理设施运行记录仪和数据采集传输仪等仪器、仪表，是污染防治设施的组成部分。</w:t>
      </w:r>
    </w:p>
    <w:p>
      <w:pPr>
        <w:spacing w:line="360" w:lineRule="auto"/>
        <w:ind w:firstLine="480" w:firstLineChars="200"/>
        <w:jc w:val="both"/>
        <w:rPr>
          <w:rFonts w:hint="eastAsia"/>
        </w:rPr>
      </w:pPr>
      <w:r>
        <w:t>监控中心是指环境保护部门通过通信传输线路与自动监控设备连接用于对重点污染源实施自动监控的计算机软件和设备等。</w:t>
      </w:r>
    </w:p>
    <w:p>
      <w:pPr>
        <w:spacing w:line="360" w:lineRule="auto"/>
        <w:ind w:firstLine="481" w:firstLineChars="200"/>
        <w:jc w:val="both"/>
        <w:rPr>
          <w:rFonts w:hint="eastAsia"/>
        </w:rPr>
      </w:pPr>
      <w:r>
        <w:rPr>
          <w:b/>
        </w:rPr>
        <w:t>第四条</w:t>
      </w:r>
      <w:r>
        <w:t>　自动监控系统经环境保护部门检查合格并正常运行的，其数据作为环境保护部门进行排污申报核定、排污许可证发放、总量控制、环境统计、排污费征收和现场环境执法等环境监督管理的依据，并按照有关规定向社会公开。</w:t>
      </w:r>
    </w:p>
    <w:p>
      <w:pPr>
        <w:spacing w:line="360" w:lineRule="auto"/>
        <w:ind w:firstLine="481" w:firstLineChars="200"/>
        <w:jc w:val="both"/>
        <w:rPr>
          <w:rFonts w:hint="eastAsia"/>
        </w:rPr>
      </w:pPr>
      <w:r>
        <w:rPr>
          <w:b/>
        </w:rPr>
        <w:t>第五条</w:t>
      </w:r>
      <w:r>
        <w:t>　国家环境保护总局负责指导全国重点污染源自动监控工作，制定有关工作制度和技术规范。</w:t>
      </w:r>
    </w:p>
    <w:p>
      <w:pPr>
        <w:spacing w:line="360" w:lineRule="auto"/>
        <w:ind w:firstLine="480" w:firstLineChars="200"/>
        <w:jc w:val="both"/>
        <w:rPr>
          <w:rFonts w:hint="eastAsia"/>
        </w:rPr>
      </w:pPr>
      <w:r>
        <w:t>地方环境保护部门根据国家环境保护总局的要求按照统筹规划、保证重点、兼顾一般、量力而行的原则，确定需要自动监控的重点污染源，制定工作计划。</w:t>
      </w:r>
    </w:p>
    <w:p>
      <w:pPr>
        <w:spacing w:line="360" w:lineRule="auto"/>
        <w:ind w:firstLine="481" w:firstLineChars="200"/>
        <w:jc w:val="both"/>
        <w:rPr>
          <w:rFonts w:hint="eastAsia"/>
        </w:rPr>
      </w:pPr>
      <w:r>
        <w:rPr>
          <w:b/>
        </w:rPr>
        <w:t>第六条</w:t>
      </w:r>
      <w:r>
        <w:t>　环境监察机构负责以下工作：</w:t>
      </w:r>
    </w:p>
    <w:p>
      <w:pPr>
        <w:spacing w:line="360" w:lineRule="auto"/>
        <w:ind w:firstLine="480" w:firstLineChars="200"/>
        <w:jc w:val="both"/>
        <w:rPr>
          <w:rFonts w:hint="eastAsia"/>
        </w:rPr>
      </w:pPr>
      <w:r>
        <w:t>（一）参与制定工作计划，并组织实施；</w:t>
      </w:r>
    </w:p>
    <w:p>
      <w:pPr>
        <w:spacing w:line="360" w:lineRule="auto"/>
        <w:ind w:firstLine="480" w:firstLineChars="200"/>
        <w:jc w:val="both"/>
        <w:rPr>
          <w:rFonts w:hint="eastAsia"/>
        </w:rPr>
      </w:pPr>
      <w:r>
        <w:t>（二）核实自动监控设备的选用、安装、使用是否符合要求；</w:t>
      </w:r>
    </w:p>
    <w:p>
      <w:pPr>
        <w:spacing w:line="360" w:lineRule="auto"/>
        <w:ind w:firstLine="480" w:firstLineChars="200"/>
        <w:jc w:val="both"/>
        <w:rPr>
          <w:rFonts w:hint="eastAsia"/>
        </w:rPr>
      </w:pPr>
      <w:r>
        <w:t>（三）对自动监控系统的建设</w:t>
      </w:r>
      <w:r>
        <w:rPr>
          <w:rFonts w:hint="eastAsia"/>
        </w:rPr>
        <w:t xml:space="preserve"> </w:t>
      </w:r>
      <w:r>
        <w:t>、运行和维护等进行监督检查；</w:t>
      </w:r>
    </w:p>
    <w:p>
      <w:pPr>
        <w:spacing w:line="360" w:lineRule="auto"/>
        <w:ind w:firstLine="480" w:firstLineChars="200"/>
        <w:jc w:val="both"/>
        <w:rPr>
          <w:rFonts w:hint="eastAsia"/>
        </w:rPr>
      </w:pPr>
      <w:r>
        <w:t>（四）本行政区域内重点污染源自动监控系统联网监控管理；</w:t>
      </w:r>
    </w:p>
    <w:p>
      <w:pPr>
        <w:spacing w:line="360" w:lineRule="auto"/>
        <w:ind w:firstLine="480" w:firstLineChars="200"/>
        <w:jc w:val="both"/>
        <w:rPr>
          <w:rFonts w:hint="eastAsia"/>
        </w:rPr>
      </w:pPr>
      <w:r>
        <w:t>（五）核定自动监控数据，并向同级环境保护部门和上级环境监察机构等联网报送；</w:t>
      </w:r>
    </w:p>
    <w:p>
      <w:pPr>
        <w:spacing w:line="360" w:lineRule="auto"/>
        <w:ind w:firstLine="480" w:firstLineChars="200"/>
        <w:jc w:val="both"/>
        <w:rPr>
          <w:rFonts w:hint="eastAsia"/>
        </w:rPr>
      </w:pPr>
      <w:r>
        <w:t>（六）对不按照规定建立或者擅自拆除、闲置、关闭及不正常使用自动监控系统的排污单位提出依法处罚的意见。</w:t>
      </w:r>
    </w:p>
    <w:p>
      <w:pPr>
        <w:spacing w:line="360" w:lineRule="auto"/>
        <w:ind w:firstLine="481" w:firstLineChars="200"/>
        <w:jc w:val="both"/>
        <w:rPr>
          <w:rFonts w:hint="eastAsia"/>
        </w:rPr>
      </w:pPr>
      <w:r>
        <w:rPr>
          <w:b/>
        </w:rPr>
        <w:t>第七条</w:t>
      </w:r>
      <w:r>
        <w:t>　环境监测机构负责以下工作：</w:t>
      </w:r>
    </w:p>
    <w:p>
      <w:pPr>
        <w:spacing w:line="360" w:lineRule="auto"/>
        <w:ind w:firstLine="480" w:firstLineChars="200"/>
        <w:jc w:val="both"/>
        <w:rPr>
          <w:rFonts w:hint="eastAsia"/>
        </w:rPr>
      </w:pPr>
      <w:r>
        <w:t>（一）指导自动监控设备的选用、安装和使用；</w:t>
      </w:r>
    </w:p>
    <w:p>
      <w:pPr>
        <w:spacing w:line="360" w:lineRule="auto"/>
        <w:ind w:firstLine="480" w:firstLineChars="200"/>
        <w:jc w:val="both"/>
        <w:rPr>
          <w:rFonts w:hint="eastAsia"/>
        </w:rPr>
      </w:pPr>
      <w:r>
        <w:t>（二）对自动监控设备进行定期比对监测，提出自动监控数据有效性的意见。</w:t>
      </w:r>
    </w:p>
    <w:p>
      <w:pPr>
        <w:spacing w:line="360" w:lineRule="auto"/>
        <w:ind w:firstLine="481" w:firstLineChars="200"/>
        <w:jc w:val="both"/>
        <w:rPr>
          <w:rFonts w:hint="eastAsia"/>
        </w:rPr>
      </w:pPr>
      <w:r>
        <w:rPr>
          <w:b/>
        </w:rPr>
        <w:t>第八条</w:t>
      </w:r>
      <w:r>
        <w:t>　环境信息机构负责以下工作：</w:t>
      </w:r>
    </w:p>
    <w:p>
      <w:pPr>
        <w:spacing w:line="360" w:lineRule="auto"/>
        <w:ind w:firstLine="480" w:firstLineChars="200"/>
        <w:jc w:val="both"/>
        <w:rPr>
          <w:rFonts w:hint="eastAsia"/>
        </w:rPr>
      </w:pPr>
      <w:r>
        <w:t>（一）指导自动监控系统的软件开发；</w:t>
      </w:r>
    </w:p>
    <w:p>
      <w:pPr>
        <w:spacing w:line="360" w:lineRule="auto"/>
        <w:ind w:firstLine="480" w:firstLineChars="200"/>
        <w:jc w:val="both"/>
        <w:rPr>
          <w:rFonts w:hint="eastAsia"/>
        </w:rPr>
      </w:pPr>
      <w:r>
        <w:t>（二）指导自动监控系统的联网，核实自动监控系统的联网是否符合国家环境保护总局制定的技术规范；</w:t>
      </w:r>
    </w:p>
    <w:p>
      <w:pPr>
        <w:spacing w:line="360" w:lineRule="auto"/>
        <w:ind w:firstLine="480" w:firstLineChars="200"/>
        <w:jc w:val="both"/>
        <w:rPr>
          <w:rFonts w:hint="eastAsia"/>
        </w:rPr>
      </w:pPr>
      <w:r>
        <w:t>（三）协助环境监察机构对自动监控系统的联网运行进行维护管理。</w:t>
      </w:r>
    </w:p>
    <w:p>
      <w:pPr>
        <w:spacing w:line="360" w:lineRule="auto"/>
        <w:ind w:firstLine="481" w:firstLineChars="200"/>
        <w:jc w:val="both"/>
        <w:rPr>
          <w:rFonts w:hint="eastAsia"/>
        </w:rPr>
      </w:pPr>
      <w:r>
        <w:rPr>
          <w:b/>
        </w:rPr>
        <w:t>第九条</w:t>
      </w:r>
      <w:r>
        <w:t>　任何单位和个人都有保护自动监控系统的义务，并有权对闲置、拆除、破坏以及擅自改动自动监控系统参数和数据等不正常使用自动监控系统的行为进行举报。</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自动监控系统的建设</w:t>
      </w:r>
    </w:p>
    <w:p>
      <w:pPr>
        <w:spacing w:line="360" w:lineRule="auto"/>
        <w:ind w:firstLine="481" w:firstLineChars="200"/>
        <w:jc w:val="both"/>
        <w:rPr>
          <w:rFonts w:hint="eastAsia"/>
        </w:rPr>
      </w:pPr>
      <w:r>
        <w:rPr>
          <w:b/>
        </w:rPr>
        <w:t>第十条</w:t>
      </w:r>
      <w:r>
        <w:t>　列入污染源自动监控计划的排污单位，应当按照规定的时限建设、安装自动监控设备及其配套设施，配合自动监控系统的联网。</w:t>
      </w:r>
    </w:p>
    <w:p>
      <w:pPr>
        <w:spacing w:line="360" w:lineRule="auto"/>
        <w:ind w:firstLine="481" w:firstLineChars="200"/>
        <w:jc w:val="both"/>
        <w:rPr>
          <w:rFonts w:hint="eastAsia"/>
        </w:rPr>
      </w:pPr>
      <w:r>
        <w:rPr>
          <w:b/>
        </w:rPr>
        <w:t>第十一条　</w:t>
      </w:r>
      <w:r>
        <w:t>新建、改建、扩建和技术改造项目应当根据经批准的环境影响评价文件的要求建设、安装自动监控设备及其配套设施，作为环境保护设施的组成部分，与主体工程同时设计、同时施工、同时投入使用。</w:t>
      </w:r>
    </w:p>
    <w:p>
      <w:pPr>
        <w:spacing w:line="360" w:lineRule="auto"/>
        <w:ind w:firstLine="481" w:firstLineChars="200"/>
        <w:jc w:val="both"/>
        <w:rPr>
          <w:rFonts w:hint="eastAsia"/>
        </w:rPr>
      </w:pPr>
      <w:r>
        <w:rPr>
          <w:b/>
        </w:rPr>
        <w:t>第十二条</w:t>
      </w:r>
      <w:r>
        <w:t>　建设自动监控系统必须符合下列要求：</w:t>
      </w:r>
    </w:p>
    <w:p>
      <w:pPr>
        <w:spacing w:line="360" w:lineRule="auto"/>
        <w:ind w:firstLine="480" w:firstLineChars="200"/>
        <w:jc w:val="both"/>
        <w:rPr>
          <w:rFonts w:hint="eastAsia"/>
        </w:rPr>
      </w:pPr>
      <w:r>
        <w:t>（一）自动监控设备中的相关仪器应当选用经国家环境保护总局指定的环境监测仪器检测机构适用性检测合格的产品；</w:t>
      </w:r>
    </w:p>
    <w:p>
      <w:pPr>
        <w:spacing w:line="360" w:lineRule="auto"/>
        <w:ind w:firstLine="480" w:firstLineChars="200"/>
        <w:jc w:val="both"/>
        <w:rPr>
          <w:rFonts w:hint="eastAsia"/>
        </w:rPr>
      </w:pPr>
      <w:r>
        <w:t>（二）数据采集和传输符合国家有关污染源在线自动监控（监测）系统数据传输和接口标准的技术规范；</w:t>
      </w:r>
    </w:p>
    <w:p>
      <w:pPr>
        <w:spacing w:line="360" w:lineRule="auto"/>
        <w:ind w:firstLine="480" w:firstLineChars="200"/>
        <w:jc w:val="both"/>
        <w:rPr>
          <w:rFonts w:hint="eastAsia"/>
        </w:rPr>
      </w:pPr>
      <w:r>
        <w:t>（三）自动监控设备应安装在符合环境保护规范要求的排污口；</w:t>
      </w:r>
    </w:p>
    <w:p>
      <w:pPr>
        <w:spacing w:line="360" w:lineRule="auto"/>
        <w:ind w:firstLine="480" w:firstLineChars="200"/>
        <w:jc w:val="both"/>
        <w:rPr>
          <w:rFonts w:hint="eastAsia"/>
        </w:rPr>
      </w:pPr>
      <w:r>
        <w:t>（四）按照国家有关环境监测技术规范，环境监测仪器的比对监测应当合格；</w:t>
      </w:r>
    </w:p>
    <w:p>
      <w:pPr>
        <w:spacing w:line="360" w:lineRule="auto"/>
        <w:ind w:firstLine="480" w:firstLineChars="200"/>
        <w:jc w:val="both"/>
        <w:rPr>
          <w:rFonts w:hint="eastAsia"/>
        </w:rPr>
      </w:pPr>
      <w:r>
        <w:t>（五）自动监控设备与监控中心能够稳定联网；</w:t>
      </w:r>
    </w:p>
    <w:p>
      <w:pPr>
        <w:spacing w:line="360" w:lineRule="auto"/>
        <w:ind w:firstLine="480" w:firstLineChars="200"/>
        <w:jc w:val="both"/>
        <w:rPr>
          <w:rFonts w:hint="eastAsia"/>
        </w:rPr>
      </w:pPr>
      <w:r>
        <w:t>（六）建立自动监控系统运行、使用、管理制度。</w:t>
      </w:r>
    </w:p>
    <w:p>
      <w:pPr>
        <w:spacing w:line="360" w:lineRule="auto"/>
        <w:ind w:firstLine="481" w:firstLineChars="200"/>
        <w:jc w:val="both"/>
        <w:rPr>
          <w:rFonts w:hint="eastAsia"/>
        </w:rPr>
      </w:pPr>
      <w:r>
        <w:rPr>
          <w:b/>
        </w:rPr>
        <w:t>第十三条</w:t>
      </w:r>
      <w:r>
        <w:t>　自动监控设备的建设、运行和维护经费由排污单位自筹，环境保护部门可以给予补助；监控中心的建设和运行、维护经费由环境保护部门编报预算申请经费。</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自动监控系统的运行、维护和管理</w:t>
      </w:r>
    </w:p>
    <w:p>
      <w:pPr>
        <w:spacing w:line="360" w:lineRule="auto"/>
        <w:ind w:firstLine="481" w:firstLineChars="200"/>
        <w:jc w:val="both"/>
        <w:rPr>
          <w:rFonts w:hint="eastAsia"/>
        </w:rPr>
      </w:pPr>
      <w:r>
        <w:rPr>
          <w:b/>
        </w:rPr>
        <w:t>第十四条</w:t>
      </w:r>
      <w:r>
        <w:t>　自动监控系统的运行和维护，应当遵守以下规定：</w:t>
      </w:r>
    </w:p>
    <w:p>
      <w:pPr>
        <w:spacing w:line="360" w:lineRule="auto"/>
        <w:ind w:firstLine="480" w:firstLineChars="200"/>
        <w:jc w:val="both"/>
        <w:rPr>
          <w:rFonts w:hint="eastAsia"/>
        </w:rPr>
      </w:pPr>
      <w:r>
        <w:t>（一）自动监控设备的操作人员应当按国家相关规定，经培训考核合格、持证上岗；</w:t>
      </w:r>
    </w:p>
    <w:p>
      <w:pPr>
        <w:spacing w:line="360" w:lineRule="auto"/>
        <w:ind w:firstLine="480" w:firstLineChars="200"/>
        <w:jc w:val="both"/>
        <w:rPr>
          <w:rFonts w:hint="eastAsia"/>
        </w:rPr>
      </w:pPr>
      <w:r>
        <w:t>（二）自动监控设备的使用、运行、维护符合有关技术规范；</w:t>
      </w:r>
    </w:p>
    <w:p>
      <w:pPr>
        <w:spacing w:line="360" w:lineRule="auto"/>
        <w:ind w:firstLine="480" w:firstLineChars="200"/>
        <w:jc w:val="both"/>
        <w:rPr>
          <w:rFonts w:hint="eastAsia"/>
        </w:rPr>
      </w:pPr>
      <w:r>
        <w:t>（三）定期进行比对监测；</w:t>
      </w:r>
    </w:p>
    <w:p>
      <w:pPr>
        <w:spacing w:line="360" w:lineRule="auto"/>
        <w:ind w:firstLine="480" w:firstLineChars="200"/>
        <w:jc w:val="both"/>
        <w:rPr>
          <w:rFonts w:hint="eastAsia"/>
        </w:rPr>
      </w:pPr>
      <w:r>
        <w:t>（四）建立自动监控系统运行记录；</w:t>
      </w:r>
    </w:p>
    <w:p>
      <w:pPr>
        <w:spacing w:line="360" w:lineRule="auto"/>
        <w:ind w:firstLine="480" w:firstLineChars="200"/>
        <w:jc w:val="both"/>
        <w:rPr>
          <w:rFonts w:hint="eastAsia"/>
        </w:rPr>
      </w:pPr>
      <w:r>
        <w:t>（五）自动监控设备因故障不能正常采集、传输数据时，应当及时检修并向环境监察机构报告，必要时应当采用人工监测方法报送数据。</w:t>
      </w:r>
    </w:p>
    <w:p>
      <w:pPr>
        <w:spacing w:line="360" w:lineRule="auto"/>
        <w:ind w:firstLine="480" w:firstLineChars="200"/>
        <w:jc w:val="both"/>
        <w:rPr>
          <w:rFonts w:hint="eastAsia"/>
        </w:rPr>
      </w:pPr>
      <w:r>
        <w:t>自动监控系统由第三方运行和维护的，接受委托的第三方应当依据《环境污染治理设施运营资质许可管理办法》的规定，申请取得环境污染治理设施运营资质证书。</w:t>
      </w:r>
    </w:p>
    <w:p>
      <w:pPr>
        <w:spacing w:line="360" w:lineRule="auto"/>
        <w:ind w:firstLine="481" w:firstLineChars="200"/>
        <w:jc w:val="both"/>
        <w:rPr>
          <w:rFonts w:hint="eastAsia"/>
        </w:rPr>
      </w:pPr>
      <w:r>
        <w:rPr>
          <w:b/>
        </w:rPr>
        <w:t>第十五条</w:t>
      </w:r>
      <w:r>
        <w:t>　自动监控设备需要维修、停用、拆除或者更换的，应当事先报经环境监察机构批准同意。</w:t>
      </w:r>
    </w:p>
    <w:p>
      <w:pPr>
        <w:spacing w:line="360" w:lineRule="auto"/>
        <w:ind w:firstLine="480" w:firstLineChars="200"/>
        <w:jc w:val="both"/>
        <w:rPr>
          <w:rFonts w:hint="eastAsia"/>
        </w:rPr>
      </w:pPr>
      <w:r>
        <w:t>环境监察机构应当自收到排污单位的报告之日起7日内予以批复；逾期不批复的，视为同意。</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罚则</w:t>
      </w:r>
    </w:p>
    <w:p>
      <w:pPr>
        <w:spacing w:line="360" w:lineRule="auto"/>
        <w:ind w:firstLine="481" w:firstLineChars="200"/>
        <w:jc w:val="both"/>
        <w:rPr>
          <w:rFonts w:hint="eastAsia"/>
        </w:rPr>
      </w:pPr>
      <w:r>
        <w:rPr>
          <w:b/>
        </w:rPr>
        <w:t>第十六条</w:t>
      </w:r>
      <w:r>
        <w:t>　违反本办法规定，现有排污单位未按规定的期限完成安装自动监控设备及其配套设施的，由县级以上环境保护部门责令限期改正，并可处1万元以下的罚款。</w:t>
      </w:r>
    </w:p>
    <w:p>
      <w:pPr>
        <w:spacing w:line="360" w:lineRule="auto"/>
        <w:ind w:firstLine="481" w:firstLineChars="200"/>
        <w:jc w:val="both"/>
        <w:rPr>
          <w:rFonts w:hint="eastAsia"/>
        </w:rPr>
      </w:pPr>
      <w:r>
        <w:rPr>
          <w:b/>
        </w:rPr>
        <w:t>第十七条</w:t>
      </w:r>
      <w:r>
        <w:t>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p>
      <w:pPr>
        <w:spacing w:line="360" w:lineRule="auto"/>
        <w:ind w:firstLine="481" w:firstLineChars="200"/>
        <w:jc w:val="both"/>
        <w:rPr>
          <w:rFonts w:hint="eastAsia"/>
        </w:rPr>
      </w:pPr>
      <w:r>
        <w:rPr>
          <w:b/>
        </w:rPr>
        <w:t>第十八条</w:t>
      </w:r>
      <w:r>
        <w:t>　违反本办法规定，有下列行为之一的，由县级以上地方环境保护部门按以下规定处理：</w:t>
      </w:r>
    </w:p>
    <w:p>
      <w:pPr>
        <w:spacing w:line="360" w:lineRule="auto"/>
        <w:ind w:firstLine="480" w:firstLineChars="200"/>
        <w:jc w:val="both"/>
        <w:rPr>
          <w:rFonts w:hint="eastAsia"/>
        </w:rPr>
      </w:pPr>
      <w:r>
        <w:t>（一）故意不正常使用水污染物排放自动监控系统，或者未经环境保护部门批准，擅自拆除、闲置、破坏水污染物排放自动监控系统，排放污染物超过规定标准的；</w:t>
      </w:r>
    </w:p>
    <w:p>
      <w:pPr>
        <w:spacing w:line="360" w:lineRule="auto"/>
        <w:ind w:firstLine="480" w:firstLineChars="200"/>
        <w:jc w:val="both"/>
        <w:rPr>
          <w:rFonts w:hint="eastAsia"/>
        </w:rPr>
      </w:pPr>
      <w:r>
        <w:t>（二）不正常使用大气污染物排放自动监控系统，或者未经环境保护部门批准，擅自拆除、闲置、破坏大气污染物排放自动监控系统的；</w:t>
      </w:r>
    </w:p>
    <w:p>
      <w:pPr>
        <w:spacing w:line="360" w:lineRule="auto"/>
        <w:ind w:firstLine="480" w:firstLineChars="200"/>
        <w:jc w:val="both"/>
        <w:rPr>
          <w:rFonts w:hint="eastAsia"/>
        </w:rPr>
      </w:pPr>
      <w:r>
        <w:t>（三）未经环境保护部门批准，擅自拆除、闲置、破坏环境噪声排放自动监控系统，致使环境噪声排放超过规定标准的。</w:t>
      </w:r>
    </w:p>
    <w:p>
      <w:pPr>
        <w:spacing w:line="360" w:lineRule="auto"/>
        <w:ind w:firstLine="480" w:firstLineChars="200"/>
        <w:jc w:val="both"/>
        <w:rPr>
          <w:rFonts w:hint="eastAsia"/>
        </w:rPr>
      </w:pPr>
      <w:r>
        <w:t>有前款第（一）项行为的，依据《水污染防治法》第四十八条和《水污染防治法实施细则》第四十一条的规定，责令恢复正常使用或者限期重新安装使用，并处10万元以下的罚款；有前款第（二）项行为的，依据《大气污染防治法》第四十六条的规定，责令停止违法行为，限期改正，给予警告或者处5万元以下罚款；有前款第（三）项行为的，依据《环境噪声污染防治法》第五十条的规定，责令改正，处3万元以下罚款。</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第五章　附则</w:t>
      </w:r>
    </w:p>
    <w:p>
      <w:pPr>
        <w:spacing w:before="312" w:beforeLines="100" w:after="312" w:afterLines="100" w:line="360" w:lineRule="auto"/>
        <w:ind w:firstLine="481" w:firstLineChars="200"/>
        <w:jc w:val="both"/>
        <w:rPr>
          <w:rFonts w:hint="eastAsia"/>
        </w:rPr>
      </w:pPr>
      <w:r>
        <w:rPr>
          <w:b/>
          <w:bCs/>
        </w:rPr>
        <w:t>第十九条</w:t>
      </w:r>
      <w:r>
        <w:t>　本办法自2005年11月1日起施行</w:t>
      </w:r>
      <w:r>
        <w:rPr>
          <w:rFonts w:hint="eastAsia"/>
        </w:rPr>
        <w:t>。</w:t>
      </w:r>
    </w:p>
    <w:p>
      <w:pPr>
        <w:pStyle w:val="2"/>
        <w:rPr>
          <w:rFonts w:hint="eastAsia"/>
        </w:rPr>
        <w:sectPr>
          <w:headerReference r:id="rId49" w:type="first"/>
          <w:headerReference r:id="rId48"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277" w:name="_Toc3149"/>
      <w:bookmarkStart w:id="278" w:name="_Toc459"/>
      <w:bookmarkStart w:id="279" w:name="_Toc190951856"/>
      <w:r>
        <w:rPr>
          <w:rFonts w:hint="eastAsia"/>
        </w:rPr>
        <w:t>污染源自动监控设施现场监督检查办法</w:t>
      </w:r>
      <w:bookmarkEnd w:id="277"/>
      <w:bookmarkEnd w:id="278"/>
      <w:bookmarkEnd w:id="279"/>
    </w:p>
    <w:p>
      <w:pPr>
        <w:spacing w:line="360" w:lineRule="auto"/>
        <w:ind w:firstLine="480" w:firstLineChars="200"/>
        <w:rPr>
          <w:rFonts w:hint="eastAsia" w:ascii="仿宋_GB2312" w:eastAsia="仿宋_GB2312"/>
        </w:rPr>
      </w:pPr>
      <w:r>
        <w:rPr>
          <w:rFonts w:hint="eastAsia" w:ascii="仿宋_GB2312" w:eastAsia="仿宋_GB2312"/>
        </w:rPr>
        <w:t>（2</w:t>
      </w:r>
      <w:r>
        <w:rPr>
          <w:rFonts w:ascii="仿宋_GB2312" w:eastAsia="仿宋_GB2312"/>
        </w:rPr>
        <w:t>012</w:t>
      </w:r>
      <w:r>
        <w:rPr>
          <w:rFonts w:hint="eastAsia" w:ascii="仿宋_GB2312" w:eastAsia="仿宋_GB2312"/>
        </w:rPr>
        <w:t>年2月1日中华人民共和国环境保护部令第1</w:t>
      </w:r>
      <w:r>
        <w:rPr>
          <w:rFonts w:ascii="仿宋_GB2312" w:eastAsia="仿宋_GB2312"/>
        </w:rPr>
        <w:t>9</w:t>
      </w:r>
      <w:r>
        <w:rPr>
          <w:rFonts w:hint="eastAsia" w:ascii="仿宋_GB2312" w:eastAsia="仿宋_GB2312"/>
        </w:rPr>
        <w:t>号发布，自2012年4月1日起施行）</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　则</w:t>
      </w:r>
    </w:p>
    <w:p>
      <w:pPr>
        <w:spacing w:line="360" w:lineRule="auto"/>
        <w:ind w:firstLine="481" w:firstLineChars="200"/>
        <w:jc w:val="both"/>
        <w:rPr>
          <w:rFonts w:hint="eastAsia"/>
        </w:rPr>
      </w:pPr>
      <w:r>
        <w:rPr>
          <w:b/>
        </w:rPr>
        <w:t>第一条</w:t>
      </w:r>
      <w:r>
        <w:t>　为加强对污染源自动监控设施的现场监督检查，保障其正常运行，保证自动监控数据的真实、可靠和有效，根据《中华人民共和国水污染防治法》、《中华人民共和国大气污染防治法》等有关法律法规，制定本办法。</w:t>
      </w:r>
    </w:p>
    <w:p>
      <w:pPr>
        <w:spacing w:line="360" w:lineRule="auto"/>
        <w:ind w:firstLine="481" w:firstLineChars="200"/>
        <w:jc w:val="both"/>
        <w:rPr>
          <w:rFonts w:hint="eastAsia"/>
        </w:rPr>
      </w:pPr>
      <w:r>
        <w:rPr>
          <w:b/>
        </w:rPr>
        <w:t>第二条</w:t>
      </w:r>
      <w:r>
        <w:t>　本办法所称污染源自动监控设施，是指在污染源现场安装的用于监控、监测污染物排放的在线自动监测仪、流量（速）计、污染治理设施运行记录仪和数据采集传输仪器、仪表、传感器等设施，是污染防治设施的组成部分。</w:t>
      </w:r>
    </w:p>
    <w:p>
      <w:pPr>
        <w:spacing w:line="360" w:lineRule="auto"/>
        <w:ind w:firstLine="481" w:firstLineChars="200"/>
        <w:jc w:val="both"/>
        <w:rPr>
          <w:rFonts w:hint="eastAsia"/>
        </w:rPr>
      </w:pPr>
      <w:r>
        <w:rPr>
          <w:b/>
        </w:rPr>
        <w:t>第三条</w:t>
      </w:r>
      <w:r>
        <w:t>　本办法适用于各级环境保护主管部门对污染源自动监控设施的现场监督检查。</w:t>
      </w:r>
    </w:p>
    <w:p>
      <w:pPr>
        <w:spacing w:line="360" w:lineRule="auto"/>
        <w:ind w:firstLine="481" w:firstLineChars="200"/>
        <w:jc w:val="both"/>
        <w:rPr>
          <w:rFonts w:hint="eastAsia"/>
        </w:rPr>
      </w:pPr>
      <w:r>
        <w:rPr>
          <w:b/>
        </w:rPr>
        <w:t>第四条　</w:t>
      </w:r>
      <w:r>
        <w:t>污染源自动监控设施的现场监督检查，由各级环境保护主管部门或者其委托的行使现场监督检查职责的机构（以下统称监督检查机构）具体负责。</w:t>
      </w:r>
    </w:p>
    <w:p>
      <w:pPr>
        <w:spacing w:line="360" w:lineRule="auto"/>
        <w:ind w:firstLine="480" w:firstLineChars="200"/>
        <w:jc w:val="both"/>
        <w:rPr>
          <w:rFonts w:hint="eastAsia"/>
        </w:rPr>
      </w:pPr>
      <w:r>
        <w:t>省级以下环境保护主管部门对污染源自动监控设施进行监督管理和现场监督检查的权限划分，由省级环境保护主管部门确定。</w:t>
      </w:r>
    </w:p>
    <w:p>
      <w:pPr>
        <w:spacing w:line="360" w:lineRule="auto"/>
        <w:ind w:firstLine="481" w:firstLineChars="200"/>
        <w:jc w:val="both"/>
        <w:rPr>
          <w:rFonts w:hint="eastAsia"/>
        </w:rPr>
      </w:pPr>
      <w:r>
        <w:rPr>
          <w:b/>
        </w:rPr>
        <w:t>第五条</w:t>
      </w:r>
      <w:r>
        <w:t>　实施污染源自动监控设施现场监督检查，应当与其他污染防治设施的现场检查相结合，并遵守国家有关法律法规、标准、技术规范以及环境保护主管部门的规定。</w:t>
      </w:r>
    </w:p>
    <w:p>
      <w:pPr>
        <w:spacing w:line="360" w:lineRule="auto"/>
        <w:ind w:firstLine="481" w:firstLineChars="200"/>
        <w:jc w:val="both"/>
        <w:rPr>
          <w:rFonts w:hint="eastAsia"/>
        </w:rPr>
      </w:pPr>
      <w:r>
        <w:rPr>
          <w:b/>
        </w:rPr>
        <w:t>第六条</w:t>
      </w:r>
      <w:r>
        <w:t>　污染源自动监控设施的生产者和销售者，应当保证其生产和销售的污染源自动监控设施符合国家规定的标准。</w:t>
      </w:r>
    </w:p>
    <w:p>
      <w:pPr>
        <w:spacing w:line="360" w:lineRule="auto"/>
        <w:ind w:firstLine="480" w:firstLineChars="200"/>
        <w:jc w:val="both"/>
        <w:rPr>
          <w:rFonts w:hint="eastAsia"/>
        </w:rPr>
      </w:pPr>
      <w:r>
        <w:t>排污单位自行运行污染源自动监控设施的，应当保证其正常运行。由取得环境污染治理设施运营资质的单位（以下简称运营单位）运行污染源自动监控设施的，排污单位应当配合、监督运营单位正常运行；运营单位应当保证污染源自动监控设施正常运行。</w:t>
      </w:r>
    </w:p>
    <w:p>
      <w:pPr>
        <w:spacing w:line="360" w:lineRule="auto"/>
        <w:ind w:firstLine="480" w:firstLineChars="200"/>
        <w:jc w:val="both"/>
        <w:rPr>
          <w:rFonts w:hint="eastAsia"/>
        </w:rPr>
      </w:pPr>
      <w:r>
        <w:t>污染源自动监控设施的生产者、销售者以及排污单位和运营单位应当接受和配合监督检查机构的现场监督检查，并按照要求提供相关技术资料。监督检查机构有义务为被检查单位保守在检查中获取的商业秘密。</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监督管理</w:t>
      </w:r>
    </w:p>
    <w:p>
      <w:pPr>
        <w:spacing w:line="360" w:lineRule="auto"/>
        <w:ind w:firstLine="481" w:firstLineChars="200"/>
        <w:jc w:val="both"/>
        <w:rPr>
          <w:rFonts w:hint="eastAsia"/>
        </w:rPr>
      </w:pPr>
      <w:r>
        <w:rPr>
          <w:b/>
        </w:rPr>
        <w:t>第七条</w:t>
      </w:r>
      <w:r>
        <w:t>　污染源自动监控设施建成后，组织建设的单位应当及时组织验收。经验收合格后，污染源自动监控设施方可投入使用。</w:t>
      </w:r>
    </w:p>
    <w:p>
      <w:pPr>
        <w:spacing w:line="360" w:lineRule="auto"/>
        <w:ind w:firstLine="480" w:firstLineChars="200"/>
        <w:jc w:val="both"/>
        <w:rPr>
          <w:rFonts w:hint="eastAsia"/>
        </w:rPr>
      </w:pPr>
      <w:r>
        <w:t>排污单位或者其他污染源自动监控设施所有权单位，应当在污染源自动监控设施验收后五个工作日内，将污染源自动监控设施有关情况交有管辖权的监督检查机构登记备案。</w:t>
      </w:r>
    </w:p>
    <w:p>
      <w:pPr>
        <w:spacing w:line="360" w:lineRule="auto"/>
        <w:ind w:firstLine="480" w:firstLineChars="200"/>
        <w:jc w:val="both"/>
        <w:rPr>
          <w:rFonts w:hint="eastAsia"/>
        </w:rPr>
      </w:pPr>
      <w:r>
        <w:t>污染源自动监控设施的主要设备或者核心部件更换、采样位置或者主要设备安装位置等发生重大变化的，应当重新组织验收。排污单位或者其他污染源自动监控设施所有权单位应当在重新验收合格后五个工作日内，向有管辖权的监督检查机构变更登记备案。</w:t>
      </w:r>
    </w:p>
    <w:p>
      <w:pPr>
        <w:spacing w:line="360" w:lineRule="auto"/>
        <w:ind w:firstLine="480" w:firstLineChars="200"/>
        <w:jc w:val="both"/>
        <w:rPr>
          <w:rFonts w:hint="eastAsia"/>
        </w:rPr>
      </w:pPr>
      <w:r>
        <w:t>有管辖权的监督检查机构应当对污染源自动监控设施登记事项及时予以登记，作为现场监督检查的依据。</w:t>
      </w:r>
    </w:p>
    <w:p>
      <w:pPr>
        <w:spacing w:line="360" w:lineRule="auto"/>
        <w:ind w:firstLine="481" w:firstLineChars="200"/>
        <w:jc w:val="both"/>
        <w:rPr>
          <w:rFonts w:hint="eastAsia"/>
        </w:rPr>
      </w:pPr>
      <w:r>
        <w:rPr>
          <w:b/>
        </w:rPr>
        <w:t>第八条</w:t>
      </w:r>
      <w:r>
        <w:t>　污染源自动监控设施确需拆除或者停运的，排污单位或者运营单位应当事先向有管辖权的监督检查机构报告，经有管辖权的监督检查机构同意后方可实施。有管辖权的监督检查机构接到报告后，可以组织现场核实，并在接到报告后五个工作日内作出决定；逾期不作出决定的，视为同意。</w:t>
      </w:r>
    </w:p>
    <w:p>
      <w:pPr>
        <w:spacing w:line="360" w:lineRule="auto"/>
        <w:ind w:firstLine="480" w:firstLineChars="200"/>
        <w:jc w:val="both"/>
        <w:rPr>
          <w:rFonts w:hint="eastAsia"/>
        </w:rPr>
      </w:pPr>
      <w:r>
        <w:t>污染源自动监控设施发生故障不能正常使用的，排污单位或者运营单位应当在发生故障后十二小时内向有管辖权的监督检查机构报告，并及时检修，保证在五个工作日内恢复正常运行。停运期间，排污单位或者运营单位应当按照有关规定和技术规范，采用手工监测等方式，对污染物排放状况进行监测，并报送监测数据。</w:t>
      </w:r>
    </w:p>
    <w:p>
      <w:pPr>
        <w:spacing w:line="360" w:lineRule="auto"/>
        <w:ind w:firstLine="481" w:firstLineChars="200"/>
        <w:jc w:val="both"/>
        <w:rPr>
          <w:rFonts w:hint="eastAsia"/>
        </w:rPr>
      </w:pPr>
      <w:r>
        <w:rPr>
          <w:b/>
        </w:rPr>
        <w:t>第九条</w:t>
      </w:r>
      <w:r>
        <w:t>　下级环境保护主管部门应当每季度向上一级环境保护主管部门报告污染源自动监控设施现场监督检查工作情况。省级环境保护主管部门应当于每年的1月30日前向环境保护部报送上一年度本行政区域污染源自动监控设施现场监督检查工作报告。</w:t>
      </w:r>
    </w:p>
    <w:p>
      <w:pPr>
        <w:spacing w:line="360" w:lineRule="auto"/>
        <w:ind w:firstLine="481" w:firstLineChars="200"/>
        <w:jc w:val="both"/>
        <w:rPr>
          <w:rFonts w:hint="eastAsia"/>
        </w:rPr>
      </w:pPr>
      <w:r>
        <w:rPr>
          <w:b/>
        </w:rPr>
        <w:t>第十条</w:t>
      </w:r>
      <w:r>
        <w:t>　污染源自动监控设施现场监督检查工作报告应当包括以下内容：</w:t>
      </w:r>
    </w:p>
    <w:p>
      <w:pPr>
        <w:spacing w:line="360" w:lineRule="auto"/>
        <w:ind w:firstLine="480" w:firstLineChars="200"/>
        <w:jc w:val="both"/>
        <w:rPr>
          <w:rFonts w:hint="eastAsia"/>
        </w:rPr>
      </w:pPr>
      <w:r>
        <w:t>（一）辖区内污染源自动监控设施总体运行情况、存在的问题和建议；</w:t>
      </w:r>
    </w:p>
    <w:p>
      <w:pPr>
        <w:spacing w:line="360" w:lineRule="auto"/>
        <w:ind w:firstLine="480" w:firstLineChars="200"/>
        <w:jc w:val="both"/>
        <w:rPr>
          <w:rFonts w:hint="eastAsia"/>
        </w:rPr>
      </w:pPr>
      <w:r>
        <w:t>（二）辖区内有关污染源自动监控设施违法行为及其查处情况和典型案例；</w:t>
      </w:r>
    </w:p>
    <w:p>
      <w:pPr>
        <w:spacing w:line="360" w:lineRule="auto"/>
        <w:ind w:firstLine="480" w:firstLineChars="200"/>
        <w:jc w:val="both"/>
        <w:rPr>
          <w:rFonts w:hint="eastAsia"/>
        </w:rPr>
      </w:pPr>
      <w:r>
        <w:t>（三）污染源自动监控设施生产者、销售者和运营单位在辖区内服务质量评估。</w:t>
      </w:r>
    </w:p>
    <w:p>
      <w:pPr>
        <w:spacing w:line="360" w:lineRule="auto"/>
        <w:ind w:firstLine="481" w:firstLineChars="200"/>
        <w:jc w:val="both"/>
        <w:rPr>
          <w:rFonts w:hint="eastAsia"/>
        </w:rPr>
      </w:pPr>
      <w:r>
        <w:rPr>
          <w:b/>
        </w:rPr>
        <w:t>第十一条</w:t>
      </w:r>
      <w:r>
        <w:t>　上级环境保护主管部门应当定期组织对本辖区内下级环境保护主管部门污染源自动监控设施现场监督检查的工作情况进行督查，并实行专项考核。</w:t>
      </w:r>
    </w:p>
    <w:p>
      <w:pPr>
        <w:spacing w:line="360" w:lineRule="auto"/>
        <w:ind w:firstLine="481" w:firstLineChars="200"/>
        <w:jc w:val="both"/>
        <w:rPr>
          <w:rFonts w:hint="eastAsia"/>
        </w:rPr>
      </w:pPr>
      <w:r>
        <w:rPr>
          <w:b/>
        </w:rPr>
        <w:t>第十二条</w:t>
      </w:r>
      <w:r>
        <w:t>　污染源自动监控设施现场监督检查的有关情况，应当依法公开。</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现场监督检查</w:t>
      </w:r>
    </w:p>
    <w:p>
      <w:pPr>
        <w:spacing w:line="360" w:lineRule="auto"/>
        <w:ind w:firstLine="481" w:firstLineChars="200"/>
        <w:jc w:val="both"/>
        <w:rPr>
          <w:rFonts w:hint="eastAsia"/>
        </w:rPr>
      </w:pPr>
      <w:r>
        <w:rPr>
          <w:b/>
        </w:rPr>
        <w:t>第十三条</w:t>
      </w:r>
      <w:r>
        <w:t>　对污染源自动监控设施进行现场监督检查，应当重点检查以下内容：</w:t>
      </w:r>
    </w:p>
    <w:p>
      <w:pPr>
        <w:spacing w:line="360" w:lineRule="auto"/>
        <w:ind w:firstLine="480" w:firstLineChars="200"/>
        <w:jc w:val="both"/>
        <w:rPr>
          <w:rFonts w:hint="eastAsia"/>
        </w:rPr>
      </w:pPr>
      <w:r>
        <w:t>（一）排放口规范化情况；</w:t>
      </w:r>
    </w:p>
    <w:p>
      <w:pPr>
        <w:spacing w:line="360" w:lineRule="auto"/>
        <w:ind w:firstLine="480" w:firstLineChars="200"/>
        <w:jc w:val="both"/>
        <w:rPr>
          <w:rFonts w:hint="eastAsia"/>
        </w:rPr>
      </w:pPr>
      <w:r>
        <w:t>（二）污染源自动监控设施现场端建设规范化情况；</w:t>
      </w:r>
    </w:p>
    <w:p>
      <w:pPr>
        <w:spacing w:line="360" w:lineRule="auto"/>
        <w:ind w:firstLine="480" w:firstLineChars="200"/>
        <w:jc w:val="both"/>
        <w:rPr>
          <w:rFonts w:hint="eastAsia"/>
        </w:rPr>
      </w:pPr>
      <w:r>
        <w:t>（三）污染源自动监控设施变更情况；</w:t>
      </w:r>
    </w:p>
    <w:p>
      <w:pPr>
        <w:spacing w:line="360" w:lineRule="auto"/>
        <w:ind w:firstLine="480" w:firstLineChars="200"/>
        <w:jc w:val="both"/>
        <w:rPr>
          <w:rFonts w:hint="eastAsia"/>
        </w:rPr>
      </w:pPr>
      <w:r>
        <w:t>（四）污染源自动监控设施运行状况；</w:t>
      </w:r>
    </w:p>
    <w:p>
      <w:pPr>
        <w:spacing w:line="360" w:lineRule="auto"/>
        <w:ind w:firstLine="480" w:firstLineChars="200"/>
        <w:jc w:val="both"/>
        <w:rPr>
          <w:rFonts w:hint="eastAsia"/>
        </w:rPr>
      </w:pPr>
      <w:r>
        <w:t>（五）污染源自动监控设施运行、维护、检修、校准校验记录；</w:t>
      </w:r>
    </w:p>
    <w:p>
      <w:pPr>
        <w:spacing w:line="360" w:lineRule="auto"/>
        <w:ind w:firstLine="480" w:firstLineChars="200"/>
        <w:jc w:val="both"/>
        <w:rPr>
          <w:rFonts w:hint="eastAsia"/>
        </w:rPr>
      </w:pPr>
      <w:r>
        <w:t>（六）相关资质、证书、标志的有效性；</w:t>
      </w:r>
    </w:p>
    <w:p>
      <w:pPr>
        <w:spacing w:line="360" w:lineRule="auto"/>
        <w:ind w:firstLine="480" w:firstLineChars="200"/>
        <w:jc w:val="both"/>
        <w:rPr>
          <w:rFonts w:hint="eastAsia"/>
        </w:rPr>
      </w:pPr>
      <w:r>
        <w:t>（七）企业生产工况、污染治理设施运行与自动监控数据的相关性。</w:t>
      </w:r>
    </w:p>
    <w:p>
      <w:pPr>
        <w:spacing w:line="360" w:lineRule="auto"/>
        <w:ind w:firstLine="481" w:firstLineChars="200"/>
        <w:jc w:val="both"/>
        <w:rPr>
          <w:rFonts w:hint="eastAsia"/>
        </w:rPr>
      </w:pPr>
      <w:r>
        <w:rPr>
          <w:b/>
        </w:rPr>
        <w:t>第十四条</w:t>
      </w:r>
      <w:r>
        <w:t>　污染源自动监控设施现场监督检查分为例行检查和重点检查。</w:t>
      </w:r>
    </w:p>
    <w:p>
      <w:pPr>
        <w:spacing w:line="360" w:lineRule="auto"/>
        <w:ind w:firstLine="480" w:firstLineChars="200"/>
        <w:jc w:val="both"/>
        <w:rPr>
          <w:rFonts w:hint="eastAsia"/>
        </w:rPr>
      </w:pPr>
      <w:r>
        <w:t>监督检查机构应当对污染源自动监控设施定期进行例行检查。对国家重点监控企业污染源自动监控设施的例行检查每月至少一次；对其他企业污染源自动监控设施的例行检查每季度至少一次。</w:t>
      </w:r>
    </w:p>
    <w:p>
      <w:pPr>
        <w:spacing w:line="360" w:lineRule="auto"/>
        <w:ind w:firstLine="480" w:firstLineChars="200"/>
        <w:jc w:val="both"/>
        <w:rPr>
          <w:rFonts w:hint="eastAsia"/>
        </w:rPr>
      </w:pPr>
      <w:r>
        <w:t>对涉嫌不正常运行、使用污染源自动监控设施或者有弄虚作假等违法情况的企业，监督检查机构应当进行重点检查。重点检查可以邀请有关部门和专家参加。</w:t>
      </w:r>
    </w:p>
    <w:p>
      <w:pPr>
        <w:spacing w:line="360" w:lineRule="auto"/>
        <w:ind w:firstLine="480" w:firstLineChars="200"/>
        <w:jc w:val="both"/>
        <w:rPr>
          <w:rFonts w:hint="eastAsia"/>
        </w:rPr>
      </w:pPr>
      <w:r>
        <w:t>实施污染源自动监控设施例行检查或者重点检查的，可以根据情况，事先通知被检查单位，也可以不事先通知。</w:t>
      </w:r>
    </w:p>
    <w:p>
      <w:pPr>
        <w:spacing w:line="360" w:lineRule="auto"/>
        <w:ind w:firstLine="481" w:firstLineChars="200"/>
        <w:jc w:val="both"/>
        <w:rPr>
          <w:rFonts w:hint="eastAsia"/>
        </w:rPr>
      </w:pPr>
      <w:r>
        <w:rPr>
          <w:b/>
        </w:rPr>
        <w:t>第十五条</w:t>
      </w:r>
      <w:r>
        <w:t>　污染源自动监控设施的现场监督检查，按照下列程序进行：</w:t>
      </w:r>
    </w:p>
    <w:p>
      <w:pPr>
        <w:spacing w:line="360" w:lineRule="auto"/>
        <w:ind w:firstLine="480" w:firstLineChars="200"/>
        <w:jc w:val="both"/>
        <w:rPr>
          <w:rFonts w:hint="eastAsia"/>
        </w:rPr>
      </w:pPr>
      <w:r>
        <w:t>（一）检查前准备工作，包括污染源自动监控设施登记备案情况、污染物排放及污染防治的有关情况，现场检查装备配备等；</w:t>
      </w:r>
    </w:p>
    <w:p>
      <w:pPr>
        <w:spacing w:line="360" w:lineRule="auto"/>
        <w:ind w:firstLine="480" w:firstLineChars="200"/>
        <w:jc w:val="both"/>
        <w:rPr>
          <w:rFonts w:hint="eastAsia"/>
        </w:rPr>
      </w:pPr>
      <w:r>
        <w:t>（二）进行现场监督检查；</w:t>
      </w:r>
    </w:p>
    <w:p>
      <w:pPr>
        <w:spacing w:line="360" w:lineRule="auto"/>
        <w:ind w:firstLine="480" w:firstLineChars="200"/>
        <w:jc w:val="both"/>
        <w:rPr>
          <w:rFonts w:hint="eastAsia"/>
        </w:rPr>
      </w:pPr>
      <w:r>
        <w:t>（三）认定运行正常的，结束现场监督检查；</w:t>
      </w:r>
    </w:p>
    <w:p>
      <w:pPr>
        <w:spacing w:line="360" w:lineRule="auto"/>
        <w:ind w:firstLine="480" w:firstLineChars="200"/>
        <w:jc w:val="both"/>
        <w:rPr>
          <w:rFonts w:hint="eastAsia"/>
        </w:rPr>
      </w:pPr>
      <w:r>
        <w:t>（四）对涉嫌不正常运行、使用或者有弄虚作假等违法行为的，进行重点检查；</w:t>
      </w:r>
    </w:p>
    <w:p>
      <w:pPr>
        <w:spacing w:line="360" w:lineRule="auto"/>
        <w:ind w:firstLine="480" w:firstLineChars="200"/>
        <w:jc w:val="both"/>
        <w:rPr>
          <w:rFonts w:hint="eastAsia"/>
        </w:rPr>
      </w:pPr>
      <w:r>
        <w:t>（五）经重点检查，认定有违法行为的，依法予以处罚。</w:t>
      </w:r>
    </w:p>
    <w:p>
      <w:pPr>
        <w:spacing w:line="360" w:lineRule="auto"/>
        <w:ind w:firstLine="480" w:firstLineChars="200"/>
        <w:jc w:val="both"/>
        <w:rPr>
          <w:rFonts w:hint="eastAsia"/>
        </w:rPr>
      </w:pPr>
      <w:r>
        <w:t>污染源自动监控设施现场监督检查结果，应当及时反馈被检查单位。</w:t>
      </w:r>
    </w:p>
    <w:p>
      <w:pPr>
        <w:spacing w:line="360" w:lineRule="auto"/>
        <w:ind w:firstLine="481" w:firstLineChars="200"/>
        <w:jc w:val="both"/>
        <w:rPr>
          <w:rFonts w:hint="eastAsia"/>
        </w:rPr>
      </w:pPr>
      <w:r>
        <w:rPr>
          <w:b/>
        </w:rPr>
        <w:t>第十六条</w:t>
      </w:r>
      <w:r>
        <w:t>　现场监督检查人员应当按照有关技术规范要求填写现场监督检查表，制作现场监督检查笔录。</w:t>
      </w:r>
    </w:p>
    <w:p>
      <w:pPr>
        <w:spacing w:line="360" w:lineRule="auto"/>
        <w:ind w:firstLine="480" w:firstLineChars="200"/>
        <w:jc w:val="both"/>
        <w:rPr>
          <w:rFonts w:hint="eastAsia"/>
        </w:rPr>
      </w:pPr>
      <w:r>
        <w:t>现场监督检查人员进行污染源自动监控设施现场监督检查时，可以采取以下措施：</w:t>
      </w:r>
    </w:p>
    <w:p>
      <w:pPr>
        <w:spacing w:line="360" w:lineRule="auto"/>
        <w:ind w:firstLine="480" w:firstLineChars="200"/>
        <w:jc w:val="both"/>
        <w:rPr>
          <w:rFonts w:hint="eastAsia"/>
        </w:rPr>
      </w:pPr>
      <w:r>
        <w:t>（一）以拍照、录音、录像、仪器标定或者拷贝文件、数据等方式保存现场检查资料；</w:t>
      </w:r>
    </w:p>
    <w:p>
      <w:pPr>
        <w:spacing w:line="360" w:lineRule="auto"/>
        <w:ind w:firstLine="480" w:firstLineChars="200"/>
        <w:jc w:val="both"/>
        <w:rPr>
          <w:rFonts w:hint="eastAsia"/>
        </w:rPr>
      </w:pPr>
      <w:r>
        <w:t>（二）使用快速监测仪器采样监测。必要时，由环境监测机构进行监督性监测或者比对监测并出具监测结果；</w:t>
      </w:r>
    </w:p>
    <w:p>
      <w:pPr>
        <w:spacing w:line="360" w:lineRule="auto"/>
        <w:ind w:firstLine="480" w:firstLineChars="200"/>
        <w:jc w:val="both"/>
        <w:rPr>
          <w:rFonts w:hint="eastAsia"/>
        </w:rPr>
      </w:pPr>
      <w:r>
        <w:t>（三）要求排污单位或者运营单位对污染源自动监控设施的硬件、软件进行技术测试；</w:t>
      </w:r>
    </w:p>
    <w:p>
      <w:pPr>
        <w:spacing w:line="360" w:lineRule="auto"/>
        <w:ind w:firstLine="480" w:firstLineChars="200"/>
        <w:jc w:val="both"/>
        <w:rPr>
          <w:rFonts w:hint="eastAsia"/>
        </w:rPr>
      </w:pPr>
      <w:r>
        <w:t>（四）封存有关样品、试剂等物质，并送交有关部门或者机构检测。</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法律责任</w:t>
      </w:r>
    </w:p>
    <w:p>
      <w:pPr>
        <w:spacing w:line="360" w:lineRule="auto"/>
        <w:ind w:firstLine="481" w:firstLineChars="200"/>
        <w:jc w:val="both"/>
        <w:rPr>
          <w:rFonts w:hint="eastAsia"/>
        </w:rPr>
      </w:pPr>
      <w:r>
        <w:rPr>
          <w:b/>
        </w:rPr>
        <w:t>第十七条</w:t>
      </w:r>
      <w:r>
        <w:t>　排污单位或者其他污染源自动监控设施所有权单位，未按照本办法第七条的规定向有管辖权的监督检查机构登记其污染源自动监控设施有关情况，或者登记情况不属实的，依照《中华人民共和国水污染防治法》第七十二条第（一）项或者《中华人民共和国大气污染防治法》第四十六条第（一）项的规定处罚。</w:t>
      </w:r>
    </w:p>
    <w:p>
      <w:pPr>
        <w:spacing w:line="360" w:lineRule="auto"/>
        <w:ind w:firstLine="481" w:firstLineChars="200"/>
        <w:jc w:val="both"/>
        <w:rPr>
          <w:rFonts w:hint="eastAsia"/>
        </w:rPr>
      </w:pPr>
      <w:r>
        <w:rPr>
          <w:b/>
        </w:rPr>
        <w:t>第十八条</w:t>
      </w:r>
      <w:r>
        <w:t>　排污单位或者运营单位有下列行为之一的，依照《中华人民共和国水污染防治法》第七十条或者《中华人民共和国大气污染防治法》第四十六条第（二）项的规定处罚：</w:t>
      </w:r>
    </w:p>
    <w:p>
      <w:pPr>
        <w:spacing w:line="360" w:lineRule="auto"/>
        <w:ind w:firstLine="480" w:firstLineChars="200"/>
        <w:jc w:val="both"/>
        <w:rPr>
          <w:rFonts w:hint="eastAsia"/>
        </w:rPr>
      </w:pPr>
      <w:r>
        <w:t>（一）采取禁止进入、拖延时间等方式阻挠现场监督检查人员进入现场检查污染源自动监控设施的；</w:t>
      </w:r>
    </w:p>
    <w:p>
      <w:pPr>
        <w:spacing w:line="360" w:lineRule="auto"/>
        <w:ind w:firstLine="480" w:firstLineChars="200"/>
        <w:jc w:val="both"/>
        <w:rPr>
          <w:rFonts w:hint="eastAsia"/>
        </w:rPr>
      </w:pPr>
      <w:r>
        <w:t>（二）不配合进行仪器标定等现场测试的；</w:t>
      </w:r>
    </w:p>
    <w:p>
      <w:pPr>
        <w:spacing w:line="360" w:lineRule="auto"/>
        <w:ind w:firstLine="480" w:firstLineChars="200"/>
        <w:jc w:val="both"/>
        <w:rPr>
          <w:rFonts w:hint="eastAsia"/>
        </w:rPr>
      </w:pPr>
      <w:r>
        <w:t>（三）不按照要求提供相关技术资料和运行记录的；</w:t>
      </w:r>
    </w:p>
    <w:p>
      <w:pPr>
        <w:spacing w:line="360" w:lineRule="auto"/>
        <w:ind w:firstLine="480" w:firstLineChars="200"/>
        <w:jc w:val="both"/>
        <w:rPr>
          <w:rFonts w:hint="eastAsia"/>
        </w:rPr>
      </w:pPr>
      <w:r>
        <w:t>（四）不如实回答现场监督检查人员询问的。</w:t>
      </w:r>
    </w:p>
    <w:p>
      <w:pPr>
        <w:spacing w:line="360" w:lineRule="auto"/>
        <w:ind w:firstLine="481" w:firstLineChars="200"/>
        <w:jc w:val="both"/>
        <w:rPr>
          <w:rFonts w:hint="eastAsia"/>
        </w:rPr>
      </w:pPr>
      <w:r>
        <w:rPr>
          <w:b/>
        </w:rPr>
        <w:t>第十九条</w:t>
      </w:r>
      <w:r>
        <w:t>　排污单位或者运营单位擅自拆除、闲置污染源自动监控设施，或者有下列行为之一的，依照《中华人民共和国水污染防治法》第七十三条或者《中华人民共和国大气污染防治法》第四十六条第（三）项的规定处罚：</w:t>
      </w:r>
    </w:p>
    <w:p>
      <w:pPr>
        <w:spacing w:line="360" w:lineRule="auto"/>
        <w:ind w:firstLine="480" w:firstLineChars="200"/>
        <w:jc w:val="both"/>
        <w:rPr>
          <w:rFonts w:hint="eastAsia"/>
        </w:rPr>
      </w:pPr>
      <w:r>
        <w:t>（一）未经环境保护主管部门同意，部分或者全部停运污染源自动监控设施的；</w:t>
      </w:r>
    </w:p>
    <w:p>
      <w:pPr>
        <w:spacing w:line="360" w:lineRule="auto"/>
        <w:ind w:firstLine="480" w:firstLineChars="200"/>
        <w:jc w:val="both"/>
        <w:rPr>
          <w:rFonts w:hint="eastAsia"/>
        </w:rPr>
      </w:pPr>
      <w:r>
        <w:t>（二）污染源自动监控设施发生故障不能正常运行，不按照规定报告又不及时检修恢复正常运行的；</w:t>
      </w:r>
    </w:p>
    <w:p>
      <w:pPr>
        <w:spacing w:line="360" w:lineRule="auto"/>
        <w:ind w:firstLine="480" w:firstLineChars="200"/>
        <w:jc w:val="both"/>
        <w:rPr>
          <w:rFonts w:hint="eastAsia"/>
        </w:rPr>
      </w:pPr>
      <w:r>
        <w:t>（三）不按照技术规范操作，导致污染源自动监控数据明显失真的；</w:t>
      </w:r>
    </w:p>
    <w:p>
      <w:pPr>
        <w:spacing w:line="360" w:lineRule="auto"/>
        <w:ind w:firstLine="480" w:firstLineChars="200"/>
        <w:jc w:val="both"/>
        <w:rPr>
          <w:rFonts w:hint="eastAsia"/>
        </w:rPr>
      </w:pPr>
      <w:r>
        <w:t>（四）不按照技术规范操作，导致传输的污染源自动监控数据明显不一致的；</w:t>
      </w:r>
    </w:p>
    <w:p>
      <w:pPr>
        <w:spacing w:line="360" w:lineRule="auto"/>
        <w:ind w:firstLine="480" w:firstLineChars="200"/>
        <w:jc w:val="both"/>
        <w:rPr>
          <w:rFonts w:hint="eastAsia"/>
        </w:rPr>
      </w:pPr>
      <w:r>
        <w:t>（五）不按照技术规范操作，导致排污单位生产工况、污染治理设施运行与自动监控数据相关性异常的；</w:t>
      </w:r>
    </w:p>
    <w:p>
      <w:pPr>
        <w:spacing w:line="360" w:lineRule="auto"/>
        <w:ind w:firstLine="480" w:firstLineChars="200"/>
        <w:jc w:val="both"/>
        <w:rPr>
          <w:rFonts w:hint="eastAsia"/>
        </w:rPr>
      </w:pPr>
      <w:r>
        <w:t>（六）擅自改动污染源自动监控系统相关参数和数据的；</w:t>
      </w:r>
    </w:p>
    <w:p>
      <w:pPr>
        <w:spacing w:line="360" w:lineRule="auto"/>
        <w:ind w:firstLine="480" w:firstLineChars="200"/>
        <w:jc w:val="both"/>
        <w:rPr>
          <w:rFonts w:hint="eastAsia"/>
        </w:rPr>
      </w:pPr>
      <w:r>
        <w:t>（七）污染源自动监控数据未通过有效性审核或者有效性审核失效的；</w:t>
      </w:r>
    </w:p>
    <w:p>
      <w:pPr>
        <w:spacing w:line="360" w:lineRule="auto"/>
        <w:ind w:firstLine="480" w:firstLineChars="200"/>
        <w:jc w:val="both"/>
        <w:rPr>
          <w:rFonts w:hint="eastAsia"/>
        </w:rPr>
      </w:pPr>
      <w:r>
        <w:t>（八）其他人为原因造成的污染源自动监控设施不正常运行的情况。</w:t>
      </w:r>
    </w:p>
    <w:p>
      <w:pPr>
        <w:spacing w:line="360" w:lineRule="auto"/>
        <w:ind w:firstLine="481" w:firstLineChars="200"/>
        <w:jc w:val="both"/>
        <w:rPr>
          <w:rFonts w:hint="eastAsia"/>
        </w:rPr>
      </w:pPr>
      <w:r>
        <w:rPr>
          <w:b/>
        </w:rPr>
        <w:t>第二十条</w:t>
      </w:r>
      <w:r>
        <w:t>　排污单位或者运营单位有下列行为之一的，依照《中华人民共和国水污染防治法》第七十条或者《中华人民共和国大气污染防治法》第四十六条第（二）项的规定处罚：</w:t>
      </w:r>
    </w:p>
    <w:p>
      <w:pPr>
        <w:spacing w:line="360" w:lineRule="auto"/>
        <w:ind w:firstLine="480" w:firstLineChars="200"/>
        <w:jc w:val="both"/>
        <w:rPr>
          <w:rFonts w:hint="eastAsia"/>
        </w:rPr>
      </w:pPr>
      <w:r>
        <w:t>（一）将部分或者全部污染物不经规范的排放口排放，规避污染源自动监控设施监控的；</w:t>
      </w:r>
    </w:p>
    <w:p>
      <w:pPr>
        <w:spacing w:line="360" w:lineRule="auto"/>
        <w:ind w:firstLine="480" w:firstLineChars="200"/>
        <w:jc w:val="both"/>
        <w:rPr>
          <w:rFonts w:hint="eastAsia"/>
        </w:rPr>
      </w:pPr>
      <w:r>
        <w:t>（二）违反技术规范，通过稀释、吸附、吸收、过滤等方式处理监控样品的；</w:t>
      </w:r>
    </w:p>
    <w:p>
      <w:pPr>
        <w:spacing w:line="360" w:lineRule="auto"/>
        <w:ind w:firstLine="480" w:firstLineChars="200"/>
        <w:jc w:val="both"/>
        <w:rPr>
          <w:rFonts w:hint="eastAsia"/>
        </w:rPr>
      </w:pPr>
      <w:r>
        <w:t>（三）不按照技术规范的要求，对仪器、试剂进行变动操作的；</w:t>
      </w:r>
    </w:p>
    <w:p>
      <w:pPr>
        <w:spacing w:line="360" w:lineRule="auto"/>
        <w:ind w:firstLine="480" w:firstLineChars="200"/>
        <w:jc w:val="both"/>
        <w:rPr>
          <w:rFonts w:hint="eastAsia"/>
        </w:rPr>
      </w:pPr>
      <w:r>
        <w:t>（四）违反技术规范的要求，对污染源自动监控系统功能进行删除、修改、增加、干扰，造成污染源自动监控系统不能正常运行，或者对污染源自动监控系统中存储、处理或者传输的数据和应用程序进行删除、修改、增加的操作的；</w:t>
      </w:r>
    </w:p>
    <w:p>
      <w:pPr>
        <w:spacing w:line="360" w:lineRule="auto"/>
        <w:ind w:firstLine="480" w:firstLineChars="200"/>
        <w:jc w:val="both"/>
        <w:rPr>
          <w:rFonts w:hint="eastAsia"/>
        </w:rPr>
      </w:pPr>
      <w:r>
        <w:t>（五）其他欺骗现场监督检查人员，掩盖真实排污状况行为。</w:t>
      </w:r>
    </w:p>
    <w:p>
      <w:pPr>
        <w:spacing w:line="360" w:lineRule="auto"/>
        <w:ind w:firstLine="481" w:firstLineChars="200"/>
        <w:jc w:val="both"/>
        <w:rPr>
          <w:rFonts w:hint="eastAsia"/>
        </w:rPr>
      </w:pPr>
      <w:r>
        <w:rPr>
          <w:b/>
        </w:rPr>
        <w:t>第二十一条　</w:t>
      </w:r>
      <w:r>
        <w:t>排污单位排放污染物超过国家或者地方规定的污染物排放标准，或者超过重点污染物排放总量控制指标的，依照《中华人民共和国水污染防治法》第七十四条或者《中华人民共和国大气污染防治法》第四十八条的规定处罚。</w:t>
      </w:r>
    </w:p>
    <w:p>
      <w:pPr>
        <w:spacing w:line="360" w:lineRule="auto"/>
        <w:ind w:firstLine="481" w:firstLineChars="200"/>
        <w:jc w:val="both"/>
        <w:rPr>
          <w:rFonts w:hint="eastAsia"/>
        </w:rPr>
      </w:pPr>
      <w:r>
        <w:rPr>
          <w:b/>
        </w:rPr>
        <w:t>第二十二条　</w:t>
      </w:r>
      <w:r>
        <w:t>污染源自动监控设施生产者、销售者参与排污单位污染源自动监控设施运行弄虚作假的，由环境保护主管部门予以通报，公开该生产者、销售者名称及其产品型号；情节严重的，收回其环境保护适用性检测报告和环境保护产品认证证书。对已经安装使用该生产者、销售者生产、销售的同类产品的企业，环境保护主管部门应当加强重点检查。</w:t>
      </w:r>
    </w:p>
    <w:p>
      <w:pPr>
        <w:spacing w:line="360" w:lineRule="auto"/>
        <w:ind w:firstLine="481" w:firstLineChars="200"/>
        <w:jc w:val="both"/>
        <w:rPr>
          <w:rFonts w:hint="eastAsia"/>
        </w:rPr>
      </w:pPr>
      <w:r>
        <w:rPr>
          <w:b/>
        </w:rPr>
        <w:t>第二十三条</w:t>
      </w:r>
      <w:r>
        <w:t>　运营单位参与排污单位污染源自动监控设施运行弄虚作假的，依照《环境污染治理设施运营资质许可管理办法》的有关规定处罚。</w:t>
      </w:r>
    </w:p>
    <w:p>
      <w:pPr>
        <w:spacing w:line="360" w:lineRule="auto"/>
        <w:ind w:firstLine="481" w:firstLineChars="200"/>
        <w:jc w:val="both"/>
        <w:rPr>
          <w:rFonts w:hint="eastAsia"/>
        </w:rPr>
      </w:pPr>
      <w:r>
        <w:rPr>
          <w:b/>
        </w:rPr>
        <w:t>第二十四条　</w:t>
      </w:r>
      <w:r>
        <w:t>环境保护主管部门的工作人员有下列行为之一的，依法给予处分；构成犯罪的，依法追究刑事责任：</w:t>
      </w:r>
    </w:p>
    <w:p>
      <w:pPr>
        <w:spacing w:line="360" w:lineRule="auto"/>
        <w:ind w:firstLine="480" w:firstLineChars="200"/>
        <w:jc w:val="both"/>
        <w:rPr>
          <w:rFonts w:hint="eastAsia"/>
        </w:rPr>
      </w:pPr>
      <w:r>
        <w:t>（一）不履行或者不按照规定履行对污染源自动监控设施现场监督检查职责的；</w:t>
      </w:r>
    </w:p>
    <w:p>
      <w:pPr>
        <w:spacing w:line="360" w:lineRule="auto"/>
        <w:ind w:firstLine="480" w:firstLineChars="200"/>
        <w:jc w:val="both"/>
        <w:rPr>
          <w:rFonts w:hint="eastAsia"/>
        </w:rPr>
      </w:pPr>
      <w:r>
        <w:t>（二）对接到举报或者所发现的违法行为不依法予以查处的；</w:t>
      </w:r>
    </w:p>
    <w:p>
      <w:pPr>
        <w:spacing w:line="360" w:lineRule="auto"/>
        <w:ind w:firstLine="480" w:firstLineChars="200"/>
        <w:jc w:val="both"/>
        <w:rPr>
          <w:rFonts w:hint="eastAsia"/>
        </w:rPr>
      </w:pPr>
      <w:r>
        <w:t>（三）包庇、纵容、参与排污单位或者运营单位弄虚作假的；</w:t>
      </w:r>
    </w:p>
    <w:p>
      <w:pPr>
        <w:spacing w:line="360" w:lineRule="auto"/>
        <w:ind w:firstLine="480" w:firstLineChars="200"/>
        <w:jc w:val="both"/>
        <w:rPr>
          <w:rFonts w:hint="eastAsia"/>
        </w:rPr>
      </w:pPr>
      <w:r>
        <w:t>（四）其他玩忽职守、滥用职权或者徇私舞弊行为。</w:t>
      </w:r>
    </w:p>
    <w:p>
      <w:pPr>
        <w:spacing w:line="360" w:lineRule="auto"/>
        <w:ind w:firstLine="481" w:firstLineChars="200"/>
        <w:jc w:val="both"/>
        <w:rPr>
          <w:rFonts w:hint="eastAsia"/>
        </w:rPr>
      </w:pPr>
      <w:r>
        <w:rPr>
          <w:b/>
        </w:rPr>
        <w:t>第二十五条</w:t>
      </w:r>
      <w:r>
        <w:t>　排污单位通过污染源自动监控设施数据弄虚作假获取主要污染物年度削减量、有关环境保护荣誉称号或者评级的，由原核定削减量或者授予荣誉称号的环境保护主管部门予以撤销。</w:t>
      </w:r>
    </w:p>
    <w:p>
      <w:pPr>
        <w:spacing w:line="360" w:lineRule="auto"/>
        <w:ind w:firstLine="480" w:firstLineChars="200"/>
        <w:jc w:val="both"/>
        <w:rPr>
          <w:rFonts w:hint="eastAsia"/>
        </w:rPr>
      </w:pPr>
      <w:r>
        <w:t>排污单位通过污染源自动监控设施数据弄虚作假，骗取国家优惠脱硫脱硝电价的，环境保护主管部门应当及时通报优惠电价核定部门，取消电价优惠。</w:t>
      </w:r>
    </w:p>
    <w:p>
      <w:pPr>
        <w:spacing w:line="360" w:lineRule="auto"/>
        <w:ind w:firstLine="481" w:firstLineChars="200"/>
        <w:jc w:val="both"/>
        <w:rPr>
          <w:rFonts w:hint="eastAsia"/>
        </w:rPr>
      </w:pPr>
      <w:r>
        <w:rPr>
          <w:b/>
        </w:rPr>
        <w:t>第二十六条</w:t>
      </w:r>
      <w:r>
        <w:t>　违反技术规范的要求，对污染源自动监控系统功能进行删除、修改、增加、干扰，造成污染源自动监控系统不能正常运行，或者对污染源自动监控系统中存储、处理或者传输的数据和应用程序进行删除、修改、增加的操作，构成违反治安管理行为的，由环境保护主管部门移送公安部门依据《中华人民共和国治安管理处罚法》第二十九条规定处理；涉嫌构成犯罪的，移送司法机关依照《中华人民共和国刑法》第二百八十六条追究刑事责任。</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第五章　附　则</w:t>
      </w:r>
    </w:p>
    <w:p>
      <w:pPr>
        <w:spacing w:line="360" w:lineRule="auto"/>
        <w:ind w:firstLine="481" w:firstLineChars="200"/>
        <w:jc w:val="both"/>
        <w:rPr>
          <w:rFonts w:hint="eastAsia"/>
        </w:rPr>
      </w:pPr>
      <w:r>
        <w:rPr>
          <w:b/>
        </w:rPr>
        <w:t>第二十七条</w:t>
      </w:r>
      <w:r>
        <w:t>　本办法由环境保护部负责解释。</w:t>
      </w:r>
    </w:p>
    <w:p>
      <w:pPr>
        <w:spacing w:line="360" w:lineRule="auto"/>
        <w:ind w:firstLine="481" w:firstLineChars="200"/>
        <w:jc w:val="both"/>
        <w:rPr>
          <w:rFonts w:hint="eastAsia"/>
        </w:rPr>
      </w:pPr>
      <w:r>
        <w:rPr>
          <w:b/>
        </w:rPr>
        <w:t>第二十八条</w:t>
      </w:r>
      <w:r>
        <w:t>　污染源自动监控设施现场监督检查的技术规范和相关指南由环境保护部另行发布。</w:t>
      </w:r>
    </w:p>
    <w:p>
      <w:pPr>
        <w:spacing w:line="360" w:lineRule="auto"/>
        <w:ind w:firstLine="481" w:firstLineChars="200"/>
        <w:jc w:val="both"/>
        <w:rPr>
          <w:rFonts w:hint="eastAsia"/>
        </w:rPr>
      </w:pPr>
      <w:r>
        <w:rPr>
          <w:b/>
        </w:rPr>
        <w:t>第二十九条</w:t>
      </w:r>
      <w:r>
        <w:t>　本办法自2012年4月1日起施行。</w:t>
      </w:r>
    </w:p>
    <w:p>
      <w:pPr>
        <w:spacing w:line="360" w:lineRule="auto"/>
        <w:ind w:firstLine="480" w:firstLineChars="200"/>
        <w:jc w:val="both"/>
        <w:rPr>
          <w:rFonts w:hint="eastAsia"/>
        </w:rPr>
      </w:pPr>
    </w:p>
    <w:p>
      <w:pPr>
        <w:spacing w:line="360" w:lineRule="auto"/>
        <w:ind w:firstLine="480" w:firstLineChars="200"/>
        <w:jc w:val="both"/>
        <w:rPr>
          <w:rFonts w:hint="eastAsia"/>
        </w:rPr>
      </w:pPr>
      <w:r>
        <w:t>附：</w:t>
      </w:r>
    </w:p>
    <w:p>
      <w:pPr>
        <w:spacing w:line="360" w:lineRule="auto"/>
        <w:ind w:firstLine="480" w:firstLineChars="200"/>
        <w:jc w:val="both"/>
        <w:rPr>
          <w:rFonts w:hint="eastAsia"/>
        </w:rPr>
      </w:pPr>
      <w:r>
        <w:t>《治安管理处罚法》第二十九条　有下列行为之一的，处五日以下拘留；情节较重的，处五日以上十日以下拘留：</w:t>
      </w:r>
    </w:p>
    <w:p>
      <w:pPr>
        <w:spacing w:line="360" w:lineRule="auto"/>
        <w:ind w:firstLine="480" w:firstLineChars="200"/>
        <w:jc w:val="both"/>
        <w:rPr>
          <w:rFonts w:hint="eastAsia"/>
        </w:rPr>
      </w:pPr>
      <w:r>
        <w:t>（一）违反国家规定，侵入计算机信息系统，造成危害的；</w:t>
      </w:r>
    </w:p>
    <w:p>
      <w:pPr>
        <w:spacing w:line="360" w:lineRule="auto"/>
        <w:ind w:firstLine="480" w:firstLineChars="200"/>
        <w:jc w:val="both"/>
        <w:rPr>
          <w:rFonts w:hint="eastAsia"/>
        </w:rPr>
      </w:pPr>
      <w:r>
        <w:t>（二）违反国家规定，对计算机信息系统功能进行删除、修改、增加、干扰，造成计算机信息系统不能正常运行的；</w:t>
      </w:r>
    </w:p>
    <w:p>
      <w:pPr>
        <w:spacing w:line="360" w:lineRule="auto"/>
        <w:ind w:firstLine="480" w:firstLineChars="200"/>
        <w:jc w:val="both"/>
        <w:rPr>
          <w:rFonts w:hint="eastAsia"/>
        </w:rPr>
      </w:pPr>
      <w:r>
        <w:t>（三）违反国家规定，对计算机信息系统中存储、处理、传输的数据和应用程序进行删除、修改、增加的；</w:t>
      </w:r>
    </w:p>
    <w:p>
      <w:pPr>
        <w:spacing w:line="360" w:lineRule="auto"/>
        <w:ind w:firstLine="480" w:firstLineChars="200"/>
        <w:jc w:val="both"/>
        <w:rPr>
          <w:rFonts w:hint="eastAsia"/>
        </w:rPr>
      </w:pPr>
      <w:r>
        <w:t>（四）故意制作、传播计算机病毒等破坏性程序，影响计算机信息系统正常运行的。</w:t>
      </w:r>
    </w:p>
    <w:p>
      <w:pPr>
        <w:spacing w:line="360" w:lineRule="auto"/>
        <w:ind w:firstLine="480" w:firstLineChars="200"/>
        <w:jc w:val="both"/>
        <w:rPr>
          <w:rFonts w:hint="eastAsia"/>
        </w:rPr>
      </w:pPr>
    </w:p>
    <w:p>
      <w:pPr>
        <w:spacing w:line="360" w:lineRule="auto"/>
        <w:ind w:firstLine="480" w:firstLineChars="200"/>
        <w:jc w:val="both"/>
        <w:rPr>
          <w:rFonts w:hint="eastAsia"/>
        </w:rPr>
      </w:pPr>
      <w:r>
        <w:t>《刑法》第二百八十六条　违反国家规定，对计算机信息系统功能进行删除、修改、增加、干扰，造成计算机信息系统不能正常运行，后果严重的，处五年以下有期徒刑或者拘役；后果特别严重的，处五年以上有期徒刑。</w:t>
      </w:r>
    </w:p>
    <w:p>
      <w:pPr>
        <w:spacing w:line="360" w:lineRule="auto"/>
        <w:ind w:firstLine="480" w:firstLineChars="200"/>
        <w:jc w:val="both"/>
        <w:rPr>
          <w:rFonts w:hint="eastAsia"/>
        </w:rPr>
      </w:pPr>
      <w:r>
        <w:t>违反国家规定，对计算机信息系统中存储、处理或者传输的数据和应用程序进行删除、修改、增加的操作，后果严重的，依照前款的规定处罚。</w:t>
      </w:r>
    </w:p>
    <w:p>
      <w:pPr>
        <w:spacing w:line="360" w:lineRule="auto"/>
        <w:ind w:firstLine="480" w:firstLineChars="200"/>
        <w:jc w:val="both"/>
        <w:rPr>
          <w:rFonts w:hint="eastAsia"/>
        </w:rPr>
      </w:pPr>
      <w:r>
        <w:t>故意制作、传播计算机病毒等破坏性程序，影响计算机系统正常运行，后果严重的，依照第一款的规定处罚</w:t>
      </w:r>
      <w:r>
        <w:rPr>
          <w:rFonts w:hint="eastAsia"/>
        </w:rPr>
        <w:t>。</w:t>
      </w:r>
    </w:p>
    <w:p>
      <w:pPr>
        <w:pStyle w:val="2"/>
        <w:rPr>
          <w:rFonts w:hint="eastAsia"/>
        </w:rPr>
        <w:sectPr>
          <w:headerReference r:id="rId51" w:type="first"/>
          <w:headerReference r:id="rId50"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280" w:name="_Toc3606"/>
      <w:bookmarkStart w:id="281" w:name="_Toc190951857"/>
      <w:bookmarkStart w:id="282" w:name="_Toc23236"/>
      <w:r>
        <w:rPr>
          <w:rFonts w:hint="eastAsia"/>
        </w:rPr>
        <w:t>环境监测管理办法</w:t>
      </w:r>
      <w:bookmarkEnd w:id="280"/>
      <w:bookmarkEnd w:id="281"/>
      <w:bookmarkEnd w:id="282"/>
    </w:p>
    <w:p>
      <w:pPr>
        <w:spacing w:line="360" w:lineRule="auto"/>
        <w:ind w:firstLine="480" w:firstLineChars="200"/>
        <w:jc w:val="both"/>
        <w:rPr>
          <w:rFonts w:hint="eastAsia" w:ascii="仿宋_GB2312" w:eastAsia="仿宋_GB2312"/>
        </w:rPr>
      </w:pPr>
      <w:r>
        <w:rPr>
          <w:rFonts w:hint="eastAsia" w:ascii="仿宋_GB2312" w:eastAsia="仿宋_GB2312"/>
        </w:rPr>
        <w:t>（2007年7月25日国家环保总局令第39号发布，自2007年9月1日起施行）</w:t>
      </w:r>
    </w:p>
    <w:p>
      <w:pPr>
        <w:spacing w:line="360" w:lineRule="auto"/>
        <w:ind w:firstLine="480" w:firstLineChars="200"/>
        <w:rPr>
          <w:rFonts w:hint="eastAsia"/>
        </w:rPr>
      </w:pPr>
    </w:p>
    <w:p>
      <w:pPr>
        <w:spacing w:line="360" w:lineRule="auto"/>
        <w:ind w:firstLine="481" w:firstLineChars="200"/>
        <w:jc w:val="both"/>
        <w:rPr>
          <w:rFonts w:hint="eastAsia"/>
        </w:rPr>
      </w:pPr>
      <w:r>
        <w:rPr>
          <w:b/>
        </w:rPr>
        <w:t>第一条</w:t>
      </w:r>
      <w:r>
        <w:t>　为加强环境监测管理，根据《环境保护法》等有关法律法规，制定本办法。</w:t>
      </w:r>
    </w:p>
    <w:p>
      <w:pPr>
        <w:spacing w:line="360" w:lineRule="auto"/>
        <w:ind w:firstLine="481" w:firstLineChars="200"/>
        <w:jc w:val="both"/>
        <w:rPr>
          <w:rFonts w:hint="eastAsia"/>
        </w:rPr>
      </w:pPr>
      <w:r>
        <w:rPr>
          <w:b/>
        </w:rPr>
        <w:t>第二条</w:t>
      </w:r>
      <w:r>
        <w:t>　本办法适用于县级以上环境保护部门下列环境监测活动的管理：</w:t>
      </w:r>
    </w:p>
    <w:p>
      <w:pPr>
        <w:spacing w:line="360" w:lineRule="auto"/>
        <w:ind w:firstLine="480" w:firstLineChars="200"/>
        <w:jc w:val="both"/>
        <w:rPr>
          <w:rFonts w:hint="eastAsia"/>
        </w:rPr>
      </w:pPr>
      <w:r>
        <w:t>（一）环境质量监测；</w:t>
      </w:r>
    </w:p>
    <w:p>
      <w:pPr>
        <w:spacing w:line="360" w:lineRule="auto"/>
        <w:ind w:firstLine="480" w:firstLineChars="200"/>
        <w:jc w:val="both"/>
        <w:rPr>
          <w:rFonts w:hint="eastAsia"/>
        </w:rPr>
      </w:pPr>
      <w:r>
        <w:t>（二）污染源监督性监测；</w:t>
      </w:r>
    </w:p>
    <w:p>
      <w:pPr>
        <w:spacing w:line="360" w:lineRule="auto"/>
        <w:ind w:firstLine="480" w:firstLineChars="200"/>
        <w:jc w:val="both"/>
        <w:rPr>
          <w:rFonts w:hint="eastAsia"/>
        </w:rPr>
      </w:pPr>
      <w:r>
        <w:t>（三）突发环境污染事件应急监测；</w:t>
      </w:r>
    </w:p>
    <w:p>
      <w:pPr>
        <w:spacing w:line="360" w:lineRule="auto"/>
        <w:ind w:firstLine="480" w:firstLineChars="200"/>
        <w:jc w:val="both"/>
        <w:rPr>
          <w:rFonts w:hint="eastAsia"/>
        </w:rPr>
      </w:pPr>
      <w:r>
        <w:t>（四）为环境状况调查和评价等环境管理活动提供监测数据的其他环境监测活动。</w:t>
      </w:r>
    </w:p>
    <w:p>
      <w:pPr>
        <w:spacing w:line="360" w:lineRule="auto"/>
        <w:ind w:firstLine="481" w:firstLineChars="200"/>
        <w:jc w:val="both"/>
        <w:rPr>
          <w:rFonts w:hint="eastAsia"/>
        </w:rPr>
      </w:pPr>
      <w:r>
        <w:rPr>
          <w:b/>
        </w:rPr>
        <w:t>第三条　</w:t>
      </w:r>
      <w:r>
        <w:t>环境监测工作是县级以上环境保护部门的法定职责。</w:t>
      </w:r>
    </w:p>
    <w:p>
      <w:pPr>
        <w:spacing w:line="360" w:lineRule="auto"/>
        <w:ind w:firstLine="480" w:firstLineChars="200"/>
        <w:jc w:val="both"/>
        <w:rPr>
          <w:rFonts w:hint="eastAsia"/>
        </w:rPr>
      </w:pPr>
      <w:r>
        <w:t>县级以上环境保护部门应当按照数据准确、代表性强、方法科学、传输及时的要求，建设先进的环境监测体系，为全面反映环境质量状况和变化趋势，及时跟踪污染源变化情况，准确预警各类环境突发事件等环境管理工作提供决策依据。</w:t>
      </w:r>
    </w:p>
    <w:p>
      <w:pPr>
        <w:spacing w:line="360" w:lineRule="auto"/>
        <w:ind w:firstLine="481" w:firstLineChars="200"/>
        <w:jc w:val="both"/>
        <w:rPr>
          <w:rFonts w:hint="eastAsia"/>
        </w:rPr>
      </w:pPr>
      <w:r>
        <w:rPr>
          <w:b/>
        </w:rPr>
        <w:t>第四条</w:t>
      </w:r>
      <w:r>
        <w:t>　县级以上环境保护部门对本行政区域环境监测工作实施统一监督管理，履行下列主要职责：</w:t>
      </w:r>
    </w:p>
    <w:p>
      <w:pPr>
        <w:spacing w:line="360" w:lineRule="auto"/>
        <w:ind w:firstLine="480" w:firstLineChars="200"/>
        <w:jc w:val="both"/>
        <w:rPr>
          <w:rFonts w:hint="eastAsia"/>
        </w:rPr>
      </w:pPr>
      <w:r>
        <w:t>（一）制定并组织实施环境监测发展规划和年度工作计划；</w:t>
      </w:r>
    </w:p>
    <w:p>
      <w:pPr>
        <w:spacing w:line="360" w:lineRule="auto"/>
        <w:ind w:firstLine="480" w:firstLineChars="200"/>
        <w:jc w:val="both"/>
        <w:rPr>
          <w:rFonts w:hint="eastAsia"/>
        </w:rPr>
      </w:pPr>
      <w:r>
        <w:t>（二）组建直属环境监测机构，并按照国家环境监测机构建设标准组织实施环境监测能力建设；</w:t>
      </w:r>
    </w:p>
    <w:p>
      <w:pPr>
        <w:spacing w:line="360" w:lineRule="auto"/>
        <w:ind w:firstLine="480" w:firstLineChars="200"/>
        <w:jc w:val="both"/>
        <w:rPr>
          <w:rFonts w:hint="eastAsia"/>
        </w:rPr>
      </w:pPr>
      <w:r>
        <w:t>（三）建立环境监测工作质量审核和检查制度；</w:t>
      </w:r>
    </w:p>
    <w:p>
      <w:pPr>
        <w:spacing w:line="360" w:lineRule="auto"/>
        <w:ind w:firstLine="480" w:firstLineChars="200"/>
        <w:jc w:val="both"/>
        <w:rPr>
          <w:rFonts w:hint="eastAsia"/>
        </w:rPr>
      </w:pPr>
      <w:r>
        <w:t>（四）组织编制环境监测报告，发布环境监测信息；</w:t>
      </w:r>
    </w:p>
    <w:p>
      <w:pPr>
        <w:spacing w:line="360" w:lineRule="auto"/>
        <w:ind w:firstLine="480" w:firstLineChars="200"/>
        <w:jc w:val="both"/>
        <w:rPr>
          <w:rFonts w:hint="eastAsia"/>
        </w:rPr>
      </w:pPr>
      <w:r>
        <w:t>（五）依法组建环境监测网络，建立网络管理制度，组织网络运行管理；</w:t>
      </w:r>
    </w:p>
    <w:p>
      <w:pPr>
        <w:spacing w:line="360" w:lineRule="auto"/>
        <w:ind w:firstLine="480" w:firstLineChars="200"/>
        <w:jc w:val="both"/>
        <w:rPr>
          <w:rFonts w:hint="eastAsia"/>
        </w:rPr>
      </w:pPr>
      <w:r>
        <w:t>（六）组织开展环境监测科学技术研究、国际合作与技术交流。</w:t>
      </w:r>
    </w:p>
    <w:p>
      <w:pPr>
        <w:spacing w:line="360" w:lineRule="auto"/>
        <w:ind w:firstLine="480" w:firstLineChars="200"/>
        <w:jc w:val="both"/>
        <w:rPr>
          <w:rFonts w:hint="eastAsia"/>
        </w:rPr>
      </w:pPr>
      <w:r>
        <w:t>国家环境保护总局适时组建直属跨界环境监测机构。</w:t>
      </w:r>
    </w:p>
    <w:p>
      <w:pPr>
        <w:spacing w:line="360" w:lineRule="auto"/>
        <w:ind w:firstLine="481" w:firstLineChars="200"/>
        <w:jc w:val="both"/>
        <w:rPr>
          <w:rFonts w:hint="eastAsia"/>
        </w:rPr>
      </w:pPr>
      <w:r>
        <w:rPr>
          <w:b/>
        </w:rPr>
        <w:t>第五条</w:t>
      </w:r>
      <w:r>
        <w:t>　县级以上环境保护部门所属环境监测机构具体承担下列主要环境监测技术支持工作：</w:t>
      </w:r>
    </w:p>
    <w:p>
      <w:pPr>
        <w:spacing w:line="360" w:lineRule="auto"/>
        <w:ind w:firstLine="480" w:firstLineChars="200"/>
        <w:jc w:val="both"/>
        <w:rPr>
          <w:rFonts w:hint="eastAsia"/>
        </w:rPr>
      </w:pPr>
      <w:r>
        <w:t>（一）开展环境质量监测、污染源监督性监测和突发环境污染事件应急监测；</w:t>
      </w:r>
    </w:p>
    <w:p>
      <w:pPr>
        <w:spacing w:line="360" w:lineRule="auto"/>
        <w:ind w:firstLine="480" w:firstLineChars="200"/>
        <w:jc w:val="both"/>
        <w:rPr>
          <w:rFonts w:hint="eastAsia"/>
        </w:rPr>
      </w:pPr>
      <w:r>
        <w:t>（二）承担环境监测网建设和运行，收集、管理环境监测数据，开展环境状况调查和评价，编制环境监测报告；</w:t>
      </w:r>
    </w:p>
    <w:p>
      <w:pPr>
        <w:spacing w:line="360" w:lineRule="auto"/>
        <w:ind w:firstLine="480" w:firstLineChars="200"/>
        <w:jc w:val="both"/>
        <w:rPr>
          <w:rFonts w:hint="eastAsia"/>
        </w:rPr>
      </w:pPr>
      <w:r>
        <w:t>（三）负责环境监测人员的技术培训；</w:t>
      </w:r>
    </w:p>
    <w:p>
      <w:pPr>
        <w:spacing w:line="360" w:lineRule="auto"/>
        <w:ind w:firstLine="480" w:firstLineChars="200"/>
        <w:jc w:val="both"/>
        <w:rPr>
          <w:rFonts w:hint="eastAsia"/>
        </w:rPr>
      </w:pPr>
      <w:r>
        <w:t>（四）开展环境监测领域科学研究，承担环境监测技术规范、方法研究以及国际合作和交流；</w:t>
      </w:r>
    </w:p>
    <w:p>
      <w:pPr>
        <w:spacing w:line="360" w:lineRule="auto"/>
        <w:ind w:firstLine="480" w:firstLineChars="200"/>
        <w:jc w:val="both"/>
        <w:rPr>
          <w:rFonts w:hint="eastAsia"/>
        </w:rPr>
      </w:pPr>
      <w:r>
        <w:t>（五）承担环境保护部门委托的其他环境监测技术支持工作。</w:t>
      </w:r>
    </w:p>
    <w:p>
      <w:pPr>
        <w:spacing w:line="360" w:lineRule="auto"/>
        <w:ind w:firstLine="481" w:firstLineChars="200"/>
        <w:jc w:val="both"/>
        <w:rPr>
          <w:rFonts w:hint="eastAsia"/>
        </w:rPr>
      </w:pPr>
      <w:r>
        <w:rPr>
          <w:b/>
        </w:rPr>
        <w:t>第六条</w:t>
      </w:r>
      <w:r>
        <w:t>　国家环境保护总局负责依法制定统一的国家环境监测技术规范。</w:t>
      </w:r>
    </w:p>
    <w:p>
      <w:pPr>
        <w:spacing w:line="360" w:lineRule="auto"/>
        <w:ind w:firstLine="480" w:firstLineChars="200"/>
        <w:jc w:val="both"/>
        <w:rPr>
          <w:rFonts w:hint="eastAsia"/>
        </w:rPr>
      </w:pPr>
      <w:r>
        <w:t>省级环境保护部门对国家环境监测技术规范未作规定的项目，可以制定地方环境监测技术规范，并报国家环境保护总局备案。</w:t>
      </w:r>
    </w:p>
    <w:p>
      <w:pPr>
        <w:spacing w:line="360" w:lineRule="auto"/>
        <w:ind w:firstLine="481" w:firstLineChars="200"/>
        <w:jc w:val="both"/>
        <w:rPr>
          <w:rFonts w:hint="eastAsia"/>
        </w:rPr>
      </w:pPr>
      <w:r>
        <w:rPr>
          <w:b/>
        </w:rPr>
        <w:t>第七条</w:t>
      </w:r>
      <w:r>
        <w:t>　县级以上环境保护部门负责统一发布本行政区域的环境污染事故、环境质量状况等环境监测信息。</w:t>
      </w:r>
    </w:p>
    <w:p>
      <w:pPr>
        <w:spacing w:line="360" w:lineRule="auto"/>
        <w:ind w:firstLine="480" w:firstLineChars="200"/>
        <w:jc w:val="both"/>
        <w:rPr>
          <w:rFonts w:hint="eastAsia"/>
        </w:rPr>
      </w:pPr>
      <w:r>
        <w:t>有关部门间环境监测结果不一致的，由县级以上环境保护部门报经同级人民政府协调后统一发布。</w:t>
      </w:r>
    </w:p>
    <w:p>
      <w:pPr>
        <w:spacing w:line="360" w:lineRule="auto"/>
        <w:ind w:firstLine="480" w:firstLineChars="200"/>
        <w:jc w:val="both"/>
        <w:rPr>
          <w:rFonts w:hint="eastAsia"/>
        </w:rPr>
      </w:pPr>
      <w:r>
        <w:t>环境监测信息未经依法发布，任何单位和个人不得对外公布或者透露。</w:t>
      </w:r>
    </w:p>
    <w:p>
      <w:pPr>
        <w:spacing w:line="360" w:lineRule="auto"/>
        <w:ind w:firstLine="480" w:firstLineChars="200"/>
        <w:jc w:val="both"/>
        <w:rPr>
          <w:rFonts w:hint="eastAsia"/>
        </w:rPr>
      </w:pPr>
      <w:r>
        <w:rPr>
          <w:rFonts w:hint="eastAsia"/>
        </w:rPr>
        <w:t>属于</w:t>
      </w:r>
      <w:r>
        <w:t>保密范围的环境监测数据、资料、成果，应当按照国家有关保密的规定进行管理。</w:t>
      </w:r>
    </w:p>
    <w:p>
      <w:pPr>
        <w:spacing w:line="360" w:lineRule="auto"/>
        <w:ind w:firstLine="481" w:firstLineChars="200"/>
        <w:jc w:val="both"/>
        <w:rPr>
          <w:rFonts w:hint="eastAsia"/>
        </w:rPr>
      </w:pPr>
      <w:r>
        <w:rPr>
          <w:b/>
        </w:rPr>
        <w:t>第八条</w:t>
      </w:r>
      <w:r>
        <w:t>　县级以上环境保护部门所属环境监测机构依据本办法取得的环境监测数据，应当作为环境统计、排污申报核定、排污费征收、环境执法、目标责任考核等环境管理的依据。</w:t>
      </w:r>
    </w:p>
    <w:p>
      <w:pPr>
        <w:spacing w:line="360" w:lineRule="auto"/>
        <w:ind w:firstLine="481" w:firstLineChars="200"/>
        <w:jc w:val="both"/>
        <w:rPr>
          <w:rFonts w:hint="eastAsia"/>
        </w:rPr>
      </w:pPr>
      <w:r>
        <w:rPr>
          <w:b/>
        </w:rPr>
        <w:t>第九条</w:t>
      </w:r>
      <w:r>
        <w:t>　县级以上环境保护部门按照环境监测的代表性分别负责组织建设国家级、省级、市级、县级环境监测网，并分别委托所属环境监测机构负责运行。</w:t>
      </w:r>
    </w:p>
    <w:p>
      <w:pPr>
        <w:spacing w:line="360" w:lineRule="auto"/>
        <w:ind w:firstLine="481" w:firstLineChars="200"/>
        <w:jc w:val="both"/>
        <w:rPr>
          <w:rFonts w:hint="eastAsia"/>
        </w:rPr>
      </w:pPr>
      <w:r>
        <w:rPr>
          <w:b/>
        </w:rPr>
        <w:t>第十条</w:t>
      </w:r>
      <w:r>
        <w:t>　环境监测网由各环境监测要素的点位（断面）组成。</w:t>
      </w:r>
    </w:p>
    <w:p>
      <w:pPr>
        <w:spacing w:line="360" w:lineRule="auto"/>
        <w:ind w:firstLine="480" w:firstLineChars="200"/>
        <w:jc w:val="both"/>
        <w:rPr>
          <w:rFonts w:hint="eastAsia"/>
        </w:rPr>
      </w:pPr>
      <w:r>
        <w:t>环境监测点位（断面）的设置、变更、运行，应当按照国家环境保护总局有关规定执行。</w:t>
      </w:r>
    </w:p>
    <w:p>
      <w:pPr>
        <w:spacing w:line="360" w:lineRule="auto"/>
        <w:ind w:firstLine="480" w:firstLineChars="200"/>
        <w:jc w:val="both"/>
        <w:rPr>
          <w:rFonts w:hint="eastAsia"/>
        </w:rPr>
      </w:pPr>
      <w:r>
        <w:t>各大水系或者区域的点位（断面），属于国家级环境监测网。</w:t>
      </w:r>
    </w:p>
    <w:p>
      <w:pPr>
        <w:spacing w:line="360" w:lineRule="auto"/>
        <w:ind w:firstLine="481" w:firstLineChars="200"/>
        <w:jc w:val="both"/>
        <w:rPr>
          <w:rFonts w:hint="eastAsia"/>
        </w:rPr>
      </w:pPr>
      <w:r>
        <w:rPr>
          <w:b/>
        </w:rPr>
        <w:t>第十一条</w:t>
      </w:r>
      <w:r>
        <w:t>　环境保护部门所属环境监测机构按照其所属的环境保护部门级别，分为国家级、省级、市级、县级四级。</w:t>
      </w:r>
    </w:p>
    <w:p>
      <w:pPr>
        <w:spacing w:line="360" w:lineRule="auto"/>
        <w:ind w:firstLine="480" w:firstLineChars="200"/>
        <w:jc w:val="both"/>
        <w:rPr>
          <w:rFonts w:hint="eastAsia"/>
        </w:rPr>
      </w:pPr>
      <w:r>
        <w:t>上级环境监测机构应当加强对下级环境监测机构的业务指导和技术培训。</w:t>
      </w:r>
    </w:p>
    <w:p>
      <w:pPr>
        <w:spacing w:line="360" w:lineRule="auto"/>
        <w:ind w:firstLine="481" w:firstLineChars="200"/>
        <w:jc w:val="both"/>
        <w:rPr>
          <w:rFonts w:hint="eastAsia"/>
        </w:rPr>
      </w:pPr>
      <w:r>
        <w:rPr>
          <w:b/>
        </w:rPr>
        <w:t>第十二条</w:t>
      </w:r>
      <w:r>
        <w:t>　环境保护部门所属环境监测机构应当具备与所从事的环境监测业务相适应的能力和条件，并按照经批准的环境保护规划规定的要求和时限，逐步达到国家环境监测能力建设标准。</w:t>
      </w:r>
    </w:p>
    <w:p>
      <w:pPr>
        <w:spacing w:line="360" w:lineRule="auto"/>
        <w:ind w:firstLine="480" w:firstLineChars="200"/>
        <w:jc w:val="both"/>
        <w:rPr>
          <w:rFonts w:hint="eastAsia"/>
        </w:rPr>
      </w:pPr>
      <w:r>
        <w:t>环境保护部门所属环境监测机构从事环境监测的专业技术人员，应当进行专业技术培训，并经国家环境保护总局统一组织的环境监测岗位考试考核合格，方可上岗。</w:t>
      </w:r>
    </w:p>
    <w:p>
      <w:pPr>
        <w:spacing w:line="360" w:lineRule="auto"/>
        <w:ind w:firstLine="481" w:firstLineChars="200"/>
        <w:jc w:val="both"/>
        <w:rPr>
          <w:rFonts w:hint="eastAsia"/>
        </w:rPr>
      </w:pPr>
      <w:r>
        <w:rPr>
          <w:b/>
        </w:rPr>
        <w:t>第十三条</w:t>
      </w:r>
      <w:r>
        <w:t>　县级以上环境保护部门应当对本行政区域内的环境监测质量进行审核和检查。</w:t>
      </w:r>
    </w:p>
    <w:p>
      <w:pPr>
        <w:spacing w:line="360" w:lineRule="auto"/>
        <w:ind w:firstLine="480" w:firstLineChars="200"/>
        <w:jc w:val="both"/>
        <w:rPr>
          <w:rFonts w:hint="eastAsia"/>
        </w:rPr>
      </w:pPr>
      <w:r>
        <w:t>各级环境监测机构应当按照国家环境监测技术规范进行环境监测，并建立环境监测质量管理体系，对环境监测实施全过程质量管理，并对监测信息的准确性和真实性负责。</w:t>
      </w:r>
    </w:p>
    <w:p>
      <w:pPr>
        <w:spacing w:line="360" w:lineRule="auto"/>
        <w:ind w:firstLine="481" w:firstLineChars="200"/>
        <w:jc w:val="both"/>
        <w:rPr>
          <w:rFonts w:hint="eastAsia"/>
        </w:rPr>
      </w:pPr>
      <w:r>
        <w:rPr>
          <w:b/>
        </w:rPr>
        <w:t>第十四条</w:t>
      </w:r>
      <w:r>
        <w:t>　县级以上环境保护部门应当建立环境监测数据库，对环境监测数据实行信息化管理，加强环境监测数据收集、整理、分析、储存，并按照国家环境保护总局的要求定期将监测数据逐级报上一级环境保护部门。</w:t>
      </w:r>
    </w:p>
    <w:p>
      <w:pPr>
        <w:spacing w:line="360" w:lineRule="auto"/>
        <w:ind w:firstLine="480" w:firstLineChars="200"/>
        <w:jc w:val="both"/>
        <w:rPr>
          <w:rFonts w:hint="eastAsia"/>
        </w:rPr>
      </w:pPr>
      <w:r>
        <w:t>各级环境保护部门应当逐步建立环境监测数据信息共享制度。</w:t>
      </w:r>
    </w:p>
    <w:p>
      <w:pPr>
        <w:spacing w:line="360" w:lineRule="auto"/>
        <w:ind w:firstLine="481" w:firstLineChars="200"/>
        <w:jc w:val="both"/>
        <w:rPr>
          <w:rFonts w:hint="eastAsia"/>
        </w:rPr>
      </w:pPr>
      <w:r>
        <w:rPr>
          <w:b/>
        </w:rPr>
        <w:t>第十五条</w:t>
      </w:r>
      <w:r>
        <w:t>　环境监测工作，应当使用统一标志。</w:t>
      </w:r>
    </w:p>
    <w:p>
      <w:pPr>
        <w:spacing w:line="360" w:lineRule="auto"/>
        <w:ind w:firstLine="480" w:firstLineChars="200"/>
        <w:jc w:val="both"/>
        <w:rPr>
          <w:rFonts w:hint="eastAsia"/>
        </w:rPr>
      </w:pPr>
      <w:r>
        <w:t>环境监测人员佩戴环境监测标志，环境监测站点设立环境监测标志，环境监测车辆印制环境监测标志，环境监测报告附具环境监测标志。</w:t>
      </w:r>
    </w:p>
    <w:p>
      <w:pPr>
        <w:spacing w:line="360" w:lineRule="auto"/>
        <w:ind w:firstLine="480" w:firstLineChars="200"/>
        <w:jc w:val="both"/>
        <w:rPr>
          <w:rFonts w:hint="eastAsia"/>
        </w:rPr>
      </w:pPr>
      <w:r>
        <w:t>环境监测统一标志由国家环境保护总局制定。</w:t>
      </w:r>
    </w:p>
    <w:p>
      <w:pPr>
        <w:spacing w:line="360" w:lineRule="auto"/>
        <w:ind w:firstLine="481" w:firstLineChars="200"/>
        <w:jc w:val="both"/>
        <w:rPr>
          <w:rFonts w:hint="eastAsia"/>
        </w:rPr>
      </w:pPr>
      <w:r>
        <w:rPr>
          <w:b/>
        </w:rPr>
        <w:t>第十六条</w:t>
      </w:r>
      <w:r>
        <w:t>　任何单位和个人不得损毁、盗窃环境监测设施。</w:t>
      </w:r>
    </w:p>
    <w:p>
      <w:pPr>
        <w:spacing w:line="360" w:lineRule="auto"/>
        <w:ind w:firstLine="481" w:firstLineChars="200"/>
        <w:jc w:val="both"/>
        <w:rPr>
          <w:rFonts w:hint="eastAsia"/>
        </w:rPr>
      </w:pPr>
      <w:r>
        <w:rPr>
          <w:b/>
        </w:rPr>
        <w:t>第十七条</w:t>
      </w:r>
      <w:r>
        <w:t>　县级以上环境保护部门应当协调有关部门，将环境监测网建设投资、运行经费等环境监测工作所需经费全额纳入同级财政年度经费预算。</w:t>
      </w:r>
    </w:p>
    <w:p>
      <w:pPr>
        <w:spacing w:line="360" w:lineRule="auto"/>
        <w:ind w:firstLine="481" w:firstLineChars="200"/>
        <w:jc w:val="both"/>
        <w:rPr>
          <w:rFonts w:hint="eastAsia"/>
        </w:rPr>
      </w:pPr>
      <w:r>
        <w:rPr>
          <w:b/>
        </w:rPr>
        <w:t>第十八条</w:t>
      </w:r>
      <w:r>
        <w:t>　县级以上环境保护部门及其工作人员、环境监测机构及环境监测人员有下列行为之一的，由任免机关或者监察机关按照管理权限依法给予行政处分；涉嫌犯罪的，移送司法机关依法处理：</w:t>
      </w:r>
    </w:p>
    <w:p>
      <w:pPr>
        <w:spacing w:line="360" w:lineRule="auto"/>
        <w:ind w:firstLine="480" w:firstLineChars="200"/>
        <w:jc w:val="both"/>
        <w:rPr>
          <w:rFonts w:hint="eastAsia"/>
        </w:rPr>
      </w:pPr>
      <w:r>
        <w:t>（一）未按照国家环境监测技术规范从事环境监测活动的；</w:t>
      </w:r>
    </w:p>
    <w:p>
      <w:pPr>
        <w:spacing w:line="360" w:lineRule="auto"/>
        <w:ind w:firstLine="480" w:firstLineChars="200"/>
        <w:jc w:val="both"/>
        <w:rPr>
          <w:rFonts w:hint="eastAsia"/>
        </w:rPr>
      </w:pPr>
      <w:r>
        <w:t>（二）拒报或者两次以上不按照规定的时限报送环境监测数据的；</w:t>
      </w:r>
    </w:p>
    <w:p>
      <w:pPr>
        <w:spacing w:line="360" w:lineRule="auto"/>
        <w:ind w:firstLine="480" w:firstLineChars="200"/>
        <w:jc w:val="both"/>
        <w:rPr>
          <w:rFonts w:hint="eastAsia"/>
        </w:rPr>
      </w:pPr>
      <w:r>
        <w:t>（三）伪造、篡改环境监测数据的；</w:t>
      </w:r>
    </w:p>
    <w:p>
      <w:pPr>
        <w:spacing w:line="360" w:lineRule="auto"/>
        <w:ind w:firstLine="480" w:firstLineChars="200"/>
        <w:jc w:val="both"/>
        <w:rPr>
          <w:rFonts w:hint="eastAsia"/>
        </w:rPr>
      </w:pPr>
      <w:r>
        <w:t>（四）擅自对外公布环境监测信息的。</w:t>
      </w:r>
    </w:p>
    <w:p>
      <w:pPr>
        <w:spacing w:line="360" w:lineRule="auto"/>
        <w:ind w:firstLine="481" w:firstLineChars="200"/>
        <w:jc w:val="both"/>
        <w:rPr>
          <w:rFonts w:hint="eastAsia"/>
        </w:rPr>
      </w:pPr>
      <w:r>
        <w:rPr>
          <w:b/>
        </w:rPr>
        <w:t>第十九条</w:t>
      </w:r>
      <w:r>
        <w:t>　排污者拒绝、阻挠环境监测工作人员进行环境监测活动或者弄虚作假的，由县级以上环境保护部门依法给予行政处罚；构成违反治安管理行为的，由公安机关依法给予治安处罚；构成犯罪的，依法追究刑事责任。</w:t>
      </w:r>
    </w:p>
    <w:p>
      <w:pPr>
        <w:spacing w:line="360" w:lineRule="auto"/>
        <w:ind w:firstLine="481" w:firstLineChars="200"/>
        <w:jc w:val="both"/>
        <w:rPr>
          <w:rFonts w:hint="eastAsia"/>
        </w:rPr>
      </w:pPr>
      <w:r>
        <w:rPr>
          <w:b/>
        </w:rPr>
        <w:t>第二十条</w:t>
      </w:r>
      <w:r>
        <w:t>　损毁、盗窃环境监测设施的，县级以上环境保护部门移送公安机关，由公安机关依照《治安管理处罚法》的规定处10日以上15日以下拘留；构成犯罪的，依法追究刑事责任。</w:t>
      </w:r>
    </w:p>
    <w:p>
      <w:pPr>
        <w:spacing w:line="360" w:lineRule="auto"/>
        <w:ind w:firstLine="481" w:firstLineChars="200"/>
        <w:jc w:val="both"/>
        <w:rPr>
          <w:rFonts w:hint="eastAsia"/>
        </w:rPr>
      </w:pPr>
      <w:r>
        <w:rPr>
          <w:b/>
        </w:rPr>
        <w:t>第二十一条</w:t>
      </w:r>
      <w:r>
        <w:t>　排污者必须按照县级以上环境保护部门的要求和国家环境监测技术规范，开展排污状况自我监测。</w:t>
      </w:r>
    </w:p>
    <w:p>
      <w:pPr>
        <w:spacing w:line="360" w:lineRule="auto"/>
        <w:ind w:firstLine="480" w:firstLineChars="200"/>
        <w:jc w:val="both"/>
        <w:rPr>
          <w:rFonts w:hint="eastAsia"/>
        </w:rPr>
      </w:pPr>
      <w:r>
        <w:t>排污者按照国家环境监测技术规范，并经县级以上环境保护部门所属环境监测机构检查符合国家规定的能力要求和技术条件的，其监测数据作为核定污染物排放种类、数量的依据。</w:t>
      </w:r>
    </w:p>
    <w:p>
      <w:pPr>
        <w:spacing w:line="360" w:lineRule="auto"/>
        <w:ind w:firstLine="480" w:firstLineChars="200"/>
        <w:jc w:val="both"/>
        <w:rPr>
          <w:rFonts w:hint="eastAsia"/>
        </w:rPr>
      </w:pPr>
      <w:r>
        <w:t>不具备环境监测能力的排污者，应当委托环境保护部门所属环境监测机构或者经省级环境保护部门认定的环境监测机构进行监测；接受委托的环境监测机构所从事的监测活动，所需经费由委托方承担，收费标准按照国家有关规定执行。</w:t>
      </w:r>
    </w:p>
    <w:p>
      <w:pPr>
        <w:spacing w:line="360" w:lineRule="auto"/>
        <w:ind w:firstLine="480" w:firstLineChars="200"/>
        <w:jc w:val="both"/>
        <w:rPr>
          <w:rFonts w:hint="eastAsia"/>
        </w:rPr>
      </w:pPr>
      <w:r>
        <w:t>经省级环境保护部门认定的环境监测机构，是指非环境保护部门所属的、从事环境监测业务的机构，可以自愿向所在地省级环境保护部门申请证明其具备相适应的环境监测业务能力认定，经认定合格者，即为经省级环境保护部门认定的环境监测机构。</w:t>
      </w:r>
    </w:p>
    <w:p>
      <w:pPr>
        <w:spacing w:line="360" w:lineRule="auto"/>
        <w:ind w:firstLine="480" w:firstLineChars="200"/>
        <w:jc w:val="both"/>
        <w:rPr>
          <w:rFonts w:hint="eastAsia"/>
        </w:rPr>
      </w:pPr>
      <w:r>
        <w:t>经省级环境保护部门认定的环境监测机构应当接受所在地环境保护部门所属环境监测机构的监督检查。</w:t>
      </w:r>
    </w:p>
    <w:p>
      <w:pPr>
        <w:spacing w:line="360" w:lineRule="auto"/>
        <w:ind w:firstLine="481" w:firstLineChars="200"/>
        <w:jc w:val="both"/>
        <w:rPr>
          <w:rFonts w:hint="eastAsia"/>
        </w:rPr>
      </w:pPr>
      <w:r>
        <w:rPr>
          <w:b/>
        </w:rPr>
        <w:t>第二十二条</w:t>
      </w:r>
      <w:r>
        <w:t>　辐射环境监测的管理，参照本办法执行。</w:t>
      </w:r>
    </w:p>
    <w:p>
      <w:pPr>
        <w:spacing w:line="360" w:lineRule="auto"/>
        <w:ind w:firstLine="481" w:firstLineChars="200"/>
        <w:jc w:val="both"/>
        <w:rPr>
          <w:rFonts w:hint="eastAsia"/>
        </w:rPr>
      </w:pPr>
      <w:r>
        <w:rPr>
          <w:b/>
        </w:rPr>
        <w:t>第二十三条</w:t>
      </w:r>
      <w:r>
        <w:t>　本办法自2007年9月1日起施行</w:t>
      </w:r>
      <w:r>
        <w:rPr>
          <w:rFonts w:hint="eastAsia"/>
        </w:rPr>
        <w:t>。</w:t>
      </w:r>
    </w:p>
    <w:p>
      <w:pPr>
        <w:spacing w:line="360" w:lineRule="auto"/>
        <w:ind w:firstLine="480" w:firstLineChars="200"/>
        <w:jc w:val="both"/>
        <w:rPr>
          <w:rFonts w:hint="eastAsia"/>
        </w:rPr>
      </w:pPr>
    </w:p>
    <w:p>
      <w:pPr>
        <w:pStyle w:val="2"/>
        <w:rPr>
          <w:rFonts w:hint="eastAsia"/>
        </w:rPr>
        <w:sectPr>
          <w:headerReference r:id="rId53" w:type="first"/>
          <w:headerReference r:id="rId52"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283" w:name="_Toc190951858"/>
      <w:bookmarkStart w:id="284" w:name="_Toc3485"/>
      <w:bookmarkStart w:id="285" w:name="_Toc7943"/>
      <w:r>
        <w:rPr>
          <w:rFonts w:hint="eastAsia"/>
        </w:rPr>
        <w:t>突发环境事件信息报告办法</w:t>
      </w:r>
      <w:bookmarkEnd w:id="283"/>
      <w:bookmarkEnd w:id="284"/>
      <w:bookmarkEnd w:id="285"/>
    </w:p>
    <w:p>
      <w:pPr>
        <w:spacing w:line="360" w:lineRule="auto"/>
        <w:ind w:firstLine="480" w:firstLineChars="200"/>
        <w:jc w:val="both"/>
        <w:rPr>
          <w:rFonts w:hint="eastAsia" w:ascii="仿宋_GB2312" w:eastAsia="仿宋_GB2312"/>
        </w:rPr>
      </w:pPr>
      <w:r>
        <w:rPr>
          <w:rFonts w:hint="eastAsia" w:ascii="仿宋_GB2312" w:eastAsia="仿宋_GB2312"/>
        </w:rPr>
        <w:t>（2</w:t>
      </w:r>
      <w:r>
        <w:rPr>
          <w:rFonts w:ascii="仿宋_GB2312" w:eastAsia="仿宋_GB2312"/>
        </w:rPr>
        <w:t>011</w:t>
      </w:r>
      <w:r>
        <w:rPr>
          <w:rFonts w:hint="eastAsia" w:ascii="仿宋_GB2312" w:eastAsia="仿宋_GB2312"/>
        </w:rPr>
        <w:t>年4月1</w:t>
      </w:r>
      <w:r>
        <w:rPr>
          <w:rFonts w:ascii="仿宋_GB2312" w:eastAsia="仿宋_GB2312"/>
        </w:rPr>
        <w:t>8</w:t>
      </w:r>
      <w:r>
        <w:rPr>
          <w:rFonts w:hint="eastAsia" w:ascii="仿宋_GB2312" w:eastAsia="仿宋_GB2312"/>
        </w:rPr>
        <w:t>日中华人民共和国环境保护部令第1</w:t>
      </w:r>
      <w:r>
        <w:rPr>
          <w:rFonts w:ascii="仿宋_GB2312" w:eastAsia="仿宋_GB2312"/>
        </w:rPr>
        <w:t>7</w:t>
      </w:r>
      <w:r>
        <w:rPr>
          <w:rFonts w:hint="eastAsia" w:ascii="仿宋_GB2312" w:eastAsia="仿宋_GB2312"/>
        </w:rPr>
        <w:t>号发布，自2011年5月1日起施行）</w:t>
      </w:r>
    </w:p>
    <w:p>
      <w:pPr>
        <w:spacing w:line="360" w:lineRule="auto"/>
        <w:ind w:firstLine="480" w:firstLineChars="200"/>
        <w:jc w:val="both"/>
        <w:rPr>
          <w:rFonts w:hint="eastAsia"/>
        </w:rPr>
      </w:pPr>
    </w:p>
    <w:p>
      <w:pPr>
        <w:spacing w:line="360" w:lineRule="auto"/>
        <w:ind w:firstLine="481" w:firstLineChars="200"/>
        <w:jc w:val="both"/>
        <w:rPr>
          <w:rFonts w:hint="eastAsia"/>
        </w:rPr>
      </w:pPr>
      <w:r>
        <w:rPr>
          <w:rFonts w:hint="eastAsia"/>
          <w:b/>
        </w:rPr>
        <w:t>第一条</w:t>
      </w:r>
      <w:r>
        <w:rPr>
          <w:rFonts w:hint="eastAsia"/>
        </w:rPr>
        <w:t>　为了规范突发环境事件信息报告工作，提高环境保护主管部门应对突发环境事件的能力，依据《中华人民共和国突发事件应对法》、《国家突发公共事件总体应急预案》、《国家突发环境事件应急预案》及相关法律法规的规定，制定本办法。</w:t>
      </w:r>
    </w:p>
    <w:p>
      <w:pPr>
        <w:spacing w:line="360" w:lineRule="auto"/>
        <w:ind w:firstLine="481" w:firstLineChars="200"/>
        <w:jc w:val="both"/>
        <w:rPr>
          <w:rFonts w:hint="eastAsia"/>
        </w:rPr>
      </w:pPr>
      <w:r>
        <w:rPr>
          <w:rFonts w:hint="eastAsia"/>
          <w:b/>
        </w:rPr>
        <w:t>第二条</w:t>
      </w:r>
      <w:r>
        <w:rPr>
          <w:rFonts w:hint="eastAsia"/>
        </w:rPr>
        <w:t>　本办法适用于环境保护主管部门对突发环境事件的信息报告。</w:t>
      </w:r>
    </w:p>
    <w:p>
      <w:pPr>
        <w:spacing w:line="360" w:lineRule="auto"/>
        <w:ind w:firstLine="480" w:firstLineChars="200"/>
        <w:jc w:val="both"/>
        <w:rPr>
          <w:rFonts w:hint="eastAsia"/>
        </w:rPr>
      </w:pPr>
      <w:r>
        <w:rPr>
          <w:rFonts w:hint="eastAsia"/>
        </w:rPr>
        <w:t>突发环境事件分为特别重大（Ⅰ级）、重大（Ⅱ级）、较大（Ⅲ级）和一般（Ⅳ级）四级。</w:t>
      </w:r>
    </w:p>
    <w:p>
      <w:pPr>
        <w:spacing w:line="360" w:lineRule="auto"/>
        <w:ind w:firstLine="480" w:firstLineChars="200"/>
        <w:jc w:val="both"/>
        <w:rPr>
          <w:rFonts w:hint="eastAsia"/>
        </w:rPr>
      </w:pPr>
      <w:r>
        <w:rPr>
          <w:rFonts w:hint="eastAsia"/>
        </w:rPr>
        <w:t>核与辐射突发环境事件的信息报告按照核安全有关法律法规执行。</w:t>
      </w:r>
    </w:p>
    <w:p>
      <w:pPr>
        <w:spacing w:line="360" w:lineRule="auto"/>
        <w:ind w:firstLine="481" w:firstLineChars="200"/>
        <w:jc w:val="both"/>
        <w:rPr>
          <w:rFonts w:hint="eastAsia"/>
        </w:rPr>
      </w:pPr>
      <w:r>
        <w:rPr>
          <w:rFonts w:hint="eastAsia"/>
          <w:b/>
        </w:rPr>
        <w:t>第三条</w:t>
      </w:r>
      <w:r>
        <w:rPr>
          <w:rFonts w:hint="eastAsia"/>
        </w:rPr>
        <w:t>　突发环境事件发生地设区的市级或者县级人民政府环境保护主管部门在发现或者得知突发环境事件信息后，应当立即进行核实，对突发环境事件的性质和类别做出初步认定。</w:t>
      </w:r>
    </w:p>
    <w:p>
      <w:pPr>
        <w:spacing w:line="360" w:lineRule="auto"/>
        <w:ind w:firstLine="480" w:firstLineChars="200"/>
        <w:jc w:val="both"/>
        <w:rPr>
          <w:rFonts w:hint="eastAsia"/>
        </w:rPr>
      </w:pPr>
      <w:r>
        <w:rPr>
          <w:rFonts w:hint="eastAsia"/>
        </w:rPr>
        <w:t>对初步认定为一般（IV级）或者较大（Ⅲ级）突发环境事件的，事件发生地设区的市级或者县级人民政府环境保护主管部门应当在四小时内向本级人民政府和上一级人民政府环境保护主管部门报告。</w:t>
      </w:r>
    </w:p>
    <w:p>
      <w:pPr>
        <w:spacing w:line="360" w:lineRule="auto"/>
        <w:ind w:firstLine="480" w:firstLineChars="200"/>
        <w:jc w:val="both"/>
        <w:rPr>
          <w:rFonts w:hint="eastAsia"/>
        </w:rPr>
      </w:pPr>
      <w:r>
        <w:rPr>
          <w:rFonts w:hint="eastAsia"/>
        </w:rPr>
        <w:t>对初步认定为重大（II级）或者特别重大（I级）突发环境事件的，事件发生地设区的市级或者县级人民政府环境保护主管部门应当在两小时内向本级人民政府和省级人民政府环境保护主管部门报告，同时上报环境保护部。省级人民政府环境保护主管部门接到报告后，应当进行核实并在一小时内报告环境保护部。</w:t>
      </w:r>
    </w:p>
    <w:p>
      <w:pPr>
        <w:spacing w:line="360" w:lineRule="auto"/>
        <w:ind w:firstLine="480" w:firstLineChars="200"/>
        <w:jc w:val="both"/>
        <w:rPr>
          <w:rFonts w:hint="eastAsia"/>
        </w:rPr>
      </w:pPr>
      <w:r>
        <w:rPr>
          <w:rFonts w:hint="eastAsia"/>
        </w:rPr>
        <w:t>突发环境事件处置过程中事件级别发生变化的，应当按照变化后的级别报告信息。</w:t>
      </w:r>
    </w:p>
    <w:p>
      <w:pPr>
        <w:spacing w:line="360" w:lineRule="auto"/>
        <w:ind w:firstLine="481" w:firstLineChars="200"/>
        <w:jc w:val="both"/>
        <w:rPr>
          <w:rFonts w:hint="eastAsia"/>
        </w:rPr>
      </w:pPr>
      <w:r>
        <w:rPr>
          <w:rFonts w:hint="eastAsia"/>
          <w:b/>
        </w:rPr>
        <w:t>第四条</w:t>
      </w:r>
      <w:r>
        <w:rPr>
          <w:rFonts w:hint="eastAsia"/>
        </w:rPr>
        <w:t>　发生下列一时无法判明等级的突发环境事件，事件发生地设区的市级或者县级人民政府环境保护主管部门应当按照重大（II级）或者特别重大（I级）突发环境事件的报告程序上报：</w:t>
      </w:r>
    </w:p>
    <w:p>
      <w:pPr>
        <w:spacing w:line="360" w:lineRule="auto"/>
        <w:ind w:firstLine="480" w:firstLineChars="200"/>
        <w:jc w:val="both"/>
        <w:rPr>
          <w:rFonts w:hint="eastAsia"/>
        </w:rPr>
      </w:pPr>
      <w:r>
        <w:rPr>
          <w:rFonts w:hint="eastAsia"/>
        </w:rPr>
        <w:t>（一）对饮用水水源保护区造成或者可能造成影响的；</w:t>
      </w:r>
    </w:p>
    <w:p>
      <w:pPr>
        <w:spacing w:line="360" w:lineRule="auto"/>
        <w:ind w:firstLine="480" w:firstLineChars="200"/>
        <w:jc w:val="both"/>
        <w:rPr>
          <w:rFonts w:hint="eastAsia"/>
        </w:rPr>
      </w:pPr>
      <w:r>
        <w:rPr>
          <w:rFonts w:hint="eastAsia"/>
        </w:rPr>
        <w:t>（二）涉及居民聚居区、学校、医院等敏感区域和敏感人群的；</w:t>
      </w:r>
    </w:p>
    <w:p>
      <w:pPr>
        <w:spacing w:line="360" w:lineRule="auto"/>
        <w:ind w:firstLine="480" w:firstLineChars="200"/>
        <w:jc w:val="both"/>
        <w:rPr>
          <w:rFonts w:hint="eastAsia"/>
        </w:rPr>
      </w:pPr>
      <w:r>
        <w:rPr>
          <w:rFonts w:hint="eastAsia"/>
        </w:rPr>
        <w:t>（三）涉及重金属或者类金属污染的；</w:t>
      </w:r>
    </w:p>
    <w:p>
      <w:pPr>
        <w:spacing w:line="360" w:lineRule="auto"/>
        <w:ind w:firstLine="480" w:firstLineChars="200"/>
        <w:jc w:val="both"/>
        <w:rPr>
          <w:rFonts w:hint="eastAsia"/>
        </w:rPr>
      </w:pPr>
      <w:r>
        <w:rPr>
          <w:rFonts w:hint="eastAsia"/>
        </w:rPr>
        <w:t>（四）有可能产生跨省或者跨国影响的；</w:t>
      </w:r>
    </w:p>
    <w:p>
      <w:pPr>
        <w:spacing w:line="360" w:lineRule="auto"/>
        <w:ind w:firstLine="480" w:firstLineChars="200"/>
        <w:jc w:val="both"/>
        <w:rPr>
          <w:rFonts w:hint="eastAsia"/>
        </w:rPr>
      </w:pPr>
      <w:r>
        <w:rPr>
          <w:rFonts w:hint="eastAsia"/>
        </w:rPr>
        <w:t>（五）因环境污染引发群体性事件，或者社会影响较大的；</w:t>
      </w:r>
    </w:p>
    <w:p>
      <w:pPr>
        <w:spacing w:line="360" w:lineRule="auto"/>
        <w:ind w:firstLine="480" w:firstLineChars="200"/>
        <w:jc w:val="both"/>
        <w:rPr>
          <w:rFonts w:hint="eastAsia"/>
        </w:rPr>
      </w:pPr>
      <w:r>
        <w:rPr>
          <w:rFonts w:hint="eastAsia"/>
        </w:rPr>
        <w:t>（六）地方人民政府环境保护主管部门认为有必要报告的其他突发环境事件。</w:t>
      </w:r>
    </w:p>
    <w:p>
      <w:pPr>
        <w:spacing w:line="360" w:lineRule="auto"/>
        <w:ind w:firstLine="481" w:firstLineChars="200"/>
        <w:jc w:val="both"/>
        <w:rPr>
          <w:rFonts w:hint="eastAsia"/>
        </w:rPr>
      </w:pPr>
      <w:r>
        <w:rPr>
          <w:rFonts w:hint="eastAsia"/>
          <w:b/>
        </w:rPr>
        <w:t>第五条</w:t>
      </w:r>
      <w:r>
        <w:rPr>
          <w:rFonts w:hint="eastAsia"/>
        </w:rPr>
        <w:t>　上级人民政府环境保护主管部门先于下级人民政府环境保护主管部门获悉突发环境事件信息的，可以要求下级人民政府环境保护主管部门核实并报告相应信息。下级人民政府环境保护主管部门应当依照本办法的规定报告信息。</w:t>
      </w:r>
    </w:p>
    <w:p>
      <w:pPr>
        <w:spacing w:line="360" w:lineRule="auto"/>
        <w:ind w:firstLine="481" w:firstLineChars="200"/>
        <w:jc w:val="both"/>
        <w:rPr>
          <w:rFonts w:hint="eastAsia"/>
        </w:rPr>
      </w:pPr>
      <w:r>
        <w:rPr>
          <w:rFonts w:hint="eastAsia"/>
          <w:b/>
        </w:rPr>
        <w:t>第六条</w:t>
      </w:r>
      <w:r>
        <w:rPr>
          <w:rFonts w:hint="eastAsia"/>
        </w:rPr>
        <w:t>　向环境保护部报告突发环境事件有关信息的，应当报告总值班室，同时报告环境保护部环境应急指挥领导小组办公室。环境保护部环境应急指挥领导小组办公室应当根据情况向部内相关司局通报有关信息。</w:t>
      </w:r>
    </w:p>
    <w:p>
      <w:pPr>
        <w:spacing w:line="360" w:lineRule="auto"/>
        <w:ind w:firstLine="481" w:firstLineChars="200"/>
        <w:jc w:val="both"/>
        <w:rPr>
          <w:rFonts w:hint="eastAsia"/>
        </w:rPr>
      </w:pPr>
      <w:r>
        <w:rPr>
          <w:rFonts w:hint="eastAsia"/>
          <w:b/>
        </w:rPr>
        <w:t>第七条　</w:t>
      </w:r>
      <w:r>
        <w:rPr>
          <w:rFonts w:hint="eastAsia"/>
        </w:rPr>
        <w:t>环境保护部在接到下级人民政府环境保护主管部门重大（II级）或者特别重大（I级）突发环境事件以及其他有必要报告的突发环境事件信息后，应当及时向国务院总值班室和中共中央办公厅秘书局报告。</w:t>
      </w:r>
    </w:p>
    <w:p>
      <w:pPr>
        <w:spacing w:line="360" w:lineRule="auto"/>
        <w:ind w:firstLine="481" w:firstLineChars="200"/>
        <w:jc w:val="both"/>
        <w:rPr>
          <w:rFonts w:hint="eastAsia"/>
        </w:rPr>
      </w:pPr>
      <w:r>
        <w:rPr>
          <w:rFonts w:hint="eastAsia"/>
          <w:b/>
        </w:rPr>
        <w:t>第八条</w:t>
      </w:r>
      <w:r>
        <w:rPr>
          <w:rFonts w:hint="eastAsia"/>
        </w:rPr>
        <w:t>　突发环境事件已经或者可能涉及相邻行政区域的，事件发生地环境保护主管部门应当及时通报相邻区域同级人民政府环境保护主管部门，并向本级人民政府提出向相邻区域人民政府通报的建议。接到通报的环境保护主管部门应当及时调查了解情况，并按照本办法第三条、第四条的规定报告突发环境事件信息。</w:t>
      </w:r>
    </w:p>
    <w:p>
      <w:pPr>
        <w:spacing w:line="360" w:lineRule="auto"/>
        <w:ind w:firstLine="481" w:firstLineChars="200"/>
        <w:jc w:val="both"/>
        <w:rPr>
          <w:rFonts w:hint="eastAsia"/>
        </w:rPr>
      </w:pPr>
      <w:r>
        <w:rPr>
          <w:rFonts w:hint="eastAsia"/>
          <w:b/>
        </w:rPr>
        <w:t>第九条</w:t>
      </w:r>
      <w:r>
        <w:rPr>
          <w:rFonts w:hint="eastAsia"/>
        </w:rPr>
        <w:t>　上级人民政府环境保护主管部门接到下级人民政府环境保护主管部门以电话形式报告的突发环境事件信息后，应当如实、准确做好记录，并要求下级人民政府环境保护主管部门及时报告书面信息。</w:t>
      </w:r>
    </w:p>
    <w:p>
      <w:pPr>
        <w:spacing w:line="360" w:lineRule="auto"/>
        <w:ind w:firstLine="480" w:firstLineChars="200"/>
        <w:jc w:val="both"/>
        <w:rPr>
          <w:rFonts w:hint="eastAsia"/>
        </w:rPr>
      </w:pPr>
      <w:r>
        <w:rPr>
          <w:rFonts w:hint="eastAsia"/>
        </w:rPr>
        <w:t>对于情况不够清楚、要素不全的突发环境事件信息，上级人民政府环境保护主管部门应当要求下级人民政府环境保护主管部门及时核实补充信息。</w:t>
      </w:r>
    </w:p>
    <w:p>
      <w:pPr>
        <w:spacing w:line="360" w:lineRule="auto"/>
        <w:ind w:firstLine="481" w:firstLineChars="200"/>
        <w:jc w:val="both"/>
        <w:rPr>
          <w:rFonts w:hint="eastAsia"/>
        </w:rPr>
      </w:pPr>
      <w:r>
        <w:rPr>
          <w:rFonts w:hint="eastAsia"/>
          <w:b/>
        </w:rPr>
        <w:t>第十条</w:t>
      </w:r>
      <w:r>
        <w:rPr>
          <w:rFonts w:hint="eastAsia"/>
        </w:rPr>
        <w:t>　县级以上人民政府环境保护主管部门应当建立突发环境事件信息档案，并按照有关规定向上一级人民政府环境保护主管部门报送本行政区域突发环境事件的月度、季度、半年度和年度报告以及统计情况。上一级人民政府环境保护主管部门定期对报告及统计情况进行通报。</w:t>
      </w:r>
    </w:p>
    <w:p>
      <w:pPr>
        <w:spacing w:line="360" w:lineRule="auto"/>
        <w:ind w:firstLine="481" w:firstLineChars="200"/>
        <w:jc w:val="both"/>
        <w:rPr>
          <w:rFonts w:hint="eastAsia"/>
        </w:rPr>
      </w:pPr>
      <w:r>
        <w:rPr>
          <w:rFonts w:hint="eastAsia"/>
          <w:b/>
        </w:rPr>
        <w:t>第十一条</w:t>
      </w:r>
      <w:r>
        <w:rPr>
          <w:rFonts w:hint="eastAsia"/>
        </w:rPr>
        <w:t>　报告涉及国家秘密的突发环境事件信息，应当遵守国家有关保密的规定。</w:t>
      </w:r>
    </w:p>
    <w:p>
      <w:pPr>
        <w:spacing w:line="360" w:lineRule="auto"/>
        <w:ind w:firstLine="481" w:firstLineChars="200"/>
        <w:jc w:val="both"/>
        <w:rPr>
          <w:rFonts w:hint="eastAsia"/>
        </w:rPr>
      </w:pPr>
      <w:r>
        <w:rPr>
          <w:rFonts w:hint="eastAsia"/>
          <w:b/>
        </w:rPr>
        <w:t>第十二条</w:t>
      </w:r>
      <w:r>
        <w:rPr>
          <w:rFonts w:hint="eastAsia"/>
        </w:rPr>
        <w:t>　突发环境事件的报告分为初报、续报和处理结果报告。</w:t>
      </w:r>
    </w:p>
    <w:p>
      <w:pPr>
        <w:spacing w:line="360" w:lineRule="auto"/>
        <w:ind w:firstLine="480" w:firstLineChars="200"/>
        <w:jc w:val="both"/>
        <w:rPr>
          <w:rFonts w:hint="eastAsia"/>
        </w:rPr>
      </w:pPr>
      <w:r>
        <w:rPr>
          <w:rFonts w:hint="eastAsia"/>
        </w:rPr>
        <w:t>初报在发现或者得知突发环境事件后首次上报；续报在查清有关基本情况、事件发展情况后随时上报；处理结果报告在突发环境事件处理完毕后上报。</w:t>
      </w:r>
    </w:p>
    <w:p>
      <w:pPr>
        <w:spacing w:line="360" w:lineRule="auto"/>
        <w:ind w:firstLine="481" w:firstLineChars="200"/>
        <w:jc w:val="both"/>
        <w:rPr>
          <w:rFonts w:hint="eastAsia"/>
        </w:rPr>
      </w:pPr>
      <w:r>
        <w:rPr>
          <w:rFonts w:hint="eastAsia"/>
          <w:b/>
        </w:rPr>
        <w:t>第十三条</w:t>
      </w:r>
      <w:r>
        <w:rPr>
          <w:rFonts w:hint="eastAsia"/>
        </w:rPr>
        <w:t>　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pPr>
        <w:spacing w:line="360" w:lineRule="auto"/>
        <w:ind w:firstLine="480" w:firstLineChars="200"/>
        <w:jc w:val="both"/>
        <w:rPr>
          <w:rFonts w:hint="eastAsia"/>
        </w:rPr>
      </w:pPr>
      <w:r>
        <w:rPr>
          <w:rFonts w:hint="eastAsia"/>
        </w:rPr>
        <w:t>续报应当在初报的基础上，报告有关处置进展情况。</w:t>
      </w:r>
    </w:p>
    <w:p>
      <w:pPr>
        <w:spacing w:line="360" w:lineRule="auto"/>
        <w:ind w:firstLine="480" w:firstLineChars="200"/>
        <w:jc w:val="both"/>
        <w:rPr>
          <w:rFonts w:hint="eastAsia"/>
        </w:rPr>
      </w:pPr>
      <w:r>
        <w:rPr>
          <w:rFonts w:hint="eastAsia"/>
        </w:rPr>
        <w:t>处理结果报告应当在初报和续报的基础上，报告处理突发环境事件的措施、过程和结果，突发环境事件潜在或者间接危害以及损失、社会影响、处理后的遗留问题、责任追究等详细情况。</w:t>
      </w:r>
    </w:p>
    <w:p>
      <w:pPr>
        <w:spacing w:line="360" w:lineRule="auto"/>
        <w:ind w:firstLine="481" w:firstLineChars="200"/>
        <w:jc w:val="both"/>
        <w:rPr>
          <w:rFonts w:hint="eastAsia"/>
        </w:rPr>
      </w:pPr>
      <w:r>
        <w:rPr>
          <w:rFonts w:hint="eastAsia"/>
          <w:b/>
        </w:rPr>
        <w:t>第十四条</w:t>
      </w:r>
      <w:r>
        <w:rPr>
          <w:rFonts w:hint="eastAsia"/>
        </w:rPr>
        <w:t>　突发环境事件信息应当采用传真、网络、邮寄和面呈等方式书面报告；情况紧急时，初报可通过电话报告，但应当及时补充书面报告。</w:t>
      </w:r>
    </w:p>
    <w:p>
      <w:pPr>
        <w:spacing w:line="360" w:lineRule="auto"/>
        <w:ind w:firstLine="480" w:firstLineChars="200"/>
        <w:jc w:val="both"/>
        <w:rPr>
          <w:rFonts w:hint="eastAsia"/>
        </w:rPr>
      </w:pPr>
      <w:r>
        <w:rPr>
          <w:rFonts w:hint="eastAsia"/>
        </w:rPr>
        <w:t>书面报告中应当载明突发环境事件报告单位、报告签发人、联系人及联系方式等内容，并尽可能提供地图、图片以及相关的多媒体资料。</w:t>
      </w:r>
    </w:p>
    <w:p>
      <w:pPr>
        <w:spacing w:line="360" w:lineRule="auto"/>
        <w:ind w:firstLine="481" w:firstLineChars="200"/>
        <w:jc w:val="both"/>
        <w:rPr>
          <w:rFonts w:hint="eastAsia"/>
        </w:rPr>
      </w:pPr>
      <w:r>
        <w:rPr>
          <w:rFonts w:hint="eastAsia"/>
          <w:b/>
        </w:rPr>
        <w:t>第十五条</w:t>
      </w:r>
      <w:r>
        <w:rPr>
          <w:rFonts w:hint="eastAsia"/>
        </w:rPr>
        <w:t>　在突发环境事件信息报告工作中迟报、谎报、瞒报、漏报有关突发环境事件信息的，给予通报批评；造成后果的，对直接负责的主管人员和其他直接责任人员依法依纪给予处分；构成犯罪的，移送司法机关依法追究刑事责任。</w:t>
      </w:r>
    </w:p>
    <w:p>
      <w:pPr>
        <w:spacing w:line="360" w:lineRule="auto"/>
        <w:ind w:firstLine="481" w:firstLineChars="200"/>
        <w:jc w:val="both"/>
        <w:rPr>
          <w:rFonts w:hint="eastAsia"/>
        </w:rPr>
      </w:pPr>
      <w:r>
        <w:rPr>
          <w:rFonts w:hint="eastAsia"/>
          <w:b/>
        </w:rPr>
        <w:t>第十六条</w:t>
      </w:r>
      <w:r>
        <w:rPr>
          <w:rFonts w:hint="eastAsia"/>
        </w:rPr>
        <w:t>　本办法由环境保护部解释。</w:t>
      </w:r>
    </w:p>
    <w:p>
      <w:pPr>
        <w:spacing w:line="360" w:lineRule="auto"/>
        <w:ind w:firstLine="481" w:firstLineChars="200"/>
        <w:jc w:val="both"/>
        <w:rPr>
          <w:rFonts w:hint="eastAsia"/>
        </w:rPr>
      </w:pPr>
      <w:r>
        <w:rPr>
          <w:rFonts w:hint="eastAsia"/>
          <w:b/>
        </w:rPr>
        <w:t>第十七条</w:t>
      </w:r>
      <w:r>
        <w:rPr>
          <w:rFonts w:hint="eastAsia"/>
        </w:rPr>
        <w:t>　本办法自2011年5月1日起施行。《环境保护行政主管部门突发环境事件信息报告办法（试行）》（环发〔2006〕50号）同时废止。</w:t>
      </w:r>
    </w:p>
    <w:p>
      <w:pPr>
        <w:spacing w:line="360" w:lineRule="auto"/>
        <w:ind w:firstLine="480" w:firstLineChars="200"/>
        <w:rPr>
          <w:rFonts w:hint="eastAsia" w:ascii="黑体" w:hAnsi="黑体" w:eastAsia="黑体"/>
          <w:sz w:val="28"/>
        </w:rPr>
      </w:pPr>
      <w:r>
        <w:br w:type="page"/>
      </w:r>
      <w:r>
        <w:rPr>
          <w:rFonts w:hint="eastAsia" w:ascii="黑体" w:hAnsi="黑体" w:eastAsia="黑体"/>
          <w:sz w:val="28"/>
        </w:rPr>
        <w:t>附录：</w:t>
      </w:r>
    </w:p>
    <w:p>
      <w:pPr>
        <w:spacing w:line="360" w:lineRule="auto"/>
        <w:jc w:val="center"/>
        <w:rPr>
          <w:rFonts w:hint="eastAsia" w:ascii="仿宋_GB2312" w:eastAsia="仿宋_GB2312"/>
          <w:b/>
          <w:sz w:val="36"/>
        </w:rPr>
      </w:pPr>
      <w:r>
        <w:rPr>
          <w:rFonts w:hint="eastAsia" w:ascii="仿宋_GB2312" w:eastAsia="仿宋_GB2312"/>
          <w:b/>
          <w:sz w:val="36"/>
        </w:rPr>
        <w:t>突发环境事件分级标准</w:t>
      </w:r>
    </w:p>
    <w:p>
      <w:pPr>
        <w:spacing w:line="360" w:lineRule="auto"/>
        <w:ind w:firstLine="480" w:firstLineChars="200"/>
        <w:jc w:val="both"/>
        <w:rPr>
          <w:rFonts w:hint="eastAsia"/>
        </w:rPr>
      </w:pPr>
      <w:r>
        <w:rPr>
          <w:rFonts w:hint="eastAsia"/>
        </w:rPr>
        <w:t>按照突发事件严重性和紧急程度，突发环境事件分为特别重大（Ⅰ级）、重大（Ⅱ级）、较大（Ⅲ级）和一般（Ⅳ级）四级。</w:t>
      </w:r>
    </w:p>
    <w:p>
      <w:pPr>
        <w:spacing w:line="360" w:lineRule="auto"/>
        <w:ind w:firstLine="480" w:firstLineChars="200"/>
        <w:jc w:val="both"/>
        <w:rPr>
          <w:rFonts w:hint="eastAsia"/>
        </w:rPr>
      </w:pPr>
      <w:r>
        <w:rPr>
          <w:rFonts w:hint="eastAsia"/>
        </w:rPr>
        <w:t>1　特别重大（Ⅰ级）突发环境事件。</w:t>
      </w:r>
    </w:p>
    <w:p>
      <w:pPr>
        <w:spacing w:line="360" w:lineRule="auto"/>
        <w:ind w:firstLine="480" w:firstLineChars="200"/>
        <w:jc w:val="both"/>
        <w:rPr>
          <w:rFonts w:hint="eastAsia"/>
        </w:rPr>
      </w:pPr>
      <w:r>
        <w:rPr>
          <w:rFonts w:hint="eastAsia"/>
        </w:rPr>
        <w:t>凡符合下列情形之一的，为特别重大突发环境事件：</w:t>
      </w:r>
    </w:p>
    <w:p>
      <w:pPr>
        <w:spacing w:line="360" w:lineRule="auto"/>
        <w:ind w:firstLine="480" w:firstLineChars="200"/>
        <w:jc w:val="both"/>
        <w:rPr>
          <w:rFonts w:hint="eastAsia"/>
        </w:rPr>
      </w:pPr>
      <w:r>
        <w:rPr>
          <w:rFonts w:hint="eastAsia"/>
        </w:rPr>
        <w:t>（1）因环境污染直接导致10人以上死亡或100人以上中毒的；</w:t>
      </w:r>
    </w:p>
    <w:p>
      <w:pPr>
        <w:spacing w:line="360" w:lineRule="auto"/>
        <w:ind w:firstLine="480" w:firstLineChars="200"/>
        <w:jc w:val="both"/>
        <w:rPr>
          <w:rFonts w:hint="eastAsia"/>
        </w:rPr>
      </w:pPr>
      <w:r>
        <w:rPr>
          <w:rFonts w:hint="eastAsia"/>
        </w:rPr>
        <w:t>（2）因环境污染需疏散、转移群众5万人以上的；</w:t>
      </w:r>
    </w:p>
    <w:p>
      <w:pPr>
        <w:spacing w:line="360" w:lineRule="auto"/>
        <w:ind w:firstLine="480" w:firstLineChars="200"/>
        <w:jc w:val="both"/>
        <w:rPr>
          <w:rFonts w:hint="eastAsia"/>
        </w:rPr>
      </w:pPr>
      <w:r>
        <w:rPr>
          <w:rFonts w:hint="eastAsia"/>
        </w:rPr>
        <w:t>（3）因环境污染造成直接经济损失1亿元以上的；</w:t>
      </w:r>
    </w:p>
    <w:p>
      <w:pPr>
        <w:spacing w:line="360" w:lineRule="auto"/>
        <w:ind w:firstLine="480" w:firstLineChars="200"/>
        <w:jc w:val="both"/>
        <w:rPr>
          <w:rFonts w:hint="eastAsia"/>
        </w:rPr>
      </w:pPr>
      <w:r>
        <w:rPr>
          <w:rFonts w:hint="eastAsia"/>
        </w:rPr>
        <w:t>（4）因环境污染造成区域生态功能丧失或国家重点保护物种灭绝的；</w:t>
      </w:r>
    </w:p>
    <w:p>
      <w:pPr>
        <w:spacing w:line="360" w:lineRule="auto"/>
        <w:ind w:firstLine="480" w:firstLineChars="200"/>
        <w:jc w:val="both"/>
        <w:rPr>
          <w:rFonts w:hint="eastAsia"/>
        </w:rPr>
      </w:pPr>
      <w:r>
        <w:rPr>
          <w:rFonts w:hint="eastAsia"/>
        </w:rPr>
        <w:t>（5）因环境污染造成地市级以上城市集中式饮用水水源地取水中断的；</w:t>
      </w:r>
    </w:p>
    <w:p>
      <w:pPr>
        <w:spacing w:line="360" w:lineRule="auto"/>
        <w:ind w:firstLine="480" w:firstLineChars="200"/>
        <w:jc w:val="both"/>
        <w:rPr>
          <w:rFonts w:hint="eastAsia"/>
        </w:rPr>
      </w:pPr>
      <w:r>
        <w:rPr>
          <w:rFonts w:hint="eastAsia"/>
        </w:rPr>
        <w:t>（6）1、2类放射源失控造成大范围严重辐射污染后果的；核设施发生需要进入场外应急的严重核事故，或事故辐射后果可能影响邻省和境外的，或按照“国际核事件分级（INES）标准”属于3级以上的核事件；台湾核设施中发生的按照“国际核事件分级（INES）标准”属于4级以上的核事故；周边国家核设施中发生的按照“国际核事件分级（INES）标准”属于4级以上的核事故；</w:t>
      </w:r>
    </w:p>
    <w:p>
      <w:pPr>
        <w:spacing w:line="360" w:lineRule="auto"/>
        <w:ind w:firstLine="480" w:firstLineChars="200"/>
        <w:jc w:val="both"/>
        <w:rPr>
          <w:rFonts w:hint="eastAsia"/>
        </w:rPr>
      </w:pPr>
      <w:r>
        <w:rPr>
          <w:rFonts w:hint="eastAsia"/>
        </w:rPr>
        <w:t>（7）跨国界突发环境事件。</w:t>
      </w:r>
    </w:p>
    <w:p>
      <w:pPr>
        <w:spacing w:line="360" w:lineRule="auto"/>
        <w:ind w:firstLine="480" w:firstLineChars="200"/>
        <w:jc w:val="both"/>
        <w:rPr>
          <w:rFonts w:hint="eastAsia"/>
        </w:rPr>
      </w:pPr>
      <w:r>
        <w:rPr>
          <w:rFonts w:hint="eastAsia"/>
        </w:rPr>
        <w:t>2　重大（Ⅱ级）突发环境事件。</w:t>
      </w:r>
    </w:p>
    <w:p>
      <w:pPr>
        <w:spacing w:line="360" w:lineRule="auto"/>
        <w:ind w:firstLine="480" w:firstLineChars="200"/>
        <w:jc w:val="both"/>
        <w:rPr>
          <w:rFonts w:hint="eastAsia"/>
        </w:rPr>
      </w:pPr>
      <w:r>
        <w:rPr>
          <w:rFonts w:hint="eastAsia"/>
        </w:rPr>
        <w:t>凡符合下列情形之一的，为重大突发环境事件：</w:t>
      </w:r>
    </w:p>
    <w:p>
      <w:pPr>
        <w:spacing w:line="360" w:lineRule="auto"/>
        <w:ind w:firstLine="480" w:firstLineChars="200"/>
        <w:jc w:val="both"/>
        <w:rPr>
          <w:rFonts w:hint="eastAsia"/>
        </w:rPr>
      </w:pPr>
      <w:r>
        <w:rPr>
          <w:rFonts w:hint="eastAsia"/>
        </w:rPr>
        <w:t>（1）因环境污染直接导致3人以上10人以下死亡或50人以上100人以下中毒的；</w:t>
      </w:r>
    </w:p>
    <w:p>
      <w:pPr>
        <w:spacing w:line="360" w:lineRule="auto"/>
        <w:ind w:firstLine="480" w:firstLineChars="200"/>
        <w:jc w:val="both"/>
        <w:rPr>
          <w:rFonts w:hint="eastAsia"/>
        </w:rPr>
      </w:pPr>
      <w:r>
        <w:rPr>
          <w:rFonts w:hint="eastAsia"/>
        </w:rPr>
        <w:t>（2）因环境污染需疏散、转移群众1万人以上5万人以下的；</w:t>
      </w:r>
    </w:p>
    <w:p>
      <w:pPr>
        <w:spacing w:line="360" w:lineRule="auto"/>
        <w:ind w:firstLine="480" w:firstLineChars="200"/>
        <w:jc w:val="both"/>
        <w:rPr>
          <w:rFonts w:hint="eastAsia"/>
        </w:rPr>
      </w:pPr>
      <w:r>
        <w:rPr>
          <w:rFonts w:hint="eastAsia"/>
        </w:rPr>
        <w:t>（3）因环境污染造成直接经济损失2000万元以上1亿元以下的；</w:t>
      </w:r>
    </w:p>
    <w:p>
      <w:pPr>
        <w:spacing w:line="360" w:lineRule="auto"/>
        <w:ind w:firstLine="480" w:firstLineChars="200"/>
        <w:jc w:val="both"/>
        <w:rPr>
          <w:rFonts w:hint="eastAsia"/>
        </w:rPr>
      </w:pPr>
      <w:r>
        <w:rPr>
          <w:rFonts w:hint="eastAsia"/>
        </w:rPr>
        <w:t>（4）因环境污染造成区域生态功能部分丧失或国家重点保护野生动植物种群大批死亡的；</w:t>
      </w:r>
    </w:p>
    <w:p>
      <w:pPr>
        <w:spacing w:line="360" w:lineRule="auto"/>
        <w:ind w:firstLine="480" w:firstLineChars="200"/>
        <w:jc w:val="both"/>
        <w:rPr>
          <w:rFonts w:hint="eastAsia"/>
        </w:rPr>
      </w:pPr>
      <w:r>
        <w:rPr>
          <w:rFonts w:hint="eastAsia"/>
        </w:rPr>
        <w:t>（5）因环境污染造成县级城市集中式饮用水水源地取水中断的；</w:t>
      </w:r>
    </w:p>
    <w:p>
      <w:pPr>
        <w:spacing w:line="360" w:lineRule="auto"/>
        <w:ind w:firstLine="480" w:firstLineChars="200"/>
        <w:jc w:val="both"/>
        <w:rPr>
          <w:rFonts w:hint="eastAsia"/>
        </w:rPr>
      </w:pPr>
      <w:r>
        <w:rPr>
          <w:rFonts w:hint="eastAsia"/>
        </w:rPr>
        <w:t>（6）重金属污染或危险化学品生产、贮运、使用过程中发生爆炸、泄漏等事件，或因倾倒、堆放、丢弃、遗撒危险废物等造成的突发环境事件发生在国家重点流域、国家级自然保护区、风景名胜区或居民聚集区、医院、学校等敏感区域的；</w:t>
      </w:r>
    </w:p>
    <w:p>
      <w:pPr>
        <w:spacing w:line="360" w:lineRule="auto"/>
        <w:ind w:firstLine="480" w:firstLineChars="200"/>
        <w:jc w:val="both"/>
        <w:rPr>
          <w:rFonts w:hint="eastAsia"/>
        </w:rPr>
      </w:pPr>
      <w:r>
        <w:rPr>
          <w:rFonts w:hint="eastAsia"/>
        </w:rPr>
        <w:t>（7）1、2类放射源丢失、被盗、失控造成环境影响，或核设施和铀矿冶炼设施发生的达到进入场区应急状态标准的，或进口货物严重辐射超标的事件；</w:t>
      </w:r>
    </w:p>
    <w:p>
      <w:pPr>
        <w:spacing w:line="360" w:lineRule="auto"/>
        <w:ind w:firstLine="480" w:firstLineChars="200"/>
        <w:jc w:val="both"/>
        <w:rPr>
          <w:rFonts w:hint="eastAsia"/>
        </w:rPr>
      </w:pPr>
      <w:r>
        <w:rPr>
          <w:rFonts w:hint="eastAsia"/>
        </w:rPr>
        <w:t>（8）跨省（区、市）界突发环境事件。</w:t>
      </w:r>
    </w:p>
    <w:p>
      <w:pPr>
        <w:spacing w:line="360" w:lineRule="auto"/>
        <w:ind w:firstLine="480" w:firstLineChars="200"/>
        <w:jc w:val="both"/>
        <w:rPr>
          <w:rFonts w:hint="eastAsia"/>
        </w:rPr>
      </w:pPr>
      <w:r>
        <w:rPr>
          <w:rFonts w:hint="eastAsia"/>
        </w:rPr>
        <w:t>3　较大（Ⅲ级）突发环境事件。</w:t>
      </w:r>
    </w:p>
    <w:p>
      <w:pPr>
        <w:spacing w:line="360" w:lineRule="auto"/>
        <w:ind w:firstLine="480" w:firstLineChars="200"/>
        <w:jc w:val="both"/>
        <w:rPr>
          <w:rFonts w:hint="eastAsia"/>
        </w:rPr>
      </w:pPr>
      <w:r>
        <w:rPr>
          <w:rFonts w:hint="eastAsia"/>
        </w:rPr>
        <w:t>凡符合下列情形之一的，为较大突发环境事件：</w:t>
      </w:r>
    </w:p>
    <w:p>
      <w:pPr>
        <w:spacing w:line="360" w:lineRule="auto"/>
        <w:ind w:firstLine="480" w:firstLineChars="200"/>
        <w:jc w:val="both"/>
        <w:rPr>
          <w:rFonts w:hint="eastAsia"/>
        </w:rPr>
      </w:pPr>
      <w:r>
        <w:rPr>
          <w:rFonts w:hint="eastAsia"/>
        </w:rPr>
        <w:t>（1）因环境污染直接导致3人以下死亡或10人以上50人以下中毒的；</w:t>
      </w:r>
    </w:p>
    <w:p>
      <w:pPr>
        <w:spacing w:line="360" w:lineRule="auto"/>
        <w:ind w:firstLine="480" w:firstLineChars="200"/>
        <w:jc w:val="both"/>
        <w:rPr>
          <w:rFonts w:hint="eastAsia"/>
        </w:rPr>
      </w:pPr>
      <w:r>
        <w:rPr>
          <w:rFonts w:hint="eastAsia"/>
        </w:rPr>
        <w:t>（2）因环境污染需疏散、转移群众5000人以上1万人以下的；</w:t>
      </w:r>
    </w:p>
    <w:p>
      <w:pPr>
        <w:spacing w:line="360" w:lineRule="auto"/>
        <w:ind w:firstLine="480" w:firstLineChars="200"/>
        <w:jc w:val="both"/>
        <w:rPr>
          <w:rFonts w:hint="eastAsia"/>
        </w:rPr>
      </w:pPr>
      <w:r>
        <w:rPr>
          <w:rFonts w:hint="eastAsia"/>
        </w:rPr>
        <w:t>（3）因环境污染造成直接经济损失500万元以上2000万元以下的；</w:t>
      </w:r>
    </w:p>
    <w:p>
      <w:pPr>
        <w:spacing w:line="360" w:lineRule="auto"/>
        <w:ind w:firstLine="480" w:firstLineChars="200"/>
        <w:jc w:val="both"/>
        <w:rPr>
          <w:rFonts w:hint="eastAsia"/>
        </w:rPr>
      </w:pPr>
      <w:r>
        <w:rPr>
          <w:rFonts w:hint="eastAsia"/>
        </w:rPr>
        <w:t>（4）因环境污染造成国家重点保护的动植物物种受到破坏的；</w:t>
      </w:r>
    </w:p>
    <w:p>
      <w:pPr>
        <w:spacing w:line="360" w:lineRule="auto"/>
        <w:ind w:firstLine="480" w:firstLineChars="200"/>
        <w:jc w:val="both"/>
        <w:rPr>
          <w:rFonts w:hint="eastAsia"/>
        </w:rPr>
      </w:pPr>
      <w:r>
        <w:rPr>
          <w:rFonts w:hint="eastAsia"/>
        </w:rPr>
        <w:t>（5）因环境污染造成乡镇集中式饮用水水源地取水中断的；</w:t>
      </w:r>
    </w:p>
    <w:p>
      <w:pPr>
        <w:spacing w:line="360" w:lineRule="auto"/>
        <w:ind w:firstLine="480" w:firstLineChars="200"/>
        <w:jc w:val="both"/>
        <w:rPr>
          <w:rFonts w:hint="eastAsia"/>
        </w:rPr>
      </w:pPr>
      <w:r>
        <w:rPr>
          <w:rFonts w:hint="eastAsia"/>
        </w:rPr>
        <w:t>（6）3类放射源丢失、被盗或失控，造成环境影响的；</w:t>
      </w:r>
    </w:p>
    <w:p>
      <w:pPr>
        <w:spacing w:line="360" w:lineRule="auto"/>
        <w:ind w:firstLine="480" w:firstLineChars="200"/>
        <w:jc w:val="both"/>
        <w:rPr>
          <w:rFonts w:hint="eastAsia"/>
        </w:rPr>
      </w:pPr>
      <w:r>
        <w:rPr>
          <w:rFonts w:hint="eastAsia"/>
        </w:rPr>
        <w:t>（7）跨地市界突发环境事件。</w:t>
      </w:r>
    </w:p>
    <w:p>
      <w:pPr>
        <w:spacing w:line="360" w:lineRule="auto"/>
        <w:ind w:firstLine="480" w:firstLineChars="200"/>
        <w:jc w:val="both"/>
        <w:rPr>
          <w:rFonts w:hint="eastAsia"/>
        </w:rPr>
      </w:pPr>
      <w:r>
        <w:rPr>
          <w:rFonts w:hint="eastAsia"/>
        </w:rPr>
        <w:t>4　一般（Ⅳ级）突发环境事件。</w:t>
      </w:r>
    </w:p>
    <w:p>
      <w:pPr>
        <w:spacing w:line="360" w:lineRule="auto"/>
        <w:ind w:firstLine="480" w:firstLineChars="200"/>
        <w:jc w:val="both"/>
        <w:rPr>
          <w:rFonts w:hint="eastAsia"/>
        </w:rPr>
      </w:pPr>
      <w:r>
        <w:rPr>
          <w:rFonts w:hint="eastAsia"/>
        </w:rPr>
        <w:t>除特别重大突发环境事件、重大突发环境事件、较大突发环境事件以外的突发环境事件。</w:t>
      </w:r>
    </w:p>
    <w:p>
      <w:pPr>
        <w:spacing w:line="360" w:lineRule="auto"/>
        <w:ind w:firstLine="480" w:firstLineChars="200"/>
        <w:rPr>
          <w:rFonts w:hint="eastAsia"/>
        </w:rPr>
      </w:pPr>
    </w:p>
    <w:p>
      <w:pPr>
        <w:pStyle w:val="2"/>
        <w:rPr>
          <w:rFonts w:hint="eastAsia"/>
        </w:rPr>
        <w:sectPr>
          <w:headerReference r:id="rId55" w:type="first"/>
          <w:headerReference r:id="rId54"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286" w:name="_Toc3339"/>
      <w:bookmarkStart w:id="287" w:name="_Toc190951859"/>
      <w:bookmarkStart w:id="288" w:name="_Toc8813"/>
      <w:r>
        <w:rPr>
          <w:rFonts w:hint="eastAsia"/>
        </w:rPr>
        <w:t>生态环境标准管理办法</w:t>
      </w:r>
      <w:bookmarkEnd w:id="286"/>
      <w:bookmarkEnd w:id="287"/>
      <w:bookmarkEnd w:id="288"/>
    </w:p>
    <w:p>
      <w:pPr>
        <w:spacing w:line="360" w:lineRule="auto"/>
        <w:ind w:firstLine="480" w:firstLineChars="200"/>
        <w:jc w:val="both"/>
        <w:rPr>
          <w:rFonts w:hint="eastAsia" w:ascii="仿宋_GB2312" w:eastAsia="仿宋_GB2312"/>
        </w:rPr>
      </w:pPr>
      <w:r>
        <w:rPr>
          <w:rFonts w:hint="eastAsia" w:ascii="仿宋_GB2312" w:eastAsia="仿宋_GB2312"/>
        </w:rPr>
        <w:t>（2</w:t>
      </w:r>
      <w:r>
        <w:rPr>
          <w:rFonts w:ascii="仿宋_GB2312" w:eastAsia="仿宋_GB2312"/>
        </w:rPr>
        <w:t>0</w:t>
      </w:r>
      <w:r>
        <w:rPr>
          <w:rFonts w:hint="eastAsia" w:ascii="仿宋_GB2312" w:eastAsia="仿宋_GB2312"/>
        </w:rPr>
        <w:t>20年12月15日中华人民共和国生态环境部令第</w:t>
      </w:r>
      <w:r>
        <w:rPr>
          <w:rFonts w:ascii="仿宋_GB2312" w:eastAsia="仿宋_GB2312"/>
        </w:rPr>
        <w:t>17号</w:t>
      </w:r>
      <w:r>
        <w:rPr>
          <w:rFonts w:hint="eastAsia" w:ascii="仿宋_GB2312" w:eastAsia="仿宋_GB2312"/>
        </w:rPr>
        <w:t>发布，自2021年2月1日起施行）</w:t>
      </w:r>
    </w:p>
    <w:p>
      <w:pPr>
        <w:spacing w:before="312" w:beforeLines="100" w:after="312" w:afterLines="100" w:line="360" w:lineRule="auto"/>
        <w:jc w:val="center"/>
        <w:rPr>
          <w:rFonts w:hint="eastAsia" w:ascii="仿宋_GB2312" w:eastAsia="仿宋_GB2312"/>
        </w:rPr>
      </w:pPr>
      <w:r>
        <w:rPr>
          <w:rFonts w:hint="eastAsia" w:ascii="仿宋_GB2312" w:eastAsia="仿宋_GB2312"/>
          <w:b/>
          <w:sz w:val="28"/>
        </w:rPr>
        <w:t>第一章　总　则</w:t>
      </w:r>
    </w:p>
    <w:p>
      <w:pPr>
        <w:spacing w:line="360" w:lineRule="auto"/>
        <w:ind w:firstLine="481" w:firstLineChars="200"/>
        <w:jc w:val="both"/>
        <w:rPr>
          <w:rFonts w:hint="eastAsia"/>
          <w:b/>
        </w:rPr>
      </w:pPr>
      <w:r>
        <w:rPr>
          <w:rFonts w:hint="eastAsia"/>
          <w:b/>
        </w:rPr>
        <w:t>第一条　</w:t>
      </w:r>
      <w:r>
        <w:rPr>
          <w:rFonts w:hint="eastAsia"/>
        </w:rPr>
        <w:t>为加强生态环境标准管理工作，依据《中华人民共和国环境保护法》《中华人民共和国标准化法》等法律法规，制定本办法。</w:t>
      </w:r>
    </w:p>
    <w:p>
      <w:pPr>
        <w:spacing w:line="360" w:lineRule="auto"/>
        <w:ind w:firstLine="481" w:firstLineChars="200"/>
        <w:jc w:val="both"/>
        <w:rPr>
          <w:rFonts w:hint="eastAsia"/>
          <w:b/>
        </w:rPr>
      </w:pPr>
      <w:r>
        <w:rPr>
          <w:rFonts w:hint="eastAsia"/>
          <w:b/>
        </w:rPr>
        <w:t>第二条　</w:t>
      </w:r>
      <w:r>
        <w:rPr>
          <w:rFonts w:hint="eastAsia"/>
        </w:rPr>
        <w:t>本办法适用于生态环境标准的制定、实施、备案和评估。</w:t>
      </w:r>
    </w:p>
    <w:p>
      <w:pPr>
        <w:spacing w:line="360" w:lineRule="auto"/>
        <w:ind w:firstLine="481" w:firstLineChars="200"/>
        <w:jc w:val="both"/>
        <w:rPr>
          <w:rFonts w:hint="eastAsia"/>
        </w:rPr>
      </w:pPr>
      <w:r>
        <w:rPr>
          <w:rFonts w:hint="eastAsia"/>
          <w:b/>
        </w:rPr>
        <w:t>第三条　</w:t>
      </w:r>
      <w:r>
        <w:rPr>
          <w:rFonts w:hint="eastAsia"/>
        </w:rPr>
        <w:t>本办法所称生态环境标准，是指由国务院生态环境主管部门和省级人民政府依法制定的生态环境保护工作中需要统一的各项技术要求。</w:t>
      </w:r>
    </w:p>
    <w:p>
      <w:pPr>
        <w:spacing w:line="360" w:lineRule="auto"/>
        <w:ind w:firstLine="481" w:firstLineChars="200"/>
        <w:jc w:val="both"/>
        <w:rPr>
          <w:rFonts w:hint="eastAsia"/>
        </w:rPr>
      </w:pPr>
      <w:r>
        <w:rPr>
          <w:rFonts w:hint="eastAsia"/>
          <w:b/>
        </w:rPr>
        <w:t>第四条　</w:t>
      </w:r>
      <w:r>
        <w:rPr>
          <w:rFonts w:hint="eastAsia"/>
        </w:rPr>
        <w:t>生态环境标准分为国家生态环境标准和地方生态环境标准。</w:t>
      </w:r>
    </w:p>
    <w:p>
      <w:pPr>
        <w:spacing w:line="360" w:lineRule="auto"/>
        <w:ind w:firstLine="480" w:firstLineChars="200"/>
        <w:jc w:val="both"/>
        <w:rPr>
          <w:rFonts w:hint="eastAsia"/>
        </w:rPr>
      </w:pPr>
      <w:r>
        <w:rPr>
          <w:rFonts w:hint="eastAsia"/>
        </w:rPr>
        <w:t>国家生态环境标准包括国家生态环境质量标准、国家生态环境风险管控标准、国家污染物排放标准、国家生态环境监测标准、国家生态环境基础标准和国家生态环境管理技术规范。国家生态环境标准在全国范围或者标准指定区域范围执行。</w:t>
      </w:r>
    </w:p>
    <w:p>
      <w:pPr>
        <w:spacing w:line="360" w:lineRule="auto"/>
        <w:ind w:firstLine="480" w:firstLineChars="200"/>
        <w:jc w:val="both"/>
        <w:rPr>
          <w:rFonts w:hint="eastAsia"/>
        </w:rPr>
      </w:pPr>
      <w:r>
        <w:rPr>
          <w:rFonts w:hint="eastAsia"/>
        </w:rPr>
        <w:t>地方生态环境标准包括地方生态环境质量标准、地方生态环境风险管控标准、地方污染物排放标准和地方其他生态环境标准。地方生态环境标准在发布该标准的省、自治区、直辖市行政区域范围或者标准指定区域范围执行。</w:t>
      </w:r>
    </w:p>
    <w:p>
      <w:pPr>
        <w:spacing w:line="360" w:lineRule="auto"/>
        <w:ind w:firstLine="480" w:firstLineChars="200"/>
        <w:jc w:val="both"/>
        <w:rPr>
          <w:rFonts w:hint="eastAsia"/>
        </w:rPr>
      </w:pPr>
      <w:r>
        <w:rPr>
          <w:rFonts w:hint="eastAsia"/>
        </w:rPr>
        <w:t>有地方生态环境质量标准、地方生态环境风险管控标准和地方污染物排放标准的地区，应当依法优先执行地方标准。</w:t>
      </w:r>
    </w:p>
    <w:p>
      <w:pPr>
        <w:spacing w:line="360" w:lineRule="auto"/>
        <w:ind w:firstLine="481" w:firstLineChars="200"/>
        <w:jc w:val="both"/>
        <w:rPr>
          <w:rFonts w:hint="eastAsia"/>
        </w:rPr>
      </w:pPr>
      <w:r>
        <w:rPr>
          <w:rFonts w:hint="eastAsia"/>
          <w:b/>
        </w:rPr>
        <w:t>第五条　</w:t>
      </w:r>
      <w:r>
        <w:rPr>
          <w:rFonts w:hint="eastAsia"/>
        </w:rPr>
        <w:t>国家和地方生态环境质量标准、生态环境风险管控标准、污染物排放标准和法律法规规定强制执行的其他生态环境标准，以强制性标准的形式发布。法律法规未规定强制执行的国家和地方生态环境标准，以推荐性标准的形式发布。</w:t>
      </w:r>
    </w:p>
    <w:p>
      <w:pPr>
        <w:spacing w:line="360" w:lineRule="auto"/>
        <w:ind w:firstLine="480" w:firstLineChars="200"/>
        <w:jc w:val="both"/>
        <w:rPr>
          <w:rFonts w:hint="eastAsia"/>
        </w:rPr>
      </w:pPr>
      <w:r>
        <w:rPr>
          <w:rFonts w:hint="eastAsia"/>
        </w:rPr>
        <w:t>强制性生态环境标准必须执行。</w:t>
      </w:r>
    </w:p>
    <w:p>
      <w:pPr>
        <w:spacing w:line="360" w:lineRule="auto"/>
        <w:ind w:firstLine="480" w:firstLineChars="200"/>
        <w:jc w:val="both"/>
        <w:rPr>
          <w:rFonts w:hint="eastAsia"/>
        </w:rPr>
      </w:pPr>
      <w:r>
        <w:rPr>
          <w:rFonts w:hint="eastAsia"/>
        </w:rPr>
        <w:t>推荐性生态环境标准被强制性生态环境标准或者规章、行政规范性文件引用并赋予其强制执行效力的，被引用的内容必须执行，推荐性生态环境标准本身的法律效力不变。</w:t>
      </w:r>
    </w:p>
    <w:p>
      <w:pPr>
        <w:spacing w:line="360" w:lineRule="auto"/>
        <w:ind w:firstLine="481" w:firstLineChars="200"/>
        <w:jc w:val="both"/>
        <w:rPr>
          <w:rFonts w:hint="eastAsia"/>
        </w:rPr>
      </w:pPr>
      <w:r>
        <w:rPr>
          <w:rFonts w:hint="eastAsia"/>
          <w:b/>
        </w:rPr>
        <w:t>第六条　</w:t>
      </w:r>
      <w:r>
        <w:rPr>
          <w:rFonts w:hint="eastAsia"/>
        </w:rPr>
        <w:t>国务院生态环境主管部门依法制定并组织实施国家生态环境标准，评估国家生态环境标准实施情况，开展地方生态环境标准备案，指导地方生态环境标准管理工作。</w:t>
      </w:r>
    </w:p>
    <w:p>
      <w:pPr>
        <w:spacing w:line="360" w:lineRule="auto"/>
        <w:ind w:firstLine="480" w:firstLineChars="200"/>
        <w:jc w:val="both"/>
        <w:rPr>
          <w:rFonts w:hint="eastAsia"/>
        </w:rPr>
      </w:pPr>
      <w:r>
        <w:rPr>
          <w:rFonts w:hint="eastAsia"/>
        </w:rPr>
        <w:t>省级人民政府依法制定地方生态环境质量标准、地方生态环境风险管控标准和地方污染物排放标准，并报国务院生态环境主管部门备案。机动车等移动源大气污染物排放标准由国务院生态环境主管部门统一制定。</w:t>
      </w:r>
    </w:p>
    <w:p>
      <w:pPr>
        <w:spacing w:line="360" w:lineRule="auto"/>
        <w:ind w:firstLine="480" w:firstLineChars="200"/>
        <w:jc w:val="both"/>
        <w:rPr>
          <w:rFonts w:hint="eastAsia"/>
        </w:rPr>
      </w:pPr>
      <w:r>
        <w:rPr>
          <w:rFonts w:hint="eastAsia"/>
        </w:rPr>
        <w:t>地方各级生态环境主管部门在各自职责范围内组织实施生态环境标准。</w:t>
      </w:r>
    </w:p>
    <w:p>
      <w:pPr>
        <w:spacing w:line="360" w:lineRule="auto"/>
        <w:ind w:firstLine="481" w:firstLineChars="200"/>
        <w:jc w:val="both"/>
        <w:rPr>
          <w:rFonts w:hint="eastAsia"/>
        </w:rPr>
      </w:pPr>
      <w:r>
        <w:rPr>
          <w:rFonts w:hint="eastAsia"/>
          <w:b/>
        </w:rPr>
        <w:t>第七条　</w:t>
      </w:r>
      <w:r>
        <w:rPr>
          <w:rFonts w:hint="eastAsia"/>
        </w:rPr>
        <w:t>制定生态环境标准，应当遵循合法合规、体系协调、科学可行、程序规范等原则。</w:t>
      </w:r>
    </w:p>
    <w:p>
      <w:pPr>
        <w:spacing w:line="360" w:lineRule="auto"/>
        <w:ind w:firstLine="480" w:firstLineChars="200"/>
        <w:jc w:val="both"/>
        <w:rPr>
          <w:rFonts w:hint="eastAsia"/>
        </w:rPr>
      </w:pPr>
      <w:r>
        <w:rPr>
          <w:rFonts w:hint="eastAsia"/>
        </w:rPr>
        <w:t>制定国家生态环境标准，应当根据生态环境保护需求编制标准项目计划，组织相关事业单位、行业协会、科研机构或者高等院校等开展标准起草工作，广泛征求国家有关部门、地方政府及相关部门、行业协会、企业事业单位和公众等方面的意见，并组织专家进行审查和论证。具体工作程序与要求由国务院生态环境主管部门另行制定。</w:t>
      </w:r>
    </w:p>
    <w:p>
      <w:pPr>
        <w:spacing w:line="360" w:lineRule="auto"/>
        <w:ind w:firstLine="481" w:firstLineChars="200"/>
        <w:jc w:val="both"/>
        <w:rPr>
          <w:rFonts w:hint="eastAsia"/>
        </w:rPr>
      </w:pPr>
      <w:r>
        <w:rPr>
          <w:rFonts w:hint="eastAsia"/>
          <w:b/>
        </w:rPr>
        <w:t>第八条　</w:t>
      </w:r>
      <w:r>
        <w:rPr>
          <w:rFonts w:hint="eastAsia"/>
        </w:rPr>
        <w:t>制定生态环境标准，不得增加法律法规规定之外的行政权力事项或者减少法定职责；不得设定行政许可、行政处罚、行政强制等事项，增加办理行政许可事项的条件，规定出具循环证明、重复证明、无谓证明的内容；不得违法减损公民、法人和其他组织的合法权益或者增加其义务；不得超越职权规定应由市场调节、企业和社会自律、公民自我管理的事项；不得违法制定含有排除或者限制公平竞争内容的措施，违法干预或者影响市场主体正常生产经营活动，违法设置市场准入和退出条件等。</w:t>
      </w:r>
    </w:p>
    <w:p>
      <w:pPr>
        <w:spacing w:line="360" w:lineRule="auto"/>
        <w:ind w:firstLine="480" w:firstLineChars="200"/>
        <w:jc w:val="both"/>
        <w:rPr>
          <w:rFonts w:hint="eastAsia"/>
        </w:rPr>
      </w:pPr>
      <w:r>
        <w:rPr>
          <w:rFonts w:hint="eastAsia"/>
        </w:rPr>
        <w:t>生态环境标准中不得规定采用特定企业的技术、产品和服务，不得出现特定企业的商标名称，不得规定采用尚在保护期内的专利技术和配方不公开的试剂，不得规定使用国家明令禁止或者淘汰使用的试剂。</w:t>
      </w:r>
    </w:p>
    <w:p>
      <w:pPr>
        <w:spacing w:line="360" w:lineRule="auto"/>
        <w:ind w:firstLine="481" w:firstLineChars="200"/>
        <w:jc w:val="both"/>
        <w:rPr>
          <w:rFonts w:hint="eastAsia"/>
        </w:rPr>
      </w:pPr>
      <w:r>
        <w:rPr>
          <w:rFonts w:hint="eastAsia"/>
          <w:b/>
        </w:rPr>
        <w:t>第九条　</w:t>
      </w:r>
      <w:r>
        <w:rPr>
          <w:rFonts w:hint="eastAsia"/>
        </w:rPr>
        <w:t>生态环境标准发布时，应当留出适当的实施过渡期。</w:t>
      </w:r>
    </w:p>
    <w:p>
      <w:pPr>
        <w:spacing w:line="360" w:lineRule="auto"/>
        <w:ind w:firstLine="480" w:firstLineChars="200"/>
        <w:jc w:val="both"/>
        <w:rPr>
          <w:rFonts w:hint="eastAsia"/>
        </w:rPr>
      </w:pPr>
      <w:r>
        <w:rPr>
          <w:rFonts w:hint="eastAsia"/>
        </w:rPr>
        <w:t>生态环境质量标准、生态环境风险管控标准、污染物排放标准等标准发布前，应当明确配套的污染防治、监测、执法等方面的指南、标准、规范及相关制定或者修改计划，以及标准宣传培训方案，确保标准有效实施。</w:t>
      </w:r>
    </w:p>
    <w:p>
      <w:pPr>
        <w:spacing w:before="312" w:beforeLines="100" w:after="312" w:afterLines="100" w:line="360" w:lineRule="auto"/>
        <w:jc w:val="center"/>
        <w:rPr>
          <w:rFonts w:hint="eastAsia"/>
          <w:b/>
        </w:rPr>
      </w:pPr>
      <w:r>
        <w:rPr>
          <w:rFonts w:hint="eastAsia" w:ascii="仿宋_GB2312" w:eastAsia="仿宋_GB2312"/>
          <w:b/>
          <w:sz w:val="28"/>
        </w:rPr>
        <w:t>第二章　生态环境质量标准</w:t>
      </w:r>
    </w:p>
    <w:p>
      <w:pPr>
        <w:spacing w:line="360" w:lineRule="auto"/>
        <w:ind w:firstLine="481" w:firstLineChars="200"/>
        <w:jc w:val="both"/>
        <w:rPr>
          <w:rFonts w:hint="eastAsia"/>
        </w:rPr>
      </w:pPr>
      <w:r>
        <w:rPr>
          <w:rFonts w:hint="eastAsia"/>
          <w:b/>
        </w:rPr>
        <w:t>第十条　</w:t>
      </w:r>
      <w:r>
        <w:rPr>
          <w:rFonts w:hint="eastAsia"/>
        </w:rPr>
        <w:t>为保护生态环境，保障公众健康，增进民生福祉，促进经济社会可持续发展，限制环境中有害物质和因素，制定生态环境质量标准。</w:t>
      </w:r>
    </w:p>
    <w:p>
      <w:pPr>
        <w:spacing w:line="360" w:lineRule="auto"/>
        <w:ind w:firstLine="481" w:firstLineChars="200"/>
        <w:jc w:val="both"/>
        <w:rPr>
          <w:rFonts w:hint="eastAsia"/>
        </w:rPr>
      </w:pPr>
      <w:r>
        <w:rPr>
          <w:rFonts w:hint="eastAsia"/>
          <w:b/>
        </w:rPr>
        <w:t>第十一条　</w:t>
      </w:r>
      <w:r>
        <w:rPr>
          <w:rFonts w:hint="eastAsia"/>
        </w:rPr>
        <w:t>生态环境质量标准包括大气环境质量标准、水环境质量标准、海洋环境质量标准、声环境质量标准、核与辐射安全基本标准。</w:t>
      </w:r>
    </w:p>
    <w:p>
      <w:pPr>
        <w:spacing w:line="360" w:lineRule="auto"/>
        <w:ind w:firstLine="481" w:firstLineChars="200"/>
        <w:jc w:val="both"/>
        <w:rPr>
          <w:rFonts w:hint="eastAsia"/>
        </w:rPr>
      </w:pPr>
      <w:r>
        <w:rPr>
          <w:rFonts w:hint="eastAsia"/>
          <w:b/>
        </w:rPr>
        <w:t>第十二条　</w:t>
      </w:r>
      <w:r>
        <w:rPr>
          <w:rFonts w:hint="eastAsia"/>
        </w:rPr>
        <w:t>制定生态环境质量标准，应当反映生态环境质量特征，以生态环境基准研究成果为依据，与经济社会发展和公众生态环境质量需求相适应，科学合理确定生态环境保护目标。</w:t>
      </w:r>
    </w:p>
    <w:p>
      <w:pPr>
        <w:spacing w:line="360" w:lineRule="auto"/>
        <w:ind w:firstLine="481" w:firstLineChars="200"/>
        <w:jc w:val="both"/>
        <w:rPr>
          <w:rFonts w:hint="eastAsia"/>
        </w:rPr>
      </w:pPr>
      <w:r>
        <w:rPr>
          <w:rFonts w:hint="eastAsia"/>
          <w:b/>
        </w:rPr>
        <w:t>第十三条　</w:t>
      </w:r>
      <w:r>
        <w:rPr>
          <w:rFonts w:hint="eastAsia"/>
        </w:rPr>
        <w:t>生态环境质量标准应当包括下列内容：</w:t>
      </w:r>
    </w:p>
    <w:p>
      <w:pPr>
        <w:spacing w:line="360" w:lineRule="auto"/>
        <w:ind w:firstLine="480" w:firstLineChars="200"/>
        <w:jc w:val="both"/>
        <w:rPr>
          <w:rFonts w:hint="eastAsia"/>
        </w:rPr>
      </w:pPr>
      <w:r>
        <w:rPr>
          <w:rFonts w:hint="eastAsia"/>
        </w:rPr>
        <w:t>（一）功能分类；</w:t>
      </w:r>
    </w:p>
    <w:p>
      <w:pPr>
        <w:spacing w:line="360" w:lineRule="auto"/>
        <w:ind w:firstLine="480" w:firstLineChars="200"/>
        <w:jc w:val="both"/>
        <w:rPr>
          <w:rFonts w:hint="eastAsia"/>
        </w:rPr>
      </w:pPr>
      <w:r>
        <w:rPr>
          <w:rFonts w:hint="eastAsia"/>
        </w:rPr>
        <w:t>（二）控制项目及限值规定；</w:t>
      </w:r>
    </w:p>
    <w:p>
      <w:pPr>
        <w:spacing w:line="360" w:lineRule="auto"/>
        <w:ind w:firstLine="480" w:firstLineChars="200"/>
        <w:jc w:val="both"/>
        <w:rPr>
          <w:rFonts w:hint="eastAsia"/>
        </w:rPr>
      </w:pPr>
      <w:r>
        <w:rPr>
          <w:rFonts w:hint="eastAsia"/>
        </w:rPr>
        <w:t>（三）监测要求；</w:t>
      </w:r>
    </w:p>
    <w:p>
      <w:pPr>
        <w:spacing w:line="360" w:lineRule="auto"/>
        <w:ind w:firstLine="480" w:firstLineChars="200"/>
        <w:jc w:val="both"/>
        <w:rPr>
          <w:rFonts w:hint="eastAsia"/>
        </w:rPr>
      </w:pPr>
      <w:r>
        <w:rPr>
          <w:rFonts w:hint="eastAsia"/>
        </w:rPr>
        <w:t>（四）生态环境质量评价方法；</w:t>
      </w:r>
    </w:p>
    <w:p>
      <w:pPr>
        <w:spacing w:line="360" w:lineRule="auto"/>
        <w:ind w:firstLine="480" w:firstLineChars="200"/>
        <w:jc w:val="both"/>
        <w:rPr>
          <w:rFonts w:hint="eastAsia"/>
        </w:rPr>
      </w:pPr>
      <w:r>
        <w:rPr>
          <w:rFonts w:hint="eastAsia"/>
        </w:rPr>
        <w:t>（五）标准实施与监督等。</w:t>
      </w:r>
    </w:p>
    <w:p>
      <w:pPr>
        <w:spacing w:line="360" w:lineRule="auto"/>
        <w:ind w:firstLine="481" w:firstLineChars="200"/>
        <w:jc w:val="both"/>
        <w:rPr>
          <w:rFonts w:hint="eastAsia"/>
        </w:rPr>
      </w:pPr>
      <w:r>
        <w:rPr>
          <w:rFonts w:hint="eastAsia"/>
          <w:b/>
        </w:rPr>
        <w:t>第十四条　</w:t>
      </w:r>
      <w:r>
        <w:rPr>
          <w:rFonts w:hint="eastAsia"/>
        </w:rPr>
        <w:t>生态环境质量标准是开展生态环境质量目标管理的技术依据，由生态环境主管部门统一组织实施。</w:t>
      </w:r>
    </w:p>
    <w:p>
      <w:pPr>
        <w:spacing w:line="360" w:lineRule="auto"/>
        <w:ind w:firstLine="480" w:firstLineChars="200"/>
        <w:jc w:val="both"/>
        <w:rPr>
          <w:rFonts w:hint="eastAsia"/>
        </w:rPr>
      </w:pPr>
      <w:r>
        <w:rPr>
          <w:rFonts w:hint="eastAsia"/>
        </w:rPr>
        <w:t>实施大气、水、海洋、声环境质量标准，应当按照标准规定的生态环境功能类型划分功能区，明确适用的控制项目指标和控制要求，并采取措施达到生态环境质量标准的要求。</w:t>
      </w:r>
    </w:p>
    <w:p>
      <w:pPr>
        <w:spacing w:line="360" w:lineRule="auto"/>
        <w:ind w:firstLine="480" w:firstLineChars="200"/>
        <w:jc w:val="both"/>
        <w:rPr>
          <w:rFonts w:hint="eastAsia"/>
        </w:rPr>
      </w:pPr>
      <w:r>
        <w:rPr>
          <w:rFonts w:hint="eastAsia"/>
        </w:rPr>
        <w:t>实施核与辐射安全基本标准，应当确保核与辐射的公众暴露风险可控。</w:t>
      </w:r>
    </w:p>
    <w:p>
      <w:pPr>
        <w:spacing w:before="312" w:beforeLines="100" w:after="312" w:afterLines="100" w:line="360" w:lineRule="auto"/>
        <w:jc w:val="center"/>
        <w:rPr>
          <w:rFonts w:hint="eastAsia"/>
          <w:b/>
        </w:rPr>
      </w:pPr>
      <w:r>
        <w:rPr>
          <w:rFonts w:hint="eastAsia" w:ascii="仿宋_GB2312" w:eastAsia="仿宋_GB2312"/>
          <w:b/>
          <w:sz w:val="28"/>
        </w:rPr>
        <w:t>第三章　生态环境风险管控标准</w:t>
      </w:r>
    </w:p>
    <w:p>
      <w:pPr>
        <w:spacing w:line="360" w:lineRule="auto"/>
        <w:ind w:firstLine="481" w:firstLineChars="200"/>
        <w:jc w:val="both"/>
        <w:rPr>
          <w:rFonts w:hint="eastAsia"/>
        </w:rPr>
      </w:pPr>
      <w:r>
        <w:rPr>
          <w:rFonts w:hint="eastAsia"/>
          <w:b/>
        </w:rPr>
        <w:t>第十五条　</w:t>
      </w:r>
      <w:r>
        <w:rPr>
          <w:rFonts w:hint="eastAsia"/>
        </w:rPr>
        <w:t>为保护生态环境，保障公众健康，推进生态环境风险筛查与分类管理，维护生态环境安全，控制生态环境中的有害物质和因素，制定生态环境风险管控标准。</w:t>
      </w:r>
    </w:p>
    <w:p>
      <w:pPr>
        <w:spacing w:line="360" w:lineRule="auto"/>
        <w:ind w:firstLine="481" w:firstLineChars="200"/>
        <w:jc w:val="both"/>
        <w:rPr>
          <w:rFonts w:hint="eastAsia"/>
        </w:rPr>
      </w:pPr>
      <w:r>
        <w:rPr>
          <w:rFonts w:hint="eastAsia"/>
          <w:b/>
        </w:rPr>
        <w:t>第十六条　</w:t>
      </w:r>
      <w:r>
        <w:rPr>
          <w:rFonts w:hint="eastAsia"/>
        </w:rPr>
        <w:t>生态环境风险管控标准包括土壤污染风险管控标准以及法律法规规定的其他环境风险管控标准。</w:t>
      </w:r>
    </w:p>
    <w:p>
      <w:pPr>
        <w:spacing w:line="360" w:lineRule="auto"/>
        <w:ind w:firstLine="481" w:firstLineChars="200"/>
        <w:jc w:val="both"/>
        <w:rPr>
          <w:rFonts w:hint="eastAsia"/>
        </w:rPr>
      </w:pPr>
      <w:r>
        <w:rPr>
          <w:rFonts w:hint="eastAsia"/>
          <w:b/>
        </w:rPr>
        <w:t>第十七条　</w:t>
      </w:r>
      <w:r>
        <w:rPr>
          <w:rFonts w:hint="eastAsia"/>
        </w:rPr>
        <w:t>制定生态环境风险管控标准，应当根据环境污染状况、公众健康风险、生态环境风险、环境背景值和生态环境基准研究成果等因素，区分不同保护对象和用途功能，科学合理确定风险管控要求。</w:t>
      </w:r>
    </w:p>
    <w:p>
      <w:pPr>
        <w:spacing w:line="360" w:lineRule="auto"/>
        <w:ind w:firstLine="481" w:firstLineChars="200"/>
        <w:jc w:val="both"/>
        <w:rPr>
          <w:rFonts w:hint="eastAsia"/>
        </w:rPr>
      </w:pPr>
      <w:r>
        <w:rPr>
          <w:rFonts w:hint="eastAsia"/>
          <w:b/>
        </w:rPr>
        <w:t>第十八条　</w:t>
      </w:r>
      <w:r>
        <w:rPr>
          <w:rFonts w:hint="eastAsia"/>
        </w:rPr>
        <w:t>生态环境风险管控标准应当包括下列内容：</w:t>
      </w:r>
    </w:p>
    <w:p>
      <w:pPr>
        <w:spacing w:line="360" w:lineRule="auto"/>
        <w:ind w:firstLine="480" w:firstLineChars="200"/>
        <w:jc w:val="both"/>
        <w:rPr>
          <w:rFonts w:hint="eastAsia"/>
        </w:rPr>
      </w:pPr>
      <w:r>
        <w:rPr>
          <w:rFonts w:hint="eastAsia"/>
        </w:rPr>
        <w:t>（一）功能分类；</w:t>
      </w:r>
    </w:p>
    <w:p>
      <w:pPr>
        <w:spacing w:line="360" w:lineRule="auto"/>
        <w:ind w:firstLine="480" w:firstLineChars="200"/>
        <w:jc w:val="both"/>
        <w:rPr>
          <w:rFonts w:hint="eastAsia"/>
        </w:rPr>
      </w:pPr>
      <w:r>
        <w:rPr>
          <w:rFonts w:hint="eastAsia"/>
        </w:rPr>
        <w:t>（二）控制项目及风险管控值规定；</w:t>
      </w:r>
    </w:p>
    <w:p>
      <w:pPr>
        <w:spacing w:line="360" w:lineRule="auto"/>
        <w:ind w:firstLine="480" w:firstLineChars="200"/>
        <w:jc w:val="both"/>
        <w:rPr>
          <w:rFonts w:hint="eastAsia"/>
        </w:rPr>
      </w:pPr>
      <w:r>
        <w:rPr>
          <w:rFonts w:hint="eastAsia"/>
        </w:rPr>
        <w:t>（三）监测要求；</w:t>
      </w:r>
    </w:p>
    <w:p>
      <w:pPr>
        <w:spacing w:line="360" w:lineRule="auto"/>
        <w:ind w:firstLine="480" w:firstLineChars="200"/>
        <w:jc w:val="both"/>
        <w:rPr>
          <w:rFonts w:hint="eastAsia"/>
        </w:rPr>
      </w:pPr>
      <w:r>
        <w:rPr>
          <w:rFonts w:hint="eastAsia"/>
        </w:rPr>
        <w:t>（四）风险管控值使用规则；</w:t>
      </w:r>
    </w:p>
    <w:p>
      <w:pPr>
        <w:spacing w:line="360" w:lineRule="auto"/>
        <w:ind w:firstLine="480" w:firstLineChars="200"/>
        <w:jc w:val="both"/>
        <w:rPr>
          <w:rFonts w:hint="eastAsia"/>
        </w:rPr>
      </w:pPr>
      <w:r>
        <w:rPr>
          <w:rFonts w:hint="eastAsia"/>
        </w:rPr>
        <w:t>（五）标准实施与监督等。</w:t>
      </w:r>
    </w:p>
    <w:p>
      <w:pPr>
        <w:spacing w:line="360" w:lineRule="auto"/>
        <w:ind w:firstLine="481" w:firstLineChars="200"/>
        <w:jc w:val="both"/>
        <w:rPr>
          <w:rFonts w:hint="eastAsia"/>
        </w:rPr>
      </w:pPr>
      <w:r>
        <w:rPr>
          <w:rFonts w:hint="eastAsia"/>
          <w:b/>
        </w:rPr>
        <w:t>第十九条　</w:t>
      </w:r>
      <w:r>
        <w:rPr>
          <w:rFonts w:hint="eastAsia"/>
        </w:rPr>
        <w:t>生态环境风险管控标准是开展生态环境风险管理的技术依据。</w:t>
      </w:r>
    </w:p>
    <w:p>
      <w:pPr>
        <w:spacing w:line="360" w:lineRule="auto"/>
        <w:ind w:firstLine="480" w:firstLineChars="200"/>
        <w:jc w:val="both"/>
        <w:rPr>
          <w:rFonts w:hint="eastAsia"/>
        </w:rPr>
      </w:pPr>
      <w:r>
        <w:rPr>
          <w:rFonts w:hint="eastAsia"/>
        </w:rPr>
        <w:t>实施土壤污染风险管控标准，应当按照土地用途分类管理，管控风险，实现安全利用。</w:t>
      </w:r>
    </w:p>
    <w:p>
      <w:pPr>
        <w:spacing w:before="312" w:beforeLines="100" w:after="312" w:afterLines="100" w:line="360" w:lineRule="auto"/>
        <w:jc w:val="center"/>
        <w:rPr>
          <w:rFonts w:hint="eastAsia"/>
          <w:b/>
        </w:rPr>
      </w:pPr>
      <w:r>
        <w:rPr>
          <w:rFonts w:hint="eastAsia" w:ascii="仿宋_GB2312" w:eastAsia="仿宋_GB2312"/>
          <w:b/>
          <w:sz w:val="28"/>
        </w:rPr>
        <w:t>第四章　污染物排放标准</w:t>
      </w:r>
    </w:p>
    <w:p>
      <w:pPr>
        <w:spacing w:line="360" w:lineRule="auto"/>
        <w:ind w:firstLine="481" w:firstLineChars="200"/>
        <w:jc w:val="both"/>
        <w:rPr>
          <w:rFonts w:hint="eastAsia"/>
        </w:rPr>
      </w:pPr>
      <w:r>
        <w:rPr>
          <w:rFonts w:hint="eastAsia"/>
          <w:b/>
        </w:rPr>
        <w:t>第二十条　</w:t>
      </w:r>
      <w:r>
        <w:rPr>
          <w:rFonts w:hint="eastAsia"/>
        </w:rPr>
        <w:t>为改善生态环境质量，控制排入环境中的污染物或者其他有害因素，根据生态环境质量标准和经济、技术条件，制定污染物排放标准。</w:t>
      </w:r>
    </w:p>
    <w:p>
      <w:pPr>
        <w:spacing w:line="360" w:lineRule="auto"/>
        <w:ind w:firstLine="480" w:firstLineChars="200"/>
        <w:jc w:val="both"/>
        <w:rPr>
          <w:rFonts w:hint="eastAsia"/>
        </w:rPr>
      </w:pPr>
      <w:r>
        <w:rPr>
          <w:rFonts w:hint="eastAsia"/>
        </w:rPr>
        <w:t>国家污染物排放标准是对全国范围内污染物排放控制的基本要求。地方污染物排放标准是地方为进一步改善生态环境质量和优化经济社会发展，对本行政区域提出的国家污染物排放标准补充规定或者更加严格的规定。</w:t>
      </w:r>
    </w:p>
    <w:p>
      <w:pPr>
        <w:spacing w:line="360" w:lineRule="auto"/>
        <w:ind w:firstLine="481" w:firstLineChars="200"/>
        <w:jc w:val="both"/>
        <w:rPr>
          <w:rFonts w:hint="eastAsia"/>
        </w:rPr>
      </w:pPr>
      <w:r>
        <w:rPr>
          <w:rFonts w:hint="eastAsia"/>
          <w:b/>
        </w:rPr>
        <w:t>第二十一条　</w:t>
      </w:r>
      <w:r>
        <w:rPr>
          <w:rFonts w:hint="eastAsia"/>
        </w:rPr>
        <w:t>污染物排放标准包括大气污染物排放标准、水污染物排放标准、固体废物污染控制标准、环境噪声排放控制标准和放射性污染防治标准等。</w:t>
      </w:r>
    </w:p>
    <w:p>
      <w:pPr>
        <w:spacing w:line="360" w:lineRule="auto"/>
        <w:ind w:firstLine="480" w:firstLineChars="200"/>
        <w:jc w:val="both"/>
        <w:rPr>
          <w:rFonts w:hint="eastAsia"/>
        </w:rPr>
      </w:pPr>
      <w:r>
        <w:rPr>
          <w:rFonts w:hint="eastAsia"/>
        </w:rPr>
        <w:t>水和大气污染物排放标准，根据适用对象分为行业型、综合型、通用型、流域（海域）或者区域型污染物排放标准。</w:t>
      </w:r>
    </w:p>
    <w:p>
      <w:pPr>
        <w:spacing w:line="360" w:lineRule="auto"/>
        <w:ind w:firstLine="480" w:firstLineChars="200"/>
        <w:jc w:val="both"/>
        <w:rPr>
          <w:rFonts w:hint="eastAsia"/>
        </w:rPr>
      </w:pPr>
      <w:r>
        <w:rPr>
          <w:rFonts w:hint="eastAsia"/>
        </w:rPr>
        <w:t>行业型污染物排放标准适用于特定行业或者产品污染源的排放控制；综合型污染物排放标准适用于行业型污染物排放标准适用范围以外的其他行业污染源的排放控制；通用型污染物排放标准适用于跨行业通用生产工艺、设备、操作过程或者特定污染物、特定排放方式的排放控制；流域（海域）或者区域型污染物排放标准适用于特定流域（海域）或者区域范围内的污染源排放控制。</w:t>
      </w:r>
    </w:p>
    <w:p>
      <w:pPr>
        <w:spacing w:line="360" w:lineRule="auto"/>
        <w:ind w:firstLine="481" w:firstLineChars="200"/>
        <w:jc w:val="both"/>
        <w:rPr>
          <w:rFonts w:hint="eastAsia"/>
        </w:rPr>
      </w:pPr>
      <w:r>
        <w:rPr>
          <w:rFonts w:hint="eastAsia"/>
          <w:b/>
        </w:rPr>
        <w:t>第二十二条　</w:t>
      </w:r>
      <w:r>
        <w:rPr>
          <w:rFonts w:hint="eastAsia"/>
        </w:rPr>
        <w:t>制定行业型或者综合型污染物排放标准，应当反映所管控行业的污染物排放特征，以行业污染防治可行技术和可接受生态环境风险为主要依据，科学合理确定污染物排放控制要求。</w:t>
      </w:r>
    </w:p>
    <w:p>
      <w:pPr>
        <w:spacing w:line="360" w:lineRule="auto"/>
        <w:ind w:firstLine="480" w:firstLineChars="200"/>
        <w:jc w:val="both"/>
        <w:rPr>
          <w:rFonts w:hint="eastAsia"/>
        </w:rPr>
      </w:pPr>
      <w:r>
        <w:rPr>
          <w:rFonts w:hint="eastAsia"/>
        </w:rPr>
        <w:t>制定通用型污染物排放标准，应当针对所管控的通用生产工艺、设备、操作过程的污染物排放特征，或者特定污染物、特定排放方式的排放特征，以污染防治可行技术、可接受生态环境风险、感官阈值等为主要依据，科学合理确定污染物排放控制要求。</w:t>
      </w:r>
    </w:p>
    <w:p>
      <w:pPr>
        <w:spacing w:line="360" w:lineRule="auto"/>
        <w:ind w:firstLine="480" w:firstLineChars="200"/>
        <w:jc w:val="both"/>
        <w:rPr>
          <w:rFonts w:hint="eastAsia"/>
        </w:rPr>
      </w:pPr>
      <w:r>
        <w:rPr>
          <w:rFonts w:hint="eastAsia"/>
        </w:rPr>
        <w:t>制定流域（海域）或者区域型污染物排放标准，应当围绕改善生态环境质量、防范生态环境风险、促进转型发展，在国家污染物排放标准基础上作出补充规定或者更加严格的规定。</w:t>
      </w:r>
    </w:p>
    <w:p>
      <w:pPr>
        <w:spacing w:line="360" w:lineRule="auto"/>
        <w:ind w:firstLine="481" w:firstLineChars="200"/>
        <w:jc w:val="both"/>
        <w:rPr>
          <w:rFonts w:hint="eastAsia"/>
        </w:rPr>
      </w:pPr>
      <w:r>
        <w:rPr>
          <w:rFonts w:hint="eastAsia"/>
          <w:b/>
        </w:rPr>
        <w:t>第二十三条　</w:t>
      </w:r>
      <w:r>
        <w:rPr>
          <w:rFonts w:hint="eastAsia"/>
        </w:rPr>
        <w:t>污染物排放标准应当包括下列内容：</w:t>
      </w:r>
    </w:p>
    <w:p>
      <w:pPr>
        <w:spacing w:line="360" w:lineRule="auto"/>
        <w:ind w:firstLine="480" w:firstLineChars="200"/>
        <w:jc w:val="both"/>
        <w:rPr>
          <w:rFonts w:hint="eastAsia"/>
        </w:rPr>
      </w:pPr>
      <w:r>
        <w:rPr>
          <w:rFonts w:hint="eastAsia"/>
        </w:rPr>
        <w:t>（一）适用的排放控制对象、排放方式、排放去向等情形；</w:t>
      </w:r>
    </w:p>
    <w:p>
      <w:pPr>
        <w:spacing w:line="360" w:lineRule="auto"/>
        <w:ind w:firstLine="480" w:firstLineChars="200"/>
        <w:jc w:val="both"/>
        <w:rPr>
          <w:rFonts w:hint="eastAsia"/>
        </w:rPr>
      </w:pPr>
      <w:r>
        <w:rPr>
          <w:rFonts w:hint="eastAsia"/>
        </w:rPr>
        <w:t>（二）排放控制项目、指标、限值和监测位置等要求，以及必要的技术和管理措施要求；</w:t>
      </w:r>
    </w:p>
    <w:p>
      <w:pPr>
        <w:spacing w:line="360" w:lineRule="auto"/>
        <w:ind w:firstLine="480" w:firstLineChars="200"/>
        <w:jc w:val="both"/>
        <w:rPr>
          <w:rFonts w:hint="eastAsia"/>
        </w:rPr>
      </w:pPr>
      <w:r>
        <w:rPr>
          <w:rFonts w:hint="eastAsia"/>
        </w:rPr>
        <w:t>（三）适用的监测技术规范、监测分析方法、核算方法及其记录要求；</w:t>
      </w:r>
    </w:p>
    <w:p>
      <w:pPr>
        <w:spacing w:line="360" w:lineRule="auto"/>
        <w:ind w:firstLine="480" w:firstLineChars="200"/>
        <w:jc w:val="both"/>
        <w:rPr>
          <w:rFonts w:hint="eastAsia"/>
        </w:rPr>
      </w:pPr>
      <w:r>
        <w:rPr>
          <w:rFonts w:hint="eastAsia"/>
        </w:rPr>
        <w:t>（四）达标判定要求；</w:t>
      </w:r>
    </w:p>
    <w:p>
      <w:pPr>
        <w:spacing w:line="360" w:lineRule="auto"/>
        <w:ind w:firstLine="480" w:firstLineChars="200"/>
        <w:jc w:val="both"/>
        <w:rPr>
          <w:rFonts w:hint="eastAsia"/>
        </w:rPr>
      </w:pPr>
      <w:r>
        <w:rPr>
          <w:rFonts w:hint="eastAsia"/>
        </w:rPr>
        <w:t>（五）标准实施与监督等。</w:t>
      </w:r>
    </w:p>
    <w:p>
      <w:pPr>
        <w:spacing w:line="360" w:lineRule="auto"/>
        <w:ind w:firstLine="481" w:firstLineChars="200"/>
        <w:jc w:val="both"/>
        <w:rPr>
          <w:rFonts w:hint="eastAsia"/>
        </w:rPr>
      </w:pPr>
      <w:r>
        <w:rPr>
          <w:rFonts w:hint="eastAsia"/>
          <w:b/>
        </w:rPr>
        <w:t>第二十四条　</w:t>
      </w:r>
      <w:r>
        <w:rPr>
          <w:rFonts w:hint="eastAsia"/>
        </w:rPr>
        <w:t>污染物排放标准按照下列顺序执行：</w:t>
      </w:r>
    </w:p>
    <w:p>
      <w:pPr>
        <w:spacing w:line="360" w:lineRule="auto"/>
        <w:ind w:firstLine="480" w:firstLineChars="200"/>
        <w:jc w:val="both"/>
        <w:rPr>
          <w:rFonts w:hint="eastAsia"/>
        </w:rPr>
      </w:pPr>
      <w:r>
        <w:rPr>
          <w:rFonts w:hint="eastAsia"/>
        </w:rPr>
        <w:t>（一）地方污染物排放标准优先于国家污染物排放标准；地方污染物排放标准未规定的项目，应当执行国家污染物排放标准的相关规定。</w:t>
      </w:r>
    </w:p>
    <w:p>
      <w:pPr>
        <w:spacing w:line="360" w:lineRule="auto"/>
        <w:ind w:firstLine="480" w:firstLineChars="200"/>
        <w:jc w:val="both"/>
        <w:rPr>
          <w:rFonts w:hint="eastAsia"/>
        </w:rPr>
      </w:pPr>
      <w:r>
        <w:rPr>
          <w:rFonts w:hint="eastAsia"/>
        </w:rPr>
        <w:t>（二）同属国家污染物排放标准的，行业型污染物排放标准优先于综合型和通用型污染物排放标准；行业型或者综合型污染物排放标准未规定的项目，应当执行通用型污染物排放标准的相关规定。</w:t>
      </w:r>
    </w:p>
    <w:p>
      <w:pPr>
        <w:spacing w:line="360" w:lineRule="auto"/>
        <w:ind w:firstLine="480" w:firstLineChars="200"/>
        <w:jc w:val="both"/>
        <w:rPr>
          <w:rFonts w:hint="eastAsia"/>
        </w:rPr>
      </w:pPr>
      <w:r>
        <w:rPr>
          <w:rFonts w:hint="eastAsia"/>
        </w:rPr>
        <w:t>（三）同属地方污染物排放标准的，流域（海域）或者区域型污染物排放标准优先于行业型污染物排放标准，行业型污染物排放标准优先于综合型和通用型污染物排放标准。流域（海域）或者区域型污染物排放标准未规定的项目，应当执行行业型或者综合型污染物排放标准的相关规定；流域（海域）或者区域型、行业型或者综合型污染物排放标准均未规定的项目，应当执行通用型污染物排放标准的相关规定。</w:t>
      </w:r>
    </w:p>
    <w:p>
      <w:pPr>
        <w:spacing w:line="360" w:lineRule="auto"/>
        <w:ind w:firstLine="481" w:firstLineChars="200"/>
        <w:jc w:val="both"/>
        <w:rPr>
          <w:rFonts w:hint="eastAsia"/>
        </w:rPr>
      </w:pPr>
      <w:r>
        <w:rPr>
          <w:rFonts w:hint="eastAsia"/>
          <w:b/>
        </w:rPr>
        <w:t>第二十五条　</w:t>
      </w:r>
      <w:r>
        <w:rPr>
          <w:rFonts w:hint="eastAsia"/>
        </w:rPr>
        <w:t>污染物排放标准规定的污染物排放方式、排放限值等是判定污染物排放是否超标的技术依据。排放污染物或者其他有害因素，应当符合污染物排放标准规定的各项控制要求。</w:t>
      </w:r>
    </w:p>
    <w:p>
      <w:pPr>
        <w:spacing w:before="312" w:beforeLines="100" w:after="312" w:afterLines="100" w:line="360" w:lineRule="auto"/>
        <w:jc w:val="center"/>
        <w:rPr>
          <w:rFonts w:hint="eastAsia"/>
          <w:b/>
        </w:rPr>
      </w:pPr>
      <w:r>
        <w:rPr>
          <w:rFonts w:hint="eastAsia" w:ascii="仿宋_GB2312" w:eastAsia="仿宋_GB2312"/>
          <w:b/>
          <w:sz w:val="28"/>
        </w:rPr>
        <w:t>第五章　生态环境监测标准</w:t>
      </w:r>
    </w:p>
    <w:p>
      <w:pPr>
        <w:spacing w:line="360" w:lineRule="auto"/>
        <w:ind w:firstLine="481" w:firstLineChars="200"/>
        <w:jc w:val="both"/>
        <w:rPr>
          <w:rFonts w:hint="eastAsia"/>
        </w:rPr>
      </w:pPr>
      <w:r>
        <w:rPr>
          <w:rFonts w:hint="eastAsia"/>
          <w:b/>
        </w:rPr>
        <w:t>第二十六条　</w:t>
      </w:r>
      <w:r>
        <w:rPr>
          <w:rFonts w:hint="eastAsia"/>
        </w:rPr>
        <w:t>为监测生态环境质量和污染物排放情况，开展达标评定和风险筛查与管控，规范布点采样、分析测试、监测仪器、卫星遥感影像质量、量值传递、质量控制、数据处理等监测技术要求，制定生态环境监测标准。</w:t>
      </w:r>
    </w:p>
    <w:p>
      <w:pPr>
        <w:spacing w:line="360" w:lineRule="auto"/>
        <w:ind w:firstLine="481" w:firstLineChars="200"/>
        <w:jc w:val="both"/>
        <w:rPr>
          <w:rFonts w:hint="eastAsia"/>
        </w:rPr>
      </w:pPr>
      <w:r>
        <w:rPr>
          <w:rFonts w:hint="eastAsia"/>
          <w:b/>
        </w:rPr>
        <w:t>第二十七条　</w:t>
      </w:r>
      <w:r>
        <w:rPr>
          <w:rFonts w:hint="eastAsia"/>
        </w:rPr>
        <w:t>生态环境监测标准包括生态环境监测技术规范、生态环境监测分析方法标准、生态环境监测仪器及系统技术要求、生态环境标准样品等。</w:t>
      </w:r>
    </w:p>
    <w:p>
      <w:pPr>
        <w:spacing w:line="360" w:lineRule="auto"/>
        <w:ind w:firstLine="481" w:firstLineChars="200"/>
        <w:jc w:val="both"/>
        <w:rPr>
          <w:rFonts w:hint="eastAsia"/>
        </w:rPr>
      </w:pPr>
      <w:r>
        <w:rPr>
          <w:rFonts w:hint="eastAsia"/>
          <w:b/>
        </w:rPr>
        <w:t>第二十八条　</w:t>
      </w:r>
      <w:r>
        <w:rPr>
          <w:rFonts w:hint="eastAsia"/>
        </w:rPr>
        <w:t>制定生态环境监测标准应当配套支持生态环境质量标准、生态环境风险管控标准、污染物排放标准的制定和实施，以及优先控制化学品环境管理、国际履约等生态环境管理及监督执法需求，采用稳定可靠且经过验证的方法，在保证标准的科学性、合理性、普遍适用性的前提下提高便捷性，易于推广使用。</w:t>
      </w:r>
    </w:p>
    <w:p>
      <w:pPr>
        <w:spacing w:line="360" w:lineRule="auto"/>
        <w:ind w:firstLine="481" w:firstLineChars="200"/>
        <w:jc w:val="both"/>
        <w:rPr>
          <w:rFonts w:hint="eastAsia"/>
        </w:rPr>
      </w:pPr>
      <w:r>
        <w:rPr>
          <w:rFonts w:hint="eastAsia"/>
          <w:b/>
        </w:rPr>
        <w:t>第二十九条　</w:t>
      </w:r>
      <w:r>
        <w:rPr>
          <w:rFonts w:hint="eastAsia"/>
        </w:rPr>
        <w:t>生态环境监测技术规范应当包括监测方案制定、布点采样、监测项目与分析方法、数据分析与报告、监测质量保证与质量控制等内容。</w:t>
      </w:r>
    </w:p>
    <w:p>
      <w:pPr>
        <w:spacing w:line="360" w:lineRule="auto"/>
        <w:ind w:firstLine="480" w:firstLineChars="200"/>
        <w:jc w:val="both"/>
        <w:rPr>
          <w:rFonts w:hint="eastAsia"/>
        </w:rPr>
      </w:pPr>
      <w:r>
        <w:rPr>
          <w:rFonts w:hint="eastAsia"/>
        </w:rPr>
        <w:t>生态环境监测分析方法标准应当包括试剂材料、仪器与设备、样品、测定操作步骤、结果表示等内容。</w:t>
      </w:r>
    </w:p>
    <w:p>
      <w:pPr>
        <w:spacing w:line="360" w:lineRule="auto"/>
        <w:ind w:firstLine="480" w:firstLineChars="200"/>
        <w:jc w:val="both"/>
        <w:rPr>
          <w:rFonts w:hint="eastAsia"/>
        </w:rPr>
      </w:pPr>
      <w:r>
        <w:rPr>
          <w:rFonts w:hint="eastAsia"/>
        </w:rPr>
        <w:t>生态环境监测仪器及系统技术要求应当包括测定范围、性能要求、检验方法、操作说明及校验等内容。</w:t>
      </w:r>
    </w:p>
    <w:p>
      <w:pPr>
        <w:spacing w:line="360" w:lineRule="auto"/>
        <w:ind w:firstLine="481" w:firstLineChars="200"/>
        <w:jc w:val="both"/>
        <w:rPr>
          <w:rFonts w:hint="eastAsia"/>
        </w:rPr>
      </w:pPr>
      <w:r>
        <w:rPr>
          <w:rFonts w:hint="eastAsia"/>
          <w:b/>
        </w:rPr>
        <w:t>第三十条　</w:t>
      </w:r>
      <w:r>
        <w:rPr>
          <w:rFonts w:hint="eastAsia"/>
        </w:rPr>
        <w:t>制定生态环境质量标准、生态环境风险管控标准和污染物排放标准时，应当采用国务院生态环境主管部门制定的生态环境监测分析方法标准；国务院生态环境主管部门尚未制定适用的生态环境监测分析方法标准的，可以采用其他部门制定的监测分析方法标准。</w:t>
      </w:r>
    </w:p>
    <w:p>
      <w:pPr>
        <w:spacing w:line="360" w:lineRule="auto"/>
        <w:ind w:firstLine="480" w:firstLineChars="200"/>
        <w:jc w:val="both"/>
        <w:rPr>
          <w:rFonts w:hint="eastAsia"/>
        </w:rPr>
      </w:pPr>
      <w:r>
        <w:rPr>
          <w:rFonts w:hint="eastAsia"/>
        </w:rPr>
        <w:t>对生态环境质量标准、生态环境风险管控标准和污染物排放标准实施后发布的生态环境监测分析方法标准，未明确是否适用于相关标准的，国务院生态环境主管部门可以组织开展适用性、等效性比对；通过比对的，可以用于生态环境质量标准、生态环境风险管控标准和污染物排放标准中控制项目的测定。</w:t>
      </w:r>
    </w:p>
    <w:p>
      <w:pPr>
        <w:spacing w:line="360" w:lineRule="auto"/>
        <w:ind w:firstLine="481" w:firstLineChars="200"/>
        <w:jc w:val="both"/>
        <w:rPr>
          <w:rFonts w:hint="eastAsia"/>
        </w:rPr>
      </w:pPr>
      <w:r>
        <w:rPr>
          <w:rFonts w:hint="eastAsia"/>
          <w:b/>
        </w:rPr>
        <w:t>第三十一条　</w:t>
      </w:r>
      <w:r>
        <w:rPr>
          <w:rFonts w:hint="eastAsia"/>
        </w:rPr>
        <w:t>对地方生态环境质量标准、地方生态环境风险管控标准或者地方污染物排放标准中规定的控制项目，国务院生态环境主管部门尚未制定适用的国家生态环境监测分析方法标准的，可以在地方生态环境质量标准、地方生态环境风险管控标准或者地方污染物排放标准中规定相应的监测分析方法，或者采用地方生态环境监测分析方法标准。适用于该控制项目监测的国家生态环境监测分析方法标准实施后，地方生态环境监测分析方法不再执行。</w:t>
      </w:r>
    </w:p>
    <w:p>
      <w:pPr>
        <w:spacing w:before="312" w:beforeLines="100" w:after="312" w:afterLines="100" w:line="360" w:lineRule="auto"/>
        <w:jc w:val="center"/>
        <w:rPr>
          <w:rFonts w:hint="eastAsia"/>
          <w:b/>
        </w:rPr>
      </w:pPr>
      <w:r>
        <w:rPr>
          <w:rFonts w:hint="eastAsia" w:ascii="仿宋_GB2312" w:eastAsia="仿宋_GB2312"/>
          <w:b/>
          <w:sz w:val="28"/>
        </w:rPr>
        <w:t>第六章　生态环境基础标准</w:t>
      </w:r>
    </w:p>
    <w:p>
      <w:pPr>
        <w:spacing w:line="360" w:lineRule="auto"/>
        <w:ind w:firstLine="481" w:firstLineChars="200"/>
        <w:jc w:val="both"/>
        <w:rPr>
          <w:rFonts w:hint="eastAsia"/>
        </w:rPr>
      </w:pPr>
      <w:r>
        <w:rPr>
          <w:rFonts w:hint="eastAsia"/>
          <w:b/>
        </w:rPr>
        <w:t>第三十二条　</w:t>
      </w:r>
      <w:r>
        <w:rPr>
          <w:rFonts w:hint="eastAsia"/>
        </w:rPr>
        <w:t>为统一规范生态环境标准的制订技术工作和生态环境管理工作中具有通用指导意义的技术要求，制定生态环境基础标准，包括生态环境标准制订技术导则，生态环境通用术语、图形符号、编码和代号（代码）及其相应的编制规则等。</w:t>
      </w:r>
    </w:p>
    <w:p>
      <w:pPr>
        <w:spacing w:line="360" w:lineRule="auto"/>
        <w:ind w:firstLine="481" w:firstLineChars="200"/>
        <w:jc w:val="both"/>
        <w:rPr>
          <w:rFonts w:hint="eastAsia"/>
        </w:rPr>
      </w:pPr>
      <w:r>
        <w:rPr>
          <w:rFonts w:hint="eastAsia"/>
          <w:b/>
        </w:rPr>
        <w:t>第三十三条　</w:t>
      </w:r>
      <w:r>
        <w:rPr>
          <w:rFonts w:hint="eastAsia"/>
        </w:rPr>
        <w:t>制定生态环境标准制订技术导则，应当明确标准的定位、基本原则、技术路线、技术方法和要求，以及对标准文本及编制说明等材料的内容和格式要求。</w:t>
      </w:r>
    </w:p>
    <w:p>
      <w:pPr>
        <w:spacing w:line="360" w:lineRule="auto"/>
        <w:ind w:firstLine="481" w:firstLineChars="200"/>
        <w:jc w:val="both"/>
        <w:rPr>
          <w:rFonts w:hint="eastAsia"/>
        </w:rPr>
      </w:pPr>
      <w:r>
        <w:rPr>
          <w:rFonts w:hint="eastAsia"/>
          <w:b/>
        </w:rPr>
        <w:t>第三十四条　</w:t>
      </w:r>
      <w:r>
        <w:rPr>
          <w:rFonts w:hint="eastAsia"/>
        </w:rPr>
        <w:t>制定生态环境通用术语、图形符号、编码和代号（代码）编制规则等，应当借鉴国际标准和国内标准的相关规定，做到准确、通用、可辨识，力求简洁易懂。</w:t>
      </w:r>
    </w:p>
    <w:p>
      <w:pPr>
        <w:spacing w:line="360" w:lineRule="auto"/>
        <w:ind w:firstLine="481" w:firstLineChars="200"/>
        <w:jc w:val="both"/>
        <w:rPr>
          <w:rFonts w:hint="eastAsia"/>
        </w:rPr>
      </w:pPr>
      <w:r>
        <w:rPr>
          <w:rFonts w:hint="eastAsia"/>
          <w:b/>
        </w:rPr>
        <w:t>第三十五条　</w:t>
      </w:r>
      <w:r>
        <w:rPr>
          <w:rFonts w:hint="eastAsia"/>
        </w:rPr>
        <w:t>制定生态环境标准，应当符合相应类别生态环境标准制订技术导则的要求，采用生态环境基础标准规定的通用术语、图形符号、编码和代号（代码）编制规则等，做到标准内容衔接、体系协调、格式规范。</w:t>
      </w:r>
    </w:p>
    <w:p>
      <w:pPr>
        <w:spacing w:line="360" w:lineRule="auto"/>
        <w:ind w:firstLine="480" w:firstLineChars="200"/>
        <w:jc w:val="both"/>
        <w:rPr>
          <w:rFonts w:hint="eastAsia"/>
        </w:rPr>
      </w:pPr>
      <w:r>
        <w:rPr>
          <w:rFonts w:hint="eastAsia"/>
        </w:rPr>
        <w:t>在生态环境保护工作中使用专业用语和名词术语，设置图形标志，对档案信息进行分类、编码等，应当采用相应的术语、图形、编码技术标准。</w:t>
      </w:r>
    </w:p>
    <w:p>
      <w:pPr>
        <w:spacing w:before="312" w:beforeLines="100" w:after="312" w:afterLines="100" w:line="360" w:lineRule="auto"/>
        <w:jc w:val="center"/>
        <w:rPr>
          <w:rFonts w:hint="eastAsia"/>
          <w:b/>
        </w:rPr>
      </w:pPr>
      <w:r>
        <w:rPr>
          <w:rFonts w:hint="eastAsia" w:ascii="仿宋_GB2312" w:eastAsia="仿宋_GB2312"/>
          <w:b/>
          <w:sz w:val="28"/>
        </w:rPr>
        <w:t>第七章　生态环境管理技术规范</w:t>
      </w:r>
    </w:p>
    <w:p>
      <w:pPr>
        <w:spacing w:line="360" w:lineRule="auto"/>
        <w:ind w:firstLine="481" w:firstLineChars="200"/>
        <w:jc w:val="both"/>
        <w:rPr>
          <w:rFonts w:hint="eastAsia"/>
        </w:rPr>
      </w:pPr>
      <w:r>
        <w:rPr>
          <w:rFonts w:hint="eastAsia"/>
          <w:b/>
        </w:rPr>
        <w:t>第三十六条　</w:t>
      </w:r>
      <w:r>
        <w:rPr>
          <w:rFonts w:hint="eastAsia"/>
        </w:rPr>
        <w:t>为规范各类生态环境保护管理工作的技术要求，制定生态环境管理技术规范，包括大气、水、海洋、土壤、固体废物、化学品、核与辐射安全、声与振动、自然生态、应对气候变化等领域的管理技术指南、导则、规程、规范等。</w:t>
      </w:r>
    </w:p>
    <w:p>
      <w:pPr>
        <w:spacing w:line="360" w:lineRule="auto"/>
        <w:ind w:firstLine="481" w:firstLineChars="200"/>
        <w:jc w:val="both"/>
        <w:rPr>
          <w:rFonts w:hint="eastAsia"/>
        </w:rPr>
      </w:pPr>
      <w:r>
        <w:rPr>
          <w:rFonts w:hint="eastAsia"/>
          <w:b/>
        </w:rPr>
        <w:t>第三十七条　</w:t>
      </w:r>
      <w:r>
        <w:rPr>
          <w:rFonts w:hint="eastAsia"/>
        </w:rPr>
        <w:t>制定生态环境管理技术规范应当有明确的生态环境管理需求，内容科学合理，针对性和可操作性强，有利于规范生态环境管理工作。</w:t>
      </w:r>
    </w:p>
    <w:p>
      <w:pPr>
        <w:spacing w:line="360" w:lineRule="auto"/>
        <w:ind w:firstLine="481" w:firstLineChars="200"/>
        <w:jc w:val="both"/>
        <w:rPr>
          <w:rFonts w:hint="eastAsia"/>
        </w:rPr>
      </w:pPr>
      <w:r>
        <w:rPr>
          <w:rFonts w:hint="eastAsia"/>
          <w:b/>
        </w:rPr>
        <w:t>第三十八条　</w:t>
      </w:r>
      <w:r>
        <w:rPr>
          <w:rFonts w:hint="eastAsia"/>
        </w:rPr>
        <w:t>生态环境管理技术规范为推荐性标准，在相关领域环境管理中实施。</w:t>
      </w:r>
    </w:p>
    <w:p>
      <w:pPr>
        <w:spacing w:before="312" w:beforeLines="100" w:after="312" w:afterLines="100" w:line="360" w:lineRule="auto"/>
        <w:jc w:val="center"/>
        <w:rPr>
          <w:rFonts w:hint="eastAsia"/>
          <w:b/>
        </w:rPr>
      </w:pPr>
      <w:r>
        <w:rPr>
          <w:rFonts w:hint="eastAsia" w:ascii="仿宋_GB2312" w:eastAsia="仿宋_GB2312"/>
          <w:b/>
          <w:sz w:val="28"/>
        </w:rPr>
        <w:t>第八章　地方生态环境标准</w:t>
      </w:r>
    </w:p>
    <w:p>
      <w:pPr>
        <w:spacing w:line="360" w:lineRule="auto"/>
        <w:ind w:firstLine="481" w:firstLineChars="200"/>
        <w:jc w:val="both"/>
        <w:rPr>
          <w:rFonts w:hint="eastAsia"/>
        </w:rPr>
      </w:pPr>
      <w:r>
        <w:rPr>
          <w:rFonts w:hint="eastAsia"/>
          <w:b/>
        </w:rPr>
        <w:t>第三十九条　</w:t>
      </w:r>
      <w:r>
        <w:rPr>
          <w:rFonts w:hint="eastAsia"/>
        </w:rPr>
        <w:t>地方生态环境质量标准、地方生态环境风险管控标准和地方污染物排放标准可以对国家相应标准中未规定的项目作出补充规定，也可以对国家相应标准中已规定的项目作出更加严格的规定。</w:t>
      </w:r>
    </w:p>
    <w:p>
      <w:pPr>
        <w:spacing w:line="360" w:lineRule="auto"/>
        <w:ind w:firstLine="481" w:firstLineChars="200"/>
        <w:jc w:val="both"/>
        <w:rPr>
          <w:rFonts w:hint="eastAsia"/>
        </w:rPr>
      </w:pPr>
      <w:r>
        <w:rPr>
          <w:rFonts w:hint="eastAsia"/>
          <w:b/>
        </w:rPr>
        <w:t>第四十条　</w:t>
      </w:r>
      <w:r>
        <w:rPr>
          <w:rFonts w:hint="eastAsia"/>
        </w:rPr>
        <w:t>对本行政区域内没有国家污染物排放标准的特色产业、特有污染物，或者国家有明确要求的特定污染源或者污染物，应当补充制定地方污染物排放标准。</w:t>
      </w:r>
    </w:p>
    <w:p>
      <w:pPr>
        <w:spacing w:line="360" w:lineRule="auto"/>
        <w:ind w:firstLine="480" w:firstLineChars="200"/>
        <w:jc w:val="both"/>
        <w:rPr>
          <w:rFonts w:hint="eastAsia"/>
        </w:rPr>
      </w:pPr>
      <w:r>
        <w:rPr>
          <w:rFonts w:hint="eastAsia"/>
        </w:rPr>
        <w:t>有下列情形之一的，应当制定比国家污染物排放标准更严格的地方污染物排放标准：</w:t>
      </w:r>
    </w:p>
    <w:p>
      <w:pPr>
        <w:spacing w:line="360" w:lineRule="auto"/>
        <w:ind w:firstLine="480" w:firstLineChars="200"/>
        <w:jc w:val="both"/>
        <w:rPr>
          <w:rFonts w:hint="eastAsia"/>
        </w:rPr>
      </w:pPr>
      <w:r>
        <w:rPr>
          <w:rFonts w:hint="eastAsia"/>
        </w:rPr>
        <w:t>（一）产业密集、环境问题突出的；</w:t>
      </w:r>
    </w:p>
    <w:p>
      <w:pPr>
        <w:spacing w:line="360" w:lineRule="auto"/>
        <w:ind w:firstLine="480" w:firstLineChars="200"/>
        <w:jc w:val="both"/>
        <w:rPr>
          <w:rFonts w:hint="eastAsia"/>
        </w:rPr>
      </w:pPr>
      <w:r>
        <w:rPr>
          <w:rFonts w:hint="eastAsia"/>
        </w:rPr>
        <w:t>（二）现有污染物排放标准不能满足行政区域内环境质量要求的；</w:t>
      </w:r>
    </w:p>
    <w:p>
      <w:pPr>
        <w:spacing w:line="360" w:lineRule="auto"/>
        <w:ind w:firstLine="480" w:firstLineChars="200"/>
        <w:jc w:val="both"/>
        <w:rPr>
          <w:rFonts w:hint="eastAsia"/>
        </w:rPr>
      </w:pPr>
      <w:r>
        <w:rPr>
          <w:rFonts w:hint="eastAsia"/>
        </w:rPr>
        <w:t>（三）行政区域环境形势复杂，无法适用统一的污染物排放标准的。</w:t>
      </w:r>
    </w:p>
    <w:p>
      <w:pPr>
        <w:spacing w:line="360" w:lineRule="auto"/>
        <w:ind w:firstLine="480" w:firstLineChars="200"/>
        <w:jc w:val="both"/>
        <w:rPr>
          <w:rFonts w:hint="eastAsia"/>
        </w:rPr>
      </w:pPr>
      <w:r>
        <w:rPr>
          <w:rFonts w:hint="eastAsia"/>
        </w:rPr>
        <w:t>国务院生态环境主管部门应当加强对地方污染物排放标准制定工作的指导。</w:t>
      </w:r>
    </w:p>
    <w:p>
      <w:pPr>
        <w:spacing w:line="360" w:lineRule="auto"/>
        <w:ind w:firstLine="481" w:firstLineChars="200"/>
        <w:jc w:val="both"/>
        <w:rPr>
          <w:rFonts w:hint="eastAsia"/>
        </w:rPr>
      </w:pPr>
      <w:r>
        <w:rPr>
          <w:rFonts w:hint="eastAsia"/>
          <w:b/>
        </w:rPr>
        <w:t>第四十一条　</w:t>
      </w:r>
      <w:r>
        <w:rPr>
          <w:rFonts w:hint="eastAsia"/>
        </w:rPr>
        <w:t>制定地方流域（海域）或者区域型污染物排放标准，应当按照生态环境质量改善要求，进行合理分区，确定污染物排放控制要求，促进流域（海域）或者区域内行业优化布局、调整结构、转型升级。</w:t>
      </w:r>
    </w:p>
    <w:p>
      <w:pPr>
        <w:spacing w:line="360" w:lineRule="auto"/>
        <w:ind w:firstLine="481" w:firstLineChars="200"/>
        <w:jc w:val="both"/>
        <w:rPr>
          <w:rFonts w:hint="eastAsia"/>
        </w:rPr>
      </w:pPr>
      <w:r>
        <w:rPr>
          <w:rFonts w:hint="eastAsia"/>
          <w:b/>
        </w:rPr>
        <w:t>第四十二条　</w:t>
      </w:r>
      <w:r>
        <w:rPr>
          <w:rFonts w:hint="eastAsia"/>
        </w:rPr>
        <w:t>制定地方生态环境标准，或者提前执行国家污染物排放标准中相应排放控制要求的，应当根据本行政区域生态环境质量改善需求和经济、技术条件，进行全面评估论证，并充分听取各方意见。</w:t>
      </w:r>
    </w:p>
    <w:p>
      <w:pPr>
        <w:spacing w:line="360" w:lineRule="auto"/>
        <w:ind w:firstLine="481" w:firstLineChars="200"/>
        <w:jc w:val="both"/>
        <w:rPr>
          <w:rFonts w:hint="eastAsia"/>
        </w:rPr>
      </w:pPr>
      <w:r>
        <w:rPr>
          <w:rFonts w:hint="eastAsia"/>
          <w:b/>
        </w:rPr>
        <w:t>第四十三条　</w:t>
      </w:r>
      <w:r>
        <w:rPr>
          <w:rFonts w:hint="eastAsia"/>
        </w:rPr>
        <w:t>地方生态环境质量标准、地方生态环境风险管控标准和地方污染物排放标准发布后，省级人民政府或者其委托的省级生态环境主管部门应当依法报国务院生态环境主管部门备案。</w:t>
      </w:r>
    </w:p>
    <w:p>
      <w:pPr>
        <w:spacing w:line="360" w:lineRule="auto"/>
        <w:ind w:firstLine="481" w:firstLineChars="200"/>
        <w:jc w:val="both"/>
        <w:rPr>
          <w:rFonts w:hint="eastAsia"/>
        </w:rPr>
      </w:pPr>
      <w:r>
        <w:rPr>
          <w:rFonts w:hint="eastAsia"/>
          <w:b/>
        </w:rPr>
        <w:t>第四十四条　</w:t>
      </w:r>
      <w:r>
        <w:rPr>
          <w:rFonts w:hint="eastAsia"/>
        </w:rPr>
        <w:t>地方生态环境质量标准、地方生态环境风险管控标准和地方污染物排放标准报国务院生态环境主管部门备案时，应当提交标准文本、编制说明、发布文件等材料。</w:t>
      </w:r>
    </w:p>
    <w:p>
      <w:pPr>
        <w:spacing w:line="360" w:lineRule="auto"/>
        <w:ind w:firstLine="480" w:firstLineChars="200"/>
        <w:jc w:val="both"/>
        <w:rPr>
          <w:rFonts w:hint="eastAsia"/>
        </w:rPr>
      </w:pPr>
      <w:r>
        <w:rPr>
          <w:rFonts w:hint="eastAsia"/>
        </w:rPr>
        <w:t>标准编制说明应当设立专章，说明与该标准适用范围相同或者交叉的国家生态环境标准中控制要求的对比分析情况。</w:t>
      </w:r>
    </w:p>
    <w:p>
      <w:pPr>
        <w:spacing w:line="360" w:lineRule="auto"/>
        <w:ind w:firstLine="481" w:firstLineChars="200"/>
        <w:jc w:val="both"/>
        <w:rPr>
          <w:rFonts w:hint="eastAsia"/>
        </w:rPr>
      </w:pPr>
      <w:r>
        <w:rPr>
          <w:rFonts w:hint="eastAsia"/>
          <w:b/>
        </w:rPr>
        <w:t>第四十五条　</w:t>
      </w:r>
      <w:r>
        <w:rPr>
          <w:rFonts w:hint="eastAsia"/>
        </w:rPr>
        <w:t>国务院生态环境主管部门收到地方生态环境标准备案材料后，予以备案，并公开相关备案信息；发现问题的，可以告知相关省级生态环境主管部门，建议按照法定程序修改。</w:t>
      </w:r>
    </w:p>
    <w:p>
      <w:pPr>
        <w:spacing w:line="360" w:lineRule="auto"/>
        <w:ind w:firstLine="481" w:firstLineChars="200"/>
        <w:jc w:val="both"/>
        <w:rPr>
          <w:rFonts w:hint="eastAsia"/>
        </w:rPr>
      </w:pPr>
      <w:r>
        <w:rPr>
          <w:rFonts w:hint="eastAsia"/>
          <w:b/>
        </w:rPr>
        <w:t>第四十六条　</w:t>
      </w:r>
      <w:r>
        <w:rPr>
          <w:rFonts w:hint="eastAsia"/>
        </w:rPr>
        <w:t>依法提前实施国家机动车大气污染物排放标准中相应阶段排放限值的，应当报国务院生态环境主管部门备案。</w:t>
      </w:r>
    </w:p>
    <w:p>
      <w:pPr>
        <w:spacing w:line="360" w:lineRule="auto"/>
        <w:ind w:firstLine="481" w:firstLineChars="200"/>
        <w:jc w:val="both"/>
        <w:rPr>
          <w:rFonts w:hint="eastAsia"/>
        </w:rPr>
      </w:pPr>
      <w:r>
        <w:rPr>
          <w:rFonts w:hint="eastAsia"/>
          <w:b/>
        </w:rPr>
        <w:t>第四十七条　</w:t>
      </w:r>
      <w:r>
        <w:rPr>
          <w:rFonts w:hint="eastAsia"/>
        </w:rPr>
        <w:t>新发布实施的国家生态环境质量标准、生态环境风险管控标准或者污染物排放标准规定的控制要求严于现行的地方生态环境质量标准、生态环境风险管控标准或者污染物排放标准的，地方生态环境质量标准、生态环境风险管控标准或者污染物排放标准，应当依法修订或者废止。</w:t>
      </w:r>
    </w:p>
    <w:p>
      <w:pPr>
        <w:spacing w:before="312" w:beforeLines="100" w:after="312" w:afterLines="100" w:line="360" w:lineRule="auto"/>
        <w:jc w:val="center"/>
        <w:rPr>
          <w:rFonts w:hint="eastAsia"/>
          <w:b/>
        </w:rPr>
      </w:pPr>
      <w:r>
        <w:rPr>
          <w:rFonts w:hint="eastAsia" w:ascii="仿宋_GB2312" w:eastAsia="仿宋_GB2312"/>
          <w:b/>
          <w:sz w:val="28"/>
        </w:rPr>
        <w:t>第九章　标准实施评估及其他规定</w:t>
      </w:r>
    </w:p>
    <w:p>
      <w:pPr>
        <w:spacing w:line="360" w:lineRule="auto"/>
        <w:ind w:firstLine="481" w:firstLineChars="200"/>
        <w:jc w:val="both"/>
        <w:rPr>
          <w:rFonts w:hint="eastAsia"/>
        </w:rPr>
      </w:pPr>
      <w:r>
        <w:rPr>
          <w:rFonts w:hint="eastAsia"/>
          <w:b/>
        </w:rPr>
        <w:t>第四十八条　</w:t>
      </w:r>
      <w:r>
        <w:rPr>
          <w:rFonts w:hint="eastAsia"/>
        </w:rPr>
        <w:t>为掌握生态环境标准实际执行情况及存在的问题，提升生态环境标准科学性、系统性、适用性，标准制定机关应当根据生态环境和经济社会发展形势，结合相关科学技术进展和实际工作需要，组织评估生态环境标准实施情况，并根据评估结果对标准适时进行修订。</w:t>
      </w:r>
    </w:p>
    <w:p>
      <w:pPr>
        <w:spacing w:line="360" w:lineRule="auto"/>
        <w:ind w:firstLine="481" w:firstLineChars="200"/>
        <w:jc w:val="both"/>
        <w:rPr>
          <w:rFonts w:hint="eastAsia"/>
        </w:rPr>
      </w:pPr>
      <w:r>
        <w:rPr>
          <w:rFonts w:hint="eastAsia"/>
          <w:b/>
        </w:rPr>
        <w:t>第四十九条　</w:t>
      </w:r>
      <w:r>
        <w:rPr>
          <w:rFonts w:hint="eastAsia"/>
        </w:rPr>
        <w:t>强制性生态环境标准应当定期开展实施情况评估，与其配套的推荐性生态环境标准实施情况可以同步开展评估。</w:t>
      </w:r>
    </w:p>
    <w:p>
      <w:pPr>
        <w:spacing w:line="360" w:lineRule="auto"/>
        <w:ind w:firstLine="481" w:firstLineChars="200"/>
        <w:jc w:val="both"/>
        <w:rPr>
          <w:rFonts w:hint="eastAsia"/>
        </w:rPr>
      </w:pPr>
      <w:r>
        <w:rPr>
          <w:rFonts w:hint="eastAsia"/>
          <w:b/>
        </w:rPr>
        <w:t>第五十条</w:t>
      </w:r>
      <w:r>
        <w:rPr>
          <w:rFonts w:hint="eastAsia"/>
        </w:rPr>
        <w:t>　生态环境质量标准实施评估，应当依据生态环境基准研究进展，针对生态环境质量特征的演变，评估标准技术内容的科学合理性。</w:t>
      </w:r>
    </w:p>
    <w:p>
      <w:pPr>
        <w:spacing w:line="360" w:lineRule="auto"/>
        <w:ind w:firstLine="480" w:firstLineChars="200"/>
        <w:jc w:val="both"/>
        <w:rPr>
          <w:rFonts w:hint="eastAsia"/>
        </w:rPr>
      </w:pPr>
      <w:r>
        <w:rPr>
          <w:rFonts w:hint="eastAsia"/>
        </w:rPr>
        <w:t>生态环境风险管控标准实施评估，应当依据环境背景值、生态环境基准和环境风险评估研究进展，针对环境风险特征的演变，评估标准风险管控要求的科学合理性。</w:t>
      </w:r>
    </w:p>
    <w:p>
      <w:pPr>
        <w:spacing w:line="360" w:lineRule="auto"/>
        <w:ind w:firstLine="480" w:firstLineChars="200"/>
        <w:jc w:val="both"/>
        <w:rPr>
          <w:rFonts w:hint="eastAsia"/>
        </w:rPr>
      </w:pPr>
      <w:r>
        <w:rPr>
          <w:rFonts w:hint="eastAsia"/>
        </w:rPr>
        <w:t>污染物排放标准实施评估，应当关注标准实施中普遍反映的问题，重点评估标准规定内容的执行情况，论证污染控制项目、排放限值等设置的合理性，分析标准实施的生态环境效益、经济成本、达标技术和达标率，开展影响标准实施的制约因素分析并提出解决建议。</w:t>
      </w:r>
    </w:p>
    <w:p>
      <w:pPr>
        <w:spacing w:line="360" w:lineRule="auto"/>
        <w:ind w:firstLine="480" w:firstLineChars="200"/>
        <w:jc w:val="both"/>
        <w:rPr>
          <w:rFonts w:hint="eastAsia"/>
        </w:rPr>
      </w:pPr>
      <w:r>
        <w:rPr>
          <w:rFonts w:hint="eastAsia"/>
        </w:rPr>
        <w:t>生态环境监测标准和生态环境管理技术规范的实施评估，应当结合标准使用过程中反馈的问题、建议和相关技术手段的发展，重点评估标准规定内容的适用性和科学性，以及与生态环境质量标准、生态环境风险管控标准和污染物排放标准的协调性。</w:t>
      </w:r>
    </w:p>
    <w:p>
      <w:pPr>
        <w:spacing w:line="360" w:lineRule="auto"/>
        <w:ind w:firstLine="481" w:firstLineChars="200"/>
        <w:jc w:val="both"/>
        <w:rPr>
          <w:rFonts w:hint="eastAsia"/>
        </w:rPr>
      </w:pPr>
      <w:r>
        <w:rPr>
          <w:rFonts w:hint="eastAsia"/>
          <w:b/>
        </w:rPr>
        <w:t>第五十一条　</w:t>
      </w:r>
      <w:r>
        <w:rPr>
          <w:rFonts w:hint="eastAsia"/>
        </w:rPr>
        <w:t>生态环境标准由其制定机关委托的出版机构出版、发行，依法公开。省级以上人民政府生态环境主管部门应当在其网站上公布相关的生态环境标准，供公众免费查阅、下载。</w:t>
      </w:r>
    </w:p>
    <w:p>
      <w:pPr>
        <w:spacing w:line="360" w:lineRule="auto"/>
        <w:ind w:firstLine="481" w:firstLineChars="200"/>
        <w:jc w:val="both"/>
        <w:rPr>
          <w:rFonts w:hint="eastAsia"/>
        </w:rPr>
      </w:pPr>
      <w:r>
        <w:rPr>
          <w:rFonts w:hint="eastAsia"/>
          <w:b/>
        </w:rPr>
        <w:t>第五十二条　</w:t>
      </w:r>
      <w:r>
        <w:rPr>
          <w:rFonts w:hint="eastAsia"/>
        </w:rPr>
        <w:t>生态环境标准由其制定机关负责解释，标准解释与标准正文具有同等效力。相关技术单位可以受标准制定机关委托，对标准内容提供技术咨询。</w:t>
      </w:r>
    </w:p>
    <w:p>
      <w:pPr>
        <w:spacing w:before="312" w:beforeLines="100" w:after="312" w:afterLines="100" w:line="360" w:lineRule="auto"/>
        <w:jc w:val="center"/>
        <w:rPr>
          <w:rFonts w:hint="eastAsia"/>
          <w:b/>
        </w:rPr>
      </w:pPr>
      <w:r>
        <w:rPr>
          <w:rFonts w:hint="eastAsia" w:ascii="仿宋_GB2312" w:eastAsia="仿宋_GB2312"/>
          <w:b/>
          <w:sz w:val="28"/>
        </w:rPr>
        <w:t>第十章　附　则</w:t>
      </w:r>
    </w:p>
    <w:p>
      <w:pPr>
        <w:spacing w:line="360" w:lineRule="auto"/>
        <w:ind w:firstLine="481" w:firstLineChars="200"/>
        <w:jc w:val="both"/>
        <w:rPr>
          <w:rFonts w:hint="eastAsia"/>
        </w:rPr>
      </w:pPr>
      <w:r>
        <w:rPr>
          <w:rFonts w:hint="eastAsia"/>
          <w:b/>
        </w:rPr>
        <w:t>第五十三条　</w:t>
      </w:r>
      <w:r>
        <w:rPr>
          <w:rFonts w:hint="eastAsia"/>
        </w:rPr>
        <w:t>本办法由国务院生态环境主管部门负责解释。</w:t>
      </w:r>
    </w:p>
    <w:p>
      <w:pPr>
        <w:spacing w:line="360" w:lineRule="auto"/>
        <w:ind w:firstLine="481" w:firstLineChars="200"/>
        <w:jc w:val="both"/>
        <w:rPr>
          <w:rFonts w:hint="eastAsia"/>
        </w:rPr>
      </w:pPr>
      <w:r>
        <w:rPr>
          <w:rFonts w:hint="eastAsia"/>
          <w:b/>
        </w:rPr>
        <w:t>第五十四条　</w:t>
      </w:r>
      <w:r>
        <w:rPr>
          <w:rFonts w:hint="eastAsia"/>
        </w:rPr>
        <w:t>本办法自</w:t>
      </w:r>
      <w:r>
        <w:t>2021年2月1日起施行。《环境标准管理办法》（国家环境保护总局令第3号）和《地方环境质量标准和污染物排放标准备案管理办法》（环境保护部令第9号）同时废止。</w:t>
      </w:r>
    </w:p>
    <w:p>
      <w:pPr>
        <w:spacing w:line="360" w:lineRule="auto"/>
        <w:ind w:firstLine="480" w:firstLineChars="200"/>
        <w:rPr>
          <w:rFonts w:hint="eastAsia"/>
        </w:rPr>
      </w:pPr>
    </w:p>
    <w:p>
      <w:pPr>
        <w:pStyle w:val="2"/>
        <w:rPr>
          <w:rFonts w:hint="eastAsia"/>
        </w:rPr>
        <w:sectPr>
          <w:headerReference r:id="rId57" w:type="first"/>
          <w:headerReference r:id="rId56"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289" w:name="_Toc11901"/>
      <w:bookmarkStart w:id="290" w:name="_Toc11971"/>
      <w:bookmarkStart w:id="291" w:name="_Toc190951860"/>
      <w:r>
        <w:rPr>
          <w:rFonts w:hint="eastAsia"/>
        </w:rPr>
        <w:t>突发环境事件应急管理办法</w:t>
      </w:r>
      <w:bookmarkEnd w:id="289"/>
      <w:bookmarkEnd w:id="290"/>
      <w:bookmarkEnd w:id="291"/>
    </w:p>
    <w:p>
      <w:pPr>
        <w:spacing w:line="360" w:lineRule="auto"/>
        <w:ind w:firstLine="480" w:firstLineChars="200"/>
        <w:jc w:val="both"/>
        <w:rPr>
          <w:rFonts w:hint="eastAsia" w:ascii="仿宋_GB2312" w:eastAsia="仿宋_GB2312"/>
        </w:rPr>
      </w:pPr>
      <w:r>
        <w:rPr>
          <w:rFonts w:hint="eastAsia" w:ascii="仿宋_GB2312" w:eastAsia="仿宋_GB2312"/>
        </w:rPr>
        <w:t>（2015年</w:t>
      </w:r>
      <w:r>
        <w:rPr>
          <w:rFonts w:ascii="仿宋_GB2312" w:eastAsia="仿宋_GB2312"/>
        </w:rPr>
        <w:t>4</w:t>
      </w:r>
      <w:r>
        <w:rPr>
          <w:rFonts w:hint="eastAsia" w:ascii="仿宋_GB2312" w:eastAsia="仿宋_GB2312"/>
        </w:rPr>
        <w:t>月1</w:t>
      </w:r>
      <w:r>
        <w:rPr>
          <w:rFonts w:ascii="仿宋_GB2312" w:eastAsia="仿宋_GB2312"/>
        </w:rPr>
        <w:t>6</w:t>
      </w:r>
      <w:r>
        <w:rPr>
          <w:rFonts w:hint="eastAsia" w:ascii="仿宋_GB2312" w:eastAsia="仿宋_GB2312"/>
        </w:rPr>
        <w:t>日中华人民共和国环境保护部令第3</w:t>
      </w:r>
      <w:r>
        <w:rPr>
          <w:rFonts w:ascii="仿宋_GB2312" w:eastAsia="仿宋_GB2312"/>
        </w:rPr>
        <w:t>4</w:t>
      </w:r>
      <w:r>
        <w:rPr>
          <w:rFonts w:hint="eastAsia" w:ascii="仿宋_GB2312" w:eastAsia="仿宋_GB2312"/>
        </w:rPr>
        <w:t>号发布，自2015年6月5日起施行）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预防和减少突发环境事件的发生，控制、减轻和消除突发环境事件引起的危害，规范突发环境事件应急管理工作，保障公众生命安全、环境安全和财产安全，根据《中华人民共和国环境保护法》、《中华人民共和国突发事件应对法》、《国家突发环境事件应急预案》及相关法律法规，制定本办法。</w:t>
      </w:r>
    </w:p>
    <w:p>
      <w:pPr>
        <w:spacing w:line="360" w:lineRule="auto"/>
        <w:ind w:firstLine="481" w:firstLineChars="200"/>
        <w:jc w:val="both"/>
        <w:rPr>
          <w:rFonts w:hint="eastAsia"/>
        </w:rPr>
      </w:pPr>
      <w:r>
        <w:rPr>
          <w:rFonts w:hint="eastAsia"/>
          <w:b/>
        </w:rPr>
        <w:t>第二条</w:t>
      </w:r>
      <w:r>
        <w:rPr>
          <w:rFonts w:hint="eastAsia"/>
        </w:rPr>
        <w:t>　各级环境保护主管部门和企业事业单位组织开展的突发环境事件风险控制、应急准备、应急处置、事后恢复等工作，适用本办法。</w:t>
      </w:r>
    </w:p>
    <w:p>
      <w:pPr>
        <w:spacing w:line="360" w:lineRule="auto"/>
        <w:ind w:firstLine="480" w:firstLineChars="200"/>
        <w:jc w:val="both"/>
        <w:rPr>
          <w:rFonts w:hint="eastAsia"/>
        </w:rPr>
      </w:pPr>
      <w:r>
        <w:rPr>
          <w:rFonts w:hint="eastAsia"/>
        </w:rPr>
        <w:t>本办法所称突发环境事件，是指由于污染物排放或者自然灾害、生产安全事故等因素，导致污染物或者放射性物质等有毒有害物质进入大气、水体、土壤等环境介质，突然造成或者可能造成环境质量下降，危及公众身体健康和财产安全，或者造成生态环境破坏，或者造成重大社会影响，需要采取紧急措施予以应对的事件。</w:t>
      </w:r>
    </w:p>
    <w:p>
      <w:pPr>
        <w:spacing w:line="360" w:lineRule="auto"/>
        <w:ind w:firstLine="480" w:firstLineChars="200"/>
        <w:jc w:val="both"/>
        <w:rPr>
          <w:rFonts w:hint="eastAsia"/>
        </w:rPr>
      </w:pPr>
      <w:r>
        <w:rPr>
          <w:rFonts w:hint="eastAsia"/>
        </w:rPr>
        <w:t>突发环境事件按照事件严重程度，分为特别重大、重大、较大和一般四级。</w:t>
      </w:r>
    </w:p>
    <w:p>
      <w:pPr>
        <w:spacing w:line="360" w:lineRule="auto"/>
        <w:ind w:firstLine="480" w:firstLineChars="200"/>
        <w:jc w:val="both"/>
        <w:rPr>
          <w:rFonts w:hint="eastAsia"/>
        </w:rPr>
      </w:pPr>
      <w:r>
        <w:rPr>
          <w:rFonts w:hint="eastAsia"/>
        </w:rPr>
        <w:t>核设施及有关核活动发生的核与辐射事故造成的辐射污染事件按照核与辐射相关规定执行。重污染天气应对工作按照《大气污染防治行动计划》等有关规定执行。</w:t>
      </w:r>
    </w:p>
    <w:p>
      <w:pPr>
        <w:spacing w:line="360" w:lineRule="auto"/>
        <w:ind w:firstLine="480" w:firstLineChars="200"/>
        <w:jc w:val="both"/>
        <w:rPr>
          <w:rFonts w:hint="eastAsia"/>
        </w:rPr>
      </w:pPr>
      <w:r>
        <w:rPr>
          <w:rFonts w:hint="eastAsia"/>
        </w:rPr>
        <w:t>造成国际环境影响的突发环境事件的涉外应急通报和处置工作，按照国家有关国际合作的相关规定执行。</w:t>
      </w:r>
    </w:p>
    <w:p>
      <w:pPr>
        <w:spacing w:line="360" w:lineRule="auto"/>
        <w:ind w:firstLine="481" w:firstLineChars="200"/>
        <w:jc w:val="both"/>
        <w:rPr>
          <w:rFonts w:hint="eastAsia"/>
        </w:rPr>
      </w:pPr>
      <w:r>
        <w:rPr>
          <w:rFonts w:hint="eastAsia"/>
          <w:b/>
        </w:rPr>
        <w:t>第三条</w:t>
      </w:r>
      <w:r>
        <w:rPr>
          <w:rFonts w:hint="eastAsia"/>
        </w:rPr>
        <w:t>　突发环境事件应急管理工作坚持预防为主、预防与应急相结合的原则。</w:t>
      </w:r>
    </w:p>
    <w:p>
      <w:pPr>
        <w:spacing w:line="360" w:lineRule="auto"/>
        <w:ind w:firstLine="481" w:firstLineChars="200"/>
        <w:jc w:val="both"/>
        <w:rPr>
          <w:rFonts w:hint="eastAsia"/>
        </w:rPr>
      </w:pPr>
      <w:r>
        <w:rPr>
          <w:rFonts w:hint="eastAsia"/>
          <w:b/>
        </w:rPr>
        <w:t>第四条</w:t>
      </w:r>
      <w:r>
        <w:rPr>
          <w:rFonts w:hint="eastAsia"/>
        </w:rPr>
        <w:t>　突发环境事件应对，应当在县级以上地方人民政府的统一领导下，建立分类管理、分级负责、属地管理为主的应急管理体制。</w:t>
      </w:r>
    </w:p>
    <w:p>
      <w:pPr>
        <w:spacing w:line="360" w:lineRule="auto"/>
        <w:ind w:firstLine="480" w:firstLineChars="200"/>
        <w:jc w:val="both"/>
        <w:rPr>
          <w:rFonts w:hint="eastAsia"/>
        </w:rPr>
      </w:pPr>
      <w:r>
        <w:rPr>
          <w:rFonts w:hint="eastAsia"/>
        </w:rPr>
        <w:t>县级以上环境保护主管部门应当在本级人民政府的统一领导下，对突发环境事件应急管理日常工作实施监督管理，指导、协助、督促下级人民政府及其有关部门做好突发环境事件应对工作。</w:t>
      </w:r>
    </w:p>
    <w:p>
      <w:pPr>
        <w:spacing w:line="360" w:lineRule="auto"/>
        <w:ind w:firstLine="481" w:firstLineChars="200"/>
        <w:jc w:val="both"/>
        <w:rPr>
          <w:rFonts w:hint="eastAsia"/>
        </w:rPr>
      </w:pPr>
      <w:r>
        <w:rPr>
          <w:rFonts w:hint="eastAsia"/>
          <w:b/>
        </w:rPr>
        <w:t>第五条</w:t>
      </w:r>
      <w:r>
        <w:rPr>
          <w:rFonts w:hint="eastAsia"/>
        </w:rPr>
        <w:t>　县级以上地方环境保护主管部门应当按照本级人民政府的要求，会同有关部门建立健全突发环境事件应急联动机制，加强突发环境事件应急管理。</w:t>
      </w:r>
    </w:p>
    <w:p>
      <w:pPr>
        <w:spacing w:line="360" w:lineRule="auto"/>
        <w:ind w:firstLine="480" w:firstLineChars="200"/>
        <w:jc w:val="both"/>
        <w:rPr>
          <w:rFonts w:hint="eastAsia"/>
        </w:rPr>
      </w:pPr>
      <w:r>
        <w:rPr>
          <w:rFonts w:hint="eastAsia"/>
        </w:rPr>
        <w:t>相邻区域地方环境保护主管部门应当开展跨行政区域的突发环境事件应急合作，共同防范、互通信息，协力应对突发环境事件。</w:t>
      </w:r>
    </w:p>
    <w:p>
      <w:pPr>
        <w:spacing w:line="360" w:lineRule="auto"/>
        <w:ind w:firstLine="481" w:firstLineChars="200"/>
        <w:jc w:val="both"/>
        <w:rPr>
          <w:rFonts w:hint="eastAsia"/>
        </w:rPr>
      </w:pPr>
      <w:r>
        <w:rPr>
          <w:rFonts w:hint="eastAsia"/>
          <w:b/>
        </w:rPr>
        <w:t>第六条</w:t>
      </w:r>
      <w:r>
        <w:rPr>
          <w:rFonts w:hint="eastAsia"/>
        </w:rPr>
        <w:t>　企业事业单位应当按照相关法律法规和标准规范的要求，履行下列义务：</w:t>
      </w:r>
    </w:p>
    <w:p>
      <w:pPr>
        <w:spacing w:line="360" w:lineRule="auto"/>
        <w:ind w:firstLine="480" w:firstLineChars="200"/>
        <w:jc w:val="both"/>
        <w:rPr>
          <w:rFonts w:hint="eastAsia"/>
        </w:rPr>
      </w:pPr>
      <w:r>
        <w:rPr>
          <w:rFonts w:hint="eastAsia"/>
        </w:rPr>
        <w:t>（一）开展突发环境事件风险评估；</w:t>
      </w:r>
    </w:p>
    <w:p>
      <w:pPr>
        <w:spacing w:line="360" w:lineRule="auto"/>
        <w:ind w:firstLine="480" w:firstLineChars="200"/>
        <w:jc w:val="both"/>
        <w:rPr>
          <w:rFonts w:hint="eastAsia"/>
        </w:rPr>
      </w:pPr>
      <w:r>
        <w:rPr>
          <w:rFonts w:hint="eastAsia"/>
        </w:rPr>
        <w:t>（二）完善突发环境事件风险防控措施；</w:t>
      </w:r>
    </w:p>
    <w:p>
      <w:pPr>
        <w:spacing w:line="360" w:lineRule="auto"/>
        <w:ind w:firstLine="480" w:firstLineChars="200"/>
        <w:jc w:val="both"/>
        <w:rPr>
          <w:rFonts w:hint="eastAsia"/>
        </w:rPr>
      </w:pPr>
      <w:r>
        <w:rPr>
          <w:rFonts w:hint="eastAsia"/>
        </w:rPr>
        <w:t>（三）排查治理环境安全隐患；</w:t>
      </w:r>
    </w:p>
    <w:p>
      <w:pPr>
        <w:spacing w:line="360" w:lineRule="auto"/>
        <w:ind w:firstLine="480" w:firstLineChars="200"/>
        <w:jc w:val="both"/>
        <w:rPr>
          <w:rFonts w:hint="eastAsia"/>
        </w:rPr>
      </w:pPr>
      <w:r>
        <w:rPr>
          <w:rFonts w:hint="eastAsia"/>
        </w:rPr>
        <w:t>（四）制定突发环境事件应急预案并备案、演练；</w:t>
      </w:r>
    </w:p>
    <w:p>
      <w:pPr>
        <w:spacing w:line="360" w:lineRule="auto"/>
        <w:ind w:firstLine="480" w:firstLineChars="200"/>
        <w:jc w:val="both"/>
        <w:rPr>
          <w:rFonts w:hint="eastAsia"/>
        </w:rPr>
      </w:pPr>
      <w:r>
        <w:rPr>
          <w:rFonts w:hint="eastAsia"/>
        </w:rPr>
        <w:t>（五）加强环境应急能力保障建设。</w:t>
      </w:r>
    </w:p>
    <w:p>
      <w:pPr>
        <w:spacing w:line="360" w:lineRule="auto"/>
        <w:ind w:firstLine="480" w:firstLineChars="200"/>
        <w:jc w:val="both"/>
        <w:rPr>
          <w:rFonts w:hint="eastAsia"/>
        </w:rPr>
      </w:pPr>
      <w:r>
        <w:rPr>
          <w:rFonts w:hint="eastAsia"/>
        </w:rPr>
        <w:t>发生或者可能发生突发环境事件时，企业事业单位应当依法进行处理，并对所造成的损害承担责任。</w:t>
      </w:r>
    </w:p>
    <w:p>
      <w:pPr>
        <w:spacing w:line="360" w:lineRule="auto"/>
        <w:ind w:firstLine="481" w:firstLineChars="200"/>
        <w:jc w:val="both"/>
        <w:rPr>
          <w:rFonts w:hint="eastAsia"/>
        </w:rPr>
      </w:pPr>
      <w:r>
        <w:rPr>
          <w:rFonts w:hint="eastAsia"/>
          <w:b/>
        </w:rPr>
        <w:t>第七条</w:t>
      </w:r>
      <w:r>
        <w:rPr>
          <w:rFonts w:hint="eastAsia"/>
        </w:rPr>
        <w:t>　环境保护主管部门和企业事业单位应当加强突发环境事件应急管理的宣传和教育，鼓励公众参与，增强防范和应对突发环境事件的知识和意识。</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第二章　风险控制</w:t>
      </w:r>
    </w:p>
    <w:p>
      <w:pPr>
        <w:spacing w:line="360" w:lineRule="auto"/>
        <w:ind w:firstLine="481" w:firstLineChars="200"/>
        <w:jc w:val="both"/>
        <w:rPr>
          <w:rFonts w:hint="eastAsia"/>
        </w:rPr>
      </w:pPr>
      <w:r>
        <w:rPr>
          <w:rFonts w:hint="eastAsia"/>
          <w:b/>
        </w:rPr>
        <w:t>第八条</w:t>
      </w:r>
      <w:r>
        <w:rPr>
          <w:rFonts w:hint="eastAsia"/>
        </w:rPr>
        <w:t>　企业事业单位应当按照国务院环境保护主管部门的有关规定开展突发环境事件风险评估，确定环境风险防范和环境安全隐患排查治理措施。</w:t>
      </w:r>
    </w:p>
    <w:p>
      <w:pPr>
        <w:spacing w:line="360" w:lineRule="auto"/>
        <w:ind w:firstLine="481" w:firstLineChars="200"/>
        <w:jc w:val="both"/>
        <w:rPr>
          <w:rFonts w:hint="eastAsia"/>
        </w:rPr>
      </w:pPr>
      <w:r>
        <w:rPr>
          <w:rFonts w:hint="eastAsia"/>
          <w:b/>
        </w:rPr>
        <w:t>第九条</w:t>
      </w:r>
      <w:r>
        <w:rPr>
          <w:rFonts w:hint="eastAsia"/>
        </w:rPr>
        <w:t>　企业事业单位应当按照环境保护主管部门的有关要求和技术规范，完善突发环境事件风险防控措施。</w:t>
      </w:r>
    </w:p>
    <w:p>
      <w:pPr>
        <w:spacing w:line="360" w:lineRule="auto"/>
        <w:ind w:firstLine="480" w:firstLineChars="200"/>
        <w:jc w:val="both"/>
        <w:rPr>
          <w:rFonts w:hint="eastAsia"/>
        </w:rPr>
      </w:pPr>
      <w:r>
        <w:rPr>
          <w:rFonts w:hint="eastAsia"/>
        </w:rPr>
        <w:t>前款所指的突发环境事件风险防控措施，应当包括有效防止泄漏物质、消防水、污染雨水等扩散至外环境的收集、导流、拦截、降污等措施。</w:t>
      </w:r>
    </w:p>
    <w:p>
      <w:pPr>
        <w:spacing w:line="360" w:lineRule="auto"/>
        <w:ind w:firstLine="481" w:firstLineChars="200"/>
        <w:jc w:val="both"/>
        <w:rPr>
          <w:rFonts w:hint="eastAsia"/>
        </w:rPr>
      </w:pPr>
      <w:r>
        <w:rPr>
          <w:rFonts w:hint="eastAsia"/>
          <w:b/>
        </w:rPr>
        <w:t>第十条</w:t>
      </w:r>
      <w:r>
        <w:rPr>
          <w:rFonts w:hint="eastAsia"/>
        </w:rPr>
        <w:t>　企业事业单位应当按照有关规定建立健全环境安全隐患排查治理制度，建立隐患排查治理档案，及时发现并消除环境安全隐患。</w:t>
      </w:r>
    </w:p>
    <w:p>
      <w:pPr>
        <w:spacing w:line="360" w:lineRule="auto"/>
        <w:ind w:firstLine="480" w:firstLineChars="200"/>
        <w:jc w:val="both"/>
        <w:rPr>
          <w:rFonts w:hint="eastAsia"/>
        </w:rPr>
      </w:pPr>
      <w:r>
        <w:rPr>
          <w:rFonts w:hint="eastAsia"/>
        </w:rPr>
        <w:t>对于发现后能够立即治理的环境安全隐患，企业事业单位应当立即采取措施，消除环境安全隐患。对于情况复杂、短期内难以完成治理，可能产生较大环境危害的环境安全隐患，应当制定隐患治理方案，落实整改措施、责任、资金、时限和现场应急预案，及时消除隐患。</w:t>
      </w:r>
    </w:p>
    <w:p>
      <w:pPr>
        <w:spacing w:line="360" w:lineRule="auto"/>
        <w:ind w:firstLine="481" w:firstLineChars="200"/>
        <w:jc w:val="both"/>
        <w:rPr>
          <w:rFonts w:hint="eastAsia"/>
        </w:rPr>
      </w:pPr>
      <w:r>
        <w:rPr>
          <w:rFonts w:hint="eastAsia"/>
          <w:b/>
        </w:rPr>
        <w:t>第十一条</w:t>
      </w:r>
      <w:r>
        <w:rPr>
          <w:rFonts w:hint="eastAsia"/>
        </w:rPr>
        <w:t>　县级以上地方环境保护主管部门应当按照本级人民政府的统一要求，开展本行政区域突发环境事件风险评估工作，分析可能发生的突发环境事件，提高区域环境风险防范能力。</w:t>
      </w:r>
    </w:p>
    <w:p>
      <w:pPr>
        <w:spacing w:line="360" w:lineRule="auto"/>
        <w:ind w:firstLine="481" w:firstLineChars="200"/>
        <w:jc w:val="both"/>
        <w:rPr>
          <w:rFonts w:hint="eastAsia"/>
        </w:rPr>
      </w:pPr>
      <w:r>
        <w:rPr>
          <w:rFonts w:hint="eastAsia"/>
          <w:b/>
        </w:rPr>
        <w:t>第十二条</w:t>
      </w:r>
      <w:r>
        <w:rPr>
          <w:rFonts w:hint="eastAsia"/>
        </w:rPr>
        <w:t>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第三章　应急准备</w:t>
      </w:r>
    </w:p>
    <w:p>
      <w:pPr>
        <w:spacing w:line="360" w:lineRule="auto"/>
        <w:ind w:firstLine="481" w:firstLineChars="200"/>
        <w:jc w:val="both"/>
        <w:rPr>
          <w:rFonts w:hint="eastAsia"/>
        </w:rPr>
      </w:pPr>
      <w:r>
        <w:rPr>
          <w:rFonts w:hint="eastAsia"/>
          <w:b/>
        </w:rPr>
        <w:t>第十三条</w:t>
      </w:r>
      <w:r>
        <w:rPr>
          <w:rFonts w:hint="eastAsia"/>
        </w:rPr>
        <w:t>　企业事业单位应当按照国务院环境保护主管部门的规定，在开展突发环境事件风险评估和应急资源调查的基础上制定突发环境事件应急预案，并按照分类分级管理的原则，报县级以上环境保护主管部门备案。</w:t>
      </w:r>
    </w:p>
    <w:p>
      <w:pPr>
        <w:spacing w:line="360" w:lineRule="auto"/>
        <w:ind w:firstLine="481" w:firstLineChars="200"/>
        <w:jc w:val="both"/>
        <w:rPr>
          <w:rFonts w:hint="eastAsia"/>
        </w:rPr>
      </w:pPr>
      <w:r>
        <w:rPr>
          <w:rFonts w:hint="eastAsia"/>
          <w:b/>
        </w:rPr>
        <w:t>第十四条</w:t>
      </w:r>
      <w:r>
        <w:rPr>
          <w:rFonts w:hint="eastAsia"/>
        </w:rPr>
        <w:t>　县级以上地方环境保护主管部门应当根据本级人民政府突发环境事件专项应急预案，制定本部门的应急预案，报本级人民政府和上级环境保护主管部门备案。</w:t>
      </w:r>
    </w:p>
    <w:p>
      <w:pPr>
        <w:spacing w:line="360" w:lineRule="auto"/>
        <w:ind w:firstLine="481" w:firstLineChars="200"/>
        <w:jc w:val="both"/>
        <w:rPr>
          <w:rFonts w:hint="eastAsia"/>
        </w:rPr>
      </w:pPr>
      <w:r>
        <w:rPr>
          <w:rFonts w:hint="eastAsia"/>
          <w:b/>
        </w:rPr>
        <w:t>第十五条　</w:t>
      </w:r>
      <w:r>
        <w:rPr>
          <w:rFonts w:hint="eastAsia"/>
        </w:rPr>
        <w:t>突发环境事件应急预案制定单位应当定期开展应急演练，撰写演练评估报告，分析存在问题，并根据演练情况及时修改完善应急预案。</w:t>
      </w:r>
    </w:p>
    <w:p>
      <w:pPr>
        <w:spacing w:line="360" w:lineRule="auto"/>
        <w:ind w:firstLine="481" w:firstLineChars="200"/>
        <w:jc w:val="both"/>
        <w:rPr>
          <w:rFonts w:hint="eastAsia"/>
        </w:rPr>
      </w:pPr>
      <w:r>
        <w:rPr>
          <w:rFonts w:hint="eastAsia"/>
          <w:b/>
        </w:rPr>
        <w:t>第十六条　</w:t>
      </w:r>
      <w:r>
        <w:rPr>
          <w:rFonts w:hint="eastAsia"/>
        </w:rPr>
        <w:t>环境污染可能影响公众健康和环境安全时，县级以上地方环境保护主管部门可以建议本级人民政府依法及时公布环境污染公共监测预警信息，启动应急措施。</w:t>
      </w:r>
    </w:p>
    <w:p>
      <w:pPr>
        <w:spacing w:line="360" w:lineRule="auto"/>
        <w:ind w:firstLine="481" w:firstLineChars="200"/>
        <w:jc w:val="both"/>
        <w:rPr>
          <w:rFonts w:hint="eastAsia"/>
        </w:rPr>
      </w:pPr>
      <w:r>
        <w:rPr>
          <w:rFonts w:hint="eastAsia"/>
          <w:b/>
        </w:rPr>
        <w:t>第十七条</w:t>
      </w:r>
      <w:r>
        <w:rPr>
          <w:rFonts w:hint="eastAsia"/>
        </w:rPr>
        <w:t>　县级以上地方环境保护主管部门应当建立本行政区域突发环境事件信息收集系统，通过“12369”环保举报热线、新闻媒体等多种途径收集突发环境事件信息，并加强跨区域、跨部门突发环境事件信息交流与合作。</w:t>
      </w:r>
    </w:p>
    <w:p>
      <w:pPr>
        <w:spacing w:line="360" w:lineRule="auto"/>
        <w:ind w:firstLine="481" w:firstLineChars="200"/>
        <w:jc w:val="both"/>
        <w:rPr>
          <w:rFonts w:hint="eastAsia"/>
        </w:rPr>
      </w:pPr>
      <w:r>
        <w:rPr>
          <w:rFonts w:hint="eastAsia"/>
          <w:b/>
        </w:rPr>
        <w:t>第十八条</w:t>
      </w:r>
      <w:r>
        <w:rPr>
          <w:rFonts w:hint="eastAsia"/>
        </w:rPr>
        <w:t>　县级以上地方环境保护主管部门应当建立健全环境应急值守制度，确定应急值守负责人和应急联络员并报上级环境保护主管部门。</w:t>
      </w:r>
    </w:p>
    <w:p>
      <w:pPr>
        <w:spacing w:line="360" w:lineRule="auto"/>
        <w:ind w:firstLine="481" w:firstLineChars="200"/>
        <w:jc w:val="both"/>
        <w:rPr>
          <w:rFonts w:hint="eastAsia"/>
        </w:rPr>
      </w:pPr>
      <w:r>
        <w:rPr>
          <w:rFonts w:hint="eastAsia"/>
          <w:b/>
        </w:rPr>
        <w:t>第十九条</w:t>
      </w:r>
      <w:r>
        <w:rPr>
          <w:rFonts w:hint="eastAsia"/>
        </w:rPr>
        <w:t>　企业事业单位应当将突发环境事件应急培训纳入单位工作计划，对从业人员定期进行突发环境事件应急知识和技能培训，并建立培训档案，如实记录培训的时间、内容、参加人员等信息。</w:t>
      </w:r>
    </w:p>
    <w:p>
      <w:pPr>
        <w:spacing w:line="360" w:lineRule="auto"/>
        <w:ind w:firstLine="481" w:firstLineChars="200"/>
        <w:jc w:val="both"/>
        <w:rPr>
          <w:rFonts w:hint="eastAsia"/>
        </w:rPr>
      </w:pPr>
      <w:r>
        <w:rPr>
          <w:rFonts w:hint="eastAsia"/>
          <w:b/>
        </w:rPr>
        <w:t>第二十条</w:t>
      </w:r>
      <w:r>
        <w:rPr>
          <w:rFonts w:hint="eastAsia"/>
        </w:rPr>
        <w:t>　县级以上环境保护主管部门应当定期对从事突发环境事件应急管理工作的人员进行培训。</w:t>
      </w:r>
    </w:p>
    <w:p>
      <w:pPr>
        <w:spacing w:line="360" w:lineRule="auto"/>
        <w:ind w:firstLine="480" w:firstLineChars="200"/>
        <w:jc w:val="both"/>
        <w:rPr>
          <w:rFonts w:hint="eastAsia"/>
        </w:rPr>
      </w:pPr>
      <w:r>
        <w:rPr>
          <w:rFonts w:hint="eastAsia"/>
        </w:rPr>
        <w:t>省级环境保护主管部门以及具备条件的市、县级环境保护主管部门应当设立环境应急专家库。</w:t>
      </w:r>
    </w:p>
    <w:p>
      <w:pPr>
        <w:spacing w:line="360" w:lineRule="auto"/>
        <w:ind w:firstLine="480" w:firstLineChars="200"/>
        <w:jc w:val="both"/>
        <w:rPr>
          <w:rFonts w:hint="eastAsia"/>
        </w:rPr>
      </w:pPr>
      <w:r>
        <w:rPr>
          <w:rFonts w:hint="eastAsia"/>
        </w:rPr>
        <w:t>县级以上地方环境保护主管部门和企业事业单位应当加强环境应急处置救援能力建设。</w:t>
      </w:r>
    </w:p>
    <w:p>
      <w:pPr>
        <w:spacing w:line="360" w:lineRule="auto"/>
        <w:ind w:firstLine="481" w:firstLineChars="200"/>
        <w:jc w:val="both"/>
        <w:rPr>
          <w:rFonts w:hint="eastAsia"/>
        </w:rPr>
      </w:pPr>
      <w:r>
        <w:rPr>
          <w:rFonts w:hint="eastAsia"/>
          <w:b/>
        </w:rPr>
        <w:t>第二十一条　</w:t>
      </w:r>
      <w:r>
        <w:rPr>
          <w:rFonts w:hint="eastAsia"/>
        </w:rPr>
        <w:t>县级以上地方环境保护主管部门应当加强环境应急能力标准化建设，配备应急监测仪器设备和装备，提高重点流域区域水、大气突发环境事件预警能力。</w:t>
      </w:r>
    </w:p>
    <w:p>
      <w:pPr>
        <w:spacing w:line="360" w:lineRule="auto"/>
        <w:ind w:firstLine="481" w:firstLineChars="200"/>
        <w:jc w:val="both"/>
        <w:rPr>
          <w:rFonts w:hint="eastAsia"/>
        </w:rPr>
      </w:pPr>
      <w:r>
        <w:rPr>
          <w:rFonts w:hint="eastAsia"/>
          <w:b/>
        </w:rPr>
        <w:t>第二十二条</w:t>
      </w:r>
      <w:r>
        <w:rPr>
          <w:rFonts w:hint="eastAsia"/>
        </w:rPr>
        <w:t>　县级以上地方环境保护主管部门可以根据本行政区域的实际情况，建立环境应急物资储备信息库，有条件的地区可以设立环境应急物资储备库。</w:t>
      </w:r>
    </w:p>
    <w:p>
      <w:pPr>
        <w:spacing w:line="360" w:lineRule="auto"/>
        <w:ind w:firstLine="480" w:firstLineChars="200"/>
        <w:jc w:val="both"/>
        <w:rPr>
          <w:rFonts w:hint="eastAsia"/>
        </w:rPr>
      </w:pPr>
      <w:r>
        <w:rPr>
          <w:rFonts w:hint="eastAsia"/>
        </w:rPr>
        <w:t>企业事业单位应当储备必要的环境应急装备和物资，并建立完善相关管理制度。</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第四章　应急处置</w:t>
      </w:r>
    </w:p>
    <w:p>
      <w:pPr>
        <w:spacing w:line="360" w:lineRule="auto"/>
        <w:ind w:firstLine="481" w:firstLineChars="200"/>
        <w:jc w:val="both"/>
        <w:rPr>
          <w:rFonts w:hint="eastAsia"/>
        </w:rPr>
      </w:pPr>
      <w:r>
        <w:rPr>
          <w:rFonts w:hint="eastAsia"/>
          <w:b/>
        </w:rPr>
        <w:t>第二十三条</w:t>
      </w:r>
      <w:r>
        <w:rPr>
          <w:rFonts w:hint="eastAsia"/>
        </w:rPr>
        <w:t>　企业事业单位造成或者可能造成突发环境事件时，应当立即启动突发环境事件应急预案，采取切断或者控制污染源以及其他防止危害扩大的必要措施，及时通报可能受到危害的单位和居民，并向事发地县级以上环境保护主管部门报告，接受调查处理。</w:t>
      </w:r>
    </w:p>
    <w:p>
      <w:pPr>
        <w:spacing w:line="360" w:lineRule="auto"/>
        <w:ind w:firstLine="480" w:firstLineChars="200"/>
        <w:jc w:val="both"/>
        <w:rPr>
          <w:rFonts w:hint="eastAsia"/>
        </w:rPr>
      </w:pPr>
      <w:r>
        <w:rPr>
          <w:rFonts w:hint="eastAsia"/>
        </w:rPr>
        <w:t>应急处置期间，企业事业单位应当服从统一指挥，全面、准确地提供本单位与应急处置相关的技术资料，协助维护应急现场秩序，保护与突发环境事件相关的各项证据。</w:t>
      </w:r>
    </w:p>
    <w:p>
      <w:pPr>
        <w:spacing w:line="360" w:lineRule="auto"/>
        <w:ind w:firstLine="481" w:firstLineChars="200"/>
        <w:jc w:val="both"/>
        <w:rPr>
          <w:rFonts w:hint="eastAsia"/>
        </w:rPr>
      </w:pPr>
      <w:r>
        <w:rPr>
          <w:rFonts w:hint="eastAsia"/>
          <w:b/>
        </w:rPr>
        <w:t>第二十四条</w:t>
      </w:r>
      <w:r>
        <w:rPr>
          <w:rFonts w:hint="eastAsia"/>
        </w:rPr>
        <w:t>　获知突发环境事件信息后，事件发生地县级以上地方环境保护主管部门应当按照《突发环境事件信息报告办法》规定的时限、程序和要求，向同级人民政府和上级环境保护主管部门报告。</w:t>
      </w:r>
    </w:p>
    <w:p>
      <w:pPr>
        <w:spacing w:line="360" w:lineRule="auto"/>
        <w:ind w:firstLine="481" w:firstLineChars="200"/>
        <w:jc w:val="both"/>
        <w:rPr>
          <w:rFonts w:hint="eastAsia"/>
        </w:rPr>
      </w:pPr>
      <w:r>
        <w:rPr>
          <w:rFonts w:hint="eastAsia"/>
          <w:b/>
        </w:rPr>
        <w:t>第二十五条　</w:t>
      </w:r>
      <w:r>
        <w:rPr>
          <w:rFonts w:hint="eastAsia"/>
        </w:rPr>
        <w:t>突发环境事件已经或者可能涉及相邻行政区域的，事件发生地环境保护主管部门应当及时通报相邻区域同级环境保护主管部门，并向本级人民政府提出向相邻区域人民政府通报的建议。</w:t>
      </w:r>
    </w:p>
    <w:p>
      <w:pPr>
        <w:spacing w:line="360" w:lineRule="auto"/>
        <w:ind w:firstLine="481" w:firstLineChars="200"/>
        <w:jc w:val="both"/>
        <w:rPr>
          <w:rFonts w:hint="eastAsia"/>
        </w:rPr>
      </w:pPr>
      <w:r>
        <w:rPr>
          <w:rFonts w:hint="eastAsia"/>
          <w:b/>
        </w:rPr>
        <w:t>第二十六条</w:t>
      </w:r>
      <w:r>
        <w:rPr>
          <w:rFonts w:hint="eastAsia"/>
        </w:rPr>
        <w:t>　获知突发环境事件信息后，县级以上地方环境保护主管部门应当立即组织排查污染源，初步查明事件发生的时间、地点、原因、污染物质及数量、周边环境敏感区等情况。</w:t>
      </w:r>
    </w:p>
    <w:p>
      <w:pPr>
        <w:spacing w:line="360" w:lineRule="auto"/>
        <w:ind w:firstLine="481" w:firstLineChars="200"/>
        <w:jc w:val="both"/>
        <w:rPr>
          <w:rFonts w:hint="eastAsia"/>
        </w:rPr>
      </w:pPr>
      <w:r>
        <w:rPr>
          <w:rFonts w:hint="eastAsia"/>
          <w:b/>
        </w:rPr>
        <w:t>第二十七条</w:t>
      </w:r>
      <w:r>
        <w:rPr>
          <w:rFonts w:hint="eastAsia"/>
        </w:rPr>
        <w:t>　获知突发环境事件信息后，县级以上地方环境保护主管部门应当按照《突发环境事件应急监测技术规范》开展应急监测，及时向本级人民政府和上级环境保护主管部门报告监测结果。</w:t>
      </w:r>
    </w:p>
    <w:p>
      <w:pPr>
        <w:spacing w:line="360" w:lineRule="auto"/>
        <w:ind w:firstLine="481" w:firstLineChars="200"/>
        <w:jc w:val="both"/>
        <w:rPr>
          <w:rFonts w:hint="eastAsia"/>
        </w:rPr>
      </w:pPr>
      <w:r>
        <w:rPr>
          <w:rFonts w:hint="eastAsia"/>
          <w:b/>
        </w:rPr>
        <w:t>第二十八条</w:t>
      </w:r>
      <w:r>
        <w:rPr>
          <w:rFonts w:hint="eastAsia"/>
        </w:rPr>
        <w:t>　应急处置期间，事发地县级以上地方环境保护主管部门应当组织开展事件信息的分析、评估，提出应急处置方案和建议报本级人民政府。</w:t>
      </w:r>
    </w:p>
    <w:p>
      <w:pPr>
        <w:spacing w:line="360" w:lineRule="auto"/>
        <w:ind w:firstLine="481" w:firstLineChars="200"/>
        <w:jc w:val="both"/>
        <w:rPr>
          <w:rFonts w:hint="eastAsia"/>
        </w:rPr>
      </w:pPr>
      <w:r>
        <w:rPr>
          <w:rFonts w:hint="eastAsia"/>
          <w:b/>
        </w:rPr>
        <w:t>第二十九条</w:t>
      </w:r>
      <w:r>
        <w:rPr>
          <w:rFonts w:hint="eastAsia"/>
        </w:rPr>
        <w:t>　突发环境事件的威胁和危害得到控制或者消除后，事发地县级以上地方环境保护主管部门应当根据本级人民政府的统一部署，停止应急处置措施。</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第五章　事后恢复</w:t>
      </w:r>
    </w:p>
    <w:p>
      <w:pPr>
        <w:spacing w:line="360" w:lineRule="auto"/>
        <w:ind w:firstLine="481" w:firstLineChars="200"/>
        <w:jc w:val="both"/>
        <w:rPr>
          <w:rFonts w:hint="eastAsia"/>
        </w:rPr>
      </w:pPr>
      <w:r>
        <w:rPr>
          <w:rFonts w:hint="eastAsia"/>
          <w:b/>
        </w:rPr>
        <w:t>第三十条　</w:t>
      </w:r>
      <w:r>
        <w:rPr>
          <w:rFonts w:hint="eastAsia"/>
        </w:rPr>
        <w:t>应急处置工作结束后，县级以上地方环境保护主管部门应当及时总结、评估应急处置工作情况，提出改进措施，并向上级环境保护主管部门报告。</w:t>
      </w:r>
    </w:p>
    <w:p>
      <w:pPr>
        <w:spacing w:line="360" w:lineRule="auto"/>
        <w:ind w:firstLine="481" w:firstLineChars="200"/>
        <w:jc w:val="both"/>
        <w:rPr>
          <w:rFonts w:hint="eastAsia"/>
        </w:rPr>
      </w:pPr>
      <w:r>
        <w:rPr>
          <w:rFonts w:hint="eastAsia"/>
          <w:b/>
        </w:rPr>
        <w:t>第三十一条</w:t>
      </w:r>
      <w:r>
        <w:rPr>
          <w:rFonts w:hint="eastAsia"/>
        </w:rPr>
        <w:t>　县级以上地方环境保护主管部门应当在本级人民政府的统一部署下，组织开展突发环境事件环境影响和损失等评估工作，并依法向有关人民政府报告。</w:t>
      </w:r>
    </w:p>
    <w:p>
      <w:pPr>
        <w:spacing w:line="360" w:lineRule="auto"/>
        <w:ind w:firstLine="481" w:firstLineChars="200"/>
        <w:jc w:val="both"/>
        <w:rPr>
          <w:rFonts w:hint="eastAsia"/>
        </w:rPr>
      </w:pPr>
      <w:r>
        <w:rPr>
          <w:rFonts w:hint="eastAsia"/>
          <w:b/>
        </w:rPr>
        <w:t>第三十二条</w:t>
      </w:r>
      <w:r>
        <w:rPr>
          <w:rFonts w:hint="eastAsia"/>
        </w:rPr>
        <w:t>　县级以上环境保护主管部门应当按照有关规定开展事件调查，查清突发环境事件原因，确认事件性质，认定事件责任，提出整改措施和处理意见。</w:t>
      </w:r>
    </w:p>
    <w:p>
      <w:pPr>
        <w:spacing w:line="360" w:lineRule="auto"/>
        <w:ind w:firstLine="481" w:firstLineChars="200"/>
        <w:jc w:val="both"/>
        <w:rPr>
          <w:rFonts w:hint="eastAsia"/>
        </w:rPr>
      </w:pPr>
      <w:r>
        <w:rPr>
          <w:rFonts w:hint="eastAsia"/>
          <w:b/>
        </w:rPr>
        <w:t>第三十三条　</w:t>
      </w:r>
      <w:r>
        <w:rPr>
          <w:rFonts w:hint="eastAsia"/>
        </w:rPr>
        <w:t>县级以上地方环境保护主管部门应当在本级人民政府的统一领导下，参与制定环境恢复工作方案，推动环境恢复工作。</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第六章　信息公开</w:t>
      </w:r>
    </w:p>
    <w:p>
      <w:pPr>
        <w:spacing w:line="360" w:lineRule="auto"/>
        <w:ind w:firstLine="481" w:firstLineChars="200"/>
        <w:jc w:val="both"/>
        <w:rPr>
          <w:rFonts w:hint="eastAsia"/>
        </w:rPr>
      </w:pPr>
      <w:r>
        <w:rPr>
          <w:rFonts w:hint="eastAsia"/>
          <w:b/>
        </w:rPr>
        <w:t>第三十四条</w:t>
      </w:r>
      <w:r>
        <w:rPr>
          <w:rFonts w:hint="eastAsia"/>
        </w:rPr>
        <w:t>　企业事业单位应当按照有关规定，采取便于公众知晓和查询的方式公开本单位环境风险防范工作开展情况、突发环境事件应急预案及演练情况、突发环境事件发生及处置情况，以及落实整改要求情况等环境信息。</w:t>
      </w:r>
    </w:p>
    <w:p>
      <w:pPr>
        <w:spacing w:line="360" w:lineRule="auto"/>
        <w:ind w:firstLine="481" w:firstLineChars="200"/>
        <w:jc w:val="both"/>
        <w:rPr>
          <w:rFonts w:hint="eastAsia"/>
        </w:rPr>
      </w:pPr>
      <w:r>
        <w:rPr>
          <w:rFonts w:hint="eastAsia"/>
          <w:b/>
        </w:rPr>
        <w:t>第三十五条　</w:t>
      </w:r>
      <w:r>
        <w:rPr>
          <w:rFonts w:hint="eastAsia"/>
        </w:rPr>
        <w:t>突发环境事件发生后，县级以上地方环境保护主管部门应当认真研判事件影响和等级，及时向本级人民政府提出信息发布建议。履行统一领导职责或者组织处置突发事件的人民政府，应当按照有关规定统一、准确、及时发布有关突发事件事态发展和应急处置工作的信息。</w:t>
      </w:r>
    </w:p>
    <w:p>
      <w:pPr>
        <w:spacing w:line="360" w:lineRule="auto"/>
        <w:ind w:firstLine="481" w:firstLineChars="200"/>
        <w:jc w:val="both"/>
        <w:rPr>
          <w:rFonts w:hint="eastAsia"/>
        </w:rPr>
      </w:pPr>
      <w:r>
        <w:rPr>
          <w:rFonts w:hint="eastAsia"/>
          <w:b/>
        </w:rPr>
        <w:t>第三十六条　</w:t>
      </w:r>
      <w:r>
        <w:rPr>
          <w:rFonts w:hint="eastAsia"/>
        </w:rPr>
        <w:t>县级以上环境保护主管部门应当在职责范围内向社会公开有关突发环境事件应急管理的规定和要求，以及突发环境事件应急预案及演练情况等环境信息。</w:t>
      </w:r>
    </w:p>
    <w:p>
      <w:pPr>
        <w:spacing w:line="360" w:lineRule="auto"/>
        <w:ind w:firstLine="480" w:firstLineChars="200"/>
        <w:jc w:val="both"/>
        <w:rPr>
          <w:rFonts w:hint="eastAsia"/>
        </w:rPr>
      </w:pPr>
      <w:r>
        <w:rPr>
          <w:rFonts w:hint="eastAsia"/>
        </w:rPr>
        <w:t>县级以上地方环境保护主管部门应当对本行政区域内突发环境事件进行汇总分析，定期向社会公开突发环境事件的数量、级别，以及事件发生的时间、地点、应急处置概况等信息。</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第七章　罚　则</w:t>
      </w:r>
    </w:p>
    <w:p>
      <w:pPr>
        <w:spacing w:line="360" w:lineRule="auto"/>
        <w:ind w:firstLine="481" w:firstLineChars="200"/>
        <w:jc w:val="both"/>
        <w:rPr>
          <w:rFonts w:hint="eastAsia"/>
        </w:rPr>
      </w:pPr>
      <w:r>
        <w:rPr>
          <w:rFonts w:hint="eastAsia"/>
          <w:b/>
        </w:rPr>
        <w:t>第三十七条</w:t>
      </w:r>
      <w:r>
        <w:rPr>
          <w:rFonts w:hint="eastAsia"/>
        </w:rPr>
        <w:t>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pPr>
        <w:spacing w:line="360" w:lineRule="auto"/>
        <w:ind w:firstLine="480" w:firstLineChars="200"/>
        <w:jc w:val="both"/>
        <w:rPr>
          <w:rFonts w:hint="eastAsia"/>
        </w:rPr>
      </w:pPr>
      <w:r>
        <w:rPr>
          <w:rFonts w:hint="eastAsia"/>
        </w:rPr>
        <w:t>较大、重大和特别重大突发环境事件发生后，企业事业单位未按要求执行停产、停排措施，继续违反法律法规规定排放污染物的，环境保护主管部门应当依法对造成污染物排放的设施、设备实施查封、扣押。</w:t>
      </w:r>
    </w:p>
    <w:p>
      <w:pPr>
        <w:spacing w:line="360" w:lineRule="auto"/>
        <w:ind w:firstLine="481" w:firstLineChars="200"/>
        <w:jc w:val="both"/>
        <w:rPr>
          <w:rFonts w:hint="eastAsia"/>
        </w:rPr>
      </w:pPr>
      <w:r>
        <w:rPr>
          <w:rFonts w:hint="eastAsia"/>
          <w:b/>
        </w:rPr>
        <w:t>第三十八条</w:t>
      </w:r>
      <w:r>
        <w:rPr>
          <w:rFonts w:hint="eastAsia"/>
        </w:rPr>
        <w:t>　企业事业单位有下列情形之一的，由县级以上环境保护主管部门责令改正，可以处一万元以上三万元以下罚款：</w:t>
      </w:r>
    </w:p>
    <w:p>
      <w:pPr>
        <w:spacing w:line="360" w:lineRule="auto"/>
        <w:ind w:firstLine="480" w:firstLineChars="200"/>
        <w:jc w:val="both"/>
        <w:rPr>
          <w:rFonts w:hint="eastAsia"/>
        </w:rPr>
      </w:pPr>
      <w:r>
        <w:rPr>
          <w:rFonts w:hint="eastAsia"/>
        </w:rPr>
        <w:t>（一）未按规定开展突发环境事件风险评估工作，确定风险等级的；</w:t>
      </w:r>
    </w:p>
    <w:p>
      <w:pPr>
        <w:spacing w:line="360" w:lineRule="auto"/>
        <w:ind w:firstLine="480" w:firstLineChars="200"/>
        <w:jc w:val="both"/>
        <w:rPr>
          <w:rFonts w:hint="eastAsia"/>
        </w:rPr>
      </w:pPr>
      <w:r>
        <w:rPr>
          <w:rFonts w:hint="eastAsia"/>
        </w:rPr>
        <w:t>（二）未按规定开展环境安全隐患排查治理工作，建立隐患排查治理档案的；</w:t>
      </w:r>
    </w:p>
    <w:p>
      <w:pPr>
        <w:spacing w:line="360" w:lineRule="auto"/>
        <w:ind w:firstLine="480" w:firstLineChars="200"/>
        <w:jc w:val="both"/>
        <w:rPr>
          <w:rFonts w:hint="eastAsia"/>
        </w:rPr>
      </w:pPr>
      <w:r>
        <w:rPr>
          <w:rFonts w:hint="eastAsia"/>
        </w:rPr>
        <w:t>（三）未按规定将突发环境事件应急预案备案的；</w:t>
      </w:r>
    </w:p>
    <w:p>
      <w:pPr>
        <w:spacing w:line="360" w:lineRule="auto"/>
        <w:ind w:firstLine="480" w:firstLineChars="200"/>
        <w:jc w:val="both"/>
        <w:rPr>
          <w:rFonts w:hint="eastAsia"/>
        </w:rPr>
      </w:pPr>
      <w:r>
        <w:rPr>
          <w:rFonts w:hint="eastAsia"/>
        </w:rPr>
        <w:t>（四）未按规定开展突发环境事件应急培训，如实记录培训情况的；</w:t>
      </w:r>
    </w:p>
    <w:p>
      <w:pPr>
        <w:spacing w:line="360" w:lineRule="auto"/>
        <w:ind w:firstLine="480" w:firstLineChars="200"/>
        <w:jc w:val="both"/>
        <w:rPr>
          <w:rFonts w:hint="eastAsia"/>
        </w:rPr>
      </w:pPr>
      <w:r>
        <w:rPr>
          <w:rFonts w:hint="eastAsia"/>
        </w:rPr>
        <w:t>（五）未按规定储备必要的环境应急装备和物资；</w:t>
      </w:r>
    </w:p>
    <w:p>
      <w:pPr>
        <w:spacing w:line="360" w:lineRule="auto"/>
        <w:ind w:firstLine="480" w:firstLineChars="200"/>
        <w:jc w:val="both"/>
        <w:rPr>
          <w:rFonts w:hint="eastAsia"/>
        </w:rPr>
      </w:pPr>
      <w:r>
        <w:rPr>
          <w:rFonts w:hint="eastAsia"/>
        </w:rPr>
        <w:t>（六）未按规定公开突发环境事件相关信息的。</w:t>
      </w:r>
    </w:p>
    <w:p>
      <w:pPr>
        <w:spacing w:before="312" w:beforeLines="100" w:after="312" w:afterLines="100" w:line="360" w:lineRule="auto"/>
        <w:ind w:firstLine="562" w:firstLineChars="200"/>
        <w:jc w:val="center"/>
        <w:rPr>
          <w:rFonts w:hint="eastAsia" w:ascii="仿宋_GB2312" w:eastAsia="仿宋_GB2312"/>
          <w:b/>
          <w:sz w:val="28"/>
        </w:rPr>
      </w:pPr>
      <w:r>
        <w:rPr>
          <w:rFonts w:hint="eastAsia" w:ascii="仿宋_GB2312" w:eastAsia="仿宋_GB2312"/>
          <w:b/>
          <w:sz w:val="28"/>
        </w:rPr>
        <w:t>第八章　附　则</w:t>
      </w:r>
    </w:p>
    <w:p>
      <w:pPr>
        <w:spacing w:line="360" w:lineRule="auto"/>
        <w:ind w:firstLine="481" w:firstLineChars="200"/>
        <w:rPr>
          <w:rFonts w:hint="eastAsia"/>
        </w:rPr>
      </w:pPr>
      <w:r>
        <w:rPr>
          <w:rFonts w:hint="eastAsia"/>
          <w:b/>
        </w:rPr>
        <w:t>第三十九条</w:t>
      </w:r>
      <w:r>
        <w:rPr>
          <w:rFonts w:hint="eastAsia"/>
        </w:rPr>
        <w:t>　本办法由国务院环境保护主管部门负责解释。</w:t>
      </w:r>
    </w:p>
    <w:p>
      <w:pPr>
        <w:spacing w:line="360" w:lineRule="auto"/>
        <w:ind w:firstLine="481" w:firstLineChars="200"/>
        <w:rPr>
          <w:rFonts w:hint="eastAsia"/>
        </w:rPr>
      </w:pPr>
      <w:r>
        <w:rPr>
          <w:rFonts w:hint="eastAsia"/>
          <w:b/>
        </w:rPr>
        <w:t>第四十条　</w:t>
      </w:r>
      <w:r>
        <w:rPr>
          <w:rFonts w:hint="eastAsia"/>
        </w:rPr>
        <w:t>本办法自2015年6月5日起施行。</w:t>
      </w:r>
    </w:p>
    <w:p>
      <w:pPr>
        <w:pStyle w:val="2"/>
        <w:rPr>
          <w:rFonts w:hint="eastAsia"/>
          <w:b/>
        </w:rPr>
        <w:sectPr>
          <w:headerReference r:id="rId59" w:type="first"/>
          <w:headerReference r:id="rId58" w:type="default"/>
          <w:pgSz w:w="11906" w:h="16838"/>
          <w:pgMar w:top="1440" w:right="1800" w:bottom="1440" w:left="1800" w:header="851" w:footer="992" w:gutter="0"/>
          <w:cols w:space="720" w:num="1"/>
          <w:titlePg/>
          <w:docGrid w:type="lines" w:linePitch="312" w:charSpace="0"/>
        </w:sectPr>
      </w:pPr>
      <w:r>
        <w:rPr>
          <w:b/>
        </w:rPr>
        <w:br w:type="page"/>
      </w:r>
    </w:p>
    <w:p>
      <w:pPr>
        <w:pStyle w:val="2"/>
        <w:rPr>
          <w:rFonts w:hint="eastAsia"/>
        </w:rPr>
      </w:pPr>
      <w:bookmarkStart w:id="292" w:name="_Toc190951861"/>
      <w:bookmarkStart w:id="293" w:name="_Toc23732"/>
      <w:bookmarkStart w:id="294" w:name="_Toc29118"/>
      <w:r>
        <w:rPr>
          <w:rFonts w:hint="eastAsia"/>
        </w:rPr>
        <w:t>企业环境信息依法披露管理办法</w:t>
      </w:r>
      <w:bookmarkEnd w:id="292"/>
      <w:bookmarkEnd w:id="293"/>
      <w:bookmarkEnd w:id="294"/>
    </w:p>
    <w:p>
      <w:pPr>
        <w:spacing w:line="360" w:lineRule="auto"/>
        <w:ind w:firstLine="480" w:firstLineChars="200"/>
        <w:rPr>
          <w:rFonts w:hint="eastAsia" w:ascii="仿宋_GB2312" w:eastAsia="仿宋_GB2312"/>
        </w:rPr>
      </w:pPr>
      <w:r>
        <w:rPr>
          <w:rFonts w:hint="eastAsia" w:ascii="仿宋_GB2312" w:eastAsia="仿宋_GB2312"/>
        </w:rPr>
        <w:t>（20</w:t>
      </w:r>
      <w:r>
        <w:rPr>
          <w:rFonts w:ascii="仿宋_GB2312" w:eastAsia="仿宋_GB2312"/>
        </w:rPr>
        <w:t>21</w:t>
      </w:r>
      <w:r>
        <w:rPr>
          <w:rFonts w:hint="eastAsia" w:ascii="仿宋_GB2312" w:eastAsia="仿宋_GB2312"/>
        </w:rPr>
        <w:t>年12月1</w:t>
      </w:r>
      <w:r>
        <w:rPr>
          <w:rFonts w:ascii="仿宋_GB2312" w:eastAsia="仿宋_GB2312"/>
        </w:rPr>
        <w:t>1</w:t>
      </w:r>
      <w:r>
        <w:rPr>
          <w:rFonts w:hint="eastAsia" w:ascii="仿宋_GB2312" w:eastAsia="仿宋_GB2312"/>
        </w:rPr>
        <w:t>日中华人民共和国</w:t>
      </w:r>
      <w:r>
        <w:rPr>
          <w:rFonts w:hint="eastAsia" w:ascii="仿宋_GB2312" w:eastAsia="仿宋_GB2312"/>
          <w:lang w:eastAsia="zh-Hans"/>
        </w:rPr>
        <w:t>生态环境</w:t>
      </w:r>
      <w:r>
        <w:rPr>
          <w:rFonts w:hint="eastAsia" w:ascii="仿宋_GB2312" w:eastAsia="仿宋_GB2312"/>
        </w:rPr>
        <w:t>部令第</w:t>
      </w:r>
      <w:r>
        <w:rPr>
          <w:rFonts w:ascii="仿宋_GB2312" w:eastAsia="仿宋_GB2312"/>
        </w:rPr>
        <w:t>24</w:t>
      </w:r>
      <w:r>
        <w:rPr>
          <w:rFonts w:hint="eastAsia" w:ascii="仿宋_GB2312" w:eastAsia="仿宋_GB2312"/>
        </w:rPr>
        <w:t>号发布，自20</w:t>
      </w:r>
      <w:r>
        <w:rPr>
          <w:rFonts w:ascii="仿宋_GB2312" w:eastAsia="仿宋_GB2312"/>
        </w:rPr>
        <w:t>22</w:t>
      </w:r>
      <w:r>
        <w:rPr>
          <w:rFonts w:hint="eastAsia" w:ascii="仿宋_GB2312" w:eastAsia="仿宋_GB2312"/>
        </w:rPr>
        <w:t>年</w:t>
      </w:r>
      <w:r>
        <w:rPr>
          <w:rFonts w:ascii="仿宋_GB2312" w:eastAsia="仿宋_GB2312"/>
        </w:rPr>
        <w:t>2</w:t>
      </w:r>
      <w:r>
        <w:rPr>
          <w:rFonts w:hint="eastAsia" w:ascii="仿宋_GB2312" w:eastAsia="仿宋_GB2312"/>
        </w:rPr>
        <w:t>月</w:t>
      </w:r>
      <w:r>
        <w:rPr>
          <w:rFonts w:ascii="仿宋_GB2312" w:eastAsia="仿宋_GB2312"/>
        </w:rPr>
        <w:t>8</w:t>
      </w:r>
      <w:r>
        <w:rPr>
          <w:rFonts w:hint="eastAsia" w:ascii="仿宋_GB2312" w:eastAsia="仿宋_GB2312"/>
        </w:rPr>
        <w:t>日起施行）</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 则</w:t>
      </w:r>
    </w:p>
    <w:p>
      <w:pPr>
        <w:spacing w:line="360" w:lineRule="auto"/>
        <w:ind w:firstLine="481" w:firstLineChars="200"/>
        <w:jc w:val="both"/>
        <w:rPr>
          <w:rFonts w:hint="eastAsia"/>
          <w:bCs/>
        </w:rPr>
      </w:pPr>
      <w:bookmarkStart w:id="295" w:name="1"/>
      <w:r>
        <w:rPr>
          <w:rFonts w:hint="eastAsia"/>
          <w:b/>
        </w:rPr>
        <w:t>第一条</w:t>
      </w:r>
      <w:bookmarkEnd w:id="295"/>
      <w:r>
        <w:rPr>
          <w:rFonts w:hint="eastAsia"/>
          <w:b/>
        </w:rPr>
        <w:t>　</w:t>
      </w:r>
      <w:r>
        <w:rPr>
          <w:rFonts w:hint="eastAsia"/>
          <w:bCs/>
        </w:rPr>
        <w:t>为了规范企业环境信息依法披露活动，加强社会监督，根据《</w:t>
      </w:r>
      <w:r>
        <w:fldChar w:fldCharType="begin"/>
      </w:r>
      <w:r>
        <w:instrText xml:space="preserve"> HYPERLINK "javascript:SLC(223979,0)" </w:instrText>
      </w:r>
      <w:r>
        <w:fldChar w:fldCharType="separate"/>
      </w:r>
      <w:r>
        <w:rPr>
          <w:bCs/>
        </w:rPr>
        <w:t>中华人民共和国环境保护法</w:t>
      </w:r>
      <w:r>
        <w:rPr>
          <w:bCs/>
        </w:rPr>
        <w:fldChar w:fldCharType="end"/>
      </w:r>
      <w:r>
        <w:rPr>
          <w:rFonts w:hint="eastAsia"/>
          <w:bCs/>
        </w:rPr>
        <w:t>》《</w:t>
      </w:r>
      <w:r>
        <w:fldChar w:fldCharType="begin"/>
      </w:r>
      <w:r>
        <w:instrText xml:space="preserve"> HYPERLINK "javascript:SLC(168382,0)" </w:instrText>
      </w:r>
      <w:r>
        <w:fldChar w:fldCharType="separate"/>
      </w:r>
      <w:r>
        <w:rPr>
          <w:bCs/>
        </w:rPr>
        <w:t>中华人民共和国清洁生产促进法</w:t>
      </w:r>
      <w:r>
        <w:rPr>
          <w:bCs/>
        </w:rPr>
        <w:fldChar w:fldCharType="end"/>
      </w:r>
      <w:r>
        <w:rPr>
          <w:rFonts w:hint="eastAsia"/>
          <w:bCs/>
        </w:rPr>
        <w:t>》《</w:t>
      </w:r>
      <w:r>
        <w:fldChar w:fldCharType="begin"/>
      </w:r>
      <w:r>
        <w:instrText xml:space="preserve"> HYPERLINK "javascript:SLC(349189,0)" </w:instrText>
      </w:r>
      <w:r>
        <w:fldChar w:fldCharType="separate"/>
      </w:r>
      <w:r>
        <w:rPr>
          <w:bCs/>
        </w:rPr>
        <w:t>公共企事业单位信息公开规定制定办法</w:t>
      </w:r>
      <w:r>
        <w:rPr>
          <w:bCs/>
        </w:rPr>
        <w:fldChar w:fldCharType="end"/>
      </w:r>
      <w:r>
        <w:rPr>
          <w:rFonts w:hint="eastAsia"/>
          <w:bCs/>
        </w:rPr>
        <w:t>》《环境信息依法披露制度改革方案》等相关法律法规和文件，制定本办法。</w:t>
      </w:r>
      <w:bookmarkStart w:id="296" w:name="2"/>
    </w:p>
    <w:p>
      <w:pPr>
        <w:spacing w:line="360" w:lineRule="auto"/>
        <w:ind w:firstLine="481" w:firstLineChars="200"/>
        <w:jc w:val="both"/>
        <w:rPr>
          <w:rFonts w:hint="eastAsia"/>
          <w:bCs/>
        </w:rPr>
      </w:pPr>
      <w:r>
        <w:rPr>
          <w:rFonts w:hint="eastAsia"/>
          <w:b/>
        </w:rPr>
        <w:t>第二条</w:t>
      </w:r>
      <w:bookmarkEnd w:id="296"/>
      <w:r>
        <w:rPr>
          <w:rFonts w:hint="eastAsia"/>
          <w:b/>
        </w:rPr>
        <w:t>　</w:t>
      </w:r>
      <w:r>
        <w:rPr>
          <w:rFonts w:hint="eastAsia"/>
          <w:bCs/>
        </w:rPr>
        <w:t>本办法适用于企业依法披露环境信息及其监督管理活动。</w:t>
      </w:r>
      <w:bookmarkStart w:id="297" w:name="3"/>
    </w:p>
    <w:p>
      <w:pPr>
        <w:spacing w:line="360" w:lineRule="auto"/>
        <w:ind w:firstLine="481" w:firstLineChars="200"/>
        <w:jc w:val="both"/>
        <w:rPr>
          <w:rFonts w:hint="eastAsia"/>
          <w:bCs/>
        </w:rPr>
      </w:pPr>
      <w:r>
        <w:rPr>
          <w:rFonts w:hint="eastAsia"/>
          <w:b/>
        </w:rPr>
        <w:t>第三条</w:t>
      </w:r>
      <w:bookmarkEnd w:id="297"/>
      <w:r>
        <w:rPr>
          <w:rFonts w:hint="eastAsia"/>
          <w:b/>
        </w:rPr>
        <w:t>　</w:t>
      </w:r>
      <w:r>
        <w:rPr>
          <w:rFonts w:hint="eastAsia"/>
          <w:bCs/>
        </w:rPr>
        <w:t>生态环境部负责全国环境信息依法披露的组织、指导、监督和管理。</w:t>
      </w:r>
    </w:p>
    <w:p>
      <w:pPr>
        <w:spacing w:line="360" w:lineRule="auto"/>
        <w:ind w:firstLine="480" w:firstLineChars="200"/>
        <w:jc w:val="both"/>
        <w:rPr>
          <w:rFonts w:hint="eastAsia"/>
          <w:bCs/>
        </w:rPr>
      </w:pPr>
      <w:r>
        <w:rPr>
          <w:rFonts w:hint="eastAsia"/>
          <w:bCs/>
        </w:rPr>
        <w:t>设区的市级以上地方生态环境主管部门负责本行政区域环境信息依法披露的组织实施和监督管理。</w:t>
      </w:r>
      <w:bookmarkStart w:id="298" w:name="4"/>
    </w:p>
    <w:p>
      <w:pPr>
        <w:spacing w:line="360" w:lineRule="auto"/>
        <w:ind w:firstLine="481" w:firstLineChars="200"/>
        <w:jc w:val="both"/>
        <w:rPr>
          <w:rFonts w:hint="eastAsia"/>
          <w:bCs/>
        </w:rPr>
      </w:pPr>
      <w:r>
        <w:rPr>
          <w:rFonts w:hint="eastAsia"/>
          <w:b/>
        </w:rPr>
        <w:t>第四条</w:t>
      </w:r>
      <w:bookmarkEnd w:id="298"/>
      <w:r>
        <w:rPr>
          <w:rFonts w:hint="eastAsia"/>
          <w:b/>
        </w:rPr>
        <w:t>　</w:t>
      </w:r>
      <w:r>
        <w:rPr>
          <w:rFonts w:hint="eastAsia"/>
          <w:bCs/>
        </w:rPr>
        <w:t>企业是环境信息依法披露的责任主体。</w:t>
      </w:r>
    </w:p>
    <w:p>
      <w:pPr>
        <w:spacing w:line="360" w:lineRule="auto"/>
        <w:ind w:firstLine="480" w:firstLineChars="200"/>
        <w:jc w:val="both"/>
        <w:rPr>
          <w:rFonts w:hint="eastAsia"/>
          <w:bCs/>
        </w:rPr>
      </w:pPr>
      <w:r>
        <w:rPr>
          <w:rFonts w:hint="eastAsia"/>
          <w:bCs/>
        </w:rPr>
        <w:t>企业应当建立健全环境信息依法披露管理制度，规范工作规程，明确工作职责，建立准确的环境信息管理台账，妥善保存相关原始记录，科学统计归集相关环境信息。</w:t>
      </w:r>
    </w:p>
    <w:p>
      <w:pPr>
        <w:spacing w:line="360" w:lineRule="auto"/>
        <w:ind w:firstLine="480" w:firstLineChars="200"/>
        <w:jc w:val="both"/>
        <w:rPr>
          <w:rFonts w:hint="eastAsia"/>
          <w:bCs/>
        </w:rPr>
      </w:pPr>
      <w:r>
        <w:rPr>
          <w:rFonts w:hint="eastAsia"/>
          <w:bCs/>
        </w:rPr>
        <w:t>企业披露环境信息所使用的相关数据及表述应当符合环境监测、环境统计等方面的标准和技术规范要求，优先使用符合国家监测规范的污染物监测数据、排污许可证执行报告数据等。</w:t>
      </w:r>
      <w:bookmarkStart w:id="299" w:name="5"/>
    </w:p>
    <w:p>
      <w:pPr>
        <w:spacing w:line="360" w:lineRule="auto"/>
        <w:ind w:firstLine="481" w:firstLineChars="200"/>
        <w:jc w:val="both"/>
        <w:rPr>
          <w:rFonts w:hint="eastAsia"/>
          <w:bCs/>
        </w:rPr>
      </w:pPr>
      <w:r>
        <w:rPr>
          <w:rFonts w:hint="eastAsia"/>
          <w:b/>
        </w:rPr>
        <w:t>第五条</w:t>
      </w:r>
      <w:bookmarkEnd w:id="299"/>
      <w:r>
        <w:rPr>
          <w:rFonts w:hint="eastAsia"/>
          <w:b/>
        </w:rPr>
        <w:t>　</w:t>
      </w:r>
      <w:r>
        <w:rPr>
          <w:rFonts w:hint="eastAsia"/>
          <w:bCs/>
        </w:rPr>
        <w:t>企业应当依法、及时、真实、准确、完整地披露环境信息，披露的环境信息应当简明清晰、通俗易懂，不得有虚假记载、误导性陈述或者重大遗漏。</w:t>
      </w:r>
      <w:bookmarkStart w:id="300" w:name="6"/>
    </w:p>
    <w:p>
      <w:pPr>
        <w:spacing w:line="360" w:lineRule="auto"/>
        <w:ind w:firstLine="481" w:firstLineChars="200"/>
        <w:jc w:val="both"/>
        <w:rPr>
          <w:rFonts w:hint="eastAsia"/>
          <w:bCs/>
        </w:rPr>
      </w:pPr>
      <w:r>
        <w:rPr>
          <w:rFonts w:hint="eastAsia"/>
          <w:b/>
        </w:rPr>
        <w:t>第六条</w:t>
      </w:r>
      <w:bookmarkEnd w:id="300"/>
      <w:r>
        <w:rPr>
          <w:rFonts w:hint="eastAsia"/>
          <w:b/>
        </w:rPr>
        <w:t>　</w:t>
      </w:r>
      <w:r>
        <w:rPr>
          <w:rFonts w:hint="eastAsia"/>
          <w:bCs/>
        </w:rPr>
        <w:t>企业披露涉及国家秘密、战略高新技术和重要领域核心关键技术、商业秘密的环境信息，依照有关法律法规的规定执行；涉及重大环境信息披露的，应当按照国家有关规定请示报告。</w:t>
      </w:r>
    </w:p>
    <w:p>
      <w:pPr>
        <w:spacing w:line="360" w:lineRule="auto"/>
        <w:ind w:firstLine="480" w:firstLineChars="200"/>
        <w:jc w:val="both"/>
        <w:rPr>
          <w:rFonts w:hint="eastAsia"/>
          <w:b/>
        </w:rPr>
      </w:pPr>
      <w:r>
        <w:rPr>
          <w:rFonts w:hint="eastAsia"/>
          <w:bCs/>
        </w:rPr>
        <w:t>任何公民、法人或者其他组织不得非法获取企业环境信息，不得非法修改披露的环境信息。</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披露主体</w:t>
      </w:r>
    </w:p>
    <w:p>
      <w:pPr>
        <w:spacing w:line="360" w:lineRule="auto"/>
        <w:ind w:firstLine="481" w:firstLineChars="200"/>
        <w:jc w:val="both"/>
        <w:rPr>
          <w:rFonts w:hint="eastAsia"/>
          <w:bCs/>
        </w:rPr>
      </w:pPr>
      <w:bookmarkStart w:id="301" w:name="7"/>
      <w:r>
        <w:rPr>
          <w:rFonts w:hint="eastAsia"/>
          <w:b/>
        </w:rPr>
        <w:t>第七条</w:t>
      </w:r>
      <w:bookmarkEnd w:id="301"/>
      <w:r>
        <w:rPr>
          <w:rFonts w:hint="eastAsia"/>
          <w:b/>
        </w:rPr>
        <w:t>　</w:t>
      </w:r>
      <w:r>
        <w:rPr>
          <w:rFonts w:hint="eastAsia"/>
          <w:bCs/>
        </w:rPr>
        <w:t>下列企业应当按照本办法的规定披露环境信息：</w:t>
      </w:r>
    </w:p>
    <w:p>
      <w:pPr>
        <w:spacing w:line="360" w:lineRule="auto"/>
        <w:ind w:firstLine="480" w:firstLineChars="200"/>
        <w:jc w:val="both"/>
        <w:rPr>
          <w:rFonts w:hint="eastAsia"/>
          <w:bCs/>
        </w:rPr>
      </w:pPr>
      <w:r>
        <w:rPr>
          <w:rFonts w:hint="eastAsia"/>
          <w:bCs/>
        </w:rPr>
        <w:t>（一）重点排污单位；</w:t>
      </w:r>
    </w:p>
    <w:p>
      <w:pPr>
        <w:spacing w:line="360" w:lineRule="auto"/>
        <w:ind w:firstLine="480" w:firstLineChars="200"/>
        <w:jc w:val="both"/>
        <w:rPr>
          <w:rFonts w:hint="eastAsia"/>
          <w:bCs/>
        </w:rPr>
      </w:pPr>
      <w:r>
        <w:rPr>
          <w:rFonts w:hint="eastAsia"/>
          <w:bCs/>
        </w:rPr>
        <w:t>（二）实施强制性清洁生产审核的企业；</w:t>
      </w:r>
    </w:p>
    <w:p>
      <w:pPr>
        <w:spacing w:line="360" w:lineRule="auto"/>
        <w:ind w:firstLine="480" w:firstLineChars="200"/>
        <w:jc w:val="both"/>
        <w:rPr>
          <w:rFonts w:hint="eastAsia"/>
          <w:bCs/>
        </w:rPr>
      </w:pPr>
      <w:r>
        <w:rPr>
          <w:rFonts w:hint="eastAsia"/>
          <w:bCs/>
        </w:rPr>
        <w:t>（三）符合本办法第八条规定的上市公司及合并报表范围内的各级子公司（以下简称上市公司）；</w:t>
      </w:r>
    </w:p>
    <w:p>
      <w:pPr>
        <w:spacing w:line="360" w:lineRule="auto"/>
        <w:ind w:firstLine="480" w:firstLineChars="200"/>
        <w:jc w:val="both"/>
        <w:rPr>
          <w:rFonts w:hint="eastAsia"/>
          <w:bCs/>
        </w:rPr>
      </w:pPr>
      <w:r>
        <w:rPr>
          <w:rFonts w:hint="eastAsia"/>
          <w:bCs/>
        </w:rPr>
        <w:t>（四）符合本办法第八条规定的发行企业债券、公司债券、非金融企业债务融资工具的企业（以下简称发债企业）；</w:t>
      </w:r>
    </w:p>
    <w:p>
      <w:pPr>
        <w:spacing w:line="360" w:lineRule="auto"/>
        <w:ind w:firstLine="480" w:firstLineChars="200"/>
        <w:jc w:val="both"/>
        <w:rPr>
          <w:rFonts w:hint="eastAsia"/>
          <w:bCs/>
        </w:rPr>
      </w:pPr>
      <w:r>
        <w:rPr>
          <w:rFonts w:hint="eastAsia"/>
          <w:bCs/>
        </w:rPr>
        <w:t>（五）法律法规规定的其他应当披露环境信息的企业。</w:t>
      </w:r>
      <w:bookmarkStart w:id="302" w:name="8"/>
    </w:p>
    <w:p>
      <w:pPr>
        <w:spacing w:line="360" w:lineRule="auto"/>
        <w:ind w:firstLine="481" w:firstLineChars="200"/>
        <w:jc w:val="both"/>
        <w:rPr>
          <w:rFonts w:hint="eastAsia"/>
          <w:bCs/>
        </w:rPr>
      </w:pPr>
      <w:r>
        <w:rPr>
          <w:rFonts w:hint="eastAsia"/>
          <w:b/>
        </w:rPr>
        <w:t>第八条</w:t>
      </w:r>
      <w:bookmarkEnd w:id="302"/>
      <w:r>
        <w:rPr>
          <w:rFonts w:hint="eastAsia"/>
          <w:b/>
        </w:rPr>
        <w:t>　</w:t>
      </w:r>
      <w:r>
        <w:rPr>
          <w:rFonts w:hint="eastAsia"/>
          <w:bCs/>
        </w:rPr>
        <w:t>上一年度有下列情形之一的上市公司和发债企业，应当按照本办法的规定披露环境信息：</w:t>
      </w:r>
    </w:p>
    <w:p>
      <w:pPr>
        <w:spacing w:line="360" w:lineRule="auto"/>
        <w:ind w:firstLine="480" w:firstLineChars="200"/>
        <w:jc w:val="both"/>
        <w:rPr>
          <w:rFonts w:hint="eastAsia"/>
          <w:bCs/>
        </w:rPr>
      </w:pPr>
      <w:r>
        <w:rPr>
          <w:rFonts w:hint="eastAsia"/>
          <w:bCs/>
        </w:rPr>
        <w:t>（一）因生态环境违法行为被追究刑事责任的；</w:t>
      </w:r>
    </w:p>
    <w:p>
      <w:pPr>
        <w:spacing w:line="360" w:lineRule="auto"/>
        <w:ind w:firstLine="480" w:firstLineChars="200"/>
        <w:jc w:val="both"/>
        <w:rPr>
          <w:rFonts w:hint="eastAsia"/>
          <w:bCs/>
        </w:rPr>
      </w:pPr>
      <w:r>
        <w:rPr>
          <w:rFonts w:hint="eastAsia"/>
          <w:bCs/>
        </w:rPr>
        <w:t>（二）因生态环境违法行为被依法处以十万元以上罚款的；</w:t>
      </w:r>
    </w:p>
    <w:p>
      <w:pPr>
        <w:spacing w:line="360" w:lineRule="auto"/>
        <w:ind w:firstLine="480" w:firstLineChars="200"/>
        <w:jc w:val="both"/>
        <w:rPr>
          <w:rFonts w:hint="eastAsia"/>
          <w:bCs/>
        </w:rPr>
      </w:pPr>
      <w:r>
        <w:rPr>
          <w:rFonts w:hint="eastAsia"/>
          <w:bCs/>
        </w:rPr>
        <w:t>（三）因生态环境违法行为被依法实施按日连续处罚的；</w:t>
      </w:r>
    </w:p>
    <w:p>
      <w:pPr>
        <w:spacing w:line="360" w:lineRule="auto"/>
        <w:ind w:firstLine="480" w:firstLineChars="200"/>
        <w:jc w:val="both"/>
        <w:rPr>
          <w:rFonts w:hint="eastAsia"/>
          <w:bCs/>
        </w:rPr>
      </w:pPr>
      <w:r>
        <w:rPr>
          <w:rFonts w:hint="eastAsia"/>
          <w:bCs/>
        </w:rPr>
        <w:t>（四）因生态环境违法行为被依法实施限制生产、停产整治的；</w:t>
      </w:r>
    </w:p>
    <w:p>
      <w:pPr>
        <w:spacing w:line="360" w:lineRule="auto"/>
        <w:ind w:firstLine="480" w:firstLineChars="200"/>
        <w:jc w:val="both"/>
        <w:rPr>
          <w:rFonts w:hint="eastAsia"/>
          <w:bCs/>
        </w:rPr>
      </w:pPr>
      <w:r>
        <w:rPr>
          <w:rFonts w:hint="eastAsia"/>
          <w:bCs/>
        </w:rPr>
        <w:t>（五）因生态环境违法行为被依法吊销生态环境相关许可证件的；</w:t>
      </w:r>
    </w:p>
    <w:p>
      <w:pPr>
        <w:spacing w:line="360" w:lineRule="auto"/>
        <w:ind w:firstLine="480" w:firstLineChars="200"/>
        <w:jc w:val="both"/>
        <w:rPr>
          <w:rFonts w:hint="eastAsia"/>
          <w:bCs/>
        </w:rPr>
      </w:pPr>
      <w:r>
        <w:rPr>
          <w:rFonts w:hint="eastAsia"/>
          <w:bCs/>
        </w:rPr>
        <w:t>（六）因生态环境违法行为，其法定代表人、主要负责人、直接负责的主管人员或者其他直接责任人员被依法处以行政拘留的。</w:t>
      </w:r>
      <w:bookmarkStart w:id="303" w:name="9"/>
    </w:p>
    <w:p>
      <w:pPr>
        <w:spacing w:line="360" w:lineRule="auto"/>
        <w:ind w:firstLine="481" w:firstLineChars="200"/>
        <w:jc w:val="both"/>
        <w:rPr>
          <w:rFonts w:hint="eastAsia"/>
          <w:bCs/>
        </w:rPr>
      </w:pPr>
      <w:r>
        <w:rPr>
          <w:rFonts w:hint="eastAsia"/>
          <w:b/>
        </w:rPr>
        <w:t>第九条</w:t>
      </w:r>
      <w:bookmarkEnd w:id="303"/>
      <w:r>
        <w:rPr>
          <w:rFonts w:hint="eastAsia"/>
          <w:b/>
        </w:rPr>
        <w:t>　</w:t>
      </w:r>
      <w:r>
        <w:rPr>
          <w:rFonts w:hint="eastAsia"/>
          <w:bCs/>
        </w:rPr>
        <w:t>设区的市级生态环境主管部门组织制定本行政区域内的环境信息依法披露企业名单（以下简称企业名单）。</w:t>
      </w:r>
    </w:p>
    <w:p>
      <w:pPr>
        <w:spacing w:line="360" w:lineRule="auto"/>
        <w:ind w:firstLine="480" w:firstLineChars="200"/>
        <w:jc w:val="both"/>
        <w:rPr>
          <w:rFonts w:hint="eastAsia"/>
          <w:bCs/>
        </w:rPr>
      </w:pPr>
      <w:r>
        <w:rPr>
          <w:rFonts w:hint="eastAsia"/>
          <w:bCs/>
        </w:rPr>
        <w:t>设区的市级生态环境主管部门应当于每年3月底前确定本年度企业名单，并向社会公布。企业名单公布前应当在政府网站上进行公示，征求公众意见；公示期限不得少于十个工作日。</w:t>
      </w:r>
    </w:p>
    <w:p>
      <w:pPr>
        <w:spacing w:line="360" w:lineRule="auto"/>
        <w:ind w:firstLine="480" w:firstLineChars="200"/>
        <w:jc w:val="both"/>
        <w:rPr>
          <w:rFonts w:hint="eastAsia"/>
          <w:bCs/>
        </w:rPr>
      </w:pPr>
      <w:r>
        <w:rPr>
          <w:rFonts w:hint="eastAsia"/>
          <w:bCs/>
        </w:rPr>
        <w:t>对企业名单公布后新增的符合纳入企业名单要求的企业，设区的市级生态环境主管部门应当将其纳入下一年度企业名单。</w:t>
      </w:r>
    </w:p>
    <w:p>
      <w:pPr>
        <w:spacing w:line="360" w:lineRule="auto"/>
        <w:ind w:firstLine="480" w:firstLineChars="200"/>
        <w:jc w:val="both"/>
        <w:rPr>
          <w:rFonts w:hint="eastAsia"/>
          <w:bCs/>
        </w:rPr>
      </w:pPr>
      <w:r>
        <w:rPr>
          <w:rFonts w:hint="eastAsia"/>
          <w:bCs/>
        </w:rPr>
        <w:t>设区的市级生态环境主管部门应当在企业名单公布后十个工作日内报送省级生态环境主管部门。省级生态环境主管部门应当于每年4月底前，将本行政区域的企业名单报送生态环境部。</w:t>
      </w:r>
      <w:bookmarkStart w:id="304" w:name="10"/>
    </w:p>
    <w:p>
      <w:pPr>
        <w:spacing w:line="360" w:lineRule="auto"/>
        <w:ind w:firstLine="481" w:firstLineChars="200"/>
        <w:jc w:val="both"/>
        <w:rPr>
          <w:rFonts w:hint="eastAsia"/>
          <w:bCs/>
        </w:rPr>
      </w:pPr>
      <w:r>
        <w:rPr>
          <w:rFonts w:hint="eastAsia"/>
          <w:b/>
        </w:rPr>
        <w:t>第十条</w:t>
      </w:r>
      <w:bookmarkEnd w:id="304"/>
      <w:r>
        <w:rPr>
          <w:rFonts w:hint="eastAsia"/>
          <w:b/>
        </w:rPr>
        <w:t>　</w:t>
      </w:r>
      <w:r>
        <w:rPr>
          <w:rFonts w:hint="eastAsia"/>
          <w:bCs/>
        </w:rPr>
        <w:t>重点排污单位应当自列入重点排污单位名录之日起，纳入企业名单。</w:t>
      </w:r>
    </w:p>
    <w:p>
      <w:pPr>
        <w:spacing w:line="360" w:lineRule="auto"/>
        <w:ind w:firstLine="480" w:firstLineChars="200"/>
        <w:jc w:val="both"/>
        <w:rPr>
          <w:rFonts w:hint="eastAsia"/>
          <w:bCs/>
        </w:rPr>
      </w:pPr>
      <w:r>
        <w:rPr>
          <w:rFonts w:hint="eastAsia"/>
          <w:bCs/>
        </w:rPr>
        <w:t>实施强制性清洁生产审核的企业应当自列入强制性清洁生产审核名单后，纳入企业名单，并延续至该企业完成强制性清洁生产审核验收后的第三年。</w:t>
      </w:r>
    </w:p>
    <w:p>
      <w:pPr>
        <w:spacing w:line="360" w:lineRule="auto"/>
        <w:ind w:firstLine="480" w:firstLineChars="200"/>
        <w:jc w:val="both"/>
        <w:rPr>
          <w:rFonts w:hint="eastAsia"/>
          <w:bCs/>
        </w:rPr>
      </w:pPr>
      <w:r>
        <w:rPr>
          <w:rFonts w:hint="eastAsia"/>
          <w:bCs/>
        </w:rPr>
        <w:t>上市公司、发债企业应当连续三年纳入企业名单；期间再次发生本办法第八条规定情形的，应当自三年期限届满后，再连续三年纳入企业名单。</w:t>
      </w:r>
    </w:p>
    <w:p>
      <w:pPr>
        <w:spacing w:line="360" w:lineRule="auto"/>
        <w:ind w:firstLine="480" w:firstLineChars="200"/>
        <w:jc w:val="both"/>
        <w:rPr>
          <w:rFonts w:hint="eastAsia"/>
          <w:bCs/>
        </w:rPr>
      </w:pPr>
      <w:r>
        <w:rPr>
          <w:rFonts w:hint="eastAsia"/>
          <w:bCs/>
        </w:rPr>
        <w:t>对同时符合本条规定的两种以上情形的企业，应当按照最长期限纳入企业名单。</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披露内容和时限</w:t>
      </w:r>
    </w:p>
    <w:p>
      <w:pPr>
        <w:spacing w:line="360" w:lineRule="auto"/>
        <w:ind w:firstLine="481" w:firstLineChars="200"/>
        <w:jc w:val="both"/>
        <w:rPr>
          <w:rFonts w:hint="eastAsia"/>
          <w:bCs/>
        </w:rPr>
      </w:pPr>
      <w:bookmarkStart w:id="305" w:name="11"/>
      <w:r>
        <w:rPr>
          <w:rFonts w:hint="eastAsia"/>
          <w:b/>
        </w:rPr>
        <w:t>第十一条</w:t>
      </w:r>
      <w:bookmarkEnd w:id="305"/>
      <w:r>
        <w:rPr>
          <w:rFonts w:hint="eastAsia"/>
          <w:b/>
        </w:rPr>
        <w:t>　</w:t>
      </w:r>
      <w:r>
        <w:rPr>
          <w:rFonts w:hint="eastAsia"/>
          <w:bCs/>
        </w:rPr>
        <w:t>生态环境部负责制定企业环境信息依法披露格式准则（以下简称准则），并根据生态环境管理需要适时进行调整。</w:t>
      </w:r>
    </w:p>
    <w:p>
      <w:pPr>
        <w:spacing w:line="360" w:lineRule="auto"/>
        <w:ind w:firstLine="480" w:firstLineChars="200"/>
        <w:jc w:val="both"/>
        <w:rPr>
          <w:rFonts w:hint="eastAsia"/>
          <w:bCs/>
        </w:rPr>
      </w:pPr>
      <w:r>
        <w:rPr>
          <w:rFonts w:hint="eastAsia"/>
          <w:bCs/>
        </w:rPr>
        <w:t>企业应当按照准则编制年度环境信息依法披露报告和临时环境信息依法披露报告，并上传至企业环境信息依法披露系统。</w:t>
      </w:r>
      <w:bookmarkStart w:id="306" w:name="12"/>
    </w:p>
    <w:p>
      <w:pPr>
        <w:spacing w:line="360" w:lineRule="auto"/>
        <w:ind w:firstLine="481" w:firstLineChars="200"/>
        <w:jc w:val="both"/>
        <w:rPr>
          <w:rFonts w:hint="eastAsia"/>
          <w:bCs/>
        </w:rPr>
      </w:pPr>
      <w:r>
        <w:rPr>
          <w:rFonts w:hint="eastAsia"/>
          <w:b/>
        </w:rPr>
        <w:t>第十二条</w:t>
      </w:r>
      <w:bookmarkEnd w:id="306"/>
      <w:r>
        <w:rPr>
          <w:rFonts w:hint="eastAsia"/>
          <w:b/>
        </w:rPr>
        <w:t>　</w:t>
      </w:r>
      <w:r>
        <w:rPr>
          <w:rFonts w:hint="eastAsia"/>
          <w:bCs/>
        </w:rPr>
        <w:t>企业年度环境信息依法披露报告应当包括以下内容：</w:t>
      </w:r>
    </w:p>
    <w:p>
      <w:pPr>
        <w:spacing w:line="360" w:lineRule="auto"/>
        <w:ind w:firstLine="480" w:firstLineChars="200"/>
        <w:jc w:val="both"/>
        <w:rPr>
          <w:rFonts w:hint="eastAsia"/>
          <w:bCs/>
        </w:rPr>
      </w:pPr>
      <w:r>
        <w:rPr>
          <w:rFonts w:hint="eastAsia"/>
          <w:bCs/>
        </w:rPr>
        <w:t>（一）企业基本信息，包括企业生产和生态环境保护等方面的基础信息；</w:t>
      </w:r>
    </w:p>
    <w:p>
      <w:pPr>
        <w:spacing w:line="360" w:lineRule="auto"/>
        <w:ind w:firstLine="480" w:firstLineChars="200"/>
        <w:jc w:val="both"/>
        <w:rPr>
          <w:rFonts w:hint="eastAsia"/>
          <w:bCs/>
        </w:rPr>
      </w:pPr>
      <w:r>
        <w:rPr>
          <w:rFonts w:hint="eastAsia"/>
          <w:bCs/>
        </w:rPr>
        <w:t>（二）企业环境管理信息，包括生态环境行政许可、环境保护税、环境污染责任保险、环保信用评价等方面的信息；</w:t>
      </w:r>
    </w:p>
    <w:p>
      <w:pPr>
        <w:spacing w:line="360" w:lineRule="auto"/>
        <w:ind w:firstLine="480" w:firstLineChars="200"/>
        <w:jc w:val="both"/>
        <w:rPr>
          <w:rFonts w:hint="eastAsia"/>
          <w:bCs/>
        </w:rPr>
      </w:pPr>
      <w:r>
        <w:rPr>
          <w:rFonts w:hint="eastAsia"/>
          <w:bCs/>
        </w:rPr>
        <w:t>（三）污染物产生、治理与排放信息，包括污染防治设施，污染物排放，有毒有害物质排放，工业固体废物和危险废物产生、贮存、流向、利用、处置，自行监测等方面的信息；</w:t>
      </w:r>
    </w:p>
    <w:p>
      <w:pPr>
        <w:spacing w:line="360" w:lineRule="auto"/>
        <w:ind w:firstLine="480" w:firstLineChars="200"/>
        <w:jc w:val="both"/>
        <w:rPr>
          <w:rFonts w:hint="eastAsia"/>
          <w:bCs/>
        </w:rPr>
      </w:pPr>
      <w:r>
        <w:rPr>
          <w:rFonts w:hint="eastAsia"/>
          <w:bCs/>
        </w:rPr>
        <w:t>（四）碳排放信息，包括排放量、排放设施等方面的信息；</w:t>
      </w:r>
    </w:p>
    <w:p>
      <w:pPr>
        <w:spacing w:line="360" w:lineRule="auto"/>
        <w:ind w:firstLine="480" w:firstLineChars="200"/>
        <w:jc w:val="both"/>
        <w:rPr>
          <w:rFonts w:hint="eastAsia"/>
          <w:bCs/>
        </w:rPr>
      </w:pPr>
      <w:r>
        <w:rPr>
          <w:rFonts w:hint="eastAsia"/>
          <w:bCs/>
        </w:rPr>
        <w:t>（五）生态环境应急信息，包括突发环境事件应急预案、重污染天气应急响应等方面的信息；</w:t>
      </w:r>
    </w:p>
    <w:p>
      <w:pPr>
        <w:spacing w:line="360" w:lineRule="auto"/>
        <w:ind w:firstLine="480" w:firstLineChars="200"/>
        <w:jc w:val="both"/>
        <w:rPr>
          <w:rFonts w:hint="eastAsia"/>
          <w:bCs/>
        </w:rPr>
      </w:pPr>
      <w:r>
        <w:rPr>
          <w:rFonts w:hint="eastAsia"/>
          <w:bCs/>
        </w:rPr>
        <w:t>（六）生态环境违法信息；</w:t>
      </w:r>
    </w:p>
    <w:p>
      <w:pPr>
        <w:spacing w:line="360" w:lineRule="auto"/>
        <w:ind w:firstLine="480" w:firstLineChars="200"/>
        <w:jc w:val="both"/>
        <w:rPr>
          <w:rFonts w:hint="eastAsia"/>
          <w:bCs/>
        </w:rPr>
      </w:pPr>
      <w:r>
        <w:rPr>
          <w:rFonts w:hint="eastAsia"/>
          <w:bCs/>
        </w:rPr>
        <w:t>（七）本年度临时环境信息依法披露情况；</w:t>
      </w:r>
    </w:p>
    <w:p>
      <w:pPr>
        <w:spacing w:line="360" w:lineRule="auto"/>
        <w:ind w:firstLine="480" w:firstLineChars="200"/>
        <w:jc w:val="both"/>
        <w:rPr>
          <w:rFonts w:hint="eastAsia"/>
          <w:bCs/>
        </w:rPr>
      </w:pPr>
      <w:r>
        <w:rPr>
          <w:rFonts w:hint="eastAsia"/>
          <w:bCs/>
        </w:rPr>
        <w:t>（八）法律法规规定的其他环境信息。</w:t>
      </w:r>
      <w:bookmarkStart w:id="307" w:name="13"/>
    </w:p>
    <w:p>
      <w:pPr>
        <w:spacing w:line="360" w:lineRule="auto"/>
        <w:ind w:firstLine="481" w:firstLineChars="200"/>
        <w:jc w:val="both"/>
        <w:rPr>
          <w:rFonts w:hint="eastAsia"/>
          <w:bCs/>
        </w:rPr>
      </w:pPr>
      <w:r>
        <w:rPr>
          <w:rFonts w:hint="eastAsia"/>
          <w:b/>
        </w:rPr>
        <w:t>第十三条</w:t>
      </w:r>
      <w:bookmarkEnd w:id="307"/>
      <w:r>
        <w:rPr>
          <w:rFonts w:hint="eastAsia"/>
          <w:b/>
        </w:rPr>
        <w:t>　</w:t>
      </w:r>
      <w:r>
        <w:rPr>
          <w:rFonts w:hint="eastAsia"/>
          <w:bCs/>
        </w:rPr>
        <w:t>重点排污单位披露年度环境信息时，应当披露本办法第十二条规定的环境信息。</w:t>
      </w:r>
      <w:bookmarkStart w:id="308" w:name="14"/>
    </w:p>
    <w:p>
      <w:pPr>
        <w:spacing w:line="360" w:lineRule="auto"/>
        <w:ind w:firstLine="481" w:firstLineChars="200"/>
        <w:jc w:val="both"/>
        <w:rPr>
          <w:rFonts w:hint="eastAsia"/>
          <w:bCs/>
        </w:rPr>
      </w:pPr>
      <w:r>
        <w:rPr>
          <w:rFonts w:hint="eastAsia"/>
          <w:b/>
        </w:rPr>
        <w:t>第十四条</w:t>
      </w:r>
      <w:bookmarkEnd w:id="308"/>
      <w:r>
        <w:rPr>
          <w:rFonts w:hint="eastAsia"/>
          <w:b/>
        </w:rPr>
        <w:t>　</w:t>
      </w:r>
      <w:r>
        <w:rPr>
          <w:rFonts w:hint="eastAsia"/>
          <w:bCs/>
        </w:rPr>
        <w:t>实施强制性清洁生产审核的企业披露年度环境信息时，除了披露本办法第十二条规定的环境信息外，还应当披露以下信息：</w:t>
      </w:r>
    </w:p>
    <w:p>
      <w:pPr>
        <w:spacing w:line="360" w:lineRule="auto"/>
        <w:ind w:firstLine="480" w:firstLineChars="200"/>
        <w:jc w:val="both"/>
        <w:rPr>
          <w:rFonts w:hint="eastAsia"/>
          <w:bCs/>
        </w:rPr>
      </w:pPr>
      <w:r>
        <w:rPr>
          <w:rFonts w:hint="eastAsia"/>
          <w:bCs/>
        </w:rPr>
        <w:t>（一）实施强制性清洁生产审核的原因；</w:t>
      </w:r>
    </w:p>
    <w:p>
      <w:pPr>
        <w:spacing w:line="360" w:lineRule="auto"/>
        <w:ind w:firstLine="480" w:firstLineChars="200"/>
        <w:jc w:val="both"/>
        <w:rPr>
          <w:rFonts w:hint="eastAsia"/>
          <w:bCs/>
        </w:rPr>
      </w:pPr>
      <w:r>
        <w:rPr>
          <w:rFonts w:hint="eastAsia"/>
          <w:bCs/>
        </w:rPr>
        <w:t>（二）强制性清洁生产审核的实施情况、评估与验收结果。</w:t>
      </w:r>
      <w:bookmarkStart w:id="309" w:name="15"/>
    </w:p>
    <w:p>
      <w:pPr>
        <w:spacing w:line="360" w:lineRule="auto"/>
        <w:ind w:firstLine="481" w:firstLineChars="200"/>
        <w:jc w:val="both"/>
        <w:rPr>
          <w:rFonts w:hint="eastAsia"/>
          <w:bCs/>
        </w:rPr>
      </w:pPr>
      <w:r>
        <w:rPr>
          <w:rFonts w:hint="eastAsia"/>
          <w:b/>
        </w:rPr>
        <w:t>第十五条</w:t>
      </w:r>
      <w:bookmarkEnd w:id="309"/>
      <w:r>
        <w:rPr>
          <w:rFonts w:hint="eastAsia"/>
          <w:b/>
        </w:rPr>
        <w:t>　</w:t>
      </w:r>
      <w:r>
        <w:rPr>
          <w:rFonts w:hint="eastAsia"/>
          <w:bCs/>
        </w:rPr>
        <w:t>上市公司和发债企业披露年度环境信息时，除了披露本办法第十二条规定的环境信息外，还应当按照以下规定披露相关信息：</w:t>
      </w:r>
    </w:p>
    <w:p>
      <w:pPr>
        <w:spacing w:line="360" w:lineRule="auto"/>
        <w:ind w:firstLine="480" w:firstLineChars="200"/>
        <w:jc w:val="both"/>
        <w:rPr>
          <w:rFonts w:hint="eastAsia"/>
          <w:bCs/>
        </w:rPr>
      </w:pPr>
      <w:r>
        <w:rPr>
          <w:rFonts w:hint="eastAsia"/>
          <w:bCs/>
        </w:rPr>
        <w:t>（一）上市公司通过发行股票、债券、存托凭证、中期票据、短期融资券、超短期融资券、资产证券化、银行贷款等形式进行融资的，应当披露年度融资形式、金额、投向等信息，以及融资所投项目的应对气候变化、生态环境保护等相关信息；</w:t>
      </w:r>
    </w:p>
    <w:p>
      <w:pPr>
        <w:spacing w:line="360" w:lineRule="auto"/>
        <w:ind w:firstLine="480" w:firstLineChars="200"/>
        <w:jc w:val="both"/>
        <w:rPr>
          <w:rFonts w:hint="eastAsia"/>
          <w:bCs/>
        </w:rPr>
      </w:pPr>
      <w:r>
        <w:rPr>
          <w:rFonts w:hint="eastAsia"/>
          <w:bCs/>
        </w:rPr>
        <w:t>（二）发债企业通过发行股票、债券、存托凭证、可交换债、中期票据、短期融资券、超短期融资券、资产证券化、银行贷款等形式融资的，应当披露年度融资形式、金额、投向等信息，以及融资所投项目的应对气候变化、生态环境保护等相关信息。</w:t>
      </w:r>
    </w:p>
    <w:p>
      <w:pPr>
        <w:spacing w:line="360" w:lineRule="auto"/>
        <w:ind w:firstLine="480" w:firstLineChars="200"/>
        <w:jc w:val="both"/>
        <w:rPr>
          <w:rFonts w:hint="eastAsia"/>
          <w:bCs/>
        </w:rPr>
      </w:pPr>
      <w:r>
        <w:rPr>
          <w:rFonts w:hint="eastAsia"/>
          <w:bCs/>
        </w:rPr>
        <w:t>上市公司和发债企业属于强制性清洁生产审核企业的，还应当按照本办法第十四条的规定披露相关环境信息。</w:t>
      </w:r>
      <w:bookmarkStart w:id="310" w:name="16"/>
    </w:p>
    <w:p>
      <w:pPr>
        <w:spacing w:line="360" w:lineRule="auto"/>
        <w:ind w:firstLine="481" w:firstLineChars="200"/>
        <w:jc w:val="both"/>
        <w:rPr>
          <w:rFonts w:hint="eastAsia"/>
          <w:bCs/>
        </w:rPr>
      </w:pPr>
      <w:r>
        <w:rPr>
          <w:rFonts w:hint="eastAsia"/>
          <w:b/>
        </w:rPr>
        <w:t>第十六条</w:t>
      </w:r>
      <w:bookmarkEnd w:id="310"/>
      <w:r>
        <w:rPr>
          <w:rFonts w:hint="eastAsia"/>
          <w:b/>
        </w:rPr>
        <w:t>　</w:t>
      </w:r>
      <w:r>
        <w:rPr>
          <w:rFonts w:hint="eastAsia"/>
          <w:bCs/>
        </w:rPr>
        <w:t>企业未产生本办法规定的环境信息的，可以不予披露。</w:t>
      </w:r>
      <w:bookmarkStart w:id="311" w:name="17"/>
    </w:p>
    <w:p>
      <w:pPr>
        <w:spacing w:line="360" w:lineRule="auto"/>
        <w:ind w:firstLine="481" w:firstLineChars="200"/>
        <w:jc w:val="both"/>
        <w:rPr>
          <w:rFonts w:hint="eastAsia"/>
          <w:bCs/>
        </w:rPr>
      </w:pPr>
      <w:r>
        <w:rPr>
          <w:rFonts w:hint="eastAsia"/>
          <w:b/>
        </w:rPr>
        <w:t>第十七条</w:t>
      </w:r>
      <w:bookmarkEnd w:id="311"/>
      <w:r>
        <w:rPr>
          <w:rFonts w:hint="eastAsia"/>
          <w:b/>
        </w:rPr>
        <w:t>　</w:t>
      </w:r>
      <w:r>
        <w:rPr>
          <w:rFonts w:hint="eastAsia"/>
          <w:bCs/>
        </w:rPr>
        <w:t>企业应当自收到相关法律文书之日起五个工作日内，以临时环境信息依法披露报告的形式，披露以下环境信息：</w:t>
      </w:r>
    </w:p>
    <w:p>
      <w:pPr>
        <w:spacing w:line="360" w:lineRule="auto"/>
        <w:ind w:firstLine="480" w:firstLineChars="200"/>
        <w:jc w:val="both"/>
        <w:rPr>
          <w:rFonts w:hint="eastAsia"/>
          <w:bCs/>
        </w:rPr>
      </w:pPr>
      <w:r>
        <w:rPr>
          <w:rFonts w:hint="eastAsia"/>
          <w:bCs/>
        </w:rPr>
        <w:t>（一）生态环境行政许可准予、变更、延续、撤销等信息；</w:t>
      </w:r>
    </w:p>
    <w:p>
      <w:pPr>
        <w:spacing w:line="360" w:lineRule="auto"/>
        <w:ind w:firstLine="480" w:firstLineChars="200"/>
        <w:jc w:val="both"/>
        <w:rPr>
          <w:rFonts w:hint="eastAsia"/>
          <w:bCs/>
        </w:rPr>
      </w:pPr>
      <w:r>
        <w:rPr>
          <w:rFonts w:hint="eastAsia"/>
          <w:bCs/>
        </w:rPr>
        <w:t>（二）因生态环境违法行为受到行政处罚的信息；</w:t>
      </w:r>
    </w:p>
    <w:p>
      <w:pPr>
        <w:spacing w:line="360" w:lineRule="auto"/>
        <w:ind w:firstLine="480" w:firstLineChars="200"/>
        <w:jc w:val="both"/>
        <w:rPr>
          <w:rFonts w:hint="eastAsia"/>
          <w:bCs/>
        </w:rPr>
      </w:pPr>
      <w:r>
        <w:rPr>
          <w:rFonts w:hint="eastAsia"/>
          <w:bCs/>
        </w:rPr>
        <w:t>（三）因生态环境违法行为，其法定代表人、主要负责人、直接负责的主管人员和其他直接责任人员被依法处以行政拘留的信息；</w:t>
      </w:r>
    </w:p>
    <w:p>
      <w:pPr>
        <w:spacing w:line="360" w:lineRule="auto"/>
        <w:ind w:firstLine="480" w:firstLineChars="200"/>
        <w:jc w:val="both"/>
        <w:rPr>
          <w:rFonts w:hint="eastAsia"/>
          <w:bCs/>
        </w:rPr>
      </w:pPr>
      <w:r>
        <w:rPr>
          <w:rFonts w:hint="eastAsia"/>
          <w:bCs/>
        </w:rPr>
        <w:t>（四）因生态环境违法行为，企业或者其法定代表人、主要负责人、直接负责的主管人员和其他直接责任人员被追究刑事责任的信息；</w:t>
      </w:r>
    </w:p>
    <w:p>
      <w:pPr>
        <w:spacing w:line="360" w:lineRule="auto"/>
        <w:ind w:firstLine="480" w:firstLineChars="200"/>
        <w:jc w:val="both"/>
        <w:rPr>
          <w:rFonts w:hint="eastAsia"/>
          <w:bCs/>
        </w:rPr>
      </w:pPr>
      <w:r>
        <w:rPr>
          <w:rFonts w:hint="eastAsia"/>
          <w:bCs/>
        </w:rPr>
        <w:t>（五）生态环境损害赔偿及协议信息。</w:t>
      </w:r>
    </w:p>
    <w:p>
      <w:pPr>
        <w:spacing w:line="360" w:lineRule="auto"/>
        <w:ind w:firstLine="480" w:firstLineChars="200"/>
        <w:jc w:val="both"/>
        <w:rPr>
          <w:rFonts w:hint="eastAsia"/>
          <w:bCs/>
        </w:rPr>
      </w:pPr>
      <w:r>
        <w:rPr>
          <w:rFonts w:hint="eastAsia"/>
          <w:bCs/>
        </w:rPr>
        <w:t>企业发生突发环境事件的，应当依照有关法律法规规定披露相关信息。</w:t>
      </w:r>
      <w:bookmarkStart w:id="312" w:name="18"/>
    </w:p>
    <w:p>
      <w:pPr>
        <w:spacing w:line="360" w:lineRule="auto"/>
        <w:ind w:firstLine="481" w:firstLineChars="200"/>
        <w:jc w:val="both"/>
        <w:rPr>
          <w:rFonts w:hint="eastAsia"/>
          <w:bCs/>
        </w:rPr>
      </w:pPr>
      <w:r>
        <w:rPr>
          <w:rFonts w:hint="eastAsia"/>
          <w:b/>
        </w:rPr>
        <w:t>第十八条</w:t>
      </w:r>
      <w:bookmarkEnd w:id="312"/>
      <w:r>
        <w:rPr>
          <w:rFonts w:hint="eastAsia"/>
          <w:b/>
        </w:rPr>
        <w:t>　</w:t>
      </w:r>
      <w:r>
        <w:rPr>
          <w:rFonts w:hint="eastAsia"/>
          <w:bCs/>
        </w:rPr>
        <w:t>企业可以根据实际情况对已披露的环境信息进行变更；进行变更的，应当以临时环境信息依法披露报告的形式变更，并说明变更事项和理由。</w:t>
      </w:r>
      <w:bookmarkStart w:id="313" w:name="19"/>
    </w:p>
    <w:p>
      <w:pPr>
        <w:spacing w:line="360" w:lineRule="auto"/>
        <w:ind w:firstLine="481" w:firstLineChars="200"/>
        <w:jc w:val="both"/>
        <w:rPr>
          <w:rFonts w:hint="eastAsia"/>
          <w:bCs/>
        </w:rPr>
      </w:pPr>
      <w:r>
        <w:rPr>
          <w:rFonts w:hint="eastAsia"/>
          <w:b/>
        </w:rPr>
        <w:t>第十九条</w:t>
      </w:r>
      <w:bookmarkEnd w:id="313"/>
      <w:r>
        <w:rPr>
          <w:rFonts w:hint="eastAsia"/>
          <w:b/>
        </w:rPr>
        <w:t>　</w:t>
      </w:r>
      <w:r>
        <w:rPr>
          <w:rFonts w:hint="eastAsia"/>
          <w:bCs/>
        </w:rPr>
        <w:t>企业应当于每年3月15日前披露上一年度1月1日至12月31日的环境信息。</w:t>
      </w:r>
      <w:bookmarkStart w:id="314" w:name="20"/>
    </w:p>
    <w:p>
      <w:pPr>
        <w:spacing w:line="360" w:lineRule="auto"/>
        <w:ind w:firstLine="481" w:firstLineChars="200"/>
        <w:jc w:val="both"/>
        <w:rPr>
          <w:rFonts w:hint="eastAsia"/>
          <w:bCs/>
        </w:rPr>
      </w:pPr>
      <w:r>
        <w:rPr>
          <w:rFonts w:hint="eastAsia"/>
          <w:b/>
        </w:rPr>
        <w:t>第二十条</w:t>
      </w:r>
      <w:bookmarkEnd w:id="314"/>
      <w:r>
        <w:rPr>
          <w:rFonts w:hint="eastAsia"/>
          <w:bCs/>
        </w:rPr>
        <w:t>　企业在企业名单公布前存在本办法第十七条规定的环境信息的，应当于企业名单公布后十个工作日内以临时环境信息依法披露报告的形式披露本年度企业名单公布前的相关信息。</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监督管理</w:t>
      </w:r>
    </w:p>
    <w:p>
      <w:pPr>
        <w:spacing w:line="360" w:lineRule="auto"/>
        <w:ind w:firstLine="481" w:firstLineChars="200"/>
        <w:jc w:val="both"/>
        <w:rPr>
          <w:rFonts w:hint="eastAsia"/>
          <w:bCs/>
        </w:rPr>
      </w:pPr>
      <w:bookmarkStart w:id="315" w:name="21"/>
      <w:r>
        <w:rPr>
          <w:rFonts w:hint="eastAsia"/>
          <w:b/>
        </w:rPr>
        <w:t>第二十一条</w:t>
      </w:r>
      <w:bookmarkEnd w:id="315"/>
      <w:r>
        <w:rPr>
          <w:rFonts w:hint="eastAsia"/>
          <w:b/>
        </w:rPr>
        <w:t>　</w:t>
      </w:r>
      <w:r>
        <w:rPr>
          <w:rFonts w:hint="eastAsia"/>
          <w:bCs/>
        </w:rPr>
        <w:t>生态环境部、设区的市级以上地方生态环境主管部门应当依托政府网站等设立企业环境信息依法披露系统，集中公布企业环境信息依法披露内容，供社会公众免费查询，不得向企业收取任何费用。</w:t>
      </w:r>
      <w:bookmarkStart w:id="316" w:name="22"/>
    </w:p>
    <w:p>
      <w:pPr>
        <w:spacing w:line="360" w:lineRule="auto"/>
        <w:ind w:firstLine="481" w:firstLineChars="200"/>
        <w:jc w:val="both"/>
        <w:rPr>
          <w:rFonts w:hint="eastAsia"/>
          <w:bCs/>
        </w:rPr>
      </w:pPr>
      <w:r>
        <w:rPr>
          <w:rFonts w:hint="eastAsia"/>
          <w:b/>
        </w:rPr>
        <w:t>第二十二条</w:t>
      </w:r>
      <w:bookmarkEnd w:id="316"/>
      <w:r>
        <w:rPr>
          <w:rFonts w:hint="eastAsia"/>
          <w:b/>
        </w:rPr>
        <w:t>　</w:t>
      </w:r>
      <w:r>
        <w:rPr>
          <w:rFonts w:hint="eastAsia"/>
          <w:bCs/>
        </w:rPr>
        <w:t>生态环境主管部门应当加强企业环境信息依法披露系统与全国排污许可证管理信息平台等生态环境相关信息系统的互联互通，充分利用信息化手段避免企业重复填报。</w:t>
      </w:r>
    </w:p>
    <w:p>
      <w:pPr>
        <w:spacing w:line="360" w:lineRule="auto"/>
        <w:ind w:firstLine="480" w:firstLineChars="200"/>
        <w:jc w:val="both"/>
        <w:rPr>
          <w:rFonts w:hint="eastAsia"/>
          <w:bCs/>
        </w:rPr>
      </w:pPr>
      <w:r>
        <w:rPr>
          <w:rFonts w:hint="eastAsia"/>
          <w:bCs/>
        </w:rPr>
        <w:t>生态环境主管部门应当加强企业环境信息依法披露系统与信用信息共享平台、金融信用信息基础数据库对接，推动环境信息跨部门、跨领域、跨地区互联互通、共享共用，及时将相关环境信息提供给有关部门。</w:t>
      </w:r>
      <w:bookmarkStart w:id="317" w:name="23"/>
    </w:p>
    <w:p>
      <w:pPr>
        <w:spacing w:line="360" w:lineRule="auto"/>
        <w:ind w:firstLine="481" w:firstLineChars="200"/>
        <w:jc w:val="both"/>
        <w:rPr>
          <w:rFonts w:hint="eastAsia"/>
          <w:bCs/>
        </w:rPr>
      </w:pPr>
      <w:r>
        <w:rPr>
          <w:rFonts w:hint="eastAsia"/>
          <w:b/>
        </w:rPr>
        <w:t>第二十三条</w:t>
      </w:r>
      <w:bookmarkEnd w:id="317"/>
      <w:r>
        <w:rPr>
          <w:rFonts w:hint="eastAsia"/>
          <w:b/>
        </w:rPr>
        <w:t>　</w:t>
      </w:r>
      <w:r>
        <w:rPr>
          <w:rFonts w:hint="eastAsia"/>
          <w:bCs/>
        </w:rPr>
        <w:t>设区的市级生态环境主管部门应当于每年3月底前，将上一年度本行政区域环境信息依法披露情况报送省级生态环境主管部门。省级生态环境主管部门应当于每年4月底前将相关情况报送生态环境部。</w:t>
      </w:r>
    </w:p>
    <w:p>
      <w:pPr>
        <w:spacing w:line="360" w:lineRule="auto"/>
        <w:ind w:firstLine="480" w:firstLineChars="200"/>
        <w:jc w:val="both"/>
        <w:rPr>
          <w:rFonts w:hint="eastAsia"/>
          <w:bCs/>
        </w:rPr>
      </w:pPr>
      <w:r>
        <w:rPr>
          <w:rFonts w:hint="eastAsia"/>
          <w:bCs/>
        </w:rPr>
        <w:t>报送的环境信息依法披露情况应当包括以下内容：</w:t>
      </w:r>
    </w:p>
    <w:p>
      <w:pPr>
        <w:spacing w:line="360" w:lineRule="auto"/>
        <w:ind w:firstLine="480" w:firstLineChars="200"/>
        <w:jc w:val="both"/>
        <w:rPr>
          <w:rFonts w:hint="eastAsia"/>
          <w:bCs/>
        </w:rPr>
      </w:pPr>
      <w:r>
        <w:rPr>
          <w:rFonts w:hint="eastAsia"/>
          <w:bCs/>
        </w:rPr>
        <w:t>（一）企业开展环境信息依法披露的总体情况；</w:t>
      </w:r>
    </w:p>
    <w:p>
      <w:pPr>
        <w:spacing w:line="360" w:lineRule="auto"/>
        <w:ind w:firstLine="480" w:firstLineChars="200"/>
        <w:jc w:val="both"/>
        <w:rPr>
          <w:rFonts w:hint="eastAsia"/>
          <w:bCs/>
        </w:rPr>
      </w:pPr>
      <w:r>
        <w:rPr>
          <w:rFonts w:hint="eastAsia"/>
          <w:bCs/>
        </w:rPr>
        <w:t>（二）对企业环境信息依法披露的监督检查情况；</w:t>
      </w:r>
    </w:p>
    <w:p>
      <w:pPr>
        <w:spacing w:line="360" w:lineRule="auto"/>
        <w:ind w:firstLine="480" w:firstLineChars="200"/>
        <w:jc w:val="both"/>
        <w:rPr>
          <w:rFonts w:hint="eastAsia"/>
          <w:bCs/>
        </w:rPr>
      </w:pPr>
      <w:r>
        <w:rPr>
          <w:rFonts w:hint="eastAsia"/>
          <w:bCs/>
        </w:rPr>
        <w:t>（三）其他应当报送的信息。</w:t>
      </w:r>
      <w:bookmarkStart w:id="318" w:name="24"/>
    </w:p>
    <w:p>
      <w:pPr>
        <w:spacing w:line="360" w:lineRule="auto"/>
        <w:ind w:firstLine="481" w:firstLineChars="200"/>
        <w:jc w:val="both"/>
        <w:rPr>
          <w:rFonts w:hint="eastAsia"/>
          <w:bCs/>
        </w:rPr>
      </w:pPr>
      <w:r>
        <w:rPr>
          <w:rFonts w:hint="eastAsia"/>
          <w:b/>
        </w:rPr>
        <w:t>第二十四条</w:t>
      </w:r>
      <w:bookmarkEnd w:id="318"/>
      <w:r>
        <w:rPr>
          <w:rFonts w:hint="eastAsia"/>
          <w:b/>
        </w:rPr>
        <w:t>　</w:t>
      </w:r>
      <w:r>
        <w:rPr>
          <w:rFonts w:hint="eastAsia"/>
          <w:bCs/>
        </w:rPr>
        <w:t>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bookmarkStart w:id="319" w:name="25"/>
    </w:p>
    <w:p>
      <w:pPr>
        <w:spacing w:line="360" w:lineRule="auto"/>
        <w:ind w:firstLine="481" w:firstLineChars="200"/>
        <w:jc w:val="both"/>
        <w:rPr>
          <w:rFonts w:hint="eastAsia"/>
          <w:bCs/>
        </w:rPr>
      </w:pPr>
      <w:r>
        <w:rPr>
          <w:rFonts w:hint="eastAsia"/>
          <w:b/>
        </w:rPr>
        <w:t>第二十五条</w:t>
      </w:r>
      <w:bookmarkEnd w:id="319"/>
      <w:r>
        <w:rPr>
          <w:rFonts w:hint="eastAsia"/>
          <w:b/>
        </w:rPr>
        <w:t>　</w:t>
      </w:r>
      <w:r>
        <w:rPr>
          <w:rFonts w:hint="eastAsia"/>
          <w:bCs/>
        </w:rPr>
        <w:t>公民、法人或者其他组织发现企业有违反本办法规定行为的，有权向生态环境主管部门举报。接受举报的生态环境主管部门应当依法进行核实处理，并对举报人的相关信息予以保密，保护举报人的合法权益。</w:t>
      </w:r>
    </w:p>
    <w:p>
      <w:pPr>
        <w:spacing w:line="360" w:lineRule="auto"/>
        <w:ind w:firstLine="480" w:firstLineChars="200"/>
        <w:jc w:val="both"/>
        <w:rPr>
          <w:rFonts w:hint="eastAsia"/>
          <w:bCs/>
        </w:rPr>
      </w:pPr>
      <w:r>
        <w:rPr>
          <w:rFonts w:hint="eastAsia"/>
          <w:bCs/>
        </w:rPr>
        <w:t>生态环境主管部门应当畅通投诉举报渠道，引导社会公众、新闻媒体等对企业环境信息依法披露进行监督。</w:t>
      </w:r>
      <w:bookmarkStart w:id="320" w:name="26"/>
    </w:p>
    <w:p>
      <w:pPr>
        <w:spacing w:line="360" w:lineRule="auto"/>
        <w:ind w:firstLine="481" w:firstLineChars="200"/>
        <w:jc w:val="both"/>
        <w:rPr>
          <w:rFonts w:hint="eastAsia"/>
          <w:bCs/>
        </w:rPr>
      </w:pPr>
      <w:r>
        <w:rPr>
          <w:rFonts w:hint="eastAsia"/>
          <w:b/>
        </w:rPr>
        <w:t>第二十六条</w:t>
      </w:r>
      <w:bookmarkEnd w:id="320"/>
      <w:r>
        <w:rPr>
          <w:rFonts w:hint="eastAsia"/>
          <w:b/>
        </w:rPr>
        <w:t>　</w:t>
      </w:r>
      <w:r>
        <w:rPr>
          <w:rFonts w:hint="eastAsia"/>
          <w:bCs/>
        </w:rPr>
        <w:t>设区的市级以上生态环境主管部门应当按照国家有关规定，将环境信息依法披露纳入企业信用管理，作为评价企业信用的重要指标，并将企业违反环境信息依法披露要求的行政处罚信息记入信用记录。</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第五章　罚 则</w:t>
      </w:r>
    </w:p>
    <w:p>
      <w:pPr>
        <w:spacing w:line="360" w:lineRule="auto"/>
        <w:ind w:firstLine="481" w:firstLineChars="200"/>
        <w:jc w:val="both"/>
        <w:rPr>
          <w:rFonts w:hint="eastAsia"/>
          <w:bCs/>
        </w:rPr>
      </w:pPr>
      <w:bookmarkStart w:id="321" w:name="27"/>
      <w:r>
        <w:rPr>
          <w:rFonts w:hint="eastAsia"/>
          <w:b/>
        </w:rPr>
        <w:t>第二十七条</w:t>
      </w:r>
      <w:bookmarkEnd w:id="321"/>
      <w:r>
        <w:rPr>
          <w:rFonts w:hint="eastAsia"/>
          <w:b/>
        </w:rPr>
        <w:t>　</w:t>
      </w:r>
      <w:r>
        <w:rPr>
          <w:rFonts w:hint="eastAsia"/>
          <w:bCs/>
        </w:rPr>
        <w:t>法律法规对企业环境信息公开或者披露规定了法律责任的，依照其规定执行。</w:t>
      </w:r>
      <w:bookmarkStart w:id="322" w:name="28"/>
    </w:p>
    <w:p>
      <w:pPr>
        <w:spacing w:line="360" w:lineRule="auto"/>
        <w:ind w:firstLine="481" w:firstLineChars="200"/>
        <w:jc w:val="both"/>
        <w:rPr>
          <w:rFonts w:hint="eastAsia"/>
          <w:bCs/>
        </w:rPr>
      </w:pPr>
      <w:r>
        <w:rPr>
          <w:rFonts w:hint="eastAsia"/>
          <w:b/>
        </w:rPr>
        <w:t>第二十八条</w:t>
      </w:r>
      <w:bookmarkEnd w:id="322"/>
      <w:r>
        <w:rPr>
          <w:rFonts w:hint="eastAsia"/>
          <w:b/>
        </w:rPr>
        <w:t>　</w:t>
      </w:r>
      <w:r>
        <w:rPr>
          <w:rFonts w:hint="eastAsia"/>
          <w:bCs/>
        </w:rPr>
        <w:t>企业违反本办法规定，不披露环境信息，或者披露的环境信息不真实、不准确的，由设区的市级以上生态环境主管部门责令改正，通报批评，并可以处一万元以上十万元以下的罚款。</w:t>
      </w:r>
      <w:bookmarkStart w:id="323" w:name="29"/>
    </w:p>
    <w:p>
      <w:pPr>
        <w:spacing w:line="360" w:lineRule="auto"/>
        <w:ind w:firstLine="481" w:firstLineChars="200"/>
        <w:jc w:val="both"/>
        <w:rPr>
          <w:rFonts w:hint="eastAsia"/>
          <w:bCs/>
        </w:rPr>
      </w:pPr>
      <w:r>
        <w:rPr>
          <w:rFonts w:hint="eastAsia"/>
          <w:b/>
        </w:rPr>
        <w:t>第二十九条</w:t>
      </w:r>
      <w:bookmarkEnd w:id="323"/>
      <w:r>
        <w:rPr>
          <w:rFonts w:hint="eastAsia"/>
          <w:b/>
        </w:rPr>
        <w:t>　</w:t>
      </w:r>
      <w:r>
        <w:rPr>
          <w:rFonts w:hint="eastAsia"/>
          <w:bCs/>
        </w:rPr>
        <w:t>企业违反本办法规定，有下列行为之一的，由设区的市级以上生态环境主管部门责令改正，通报批评，并可以处五万元以下的罚款：</w:t>
      </w:r>
    </w:p>
    <w:p>
      <w:pPr>
        <w:spacing w:line="360" w:lineRule="auto"/>
        <w:ind w:firstLine="480" w:firstLineChars="200"/>
        <w:jc w:val="both"/>
        <w:rPr>
          <w:rFonts w:hint="eastAsia"/>
          <w:bCs/>
        </w:rPr>
      </w:pPr>
      <w:r>
        <w:rPr>
          <w:rFonts w:hint="eastAsia"/>
          <w:bCs/>
        </w:rPr>
        <w:t>（一）披露环境信息不符合准则要求的；</w:t>
      </w:r>
    </w:p>
    <w:p>
      <w:pPr>
        <w:spacing w:line="360" w:lineRule="auto"/>
        <w:ind w:firstLine="480" w:firstLineChars="200"/>
        <w:jc w:val="both"/>
        <w:rPr>
          <w:rFonts w:hint="eastAsia"/>
          <w:bCs/>
        </w:rPr>
      </w:pPr>
      <w:r>
        <w:rPr>
          <w:rFonts w:hint="eastAsia"/>
          <w:bCs/>
        </w:rPr>
        <w:t>（二）披露环境信息超过规定时限的；</w:t>
      </w:r>
    </w:p>
    <w:p>
      <w:pPr>
        <w:spacing w:line="360" w:lineRule="auto"/>
        <w:ind w:firstLine="480" w:firstLineChars="200"/>
        <w:jc w:val="both"/>
        <w:rPr>
          <w:rFonts w:hint="eastAsia"/>
          <w:bCs/>
        </w:rPr>
      </w:pPr>
      <w:r>
        <w:rPr>
          <w:rFonts w:hint="eastAsia"/>
          <w:bCs/>
        </w:rPr>
        <w:t>（三）未将环境信息上传至企业环境信息依法披露系统的。</w:t>
      </w:r>
      <w:bookmarkStart w:id="324" w:name="30"/>
    </w:p>
    <w:p>
      <w:pPr>
        <w:spacing w:line="360" w:lineRule="auto"/>
        <w:ind w:firstLine="481" w:firstLineChars="200"/>
        <w:jc w:val="both"/>
        <w:rPr>
          <w:rFonts w:hint="eastAsia"/>
          <w:b/>
        </w:rPr>
      </w:pPr>
      <w:r>
        <w:rPr>
          <w:rFonts w:hint="eastAsia"/>
          <w:b/>
        </w:rPr>
        <w:t>第三十条</w:t>
      </w:r>
      <w:bookmarkEnd w:id="324"/>
      <w:r>
        <w:rPr>
          <w:rFonts w:hint="eastAsia"/>
          <w:b/>
        </w:rPr>
        <w:t>　</w:t>
      </w:r>
      <w:r>
        <w:rPr>
          <w:rFonts w:hint="eastAsia"/>
          <w:bCs/>
        </w:rPr>
        <w:t>设区的市级以上地方生态环境主管部门在企业环境信息依法披露监督管理中有玩忽职守、滥用职权、徇私舞弊行为的，依法依纪对直接负责的主管人员或者其他直接责任人员给予处分。</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第六章　附 则</w:t>
      </w:r>
    </w:p>
    <w:p>
      <w:pPr>
        <w:spacing w:line="360" w:lineRule="auto"/>
        <w:ind w:firstLine="481" w:firstLineChars="200"/>
        <w:jc w:val="both"/>
        <w:rPr>
          <w:rFonts w:hint="eastAsia"/>
          <w:bCs/>
        </w:rPr>
      </w:pPr>
      <w:bookmarkStart w:id="325" w:name="31"/>
      <w:r>
        <w:rPr>
          <w:rFonts w:hint="eastAsia"/>
          <w:b/>
        </w:rPr>
        <w:t>第三十一条</w:t>
      </w:r>
      <w:bookmarkEnd w:id="325"/>
      <w:r>
        <w:rPr>
          <w:rFonts w:hint="eastAsia"/>
          <w:b/>
        </w:rPr>
        <w:t>　</w:t>
      </w:r>
      <w:r>
        <w:rPr>
          <w:rFonts w:hint="eastAsia"/>
          <w:bCs/>
        </w:rPr>
        <w:t>事业单位依法披露环境信息的，参照本办法执行。</w:t>
      </w:r>
      <w:bookmarkStart w:id="326" w:name="32"/>
    </w:p>
    <w:p>
      <w:pPr>
        <w:spacing w:line="360" w:lineRule="auto"/>
        <w:ind w:firstLine="481" w:firstLineChars="200"/>
        <w:jc w:val="both"/>
        <w:rPr>
          <w:rFonts w:hint="eastAsia"/>
          <w:bCs/>
        </w:rPr>
      </w:pPr>
      <w:r>
        <w:rPr>
          <w:rFonts w:hint="eastAsia"/>
          <w:b/>
        </w:rPr>
        <w:t>第三十二条</w:t>
      </w:r>
      <w:bookmarkEnd w:id="326"/>
      <w:r>
        <w:rPr>
          <w:rFonts w:hint="eastAsia"/>
          <w:b/>
        </w:rPr>
        <w:t>　</w:t>
      </w:r>
      <w:r>
        <w:rPr>
          <w:rFonts w:hint="eastAsia"/>
          <w:bCs/>
        </w:rPr>
        <w:t>本办法由生态环境部负责解释。</w:t>
      </w:r>
      <w:bookmarkStart w:id="327" w:name="33"/>
    </w:p>
    <w:p>
      <w:pPr>
        <w:spacing w:line="360" w:lineRule="auto"/>
        <w:ind w:firstLine="481" w:firstLineChars="200"/>
        <w:jc w:val="both"/>
        <w:rPr>
          <w:rFonts w:hint="eastAsia"/>
          <w:b/>
        </w:rPr>
      </w:pPr>
      <w:r>
        <w:rPr>
          <w:rFonts w:hint="eastAsia"/>
          <w:b/>
        </w:rPr>
        <w:t>第三十三条</w:t>
      </w:r>
      <w:bookmarkEnd w:id="327"/>
      <w:r>
        <w:rPr>
          <w:rFonts w:hint="eastAsia"/>
          <w:b/>
        </w:rPr>
        <w:t>　</w:t>
      </w:r>
      <w:r>
        <w:rPr>
          <w:rFonts w:hint="eastAsia"/>
          <w:bCs/>
        </w:rPr>
        <w:t>本办法自2022年2月8日起施行。《</w:t>
      </w:r>
      <w:r>
        <w:fldChar w:fldCharType="begin"/>
      </w:r>
      <w:r>
        <w:instrText xml:space="preserve"> HYPERLINK "javascript:SLC(240687,0)" </w:instrText>
      </w:r>
      <w:r>
        <w:fldChar w:fldCharType="separate"/>
      </w:r>
      <w:r>
        <w:rPr>
          <w:bCs/>
        </w:rPr>
        <w:t>企业事业单位环境信息公开办法</w:t>
      </w:r>
      <w:r>
        <w:rPr>
          <w:bCs/>
        </w:rPr>
        <w:fldChar w:fldCharType="end"/>
      </w:r>
      <w:r>
        <w:rPr>
          <w:rFonts w:hint="eastAsia"/>
          <w:bCs/>
        </w:rPr>
        <w:t>》（环境保护部令第31号）同时废止。</w:t>
      </w:r>
    </w:p>
    <w:p>
      <w:pPr>
        <w:pStyle w:val="2"/>
        <w:rPr>
          <w:rFonts w:hint="eastAsia"/>
        </w:rPr>
        <w:sectPr>
          <w:headerReference r:id="rId61" w:type="first"/>
          <w:headerReference r:id="rId60"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328" w:name="_Toc22484"/>
      <w:bookmarkStart w:id="329" w:name="_Toc190951862"/>
      <w:bookmarkStart w:id="330" w:name="_Toc23373"/>
      <w:r>
        <w:rPr>
          <w:rFonts w:hint="eastAsia"/>
        </w:rPr>
        <w:t>环境保护行政许可听证暂行办法</w:t>
      </w:r>
      <w:bookmarkEnd w:id="328"/>
      <w:bookmarkEnd w:id="329"/>
      <w:bookmarkEnd w:id="330"/>
    </w:p>
    <w:p>
      <w:pPr>
        <w:spacing w:line="360" w:lineRule="auto"/>
        <w:ind w:firstLine="480" w:firstLineChars="200"/>
        <w:rPr>
          <w:rFonts w:hint="eastAsia" w:ascii="仿宋_GB2312" w:eastAsia="仿宋_GB2312"/>
        </w:rPr>
      </w:pPr>
      <w:r>
        <w:rPr>
          <w:rFonts w:hint="eastAsia" w:ascii="仿宋_GB2312" w:eastAsia="仿宋_GB2312"/>
        </w:rPr>
        <w:t>（2004年6月</w:t>
      </w:r>
      <w:r>
        <w:rPr>
          <w:rFonts w:ascii="仿宋_GB2312" w:eastAsia="仿宋_GB2312"/>
        </w:rPr>
        <w:t>23</w:t>
      </w:r>
      <w:r>
        <w:rPr>
          <w:rFonts w:hint="eastAsia" w:ascii="仿宋_GB2312" w:eastAsia="仿宋_GB2312"/>
        </w:rPr>
        <w:t>日中华人民共和国国家环境保护总局令第</w:t>
      </w:r>
      <w:r>
        <w:rPr>
          <w:rFonts w:ascii="仿宋_GB2312" w:eastAsia="仿宋_GB2312"/>
        </w:rPr>
        <w:t>22号</w:t>
      </w:r>
      <w:r>
        <w:rPr>
          <w:rFonts w:hint="eastAsia" w:ascii="仿宋_GB2312" w:eastAsia="仿宋_GB2312"/>
        </w:rPr>
        <w:t>发布，自2004年7月1日起施行）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总则</w:t>
      </w:r>
    </w:p>
    <w:p>
      <w:pPr>
        <w:spacing w:line="360" w:lineRule="auto"/>
        <w:ind w:firstLine="481" w:firstLineChars="200"/>
        <w:jc w:val="both"/>
        <w:rPr>
          <w:rFonts w:hint="eastAsia"/>
        </w:rPr>
      </w:pPr>
      <w:r>
        <w:rPr>
          <w:b/>
        </w:rPr>
        <w:t>第一条　</w:t>
      </w:r>
      <w:r>
        <w:t>为了规范环境保护行政许可活动，保障和监督环境保护行政主管部门依法行政，提高环境保护行政许可的科学性、公正性、合理性和民主性，保护公民、法人和其他组织的合法权益，根据《中华人民共和国行政许可法》、《中华人民共和国环境影响评价法》等有关法律法规的规定，制定本办法。</w:t>
      </w:r>
    </w:p>
    <w:p>
      <w:pPr>
        <w:spacing w:line="360" w:lineRule="auto"/>
        <w:ind w:firstLine="481" w:firstLineChars="200"/>
        <w:jc w:val="both"/>
        <w:rPr>
          <w:rFonts w:hint="eastAsia"/>
        </w:rPr>
      </w:pPr>
      <w:r>
        <w:rPr>
          <w:b/>
        </w:rPr>
        <w:t>第二条</w:t>
      </w:r>
      <w:r>
        <w:t>　县级以上人民政府环境保护行政主管部门实施环境保护行政许可时，适用本办法进行听证。</w:t>
      </w:r>
    </w:p>
    <w:p>
      <w:pPr>
        <w:spacing w:line="360" w:lineRule="auto"/>
        <w:ind w:firstLine="481" w:firstLineChars="200"/>
        <w:jc w:val="both"/>
        <w:rPr>
          <w:rFonts w:hint="eastAsia"/>
        </w:rPr>
      </w:pPr>
      <w:r>
        <w:rPr>
          <w:b/>
        </w:rPr>
        <w:t>第三条</w:t>
      </w:r>
      <w:r>
        <w:t>　听证由拟作出环境保护行政许可决定的环境保护行政主管部门组织。</w:t>
      </w:r>
    </w:p>
    <w:p>
      <w:pPr>
        <w:spacing w:line="360" w:lineRule="auto"/>
        <w:ind w:firstLine="481" w:firstLineChars="200"/>
        <w:jc w:val="both"/>
        <w:rPr>
          <w:rFonts w:hint="eastAsia"/>
        </w:rPr>
      </w:pPr>
      <w:r>
        <w:rPr>
          <w:b/>
        </w:rPr>
        <w:t>第四条</w:t>
      </w:r>
      <w:r>
        <w:t>　环境保护行政主管部门组织听证，应当遵循公开、公平、公正和便民的原则，充分听取公民、法人和其他组织的意见，保证其陈述意见、质证和申辩的权利。除涉及国家秘密、商业秘密或者个人隐私外，听证应当公开举行。公开举行的听证，公民、法人或者其他组织可以申请参加旁听。</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听证的适用范围</w:t>
      </w:r>
    </w:p>
    <w:p>
      <w:pPr>
        <w:spacing w:line="360" w:lineRule="auto"/>
        <w:ind w:firstLine="481" w:firstLineChars="200"/>
        <w:jc w:val="both"/>
        <w:rPr>
          <w:rFonts w:hint="eastAsia"/>
        </w:rPr>
      </w:pPr>
      <w:r>
        <w:rPr>
          <w:b/>
        </w:rPr>
        <w:t>第五条</w:t>
      </w:r>
      <w:r>
        <w:t>　实施环境保护行政许可，有下列情形之一的，适用本办法：</w:t>
      </w:r>
    </w:p>
    <w:p>
      <w:pPr>
        <w:spacing w:line="360" w:lineRule="auto"/>
        <w:ind w:firstLine="480" w:firstLineChars="200"/>
        <w:jc w:val="both"/>
        <w:rPr>
          <w:rFonts w:hint="eastAsia"/>
        </w:rPr>
      </w:pPr>
      <w:r>
        <w:t>（一）按照法律、法规、规章的规定，实施环境保护行政许可应当组织听证的；</w:t>
      </w:r>
    </w:p>
    <w:p>
      <w:pPr>
        <w:spacing w:line="360" w:lineRule="auto"/>
        <w:ind w:firstLine="480" w:firstLineChars="200"/>
        <w:jc w:val="both"/>
        <w:rPr>
          <w:rFonts w:hint="eastAsia"/>
        </w:rPr>
      </w:pPr>
      <w:r>
        <w:t>（二）实施涉及公共利益的重大环境保护行政许可，环境保护行政主管部门认为需要听证的；</w:t>
      </w:r>
    </w:p>
    <w:p>
      <w:pPr>
        <w:spacing w:line="360" w:lineRule="auto"/>
        <w:ind w:firstLine="480" w:firstLineChars="200"/>
        <w:jc w:val="both"/>
        <w:rPr>
          <w:rFonts w:hint="eastAsia"/>
        </w:rPr>
      </w:pPr>
      <w:r>
        <w:t>（三）环境保护行政许可直接涉及申请人与他人之间重大利益关系，申请人、利害关系人依法要求听证的。</w:t>
      </w:r>
    </w:p>
    <w:p>
      <w:pPr>
        <w:spacing w:line="360" w:lineRule="auto"/>
        <w:ind w:firstLine="481" w:firstLineChars="200"/>
        <w:jc w:val="both"/>
        <w:rPr>
          <w:rFonts w:hint="eastAsia"/>
        </w:rPr>
      </w:pPr>
      <w:r>
        <w:rPr>
          <w:b/>
        </w:rPr>
        <w:t>第六条　</w:t>
      </w:r>
      <w:r>
        <w:t>除国家规定需要保密的建设项目外，建设本条所列项目的单位，在报批环境影响报告书前，未依法征求有关单位、专家和公众的意见，或者虽然依法征求了有关单位、专家和公众的意见，但存在重大意见分歧的，环境保护行政主管部门在审查或者重新审核建设项目环境影响评价文件之前，可以举行听证会，征求项目所在地有关单位和居民的意见：</w:t>
      </w:r>
    </w:p>
    <w:p>
      <w:pPr>
        <w:spacing w:line="360" w:lineRule="auto"/>
        <w:ind w:firstLine="480" w:firstLineChars="200"/>
        <w:jc w:val="both"/>
        <w:rPr>
          <w:rFonts w:hint="eastAsia"/>
        </w:rPr>
      </w:pPr>
      <w:r>
        <w:t>（一）对环境可能造成重大影响、应当编制环境影响报告书的建设项目；</w:t>
      </w:r>
    </w:p>
    <w:p>
      <w:pPr>
        <w:spacing w:line="360" w:lineRule="auto"/>
        <w:ind w:firstLine="480" w:firstLineChars="200"/>
        <w:jc w:val="both"/>
        <w:rPr>
          <w:rFonts w:hint="eastAsia"/>
        </w:rPr>
      </w:pPr>
      <w:r>
        <w:t>（二）可能产生油烟、恶臭、噪声或者其他污染，严重影响项目所在地居民生活环境质量的建设项目。</w:t>
      </w:r>
    </w:p>
    <w:p>
      <w:pPr>
        <w:spacing w:line="360" w:lineRule="auto"/>
        <w:ind w:firstLine="481" w:firstLineChars="200"/>
        <w:jc w:val="both"/>
        <w:rPr>
          <w:rFonts w:hint="eastAsia"/>
        </w:rPr>
      </w:pPr>
      <w:r>
        <w:rPr>
          <w:b/>
        </w:rPr>
        <w:t>第七条　</w:t>
      </w:r>
      <w:r>
        <w:t>对可能造成不良环境影响并直接涉及公众环境权益的工业、农业、畜牧业、林业、能源、水利、交通、城市建设、旅游、自然资源开发的有关专项规划，设区的市级以上人民政府在审批该专项规划草案和作出决策之前，指定环境保护行政主管部门对环境影响报告书进行审查的，环境保护行政主管部门可以举行听证会，征求有关单位、专家和公众对环境影响报告书草案的意见。国家规定需要保密的规划除外。</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听证主持人和听证参加人</w:t>
      </w:r>
    </w:p>
    <w:p>
      <w:pPr>
        <w:spacing w:line="360" w:lineRule="auto"/>
        <w:ind w:firstLine="481" w:firstLineChars="200"/>
        <w:jc w:val="both"/>
        <w:rPr>
          <w:rFonts w:hint="eastAsia"/>
        </w:rPr>
      </w:pPr>
      <w:r>
        <w:rPr>
          <w:b/>
        </w:rPr>
        <w:t>第八条</w:t>
      </w:r>
      <w:r>
        <w:t>　环境保护行政许可的听证活动，由承担许可职能的环境保护行政主管部门组织，并由其指定听证主持人具体实施。</w:t>
      </w:r>
    </w:p>
    <w:p>
      <w:pPr>
        <w:spacing w:line="360" w:lineRule="auto"/>
        <w:ind w:firstLine="480" w:firstLineChars="200"/>
        <w:jc w:val="both"/>
        <w:rPr>
          <w:rFonts w:hint="eastAsia"/>
        </w:rPr>
      </w:pPr>
      <w:r>
        <w:t>听证主持人应当由环境保护行政主管部门许可审查机构内审查该行政许可申请的工作人员以外的人员担任。</w:t>
      </w:r>
    </w:p>
    <w:p>
      <w:pPr>
        <w:spacing w:line="360" w:lineRule="auto"/>
        <w:ind w:firstLine="480" w:firstLineChars="200"/>
        <w:jc w:val="both"/>
        <w:rPr>
          <w:rFonts w:hint="eastAsia"/>
        </w:rPr>
      </w:pPr>
      <w:r>
        <w:t>环境行政许可事项重大复杂，环境保护行政主管部门决定举行听证，由许可审查机构的人员担任听证主持人可能影响公正处理的，由法制机构工作人员担任听证主持人。</w:t>
      </w:r>
    </w:p>
    <w:p>
      <w:pPr>
        <w:spacing w:line="360" w:lineRule="auto"/>
        <w:ind w:firstLine="480" w:firstLineChars="200"/>
        <w:jc w:val="both"/>
        <w:rPr>
          <w:rFonts w:hint="eastAsia"/>
        </w:rPr>
      </w:pPr>
      <w:r>
        <w:t>记录员由听证主持人指定。</w:t>
      </w:r>
    </w:p>
    <w:p>
      <w:pPr>
        <w:spacing w:line="360" w:lineRule="auto"/>
        <w:ind w:firstLine="481" w:firstLineChars="200"/>
        <w:jc w:val="both"/>
        <w:rPr>
          <w:rFonts w:hint="eastAsia"/>
        </w:rPr>
      </w:pPr>
      <w:r>
        <w:rPr>
          <w:b/>
        </w:rPr>
        <w:t>第九条</w:t>
      </w:r>
      <w:r>
        <w:t>　听证主持人在听证活动中行使下列职权：</w:t>
      </w:r>
    </w:p>
    <w:p>
      <w:pPr>
        <w:spacing w:line="360" w:lineRule="auto"/>
        <w:ind w:firstLine="480" w:firstLineChars="200"/>
        <w:jc w:val="both"/>
        <w:rPr>
          <w:rFonts w:hint="eastAsia"/>
        </w:rPr>
      </w:pPr>
      <w:r>
        <w:t>（一）决定举行听证的时间、地点和方式；</w:t>
      </w:r>
    </w:p>
    <w:p>
      <w:pPr>
        <w:spacing w:line="360" w:lineRule="auto"/>
        <w:ind w:firstLine="480" w:firstLineChars="200"/>
        <w:jc w:val="both"/>
        <w:rPr>
          <w:rFonts w:hint="eastAsia"/>
        </w:rPr>
      </w:pPr>
      <w:r>
        <w:t>（二）决定听证的延期、中止或者终结；</w:t>
      </w:r>
    </w:p>
    <w:p>
      <w:pPr>
        <w:spacing w:line="360" w:lineRule="auto"/>
        <w:ind w:firstLine="480" w:firstLineChars="200"/>
        <w:jc w:val="both"/>
        <w:rPr>
          <w:rFonts w:hint="eastAsia"/>
        </w:rPr>
      </w:pPr>
      <w:r>
        <w:t>（三）决定证人是否出席作证；</w:t>
      </w:r>
    </w:p>
    <w:p>
      <w:pPr>
        <w:spacing w:line="360" w:lineRule="auto"/>
        <w:ind w:firstLine="480" w:firstLineChars="200"/>
        <w:jc w:val="both"/>
        <w:rPr>
          <w:rFonts w:hint="eastAsia"/>
        </w:rPr>
      </w:pPr>
      <w:r>
        <w:t>（四）就听证事项进行询问；</w:t>
      </w:r>
    </w:p>
    <w:p>
      <w:pPr>
        <w:spacing w:line="360" w:lineRule="auto"/>
        <w:ind w:firstLine="480" w:firstLineChars="200"/>
        <w:jc w:val="both"/>
        <w:rPr>
          <w:rFonts w:hint="eastAsia"/>
        </w:rPr>
      </w:pPr>
      <w:r>
        <w:t>（五）接收并审核有关证据，必要时可要求听证参加人提供或者补充证据；</w:t>
      </w:r>
    </w:p>
    <w:p>
      <w:pPr>
        <w:spacing w:line="360" w:lineRule="auto"/>
        <w:ind w:firstLine="480" w:firstLineChars="200"/>
        <w:jc w:val="both"/>
        <w:rPr>
          <w:rFonts w:hint="eastAsia"/>
        </w:rPr>
      </w:pPr>
      <w:r>
        <w:t>（六）指挥听证活动，维护听证秩序，对违反听证纪律的行为予以警告直至责令其退场；</w:t>
      </w:r>
    </w:p>
    <w:p>
      <w:pPr>
        <w:spacing w:line="360" w:lineRule="auto"/>
        <w:ind w:firstLine="480" w:firstLineChars="200"/>
        <w:jc w:val="both"/>
        <w:rPr>
          <w:rFonts w:hint="eastAsia"/>
        </w:rPr>
      </w:pPr>
      <w:r>
        <w:t>（七）对听证笔录进行审阅；</w:t>
      </w:r>
    </w:p>
    <w:p>
      <w:pPr>
        <w:spacing w:line="360" w:lineRule="auto"/>
        <w:ind w:firstLine="480" w:firstLineChars="200"/>
        <w:jc w:val="both"/>
        <w:rPr>
          <w:rFonts w:hint="eastAsia"/>
        </w:rPr>
      </w:pPr>
      <w:r>
        <w:t>（八）法律、法规和规章赋予的其他职权。</w:t>
      </w:r>
    </w:p>
    <w:p>
      <w:pPr>
        <w:spacing w:line="360" w:lineRule="auto"/>
        <w:ind w:firstLine="480" w:firstLineChars="200"/>
        <w:jc w:val="both"/>
        <w:rPr>
          <w:rFonts w:hint="eastAsia"/>
        </w:rPr>
      </w:pPr>
      <w:r>
        <w:t>记录员具体承担听证准备和听证记录工作。</w:t>
      </w:r>
    </w:p>
    <w:p>
      <w:pPr>
        <w:spacing w:line="360" w:lineRule="auto"/>
        <w:ind w:firstLine="481" w:firstLineChars="200"/>
        <w:jc w:val="both"/>
        <w:rPr>
          <w:rFonts w:hint="eastAsia"/>
        </w:rPr>
      </w:pPr>
      <w:r>
        <w:rPr>
          <w:b/>
        </w:rPr>
        <w:t>第十条</w:t>
      </w:r>
      <w:r>
        <w:t>　听证主持人在听证活动中承担下列义务：</w:t>
      </w:r>
    </w:p>
    <w:p>
      <w:pPr>
        <w:spacing w:line="360" w:lineRule="auto"/>
        <w:ind w:firstLine="480" w:firstLineChars="200"/>
        <w:jc w:val="both"/>
        <w:rPr>
          <w:rFonts w:hint="eastAsia"/>
        </w:rPr>
      </w:pPr>
      <w:r>
        <w:t>（一）决定将有关听证的通知及时送达行政许可申请人、利害关系人、行政许可审查人员、鉴定人、翻译人员等听证参加人；</w:t>
      </w:r>
    </w:p>
    <w:p>
      <w:pPr>
        <w:spacing w:line="360" w:lineRule="auto"/>
        <w:ind w:firstLine="480" w:firstLineChars="200"/>
        <w:jc w:val="both"/>
        <w:rPr>
          <w:rFonts w:hint="eastAsia"/>
        </w:rPr>
      </w:pPr>
      <w:r>
        <w:t>（二）公正地主持听证，保证当事人行使陈述权、申辩权和质证权；</w:t>
      </w:r>
    </w:p>
    <w:p>
      <w:pPr>
        <w:spacing w:line="360" w:lineRule="auto"/>
        <w:ind w:firstLine="480" w:firstLineChars="200"/>
        <w:jc w:val="both"/>
        <w:rPr>
          <w:rFonts w:hint="eastAsia"/>
        </w:rPr>
      </w:pPr>
      <w:r>
        <w:t>（三）符合回避情形的，应当自行回避；</w:t>
      </w:r>
    </w:p>
    <w:p>
      <w:pPr>
        <w:spacing w:line="360" w:lineRule="auto"/>
        <w:ind w:firstLine="480" w:firstLineChars="200"/>
        <w:jc w:val="both"/>
        <w:rPr>
          <w:rFonts w:hint="eastAsia"/>
        </w:rPr>
      </w:pPr>
      <w:r>
        <w:t>（四）保守听证案件涉及的国家秘密、商业秘密和个人隐私。</w:t>
      </w:r>
    </w:p>
    <w:p>
      <w:pPr>
        <w:spacing w:line="360" w:lineRule="auto"/>
        <w:ind w:firstLine="480" w:firstLineChars="200"/>
        <w:jc w:val="both"/>
        <w:rPr>
          <w:rFonts w:hint="eastAsia"/>
        </w:rPr>
      </w:pPr>
      <w:r>
        <w:t>记录员应当如实制作听证笔录，并承担本条第（四）项所规定的义务。</w:t>
      </w:r>
    </w:p>
    <w:p>
      <w:pPr>
        <w:spacing w:line="360" w:lineRule="auto"/>
        <w:ind w:firstLine="481" w:firstLineChars="200"/>
        <w:jc w:val="both"/>
        <w:rPr>
          <w:rFonts w:hint="eastAsia"/>
        </w:rPr>
      </w:pPr>
      <w:r>
        <w:rPr>
          <w:b/>
        </w:rPr>
        <w:t>第十一条</w:t>
      </w:r>
      <w:r>
        <w:t>　听证主持人有下列情形之一的，应当自行回避。环境保护行政许可申请人或者利害关系人有权以口头或者书面方式申请其回避：</w:t>
      </w:r>
    </w:p>
    <w:p>
      <w:pPr>
        <w:spacing w:line="360" w:lineRule="auto"/>
        <w:ind w:firstLine="480" w:firstLineChars="200"/>
        <w:jc w:val="both"/>
        <w:rPr>
          <w:rFonts w:hint="eastAsia"/>
        </w:rPr>
      </w:pPr>
      <w:r>
        <w:t>（一）是被听证的行政许可的审查人员，或者是行政许可审查人员的近亲属；</w:t>
      </w:r>
    </w:p>
    <w:p>
      <w:pPr>
        <w:spacing w:line="360" w:lineRule="auto"/>
        <w:ind w:firstLine="480" w:firstLineChars="200"/>
        <w:jc w:val="both"/>
        <w:rPr>
          <w:rFonts w:hint="eastAsia"/>
        </w:rPr>
      </w:pPr>
      <w:r>
        <w:t>（二）是被听证的行政许可的当事人，或者是被听证的行政许可当事人、代理人的近亲属；</w:t>
      </w:r>
    </w:p>
    <w:p>
      <w:pPr>
        <w:spacing w:line="360" w:lineRule="auto"/>
        <w:ind w:firstLine="480" w:firstLineChars="200"/>
        <w:jc w:val="both"/>
        <w:rPr>
          <w:rFonts w:hint="eastAsia"/>
        </w:rPr>
      </w:pPr>
      <w:r>
        <w:t>（三）与行政许可结果有直接利害关系的；</w:t>
      </w:r>
    </w:p>
    <w:p>
      <w:pPr>
        <w:spacing w:line="360" w:lineRule="auto"/>
        <w:ind w:firstLine="480" w:firstLineChars="200"/>
        <w:jc w:val="both"/>
        <w:rPr>
          <w:rFonts w:hint="eastAsia"/>
        </w:rPr>
      </w:pPr>
      <w:r>
        <w:t>（四）与被听证的行政许可当事人有其他关系，可能影响公正听证的。</w:t>
      </w:r>
    </w:p>
    <w:p>
      <w:pPr>
        <w:spacing w:line="360" w:lineRule="auto"/>
        <w:ind w:firstLine="480" w:firstLineChars="200"/>
        <w:jc w:val="both"/>
        <w:rPr>
          <w:rFonts w:hint="eastAsia"/>
        </w:rPr>
      </w:pPr>
      <w:r>
        <w:t>前款规定，适用于环境鉴定、监测人员。</w:t>
      </w:r>
    </w:p>
    <w:p>
      <w:pPr>
        <w:spacing w:line="360" w:lineRule="auto"/>
        <w:ind w:firstLine="480" w:firstLineChars="200"/>
        <w:jc w:val="both"/>
        <w:rPr>
          <w:rFonts w:hint="eastAsia"/>
        </w:rPr>
      </w:pPr>
      <w:r>
        <w:t>行政许可申请人或者利害关系人申请听证主持人回避的，应说明理由，由组织听证的环境保护行政主管部门负责人决定是否回避。在是否回避的决定作出之前，被申请回避的听证主持人应当暂停参与听证工作。</w:t>
      </w:r>
    </w:p>
    <w:p>
      <w:pPr>
        <w:spacing w:line="360" w:lineRule="auto"/>
        <w:ind w:firstLine="481" w:firstLineChars="200"/>
        <w:jc w:val="both"/>
        <w:rPr>
          <w:rFonts w:hint="eastAsia"/>
        </w:rPr>
      </w:pPr>
      <w:r>
        <w:rPr>
          <w:b/>
        </w:rPr>
        <w:t>第十二条</w:t>
      </w:r>
      <w:r>
        <w:t>　环境保护行政许可申请人、利害关系人享有下列权利：</w:t>
      </w:r>
    </w:p>
    <w:p>
      <w:pPr>
        <w:spacing w:line="360" w:lineRule="auto"/>
        <w:ind w:firstLine="480" w:firstLineChars="200"/>
        <w:jc w:val="both"/>
        <w:rPr>
          <w:rFonts w:hint="eastAsia"/>
        </w:rPr>
      </w:pPr>
      <w:r>
        <w:t>（一）要求或者放弃听证；</w:t>
      </w:r>
    </w:p>
    <w:p>
      <w:pPr>
        <w:spacing w:line="360" w:lineRule="auto"/>
        <w:ind w:firstLine="480" w:firstLineChars="200"/>
        <w:jc w:val="both"/>
        <w:rPr>
          <w:rFonts w:hint="eastAsia"/>
        </w:rPr>
      </w:pPr>
      <w:r>
        <w:t>（二）依法申请听证主持人回避；</w:t>
      </w:r>
    </w:p>
    <w:p>
      <w:pPr>
        <w:spacing w:line="360" w:lineRule="auto"/>
        <w:ind w:firstLine="480" w:firstLineChars="200"/>
        <w:jc w:val="both"/>
        <w:rPr>
          <w:rFonts w:hint="eastAsia"/>
        </w:rPr>
      </w:pPr>
      <w:r>
        <w:t>（三）可以亲自参加听证，也可以委托一至二人代理参加听证；</w:t>
      </w:r>
    </w:p>
    <w:p>
      <w:pPr>
        <w:spacing w:line="360" w:lineRule="auto"/>
        <w:ind w:firstLine="480" w:firstLineChars="200"/>
        <w:jc w:val="both"/>
        <w:rPr>
          <w:rFonts w:hint="eastAsia"/>
        </w:rPr>
      </w:pPr>
      <w:r>
        <w:t>（四）就听证事项进行陈述、申辩和举证；</w:t>
      </w:r>
    </w:p>
    <w:p>
      <w:pPr>
        <w:spacing w:line="360" w:lineRule="auto"/>
        <w:ind w:firstLine="480" w:firstLineChars="200"/>
        <w:jc w:val="both"/>
        <w:rPr>
          <w:rFonts w:hint="eastAsia"/>
        </w:rPr>
      </w:pPr>
      <w:r>
        <w:t>（五）对证据进行质证；</w:t>
      </w:r>
    </w:p>
    <w:p>
      <w:pPr>
        <w:spacing w:line="360" w:lineRule="auto"/>
        <w:ind w:firstLine="480" w:firstLineChars="200"/>
        <w:jc w:val="both"/>
        <w:rPr>
          <w:rFonts w:hint="eastAsia"/>
        </w:rPr>
      </w:pPr>
      <w:r>
        <w:t>（六）听证结束前进行最后陈述；</w:t>
      </w:r>
    </w:p>
    <w:p>
      <w:pPr>
        <w:spacing w:line="360" w:lineRule="auto"/>
        <w:ind w:firstLine="480" w:firstLineChars="200"/>
        <w:jc w:val="both"/>
        <w:rPr>
          <w:rFonts w:hint="eastAsia"/>
        </w:rPr>
      </w:pPr>
      <w:r>
        <w:t>（七）审阅并核对听证笔录；</w:t>
      </w:r>
    </w:p>
    <w:p>
      <w:pPr>
        <w:spacing w:line="360" w:lineRule="auto"/>
        <w:ind w:firstLine="480" w:firstLineChars="200"/>
        <w:jc w:val="both"/>
        <w:rPr>
          <w:rFonts w:hint="eastAsia"/>
        </w:rPr>
      </w:pPr>
      <w:r>
        <w:t>（八）查阅案卷。</w:t>
      </w:r>
    </w:p>
    <w:p>
      <w:pPr>
        <w:spacing w:line="360" w:lineRule="auto"/>
        <w:ind w:firstLine="481" w:firstLineChars="200"/>
        <w:jc w:val="both"/>
        <w:rPr>
          <w:rFonts w:hint="eastAsia"/>
        </w:rPr>
      </w:pPr>
      <w:r>
        <w:rPr>
          <w:b/>
        </w:rPr>
        <w:t>第十三条</w:t>
      </w:r>
      <w:r>
        <w:t>　环境保护行政许可申请人、利害关系人承担下列义务：</w:t>
      </w:r>
    </w:p>
    <w:p>
      <w:pPr>
        <w:spacing w:line="360" w:lineRule="auto"/>
        <w:ind w:firstLine="480" w:firstLineChars="200"/>
        <w:jc w:val="both"/>
        <w:rPr>
          <w:rFonts w:hint="eastAsia"/>
        </w:rPr>
      </w:pPr>
      <w:r>
        <w:t>（一）按照组织听证的环境保护行政主管部门指定的时间、地点出席听证会；</w:t>
      </w:r>
    </w:p>
    <w:p>
      <w:pPr>
        <w:spacing w:line="360" w:lineRule="auto"/>
        <w:ind w:firstLine="480" w:firstLineChars="200"/>
        <w:jc w:val="both"/>
        <w:rPr>
          <w:rFonts w:hint="eastAsia"/>
        </w:rPr>
      </w:pPr>
      <w:r>
        <w:t>（二）依法举证；</w:t>
      </w:r>
    </w:p>
    <w:p>
      <w:pPr>
        <w:spacing w:line="360" w:lineRule="auto"/>
        <w:ind w:firstLine="480" w:firstLineChars="200"/>
        <w:jc w:val="both"/>
        <w:rPr>
          <w:rFonts w:hint="eastAsia"/>
        </w:rPr>
      </w:pPr>
      <w:r>
        <w:t>（三）如实回答听证主持人的询问；</w:t>
      </w:r>
    </w:p>
    <w:p>
      <w:pPr>
        <w:spacing w:line="360" w:lineRule="auto"/>
        <w:ind w:firstLine="480" w:firstLineChars="200"/>
        <w:jc w:val="both"/>
        <w:rPr>
          <w:rFonts w:hint="eastAsia"/>
        </w:rPr>
      </w:pPr>
      <w:r>
        <w:t>（四）遵守听证纪律。</w:t>
      </w:r>
    </w:p>
    <w:p>
      <w:pPr>
        <w:spacing w:line="360" w:lineRule="auto"/>
        <w:ind w:firstLine="480" w:firstLineChars="200"/>
        <w:jc w:val="both"/>
        <w:rPr>
          <w:rFonts w:hint="eastAsia"/>
        </w:rPr>
      </w:pPr>
      <w:r>
        <w:t>听证申请人无正当理由不出席听证会的，视同放弃听证权利。</w:t>
      </w:r>
    </w:p>
    <w:p>
      <w:pPr>
        <w:spacing w:line="360" w:lineRule="auto"/>
        <w:ind w:firstLine="480" w:firstLineChars="200"/>
        <w:jc w:val="both"/>
        <w:rPr>
          <w:rFonts w:hint="eastAsia"/>
        </w:rPr>
      </w:pPr>
      <w:r>
        <w:t>听证申请人违反听证纪律，情节严重被听证主持人责令退场的，视同放弃听证权利。</w:t>
      </w:r>
    </w:p>
    <w:p>
      <w:pPr>
        <w:spacing w:line="360" w:lineRule="auto"/>
        <w:ind w:firstLine="480" w:firstLineChars="200"/>
        <w:jc w:val="both"/>
        <w:rPr>
          <w:rFonts w:hint="eastAsia"/>
        </w:rPr>
      </w:pPr>
      <w:r>
        <w:t>环境鉴定人、监测人、证人、翻译人员等听证参加人，应当承担第（三）项和第（四）项义务。</w:t>
      </w:r>
    </w:p>
    <w:p>
      <w:pPr>
        <w:spacing w:line="360" w:lineRule="auto"/>
        <w:ind w:firstLine="481" w:firstLineChars="200"/>
        <w:jc w:val="both"/>
        <w:rPr>
          <w:rFonts w:hint="eastAsia"/>
        </w:rPr>
      </w:pPr>
      <w:r>
        <w:rPr>
          <w:b/>
        </w:rPr>
        <w:t>第十四条　</w:t>
      </w:r>
      <w:r>
        <w:t>行政许可申请人、利害关系人或者其法定代理人，委托他人代理参加听证的，应当向组织听证的环境保护行政主管部门提交由委托人签名或者盖章的授权委托书。</w:t>
      </w:r>
    </w:p>
    <w:p>
      <w:pPr>
        <w:spacing w:line="360" w:lineRule="auto"/>
        <w:ind w:firstLine="480" w:firstLineChars="200"/>
        <w:jc w:val="both"/>
        <w:rPr>
          <w:rFonts w:hint="eastAsia"/>
        </w:rPr>
      </w:pPr>
      <w:r>
        <w:t>授权委托书应当载明委托事项及权限。</w:t>
      </w:r>
    </w:p>
    <w:p>
      <w:pPr>
        <w:spacing w:line="360" w:lineRule="auto"/>
        <w:ind w:firstLine="481" w:firstLineChars="200"/>
        <w:jc w:val="both"/>
        <w:rPr>
          <w:rFonts w:hint="eastAsia"/>
        </w:rPr>
      </w:pPr>
      <w:r>
        <w:rPr>
          <w:b/>
        </w:rPr>
        <w:t>第十五条</w:t>
      </w:r>
      <w:r>
        <w:t>　组织听证的环境保护行政主管部门可以通知了解被听证的行政许可事项的单位和个人出席听证会。</w:t>
      </w:r>
    </w:p>
    <w:p>
      <w:pPr>
        <w:spacing w:line="360" w:lineRule="auto"/>
        <w:ind w:firstLine="480" w:firstLineChars="200"/>
        <w:jc w:val="both"/>
        <w:rPr>
          <w:rFonts w:hint="eastAsia"/>
        </w:rPr>
      </w:pPr>
      <w:r>
        <w:t>有关单位应当支持了解被听证的行政许可事项的单位和个人出席听证会。</w:t>
      </w:r>
    </w:p>
    <w:p>
      <w:pPr>
        <w:spacing w:line="360" w:lineRule="auto"/>
        <w:ind w:firstLine="480" w:firstLineChars="200"/>
        <w:jc w:val="both"/>
        <w:rPr>
          <w:rFonts w:hint="eastAsia"/>
        </w:rPr>
      </w:pPr>
      <w:r>
        <w:t>证人确有困难不能出席听证会的，可以提交有本人签名或者盖章的书面证言。</w:t>
      </w:r>
    </w:p>
    <w:p>
      <w:pPr>
        <w:spacing w:line="360" w:lineRule="auto"/>
        <w:ind w:firstLine="481" w:firstLineChars="200"/>
        <w:jc w:val="both"/>
        <w:rPr>
          <w:rFonts w:hint="eastAsia"/>
        </w:rPr>
      </w:pPr>
      <w:r>
        <w:rPr>
          <w:b/>
        </w:rPr>
        <w:t>第十六条</w:t>
      </w:r>
      <w:r>
        <w:t>　环境保护行政许可事项需要进行鉴定或者监测的，应当委托符合条件的鉴定或者监测机构。接受委托的机构有权了解有关材料，必要时可以询问行政许可申请人、利害关系人或者证人。</w:t>
      </w:r>
    </w:p>
    <w:p>
      <w:pPr>
        <w:spacing w:line="360" w:lineRule="auto"/>
        <w:ind w:firstLine="480" w:firstLineChars="200"/>
        <w:jc w:val="both"/>
        <w:rPr>
          <w:rFonts w:hint="eastAsia"/>
        </w:rPr>
      </w:pPr>
      <w:r>
        <w:t>鉴定或者监测机构应当提交签名或者盖章的书面鉴定或者监测结论。</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听证程序</w:t>
      </w:r>
    </w:p>
    <w:p>
      <w:pPr>
        <w:spacing w:line="360" w:lineRule="auto"/>
        <w:ind w:firstLine="481" w:firstLineChars="200"/>
        <w:jc w:val="both"/>
        <w:rPr>
          <w:rFonts w:hint="eastAsia"/>
        </w:rPr>
      </w:pPr>
      <w:r>
        <w:rPr>
          <w:b/>
        </w:rPr>
        <w:t>第十七条　</w:t>
      </w:r>
      <w:r>
        <w:t>环境保护行政主管部门对本办法第五条第（一）项和第（二）项规定的环境保护行政许可事项，决定举行听证的，应在听证举行的10日前，通过报纸、网络或者布告等适当方式，向社会公告。</w:t>
      </w:r>
    </w:p>
    <w:p>
      <w:pPr>
        <w:spacing w:line="360" w:lineRule="auto"/>
        <w:ind w:firstLine="480" w:firstLineChars="200"/>
        <w:jc w:val="both"/>
        <w:rPr>
          <w:rFonts w:hint="eastAsia"/>
        </w:rPr>
      </w:pPr>
      <w:r>
        <w:t>公告内容应当包括被听证的许可事项和听证会的时间、地点，以及参加听证会的方法。</w:t>
      </w:r>
    </w:p>
    <w:p>
      <w:pPr>
        <w:spacing w:line="360" w:lineRule="auto"/>
        <w:ind w:firstLine="481" w:firstLineChars="200"/>
        <w:jc w:val="both"/>
        <w:rPr>
          <w:rFonts w:hint="eastAsia"/>
        </w:rPr>
      </w:pPr>
      <w:r>
        <w:rPr>
          <w:b/>
        </w:rPr>
        <w:t>第十八条</w:t>
      </w:r>
      <w:r>
        <w:t>　组织听证的环境保护行政主管部门可以根据场地等条件，确定参加听证会的人数。</w:t>
      </w:r>
    </w:p>
    <w:p>
      <w:pPr>
        <w:spacing w:line="360" w:lineRule="auto"/>
        <w:ind w:firstLine="481" w:firstLineChars="200"/>
        <w:jc w:val="both"/>
        <w:rPr>
          <w:rFonts w:hint="eastAsia"/>
        </w:rPr>
      </w:pPr>
      <w:r>
        <w:rPr>
          <w:b/>
        </w:rPr>
        <w:t>第十九条</w:t>
      </w:r>
      <w:r>
        <w:t>　参加环境保护行政许可听证的公民、法人或者其他组织人数众多的，可以推举代表人参加听证。</w:t>
      </w:r>
    </w:p>
    <w:p>
      <w:pPr>
        <w:spacing w:line="360" w:lineRule="auto"/>
        <w:ind w:firstLine="481" w:firstLineChars="200"/>
        <w:jc w:val="both"/>
        <w:rPr>
          <w:rFonts w:hint="eastAsia"/>
        </w:rPr>
      </w:pPr>
      <w:r>
        <w:rPr>
          <w:b/>
        </w:rPr>
        <w:t>第二十条</w:t>
      </w:r>
      <w:r>
        <w:t>　环境保护行政主管部门对本办法第五条第（三）项规定的环境保护行政许可事项，在作出行政许可决定之前，应当告知行政许可申请人、利害关系人享有要求听证的权利，并送达《环境保护行政许可听证告知书》。</w:t>
      </w:r>
    </w:p>
    <w:p>
      <w:pPr>
        <w:spacing w:line="360" w:lineRule="auto"/>
        <w:ind w:firstLine="480" w:firstLineChars="200"/>
        <w:jc w:val="both"/>
        <w:rPr>
          <w:rFonts w:hint="eastAsia"/>
        </w:rPr>
      </w:pPr>
      <w:r>
        <w:t>《环境保护行政许可听证告知书》应当载明下列事项：</w:t>
      </w:r>
    </w:p>
    <w:p>
      <w:pPr>
        <w:spacing w:line="360" w:lineRule="auto"/>
        <w:ind w:firstLine="480" w:firstLineChars="200"/>
        <w:jc w:val="both"/>
        <w:rPr>
          <w:rFonts w:hint="eastAsia"/>
        </w:rPr>
      </w:pPr>
      <w:r>
        <w:t>（一）行政许可申请人、利害关系人的姓名或者名称；</w:t>
      </w:r>
    </w:p>
    <w:p>
      <w:pPr>
        <w:spacing w:line="360" w:lineRule="auto"/>
        <w:ind w:firstLine="480" w:firstLineChars="200"/>
        <w:jc w:val="both"/>
        <w:rPr>
          <w:rFonts w:hint="eastAsia"/>
        </w:rPr>
      </w:pPr>
      <w:r>
        <w:t>（二）被听证的行政许可事项；</w:t>
      </w:r>
    </w:p>
    <w:p>
      <w:pPr>
        <w:spacing w:line="360" w:lineRule="auto"/>
        <w:ind w:firstLine="480" w:firstLineChars="200"/>
        <w:jc w:val="both"/>
        <w:rPr>
          <w:rFonts w:hint="eastAsia"/>
        </w:rPr>
      </w:pPr>
      <w:r>
        <w:t>（三）对被听证的行政许可的初步审查意见、证据和理由；</w:t>
      </w:r>
    </w:p>
    <w:p>
      <w:pPr>
        <w:spacing w:line="360" w:lineRule="auto"/>
        <w:ind w:firstLine="480" w:firstLineChars="200"/>
        <w:jc w:val="both"/>
        <w:rPr>
          <w:rFonts w:hint="eastAsia"/>
        </w:rPr>
      </w:pPr>
      <w:r>
        <w:t>（四）告知行政许可申请人、利害关系人有申请听证的权利；</w:t>
      </w:r>
    </w:p>
    <w:p>
      <w:pPr>
        <w:spacing w:line="360" w:lineRule="auto"/>
        <w:ind w:firstLine="480" w:firstLineChars="200"/>
        <w:jc w:val="both"/>
        <w:rPr>
          <w:rFonts w:hint="eastAsia"/>
        </w:rPr>
      </w:pPr>
      <w:r>
        <w:t>（五）告知申请听证的期限和听证的组织机关。</w:t>
      </w:r>
    </w:p>
    <w:p>
      <w:pPr>
        <w:spacing w:line="360" w:lineRule="auto"/>
        <w:ind w:firstLine="480" w:firstLineChars="200"/>
        <w:jc w:val="both"/>
        <w:rPr>
          <w:rFonts w:hint="eastAsia"/>
        </w:rPr>
      </w:pPr>
      <w:r>
        <w:t>送达《环境保护行政许可听证告知书》可以采取直接送达、委托送达、邮寄送达等形式，并由行政许可申请人、利害关系人在送达回执上签字。</w:t>
      </w:r>
    </w:p>
    <w:p>
      <w:pPr>
        <w:spacing w:line="360" w:lineRule="auto"/>
        <w:ind w:firstLine="480" w:firstLineChars="200"/>
        <w:jc w:val="both"/>
        <w:rPr>
          <w:rFonts w:hint="eastAsia"/>
        </w:rPr>
      </w:pPr>
      <w:r>
        <w:t>行政许可申请人、利害关系人人数众多或者其他必要情形时，可以通过报纸、网络或者布告等适当方式，将《环境保护行政许可听证告知书》向社会公告。</w:t>
      </w:r>
    </w:p>
    <w:p>
      <w:pPr>
        <w:spacing w:line="360" w:lineRule="auto"/>
        <w:ind w:firstLine="481" w:firstLineChars="200"/>
        <w:jc w:val="both"/>
        <w:rPr>
          <w:rFonts w:hint="eastAsia"/>
        </w:rPr>
      </w:pPr>
      <w:r>
        <w:rPr>
          <w:b/>
        </w:rPr>
        <w:t>第二十一条　</w:t>
      </w:r>
      <w:r>
        <w:t>行政许可申请人、利害关系人要求听证的，应当在收到听证告知书之日起5日内以书面形式提出听证申请。</w:t>
      </w:r>
    </w:p>
    <w:p>
      <w:pPr>
        <w:spacing w:line="360" w:lineRule="auto"/>
        <w:ind w:firstLine="481" w:firstLineChars="200"/>
        <w:jc w:val="both"/>
        <w:rPr>
          <w:rFonts w:hint="eastAsia"/>
        </w:rPr>
      </w:pPr>
      <w:r>
        <w:rPr>
          <w:b/>
        </w:rPr>
        <w:t>第二十二条</w:t>
      </w:r>
      <w:r>
        <w:t>　《环境保护行政许可听证申请书》包括以下内容：</w:t>
      </w:r>
    </w:p>
    <w:p>
      <w:pPr>
        <w:spacing w:line="360" w:lineRule="auto"/>
        <w:ind w:firstLine="480" w:firstLineChars="200"/>
        <w:jc w:val="both"/>
        <w:rPr>
          <w:rFonts w:hint="eastAsia"/>
        </w:rPr>
      </w:pPr>
      <w:r>
        <w:t>（一）听证申请人的姓名、地址；</w:t>
      </w:r>
    </w:p>
    <w:p>
      <w:pPr>
        <w:spacing w:line="360" w:lineRule="auto"/>
        <w:ind w:firstLine="480" w:firstLineChars="200"/>
        <w:jc w:val="both"/>
        <w:rPr>
          <w:rFonts w:hint="eastAsia"/>
        </w:rPr>
      </w:pPr>
      <w:r>
        <w:t>（二）申请听证的具体要求；</w:t>
      </w:r>
    </w:p>
    <w:p>
      <w:pPr>
        <w:spacing w:line="360" w:lineRule="auto"/>
        <w:ind w:firstLine="480" w:firstLineChars="200"/>
        <w:jc w:val="both"/>
        <w:rPr>
          <w:rFonts w:hint="eastAsia"/>
        </w:rPr>
      </w:pPr>
      <w:r>
        <w:t>（三）申请听证的依据、理由；</w:t>
      </w:r>
    </w:p>
    <w:p>
      <w:pPr>
        <w:spacing w:line="360" w:lineRule="auto"/>
        <w:ind w:firstLine="480" w:firstLineChars="200"/>
        <w:jc w:val="both"/>
        <w:rPr>
          <w:rFonts w:hint="eastAsia"/>
        </w:rPr>
      </w:pPr>
      <w:r>
        <w:t>（四）其他相关材料。</w:t>
      </w:r>
    </w:p>
    <w:p>
      <w:pPr>
        <w:spacing w:line="360" w:lineRule="auto"/>
        <w:ind w:firstLine="481" w:firstLineChars="200"/>
        <w:jc w:val="both"/>
        <w:rPr>
          <w:rFonts w:hint="eastAsia"/>
        </w:rPr>
      </w:pPr>
      <w:r>
        <w:rPr>
          <w:b/>
        </w:rPr>
        <w:t>第二十三条</w:t>
      </w:r>
      <w:r>
        <w:t>　组织行政许可听证的环境保护行政主管部门收到听证申请书后，应当对申请材料进行审查。申请材料不齐备的，应当一次性告知听证申请人补正。</w:t>
      </w:r>
    </w:p>
    <w:p>
      <w:pPr>
        <w:spacing w:line="360" w:lineRule="auto"/>
        <w:ind w:firstLine="481" w:firstLineChars="200"/>
        <w:jc w:val="both"/>
        <w:rPr>
          <w:rFonts w:hint="eastAsia"/>
        </w:rPr>
      </w:pPr>
      <w:r>
        <w:rPr>
          <w:b/>
        </w:rPr>
        <w:t>第二十四条</w:t>
      </w:r>
      <w:r>
        <w:t>　听证申请有下列情形之一的，组织听证的环境保护行政主管部门不予受理，并书面说明理由：</w:t>
      </w:r>
    </w:p>
    <w:p>
      <w:pPr>
        <w:spacing w:line="360" w:lineRule="auto"/>
        <w:ind w:firstLine="480" w:firstLineChars="200"/>
        <w:jc w:val="both"/>
        <w:rPr>
          <w:rFonts w:hint="eastAsia"/>
        </w:rPr>
      </w:pPr>
      <w:r>
        <w:t>（一）听证申请人不是该环境保护行政许可的申请人、利害关系人的；</w:t>
      </w:r>
    </w:p>
    <w:p>
      <w:pPr>
        <w:spacing w:line="360" w:lineRule="auto"/>
        <w:ind w:firstLine="480" w:firstLineChars="200"/>
        <w:jc w:val="both"/>
        <w:rPr>
          <w:rFonts w:hint="eastAsia"/>
        </w:rPr>
      </w:pPr>
      <w:r>
        <w:t>（二）听证申请未在收到《环境保护行政许可听证告知书》后5个工作日内提出的；</w:t>
      </w:r>
    </w:p>
    <w:p>
      <w:pPr>
        <w:spacing w:line="360" w:lineRule="auto"/>
        <w:ind w:firstLine="480" w:firstLineChars="200"/>
        <w:jc w:val="both"/>
        <w:rPr>
          <w:rFonts w:hint="eastAsia"/>
        </w:rPr>
      </w:pPr>
      <w:r>
        <w:t>（三）其他不符合申请听证条件的。</w:t>
      </w:r>
    </w:p>
    <w:p>
      <w:pPr>
        <w:spacing w:line="360" w:lineRule="auto"/>
        <w:ind w:firstLine="481" w:firstLineChars="200"/>
        <w:jc w:val="both"/>
        <w:rPr>
          <w:rFonts w:hint="eastAsia"/>
        </w:rPr>
      </w:pPr>
      <w:r>
        <w:rPr>
          <w:b/>
        </w:rPr>
        <w:t>第二十五条　</w:t>
      </w:r>
      <w:r>
        <w:t>组织听证的环境保护行政主管部门经过审核，对符合听证条件的听证申请，应当受理，并在20日内组织听证。</w:t>
      </w:r>
    </w:p>
    <w:p>
      <w:pPr>
        <w:spacing w:line="360" w:lineRule="auto"/>
        <w:ind w:firstLine="481" w:firstLineChars="200"/>
        <w:jc w:val="both"/>
        <w:rPr>
          <w:rFonts w:hint="eastAsia"/>
        </w:rPr>
      </w:pPr>
      <w:r>
        <w:rPr>
          <w:b/>
        </w:rPr>
        <w:t>第二十六条</w:t>
      </w:r>
      <w:r>
        <w:t>　组织听证的环境保护行政主管部门应当在听证举行的7日前，将《环境保护行政许可听证通知书》分别送达行政许可申请人、利害关系人，并由其在送达回执上签字。</w:t>
      </w:r>
    </w:p>
    <w:p>
      <w:pPr>
        <w:spacing w:line="360" w:lineRule="auto"/>
        <w:ind w:firstLine="480" w:firstLineChars="200"/>
        <w:jc w:val="both"/>
        <w:rPr>
          <w:rFonts w:hint="eastAsia"/>
        </w:rPr>
      </w:pPr>
      <w:r>
        <w:t>《环境保护行政许可听证通知书》应当载明下列事项：</w:t>
      </w:r>
    </w:p>
    <w:p>
      <w:pPr>
        <w:spacing w:line="360" w:lineRule="auto"/>
        <w:ind w:firstLine="480" w:firstLineChars="200"/>
        <w:jc w:val="both"/>
        <w:rPr>
          <w:rFonts w:hint="eastAsia"/>
        </w:rPr>
      </w:pPr>
      <w:r>
        <w:t>（一）行政许可申请人、利害关系人的姓名或者名称；</w:t>
      </w:r>
    </w:p>
    <w:p>
      <w:pPr>
        <w:spacing w:line="360" w:lineRule="auto"/>
        <w:ind w:firstLine="480" w:firstLineChars="200"/>
        <w:jc w:val="both"/>
        <w:rPr>
          <w:rFonts w:hint="eastAsia"/>
        </w:rPr>
      </w:pPr>
      <w:r>
        <w:t>（二）听证的事由与依据；</w:t>
      </w:r>
    </w:p>
    <w:p>
      <w:pPr>
        <w:spacing w:line="360" w:lineRule="auto"/>
        <w:ind w:firstLine="480" w:firstLineChars="200"/>
        <w:jc w:val="both"/>
        <w:rPr>
          <w:rFonts w:hint="eastAsia"/>
        </w:rPr>
      </w:pPr>
      <w:r>
        <w:t>（三）听证举行的时间、地点和方式；</w:t>
      </w:r>
    </w:p>
    <w:p>
      <w:pPr>
        <w:spacing w:line="360" w:lineRule="auto"/>
        <w:ind w:firstLine="480" w:firstLineChars="200"/>
        <w:jc w:val="both"/>
        <w:rPr>
          <w:rFonts w:hint="eastAsia"/>
        </w:rPr>
      </w:pPr>
      <w:r>
        <w:t>（四）听证主持人、行政许可审查人员的姓名、职务；</w:t>
      </w:r>
    </w:p>
    <w:p>
      <w:pPr>
        <w:spacing w:line="360" w:lineRule="auto"/>
        <w:ind w:firstLine="480" w:firstLineChars="200"/>
        <w:jc w:val="both"/>
        <w:rPr>
          <w:rFonts w:hint="eastAsia"/>
        </w:rPr>
      </w:pPr>
      <w:r>
        <w:t>（五）告知行政许可申请人、利害关系人预先准备证据、通知证人等事项；</w:t>
      </w:r>
    </w:p>
    <w:p>
      <w:pPr>
        <w:spacing w:line="360" w:lineRule="auto"/>
        <w:ind w:firstLine="480" w:firstLineChars="200"/>
        <w:jc w:val="both"/>
        <w:rPr>
          <w:rFonts w:hint="eastAsia"/>
        </w:rPr>
      </w:pPr>
      <w:r>
        <w:t>（六）告知行政许可申请人、利害关系人参加听证的权利和义务；</w:t>
      </w:r>
    </w:p>
    <w:p>
      <w:pPr>
        <w:spacing w:line="360" w:lineRule="auto"/>
        <w:ind w:firstLine="480" w:firstLineChars="200"/>
        <w:jc w:val="both"/>
        <w:rPr>
          <w:rFonts w:hint="eastAsia"/>
        </w:rPr>
      </w:pPr>
      <w:r>
        <w:t>（七）其他注意事项。</w:t>
      </w:r>
    </w:p>
    <w:p>
      <w:pPr>
        <w:spacing w:line="360" w:lineRule="auto"/>
        <w:ind w:firstLine="480" w:firstLineChars="200"/>
        <w:jc w:val="both"/>
        <w:rPr>
          <w:rFonts w:hint="eastAsia"/>
        </w:rPr>
      </w:pPr>
      <w:r>
        <w:t>申请人、利害关系人人数众多或者其他必要情形时，可以通过报纸、网络或者布告等适当方式，向社会公告。</w:t>
      </w:r>
    </w:p>
    <w:p>
      <w:pPr>
        <w:spacing w:line="360" w:lineRule="auto"/>
        <w:ind w:firstLine="481" w:firstLineChars="200"/>
        <w:jc w:val="both"/>
        <w:rPr>
          <w:rFonts w:hint="eastAsia"/>
        </w:rPr>
      </w:pPr>
      <w:r>
        <w:rPr>
          <w:b/>
        </w:rPr>
        <w:t>第二十七条</w:t>
      </w:r>
      <w:r>
        <w:t>　环境保护行政许可申请人、利害关系人接到听证通知后，应当按时到场；无正当理由不到场的，或者未经听证主持人允许中途退场的，视为放弃听证权利，并记入听证笔录。</w:t>
      </w:r>
    </w:p>
    <w:p>
      <w:pPr>
        <w:spacing w:line="360" w:lineRule="auto"/>
        <w:ind w:firstLine="481" w:firstLineChars="200"/>
        <w:jc w:val="both"/>
        <w:rPr>
          <w:rFonts w:hint="eastAsia"/>
        </w:rPr>
      </w:pPr>
      <w:r>
        <w:rPr>
          <w:b/>
        </w:rPr>
        <w:t>第二十八条</w:t>
      </w:r>
      <w:r>
        <w:t>　环境保护行政许可听证会按以下程序进行：</w:t>
      </w:r>
    </w:p>
    <w:p>
      <w:pPr>
        <w:spacing w:line="360" w:lineRule="auto"/>
        <w:ind w:firstLine="480" w:firstLineChars="200"/>
        <w:jc w:val="both"/>
        <w:rPr>
          <w:rFonts w:hint="eastAsia"/>
        </w:rPr>
      </w:pPr>
      <w:r>
        <w:t>（一）听证主持人宣布听证会场纪律，告知听证申请人、利害关系人的权利和义务，询问并核实听证参加人的身份，宣布听证开始；</w:t>
      </w:r>
    </w:p>
    <w:p>
      <w:pPr>
        <w:spacing w:line="360" w:lineRule="auto"/>
        <w:ind w:firstLine="480" w:firstLineChars="200"/>
        <w:jc w:val="both"/>
        <w:rPr>
          <w:rFonts w:hint="eastAsia"/>
        </w:rPr>
      </w:pPr>
      <w:r>
        <w:t>（二）记录员宣布听证所涉许可事项、听证主持人和听证员的姓名、工作单位和职务；</w:t>
      </w:r>
    </w:p>
    <w:p>
      <w:pPr>
        <w:spacing w:line="360" w:lineRule="auto"/>
        <w:ind w:firstLine="480" w:firstLineChars="200"/>
        <w:jc w:val="both"/>
        <w:rPr>
          <w:rFonts w:hint="eastAsia"/>
        </w:rPr>
      </w:pPr>
      <w:r>
        <w:t>（三）行政许可审查人员提出初步审查意见、理由和证据；</w:t>
      </w:r>
    </w:p>
    <w:p>
      <w:pPr>
        <w:spacing w:line="360" w:lineRule="auto"/>
        <w:ind w:firstLine="480" w:firstLineChars="200"/>
        <w:jc w:val="both"/>
        <w:rPr>
          <w:rFonts w:hint="eastAsia"/>
        </w:rPr>
      </w:pPr>
      <w:r>
        <w:t>（四）行政许可申请人、利害关系人就该行政许可事项进行陈述和申辩，提出有关证据，对行政许可审查人员提出的证据进行质证；</w:t>
      </w:r>
    </w:p>
    <w:p>
      <w:pPr>
        <w:spacing w:line="360" w:lineRule="auto"/>
        <w:ind w:firstLine="480" w:firstLineChars="200"/>
        <w:jc w:val="both"/>
        <w:rPr>
          <w:rFonts w:hint="eastAsia"/>
        </w:rPr>
      </w:pPr>
      <w:r>
        <w:t>（五）行政许可审查人员和行政许可申请人、利害关系人进行辩论；</w:t>
      </w:r>
    </w:p>
    <w:p>
      <w:pPr>
        <w:spacing w:line="360" w:lineRule="auto"/>
        <w:ind w:firstLine="480" w:firstLineChars="200"/>
        <w:jc w:val="both"/>
        <w:rPr>
          <w:rFonts w:hint="eastAsia"/>
        </w:rPr>
      </w:pPr>
      <w:r>
        <w:t>（六）行政许可申请人、利害关系人做最后陈述；</w:t>
      </w:r>
    </w:p>
    <w:p>
      <w:pPr>
        <w:spacing w:line="360" w:lineRule="auto"/>
        <w:ind w:firstLine="480" w:firstLineChars="200"/>
        <w:jc w:val="both"/>
        <w:rPr>
          <w:rFonts w:hint="eastAsia"/>
        </w:rPr>
      </w:pPr>
      <w:r>
        <w:t>（七）主持人宣布听证结束。</w:t>
      </w:r>
    </w:p>
    <w:p>
      <w:pPr>
        <w:spacing w:line="360" w:lineRule="auto"/>
        <w:ind w:firstLine="480" w:firstLineChars="200"/>
        <w:jc w:val="both"/>
        <w:rPr>
          <w:rFonts w:hint="eastAsia"/>
        </w:rPr>
      </w:pPr>
      <w:r>
        <w:t>在听证过程中，主持人可以向行政许可审查人员、行政许可申请人、利害关系人和证人发问，有关人员应当如实回答。</w:t>
      </w:r>
    </w:p>
    <w:p>
      <w:pPr>
        <w:spacing w:line="360" w:lineRule="auto"/>
        <w:ind w:firstLine="481" w:firstLineChars="200"/>
        <w:jc w:val="both"/>
        <w:rPr>
          <w:rFonts w:hint="eastAsia"/>
        </w:rPr>
      </w:pPr>
      <w:r>
        <w:rPr>
          <w:b/>
        </w:rPr>
        <w:t>第二十九条</w:t>
      </w:r>
      <w:r>
        <w:t>　组织听证的环境保护行政主管部门，对听证会必须制作笔录。</w:t>
      </w:r>
    </w:p>
    <w:p>
      <w:pPr>
        <w:spacing w:line="360" w:lineRule="auto"/>
        <w:ind w:firstLine="480" w:firstLineChars="200"/>
        <w:jc w:val="both"/>
        <w:rPr>
          <w:rFonts w:hint="eastAsia"/>
        </w:rPr>
      </w:pPr>
      <w:r>
        <w:t>听证笔录应当载明下列事项，并由听证员和记录员签名：</w:t>
      </w:r>
    </w:p>
    <w:p>
      <w:pPr>
        <w:spacing w:line="360" w:lineRule="auto"/>
        <w:ind w:firstLine="480" w:firstLineChars="200"/>
        <w:jc w:val="both"/>
        <w:rPr>
          <w:rFonts w:hint="eastAsia"/>
        </w:rPr>
      </w:pPr>
      <w:r>
        <w:t>（一）听证所涉许可事项；</w:t>
      </w:r>
    </w:p>
    <w:p>
      <w:pPr>
        <w:spacing w:line="360" w:lineRule="auto"/>
        <w:ind w:firstLine="480" w:firstLineChars="200"/>
        <w:jc w:val="both"/>
        <w:rPr>
          <w:rFonts w:hint="eastAsia"/>
        </w:rPr>
      </w:pPr>
      <w:r>
        <w:t>（二）听证主持人和记录员的姓名、职务；</w:t>
      </w:r>
    </w:p>
    <w:p>
      <w:pPr>
        <w:spacing w:line="360" w:lineRule="auto"/>
        <w:ind w:firstLine="480" w:firstLineChars="200"/>
        <w:jc w:val="both"/>
        <w:rPr>
          <w:rFonts w:hint="eastAsia"/>
        </w:rPr>
      </w:pPr>
      <w:r>
        <w:t>（三）听证参加人的基本情况；</w:t>
      </w:r>
    </w:p>
    <w:p>
      <w:pPr>
        <w:spacing w:line="360" w:lineRule="auto"/>
        <w:ind w:firstLine="480" w:firstLineChars="200"/>
        <w:jc w:val="both"/>
        <w:rPr>
          <w:rFonts w:hint="eastAsia"/>
        </w:rPr>
      </w:pPr>
      <w:r>
        <w:t>（四）听证的时间、地点；</w:t>
      </w:r>
    </w:p>
    <w:p>
      <w:pPr>
        <w:spacing w:line="360" w:lineRule="auto"/>
        <w:ind w:firstLine="480" w:firstLineChars="200"/>
        <w:jc w:val="both"/>
        <w:rPr>
          <w:rFonts w:hint="eastAsia"/>
        </w:rPr>
      </w:pPr>
      <w:r>
        <w:t>（五）听证公开情况；</w:t>
      </w:r>
    </w:p>
    <w:p>
      <w:pPr>
        <w:spacing w:line="360" w:lineRule="auto"/>
        <w:ind w:firstLine="480" w:firstLineChars="200"/>
        <w:jc w:val="both"/>
        <w:rPr>
          <w:rFonts w:hint="eastAsia"/>
        </w:rPr>
      </w:pPr>
      <w:r>
        <w:t>（六）行政许可审查人员提出的初步审查意见、理由和证据；</w:t>
      </w:r>
    </w:p>
    <w:p>
      <w:pPr>
        <w:spacing w:line="360" w:lineRule="auto"/>
        <w:ind w:firstLine="480" w:firstLineChars="200"/>
        <w:jc w:val="both"/>
        <w:rPr>
          <w:rFonts w:hint="eastAsia"/>
        </w:rPr>
      </w:pPr>
      <w:r>
        <w:t>（七）行政许可申请人、利害关系人和其他听证参加人的主要观点、理由和依据；</w:t>
      </w:r>
    </w:p>
    <w:p>
      <w:pPr>
        <w:spacing w:line="360" w:lineRule="auto"/>
        <w:ind w:firstLine="480" w:firstLineChars="200"/>
        <w:jc w:val="both"/>
        <w:rPr>
          <w:rFonts w:hint="eastAsia"/>
        </w:rPr>
      </w:pPr>
      <w:r>
        <w:t>（八）延期、中止或者终止的说明；</w:t>
      </w:r>
    </w:p>
    <w:p>
      <w:pPr>
        <w:spacing w:line="360" w:lineRule="auto"/>
        <w:ind w:firstLine="480" w:firstLineChars="200"/>
        <w:jc w:val="both"/>
        <w:rPr>
          <w:rFonts w:hint="eastAsia"/>
        </w:rPr>
      </w:pPr>
      <w:r>
        <w:t>（九）听证主持人对听证活动中有关事项的处理情况；</w:t>
      </w:r>
    </w:p>
    <w:p>
      <w:pPr>
        <w:spacing w:line="360" w:lineRule="auto"/>
        <w:ind w:firstLine="480" w:firstLineChars="200"/>
        <w:jc w:val="both"/>
        <w:rPr>
          <w:rFonts w:hint="eastAsia"/>
        </w:rPr>
      </w:pPr>
      <w:r>
        <w:t>（十）听证主持人认为应当笔录的其他事项。</w:t>
      </w:r>
    </w:p>
    <w:p>
      <w:pPr>
        <w:spacing w:line="360" w:lineRule="auto"/>
        <w:ind w:firstLine="480" w:firstLineChars="200"/>
        <w:jc w:val="both"/>
        <w:rPr>
          <w:rFonts w:hint="eastAsia"/>
        </w:rPr>
      </w:pPr>
      <w:r>
        <w:t>听证结束后，听证笔录应交陈述意见的行政许可申请人、利害关系人审核无误后签字或者盖章。无正当理由拒绝签字或者盖章的，应当记入听证笔录。</w:t>
      </w:r>
    </w:p>
    <w:p>
      <w:pPr>
        <w:spacing w:line="360" w:lineRule="auto"/>
        <w:ind w:firstLine="481" w:firstLineChars="200"/>
        <w:jc w:val="both"/>
        <w:rPr>
          <w:rFonts w:hint="eastAsia"/>
        </w:rPr>
      </w:pPr>
      <w:r>
        <w:rPr>
          <w:b/>
        </w:rPr>
        <w:t>第三十条</w:t>
      </w:r>
      <w:r>
        <w:t>　听证终结后，听证主持人应当及时将听证笔录报告本部门负责人。</w:t>
      </w:r>
    </w:p>
    <w:p>
      <w:pPr>
        <w:spacing w:line="360" w:lineRule="auto"/>
        <w:ind w:firstLine="480" w:firstLineChars="200"/>
        <w:jc w:val="both"/>
        <w:rPr>
          <w:rFonts w:hint="eastAsia"/>
        </w:rPr>
      </w:pPr>
      <w:r>
        <w:t>环境保护行政主管部门应当根据听证笔录，作出环境保护行政许可决定，并应当在许可决定中附具对听证会反映的主要观点采纳或者不采纳的说明。</w:t>
      </w:r>
    </w:p>
    <w:p>
      <w:pPr>
        <w:spacing w:line="360" w:lineRule="auto"/>
        <w:ind w:firstLine="481" w:firstLineChars="200"/>
        <w:jc w:val="both"/>
        <w:rPr>
          <w:rFonts w:hint="eastAsia"/>
        </w:rPr>
      </w:pPr>
      <w:r>
        <w:rPr>
          <w:b/>
        </w:rPr>
        <w:t>第三十一条</w:t>
      </w:r>
      <w:r>
        <w:t>　有下列情形之一的，可以延期举行听证：</w:t>
      </w:r>
    </w:p>
    <w:p>
      <w:pPr>
        <w:spacing w:line="360" w:lineRule="auto"/>
        <w:ind w:firstLine="480" w:firstLineChars="200"/>
        <w:jc w:val="both"/>
        <w:rPr>
          <w:rFonts w:hint="eastAsia"/>
        </w:rPr>
      </w:pPr>
      <w:r>
        <w:t>（一）因不可抗力事由致使听证无法按期举行的；</w:t>
      </w:r>
    </w:p>
    <w:p>
      <w:pPr>
        <w:spacing w:line="360" w:lineRule="auto"/>
        <w:ind w:firstLine="480" w:firstLineChars="200"/>
        <w:jc w:val="both"/>
        <w:rPr>
          <w:rFonts w:hint="eastAsia"/>
        </w:rPr>
      </w:pPr>
      <w:r>
        <w:t>（二）行政许可申请人、利害关系人临时申请听证主持人回避的；</w:t>
      </w:r>
    </w:p>
    <w:p>
      <w:pPr>
        <w:spacing w:line="360" w:lineRule="auto"/>
        <w:ind w:firstLine="480" w:firstLineChars="200"/>
        <w:jc w:val="both"/>
        <w:rPr>
          <w:rFonts w:hint="eastAsia"/>
        </w:rPr>
      </w:pPr>
      <w:r>
        <w:t>（三）行政许可申请人、利害关系人申请延期，并有正当理由的；</w:t>
      </w:r>
    </w:p>
    <w:p>
      <w:pPr>
        <w:spacing w:line="360" w:lineRule="auto"/>
        <w:ind w:firstLine="480" w:firstLineChars="200"/>
        <w:jc w:val="both"/>
        <w:rPr>
          <w:rFonts w:hint="eastAsia"/>
        </w:rPr>
      </w:pPr>
      <w:r>
        <w:t>（四）可以延期的其他情形。</w:t>
      </w:r>
    </w:p>
    <w:p>
      <w:pPr>
        <w:spacing w:line="360" w:lineRule="auto"/>
        <w:ind w:firstLine="480" w:firstLineChars="200"/>
        <w:jc w:val="both"/>
        <w:rPr>
          <w:rFonts w:hint="eastAsia"/>
        </w:rPr>
      </w:pPr>
      <w:r>
        <w:t>延期听证的，组织听证的环境保护行政主管部门应当书面通知听证参加人。</w:t>
      </w:r>
    </w:p>
    <w:p>
      <w:pPr>
        <w:spacing w:line="360" w:lineRule="auto"/>
        <w:ind w:firstLine="481" w:firstLineChars="200"/>
        <w:jc w:val="both"/>
        <w:rPr>
          <w:rFonts w:hint="eastAsia"/>
        </w:rPr>
      </w:pPr>
      <w:r>
        <w:rPr>
          <w:b/>
        </w:rPr>
        <w:t>第三十二条</w:t>
      </w:r>
      <w:r>
        <w:t>　有下列情形之一的，中止听证：</w:t>
      </w:r>
    </w:p>
    <w:p>
      <w:pPr>
        <w:spacing w:line="360" w:lineRule="auto"/>
        <w:ind w:firstLine="480" w:firstLineChars="200"/>
        <w:jc w:val="both"/>
        <w:rPr>
          <w:rFonts w:hint="eastAsia"/>
        </w:rPr>
      </w:pPr>
      <w:r>
        <w:t>（一）听证主持人认为听证过程中提出的新的事实、理由、依据有待进一步调查核实或者鉴定的；</w:t>
      </w:r>
    </w:p>
    <w:p>
      <w:pPr>
        <w:spacing w:line="360" w:lineRule="auto"/>
        <w:ind w:firstLine="480" w:firstLineChars="200"/>
        <w:jc w:val="both"/>
        <w:rPr>
          <w:rFonts w:hint="eastAsia"/>
        </w:rPr>
      </w:pPr>
      <w:r>
        <w:t>（二）申请听证的公民死亡、法人或者其他组织终止，尚未确定权利、义务承受人的；</w:t>
      </w:r>
    </w:p>
    <w:p>
      <w:pPr>
        <w:spacing w:line="360" w:lineRule="auto"/>
        <w:ind w:firstLine="480" w:firstLineChars="200"/>
        <w:jc w:val="both"/>
        <w:rPr>
          <w:rFonts w:hint="eastAsia"/>
        </w:rPr>
      </w:pPr>
      <w:r>
        <w:t>（三）其他需要中止听证的情形。</w:t>
      </w:r>
    </w:p>
    <w:p>
      <w:pPr>
        <w:spacing w:line="360" w:lineRule="auto"/>
        <w:ind w:firstLine="480" w:firstLineChars="200"/>
        <w:jc w:val="both"/>
        <w:rPr>
          <w:rFonts w:hint="eastAsia"/>
        </w:rPr>
      </w:pPr>
      <w:r>
        <w:t>中止听证的，组织听证的环境保护行政主管部门应当书面通知听证参加人。</w:t>
      </w:r>
    </w:p>
    <w:p>
      <w:pPr>
        <w:spacing w:line="360" w:lineRule="auto"/>
        <w:ind w:firstLine="481" w:firstLineChars="200"/>
        <w:jc w:val="both"/>
        <w:rPr>
          <w:rFonts w:hint="eastAsia"/>
        </w:rPr>
      </w:pPr>
      <w:r>
        <w:rPr>
          <w:b/>
        </w:rPr>
        <w:t>第三十三条</w:t>
      </w:r>
      <w:r>
        <w:t>　延期、中止听证的情形消失后，由组织听证的环境保护行政主管部门决定是否恢复听证，并书面通知听证参加人。</w:t>
      </w:r>
    </w:p>
    <w:p>
      <w:pPr>
        <w:spacing w:line="360" w:lineRule="auto"/>
        <w:ind w:firstLine="481" w:firstLineChars="200"/>
        <w:jc w:val="both"/>
        <w:rPr>
          <w:rFonts w:hint="eastAsia"/>
        </w:rPr>
      </w:pPr>
      <w:r>
        <w:rPr>
          <w:b/>
        </w:rPr>
        <w:t>第三十四条</w:t>
      </w:r>
      <w:r>
        <w:t>　有下列情形之一的，应当终止听证：</w:t>
      </w:r>
    </w:p>
    <w:p>
      <w:pPr>
        <w:spacing w:line="360" w:lineRule="auto"/>
        <w:ind w:firstLine="480" w:firstLineChars="200"/>
        <w:jc w:val="both"/>
        <w:rPr>
          <w:rFonts w:hint="eastAsia"/>
        </w:rPr>
      </w:pPr>
      <w:r>
        <w:t>（一）行政许可申请人、利害关系人在告知后明确放弃听证权利的；</w:t>
      </w:r>
    </w:p>
    <w:p>
      <w:pPr>
        <w:spacing w:line="360" w:lineRule="auto"/>
        <w:ind w:firstLine="480" w:firstLineChars="200"/>
        <w:jc w:val="both"/>
        <w:rPr>
          <w:rFonts w:hint="eastAsia"/>
        </w:rPr>
      </w:pPr>
      <w:r>
        <w:t>（二）听证申请人撤回听证要求的；</w:t>
      </w:r>
    </w:p>
    <w:p>
      <w:pPr>
        <w:spacing w:line="360" w:lineRule="auto"/>
        <w:ind w:firstLine="480" w:firstLineChars="200"/>
        <w:jc w:val="both"/>
        <w:rPr>
          <w:rFonts w:hint="eastAsia"/>
        </w:rPr>
      </w:pPr>
      <w:r>
        <w:t>（三）听证申请人无正当理由不参加听证的；</w:t>
      </w:r>
    </w:p>
    <w:p>
      <w:pPr>
        <w:spacing w:line="360" w:lineRule="auto"/>
        <w:ind w:firstLine="480" w:firstLineChars="200"/>
        <w:jc w:val="both"/>
        <w:rPr>
          <w:rFonts w:hint="eastAsia"/>
        </w:rPr>
      </w:pPr>
      <w:r>
        <w:t>（四）听证申请人在听证过程中声明退出的；</w:t>
      </w:r>
    </w:p>
    <w:p>
      <w:pPr>
        <w:spacing w:line="360" w:lineRule="auto"/>
        <w:ind w:firstLine="480" w:firstLineChars="200"/>
        <w:jc w:val="both"/>
        <w:rPr>
          <w:rFonts w:hint="eastAsia"/>
        </w:rPr>
      </w:pPr>
      <w:r>
        <w:t>（五）听证申请人未经听证主持人允许中途退场的；</w:t>
      </w:r>
    </w:p>
    <w:p>
      <w:pPr>
        <w:spacing w:line="360" w:lineRule="auto"/>
        <w:ind w:firstLine="480" w:firstLineChars="200"/>
        <w:jc w:val="both"/>
        <w:rPr>
          <w:rFonts w:hint="eastAsia"/>
        </w:rPr>
      </w:pPr>
      <w:r>
        <w:t>（六）听证申请人为法人或者其他组织的，该法人或者其他组织终止后，承受其权利的法人或者组织放弃听证权利的；</w:t>
      </w:r>
    </w:p>
    <w:p>
      <w:pPr>
        <w:spacing w:line="360" w:lineRule="auto"/>
        <w:ind w:firstLine="480" w:firstLineChars="200"/>
        <w:jc w:val="both"/>
        <w:rPr>
          <w:rFonts w:hint="eastAsia"/>
        </w:rPr>
      </w:pPr>
      <w:r>
        <w:t>（七）听证申请人违反听证纪律，情节严重，被听证主持人责令退场的；</w:t>
      </w:r>
    </w:p>
    <w:p>
      <w:pPr>
        <w:spacing w:line="360" w:lineRule="auto"/>
        <w:ind w:firstLine="480" w:firstLineChars="200"/>
        <w:jc w:val="both"/>
        <w:rPr>
          <w:rFonts w:hint="eastAsia"/>
        </w:rPr>
      </w:pPr>
      <w:r>
        <w:t>（八）需要终止听证的其他情形。</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第五章　罚则</w:t>
      </w:r>
    </w:p>
    <w:p>
      <w:pPr>
        <w:spacing w:line="360" w:lineRule="auto"/>
        <w:ind w:firstLine="481" w:firstLineChars="200"/>
        <w:jc w:val="both"/>
        <w:rPr>
          <w:rFonts w:hint="eastAsia"/>
        </w:rPr>
      </w:pPr>
      <w:r>
        <w:rPr>
          <w:b/>
        </w:rPr>
        <w:t>第三十五条</w:t>
      </w:r>
      <w:r>
        <w:t>　环境保护行政主管部门及其工作人员违反《中华人民共和国行政许可法》的规定，有下列情形之一的，由有关机关依法责令改正；情节严重的，对直接负责的主管人员和其他直接责任人员依法给予行政处分：</w:t>
      </w:r>
    </w:p>
    <w:p>
      <w:pPr>
        <w:spacing w:line="360" w:lineRule="auto"/>
        <w:ind w:firstLine="480" w:firstLineChars="200"/>
        <w:jc w:val="both"/>
        <w:rPr>
          <w:rFonts w:hint="eastAsia"/>
        </w:rPr>
      </w:pPr>
      <w:r>
        <w:t>（一）对法律、法规、规章规定应当组织听证的环境保护行政许可事项，不组织听证的；</w:t>
      </w:r>
    </w:p>
    <w:p>
      <w:pPr>
        <w:spacing w:line="360" w:lineRule="auto"/>
        <w:ind w:firstLine="480" w:firstLineChars="200"/>
        <w:jc w:val="both"/>
        <w:rPr>
          <w:rFonts w:hint="eastAsia"/>
        </w:rPr>
      </w:pPr>
      <w:r>
        <w:t>（二）对符合法定条件的环境保护行政许可听证申请，不予受理的；</w:t>
      </w:r>
    </w:p>
    <w:p>
      <w:pPr>
        <w:spacing w:line="360" w:lineRule="auto"/>
        <w:ind w:firstLine="480" w:firstLineChars="200"/>
        <w:jc w:val="both"/>
        <w:rPr>
          <w:rFonts w:hint="eastAsia"/>
        </w:rPr>
      </w:pPr>
      <w:r>
        <w:t>（三）在受理、审查、决定环境保护行政许可过程中，未向申请人、利害关系人履行法定告知义务的；</w:t>
      </w:r>
    </w:p>
    <w:p>
      <w:pPr>
        <w:spacing w:line="360" w:lineRule="auto"/>
        <w:ind w:firstLine="480" w:firstLineChars="200"/>
        <w:jc w:val="both"/>
        <w:rPr>
          <w:rFonts w:hint="eastAsia"/>
        </w:rPr>
      </w:pPr>
      <w:r>
        <w:t>（四）未依法说明不受理环境保护行政许可听证申请或者不予听证的理由的。</w:t>
      </w:r>
    </w:p>
    <w:p>
      <w:pPr>
        <w:spacing w:line="360" w:lineRule="auto"/>
        <w:ind w:firstLine="481" w:firstLineChars="200"/>
        <w:jc w:val="both"/>
        <w:rPr>
          <w:rFonts w:hint="eastAsia"/>
        </w:rPr>
      </w:pPr>
      <w:r>
        <w:rPr>
          <w:b/>
        </w:rPr>
        <w:t>第三十六条</w:t>
      </w:r>
      <w:r>
        <w:t>　环境保护行政主管部门的听证主持人、记录员，在听证时玩忽职守、滥用职权、徇私舞弊的，依法给予行政处分；构成犯罪的，依法追究刑事责任。</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第六章　附则</w:t>
      </w:r>
    </w:p>
    <w:p>
      <w:pPr>
        <w:spacing w:line="360" w:lineRule="auto"/>
        <w:ind w:firstLine="481" w:firstLineChars="200"/>
        <w:jc w:val="both"/>
        <w:rPr>
          <w:rFonts w:hint="eastAsia"/>
        </w:rPr>
      </w:pPr>
      <w:r>
        <w:rPr>
          <w:b/>
        </w:rPr>
        <w:t>第三十七条</w:t>
      </w:r>
      <w:r>
        <w:t>　《环境保护行政许可听证公告》、《环境保护行政许可听证告知书》、《环境保护行政许可听证申请书》、《环境保护行政许可听证通知书》和《送达回执》的格式，由国家环境保护总局统一规范。</w:t>
      </w:r>
    </w:p>
    <w:p>
      <w:pPr>
        <w:spacing w:line="360" w:lineRule="auto"/>
        <w:ind w:firstLine="481" w:firstLineChars="200"/>
        <w:jc w:val="both"/>
        <w:rPr>
          <w:rFonts w:hint="eastAsia"/>
        </w:rPr>
      </w:pPr>
      <w:r>
        <w:rPr>
          <w:b/>
        </w:rPr>
        <w:t>第三十八条　</w:t>
      </w:r>
      <w:r>
        <w:t>环境保护行政主管部门组织听证所需经费，应当根据《中华人民共和国行政许可法》第五十八条的规定，列入本行政机关的预算，由本级财政予以保障。</w:t>
      </w:r>
    </w:p>
    <w:p>
      <w:pPr>
        <w:spacing w:line="360" w:lineRule="auto"/>
        <w:ind w:firstLine="481" w:firstLineChars="200"/>
        <w:jc w:val="both"/>
        <w:rPr>
          <w:rFonts w:hint="eastAsia"/>
        </w:rPr>
      </w:pPr>
      <w:r>
        <w:rPr>
          <w:b/>
        </w:rPr>
        <w:t>第三十九条</w:t>
      </w:r>
      <w:r>
        <w:t>　环境保护行政主管部门受权起草的环境保护法律、法规，或者依职权起草的环境保护规章，直接涉及公民、法人或者其他组织切身利益，有关机关、组织或者公民对草案有重大意见分歧的，环境保护行政主管部门可以采取听证会形式，听取社会意见。</w:t>
      </w:r>
    </w:p>
    <w:p>
      <w:pPr>
        <w:spacing w:line="360" w:lineRule="auto"/>
        <w:ind w:firstLine="480" w:firstLineChars="200"/>
        <w:jc w:val="both"/>
        <w:rPr>
          <w:rFonts w:hint="eastAsia"/>
        </w:rPr>
      </w:pPr>
      <w:r>
        <w:t>环境立法听证会，除适用《规章制定程序条例》等法律法规规定的程序外，可以参照本办法关于听证组织和听证程序的规定执行。</w:t>
      </w:r>
    </w:p>
    <w:p>
      <w:pPr>
        <w:spacing w:line="360" w:lineRule="auto"/>
        <w:ind w:firstLine="481" w:firstLineChars="200"/>
        <w:jc w:val="both"/>
        <w:rPr>
          <w:rFonts w:hint="eastAsia"/>
        </w:rPr>
      </w:pPr>
      <w:r>
        <w:rPr>
          <w:b/>
        </w:rPr>
        <w:t>第四十条</w:t>
      </w:r>
      <w:r>
        <w:t>　本办法自2004年7月1日起施行。</w:t>
      </w:r>
    </w:p>
    <w:p>
      <w:pPr>
        <w:spacing w:line="360" w:lineRule="auto"/>
        <w:ind w:firstLine="480" w:firstLineChars="200"/>
        <w:jc w:val="both"/>
        <w:rPr>
          <w:rFonts w:hint="eastAsia"/>
        </w:rPr>
      </w:pPr>
      <w:r>
        <w:rPr>
          <w:rFonts w:hint="eastAsia"/>
        </w:rPr>
        <w:t>附件（略）：1．《环境保护行政许可听证公告》格式</w:t>
      </w:r>
    </w:p>
    <w:p>
      <w:pPr>
        <w:spacing w:line="360" w:lineRule="auto"/>
        <w:ind w:firstLine="480" w:firstLineChars="200"/>
        <w:jc w:val="both"/>
        <w:rPr>
          <w:rFonts w:hint="eastAsia"/>
        </w:rPr>
      </w:pPr>
      <w:r>
        <w:rPr>
          <w:rFonts w:hint="eastAsia"/>
        </w:rPr>
        <w:t xml:space="preserve">　　　　  </w:t>
      </w:r>
      <w:r>
        <w:t xml:space="preserve">  </w:t>
      </w:r>
      <w:r>
        <w:rPr>
          <w:rFonts w:hint="eastAsia"/>
        </w:rPr>
        <w:t>2．《环境保护行政许可听证告知书》格式</w:t>
      </w:r>
    </w:p>
    <w:p>
      <w:pPr>
        <w:spacing w:line="360" w:lineRule="auto"/>
        <w:ind w:firstLine="480" w:firstLineChars="200"/>
        <w:jc w:val="both"/>
        <w:rPr>
          <w:rFonts w:hint="eastAsia"/>
        </w:rPr>
      </w:pPr>
      <w:r>
        <w:rPr>
          <w:rFonts w:hint="eastAsia"/>
        </w:rPr>
        <w:t xml:space="preserve">　　　　 </w:t>
      </w:r>
      <w:r>
        <w:t xml:space="preserve">  </w:t>
      </w:r>
      <w:r>
        <w:rPr>
          <w:rFonts w:hint="eastAsia"/>
        </w:rPr>
        <w:t xml:space="preserve"> 3．《环境保护行政许可听证申请书》格式</w:t>
      </w:r>
    </w:p>
    <w:p>
      <w:pPr>
        <w:spacing w:line="360" w:lineRule="auto"/>
        <w:ind w:firstLine="480" w:firstLineChars="200"/>
        <w:jc w:val="both"/>
        <w:rPr>
          <w:rFonts w:hint="eastAsia"/>
        </w:rPr>
      </w:pPr>
      <w:r>
        <w:rPr>
          <w:rFonts w:hint="eastAsia"/>
        </w:rPr>
        <w:t xml:space="preserve">　　　　  </w:t>
      </w:r>
      <w:r>
        <w:t xml:space="preserve">  </w:t>
      </w:r>
      <w:r>
        <w:rPr>
          <w:rFonts w:hint="eastAsia"/>
        </w:rPr>
        <w:t>4．《环境保护行政许可听证通知书》格式</w:t>
      </w:r>
    </w:p>
    <w:p>
      <w:pPr>
        <w:spacing w:line="360" w:lineRule="auto"/>
        <w:ind w:firstLine="480" w:firstLineChars="200"/>
        <w:jc w:val="both"/>
        <w:rPr>
          <w:rFonts w:hint="eastAsia"/>
        </w:rPr>
      </w:pPr>
      <w:r>
        <w:t xml:space="preserve">            5．《送达回执》格式</w:t>
      </w:r>
    </w:p>
    <w:p>
      <w:pPr>
        <w:pStyle w:val="2"/>
        <w:rPr>
          <w:rFonts w:hint="eastAsia"/>
        </w:rPr>
        <w:sectPr>
          <w:headerReference r:id="rId63" w:type="first"/>
          <w:headerReference r:id="rId62"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331" w:name="_Toc25134"/>
      <w:bookmarkStart w:id="332" w:name="_Toc626"/>
      <w:bookmarkStart w:id="333" w:name="_Toc190951863"/>
      <w:r>
        <w:rPr>
          <w:rFonts w:hint="eastAsia"/>
        </w:rPr>
        <w:t>生态环境行政处罚办法</w:t>
      </w:r>
      <w:bookmarkEnd w:id="331"/>
      <w:bookmarkEnd w:id="332"/>
      <w:bookmarkEnd w:id="333"/>
    </w:p>
    <w:p>
      <w:pPr>
        <w:spacing w:line="360" w:lineRule="auto"/>
        <w:ind w:firstLine="480" w:firstLineChars="200"/>
        <w:rPr>
          <w:rFonts w:hint="eastAsia" w:ascii="仿宋_GB2312" w:eastAsia="仿宋_GB2312"/>
        </w:rPr>
      </w:pPr>
      <w:r>
        <w:rPr>
          <w:rFonts w:hint="eastAsia" w:ascii="仿宋_GB2312" w:eastAsia="仿宋_GB2312"/>
        </w:rPr>
        <w:t>（2023年</w:t>
      </w:r>
      <w:r>
        <w:rPr>
          <w:rFonts w:ascii="仿宋_GB2312" w:eastAsia="仿宋_GB2312"/>
        </w:rPr>
        <w:t>5</w:t>
      </w:r>
      <w:r>
        <w:rPr>
          <w:rFonts w:hint="eastAsia" w:ascii="仿宋_GB2312" w:eastAsia="仿宋_GB2312"/>
        </w:rPr>
        <w:t>月</w:t>
      </w:r>
      <w:r>
        <w:rPr>
          <w:rFonts w:ascii="仿宋_GB2312" w:eastAsia="仿宋_GB2312"/>
        </w:rPr>
        <w:t>8</w:t>
      </w:r>
      <w:r>
        <w:rPr>
          <w:rFonts w:hint="eastAsia" w:ascii="仿宋_GB2312" w:eastAsia="仿宋_GB2312"/>
        </w:rPr>
        <w:t>日中华人民共和国生态环境部令第</w:t>
      </w:r>
      <w:r>
        <w:rPr>
          <w:rFonts w:ascii="仿宋_GB2312" w:eastAsia="仿宋_GB2312"/>
        </w:rPr>
        <w:t>30</w:t>
      </w:r>
      <w:r>
        <w:rPr>
          <w:rFonts w:hint="eastAsia" w:ascii="仿宋_GB2312" w:eastAsia="仿宋_GB2312"/>
        </w:rPr>
        <w:t>号发布，自2023年7月1日起施行）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 xml:space="preserve">第一章　总　则 </w:t>
      </w:r>
    </w:p>
    <w:p>
      <w:pPr>
        <w:pStyle w:val="23"/>
        <w:spacing w:line="360" w:lineRule="auto"/>
        <w:ind w:firstLine="481" w:firstLineChars="200"/>
        <w:jc w:val="both"/>
        <w:rPr>
          <w:rFonts w:hint="eastAsia"/>
        </w:rPr>
      </w:pPr>
      <w:r>
        <w:rPr>
          <w:rFonts w:hint="eastAsia"/>
          <w:b/>
          <w:bCs/>
        </w:rPr>
        <w:t>第一条</w:t>
      </w:r>
      <w:r>
        <w:rPr>
          <w:rFonts w:hint="eastAsia"/>
        </w:rPr>
        <w:t>　为了规范生态环境行政处罚的实施，监督和保障生态环境主管部门依法实施行政处罚，维护公共利益和社会秩序，保护公民、法人或者其他组织的合法权益，根据《</w:t>
      </w:r>
      <w:r>
        <w:fldChar w:fldCharType="begin"/>
      </w:r>
      <w:r>
        <w:instrText xml:space="preserve"> HYPERLINK "https://www.pkulaw.com/chl/6add260f579ab541bdfb.html?way=textSlc" </w:instrText>
      </w:r>
      <w:r>
        <w:fldChar w:fldCharType="separate"/>
      </w:r>
      <w:r>
        <w:rPr>
          <w:rFonts w:hint="eastAsia"/>
        </w:rPr>
        <w:t>中华人民共和国行政处罚法</w:t>
      </w:r>
      <w:r>
        <w:rPr>
          <w:rFonts w:hint="eastAsia"/>
        </w:rPr>
        <w:fldChar w:fldCharType="end"/>
      </w:r>
      <w:r>
        <w:rPr>
          <w:rFonts w:hint="eastAsia"/>
        </w:rPr>
        <w:t>》、《</w:t>
      </w:r>
      <w:r>
        <w:fldChar w:fldCharType="begin"/>
      </w:r>
      <w:r>
        <w:instrText xml:space="preserve"> HYPERLINK "https://www.pkulaw.com/chl/5958e42d6144e6d7bdfb.html?way=textSlc" </w:instrText>
      </w:r>
      <w:r>
        <w:fldChar w:fldCharType="separate"/>
      </w:r>
      <w:r>
        <w:rPr>
          <w:rFonts w:hint="eastAsia"/>
        </w:rPr>
        <w:t>中华人民共和国行政强制法</w:t>
      </w:r>
      <w:r>
        <w:rPr>
          <w:rFonts w:hint="eastAsia"/>
        </w:rPr>
        <w:fldChar w:fldCharType="end"/>
      </w:r>
      <w:r>
        <w:rPr>
          <w:rFonts w:hint="eastAsia"/>
        </w:rPr>
        <w:t>》、《</w:t>
      </w:r>
      <w:r>
        <w:fldChar w:fldCharType="begin"/>
      </w:r>
      <w:r>
        <w:instrText xml:space="preserve"> HYPERLINK "https://www.pkulaw.com/chl/c24f71752129d23dbdfb.html?way=textSlc" </w:instrText>
      </w:r>
      <w:r>
        <w:fldChar w:fldCharType="separate"/>
      </w:r>
      <w:r>
        <w:rPr>
          <w:rFonts w:hint="eastAsia"/>
        </w:rPr>
        <w:t>中华人民共和国环境保护法</w:t>
      </w:r>
      <w:r>
        <w:rPr>
          <w:rFonts w:hint="eastAsia"/>
        </w:rPr>
        <w:fldChar w:fldCharType="end"/>
      </w:r>
      <w:r>
        <w:rPr>
          <w:rFonts w:hint="eastAsia"/>
        </w:rPr>
        <w:t>》等法律、行政法规，制定本办法。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第二条</w:t>
      </w:r>
      <w:r>
        <w:rPr>
          <w:rFonts w:hint="eastAsia"/>
        </w:rPr>
        <w:t>　公民、法人或者其他组织违反生态环境保护法律、法规或者规章规定，应当给予行政处罚的，依照《</w:t>
      </w:r>
      <w:r>
        <w:fldChar w:fldCharType="begin"/>
      </w:r>
      <w:r>
        <w:instrText xml:space="preserve"> HYPERLINK "https://www.pkulaw.com/chl/6add260f579ab541bdfb.html?way=textSlc" </w:instrText>
      </w:r>
      <w:r>
        <w:fldChar w:fldCharType="separate"/>
      </w:r>
      <w:r>
        <w:rPr>
          <w:rFonts w:hint="eastAsia"/>
        </w:rPr>
        <w:t>中华人民共和国行政处罚法</w:t>
      </w:r>
      <w:r>
        <w:rPr>
          <w:rFonts w:hint="eastAsia"/>
        </w:rPr>
        <w:fldChar w:fldCharType="end"/>
      </w:r>
      <w:r>
        <w:rPr>
          <w:rFonts w:hint="eastAsia"/>
        </w:rPr>
        <w:t>》和本办法规定的程序实施。</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第三条</w:t>
      </w:r>
      <w:r>
        <w:rPr>
          <w:rFonts w:hint="eastAsia"/>
        </w:rPr>
        <w:t>　实施生态环境行政处罚，纠正违法行为，应当坚持教育与处罚相结合，服务与管理相结合，引导和教育公民、法人或者其他组织自觉守法。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第四条</w:t>
      </w:r>
      <w:r>
        <w:rPr>
          <w:rFonts w:hint="eastAsia"/>
        </w:rPr>
        <w:t>　实施生态环境行政处罚，应当依法维护公民、法人及其他组织的合法权益。对实施行政处罚过程中知悉的国家秘密、商业秘密或者个人隐私，应当依法予以保密。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第五条</w:t>
      </w:r>
      <w:r>
        <w:rPr>
          <w:rFonts w:hint="eastAsia"/>
        </w:rPr>
        <w:t>　生态环境行政处罚遵循公正、公开原则。</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334" w:name="tiao_6"/>
      <w:bookmarkEnd w:id="334"/>
      <w:r>
        <w:rPr>
          <w:rFonts w:hint="eastAsia"/>
          <w:b/>
          <w:bCs/>
        </w:rPr>
        <w:t>第六条</w:t>
      </w:r>
      <w:bookmarkStart w:id="335" w:name="tiao_6_kuan_1"/>
      <w:bookmarkEnd w:id="335"/>
      <w:r>
        <w:rPr>
          <w:rFonts w:hint="eastAsia"/>
        </w:rPr>
        <w:t>　有下列情形之一的，执法人员应当自行申请回避，当事人也有权申请其回避：</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36" w:name="tiao_6_kuan_1_xiang_1"/>
      <w:bookmarkEnd w:id="336"/>
      <w:r>
        <w:rPr>
          <w:rFonts w:hint="eastAsia"/>
        </w:rPr>
        <w:t>（一）是本案当事人或者当事人近亲属的；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37" w:name="tiao_6_kuan_1_xiang_2"/>
      <w:bookmarkEnd w:id="337"/>
      <w:r>
        <w:rPr>
          <w:rFonts w:hint="eastAsia"/>
        </w:rPr>
        <w:t>（二）本人或者近亲属与本案有直接利害关系的；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38" w:name="tiao_6_kuan_1_xiang_3"/>
      <w:bookmarkEnd w:id="338"/>
      <w:r>
        <w:rPr>
          <w:rFonts w:hint="eastAsia"/>
        </w:rPr>
        <w:t>（三）与本案有其他关系可能影响公正执法的；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39" w:name="tiao_6_kuan_1_xiang_4"/>
      <w:bookmarkEnd w:id="339"/>
      <w:r>
        <w:rPr>
          <w:rFonts w:hint="eastAsia"/>
        </w:rPr>
        <w:t>（四）法律、法规或者规章规定的其他回避情形。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0" w:name="tiao_6_kuan_2"/>
      <w:bookmarkEnd w:id="340"/>
      <w:r>
        <w:rPr>
          <w:rFonts w:hint="eastAsia"/>
        </w:rPr>
        <w:t>申请回避，应当说明理由。生态环境主管部门应当对回避申请及时作出决定并通知申请人。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1" w:name="tiao_6_kuan_3"/>
      <w:bookmarkEnd w:id="341"/>
      <w:r>
        <w:rPr>
          <w:rFonts w:hint="eastAsia"/>
        </w:rPr>
        <w:t>生态环境主管部门主要负责人的回避，由该部门负责人集体讨论决定；生态环境主管部门其他负责人的回避，由该部门主要负责人决定；其他执法人员的回避，由该部门负责人决定。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第七条</w:t>
      </w:r>
      <w:r>
        <w:rPr>
          <w:rFonts w:hint="eastAsia"/>
        </w:rPr>
        <w:t>　对当事人的同一个违法行为，不得给予两次以上罚款的行政处罚。同一个违法行为违反多个法律规范应当给予罚款处罚的，按照罚款数额高的规定处罚。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实施行政处罚，适用违法行为发生时的法律、法规、规章的规定。但是，作出行政处罚决定时，法律、法规、规章已经被修改或者废止，且新的规定处罚较轻或者不认为是违法的，适用新的规定。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第八条</w:t>
      </w:r>
      <w:r>
        <w:rPr>
          <w:rFonts w:hint="eastAsia"/>
        </w:rPr>
        <w:t>　根据法律、行政法规，生态环境行政处罚的种类包括：</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2" w:name="tiao_8_kuan_1_xiang_1"/>
      <w:bookmarkEnd w:id="342"/>
      <w:r>
        <w:rPr>
          <w:rFonts w:hint="eastAsia"/>
        </w:rPr>
        <w:t>（一）警告、通报批评；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3" w:name="tiao_8_kuan_1_xiang_2"/>
      <w:bookmarkEnd w:id="343"/>
      <w:r>
        <w:rPr>
          <w:rFonts w:hint="eastAsia"/>
        </w:rPr>
        <w:t>（二）罚款、没收违法所得、没收非法财物；</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4" w:name="tiao_8_kuan_1_xiang_3"/>
      <w:bookmarkEnd w:id="344"/>
      <w:r>
        <w:rPr>
          <w:rFonts w:hint="eastAsia"/>
        </w:rPr>
        <w:t>（三）暂扣许可证件、降低资质等级、吊销许可证件、一定时期内不得申请行政许可；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5" w:name="tiao_8_kuan_1_xiang_4"/>
      <w:bookmarkEnd w:id="345"/>
      <w:r>
        <w:rPr>
          <w:rFonts w:hint="eastAsia"/>
        </w:rPr>
        <w:t>（四）限制开展生产经营活动、责令停产整治、责令停产停业、责令关闭、限制从业、禁止从业；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6" w:name="tiao_8_kuan_1_xiang_5"/>
      <w:bookmarkEnd w:id="346"/>
      <w:r>
        <w:rPr>
          <w:rFonts w:hint="eastAsia"/>
        </w:rPr>
        <w:t>（五）责令限期拆除；</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7" w:name="tiao_8_kuan_1_xiang_6"/>
      <w:bookmarkEnd w:id="347"/>
      <w:r>
        <w:rPr>
          <w:rFonts w:hint="eastAsia"/>
        </w:rPr>
        <w:t>（六）行政拘留；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8" w:name="tiao_8_kuan_1_xiang_7"/>
      <w:bookmarkEnd w:id="348"/>
      <w:r>
        <w:rPr>
          <w:rFonts w:hint="eastAsia"/>
        </w:rPr>
        <w:t>（七）法律、行政法规规定的其他行政处罚种类。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第九条</w:t>
      </w:r>
      <w:r>
        <w:rPr>
          <w:rFonts w:hint="eastAsia"/>
        </w:rPr>
        <w:t>　生态环境主管部门实施行政处罚时，应当责令当事人改正或者限期改正违法行为。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责令改正违法行为决定可以单独下达，也可以与行政处罚决定一并下达。</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49" w:name="tiao_9_kuan_3"/>
      <w:bookmarkEnd w:id="349"/>
      <w:r>
        <w:rPr>
          <w:rFonts w:hint="eastAsia"/>
        </w:rPr>
        <w:t>责令改正或者限期改正不适用行政处罚程序的规定。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第十条</w:t>
      </w:r>
      <w:r>
        <w:rPr>
          <w:rFonts w:hint="eastAsia"/>
        </w:rPr>
        <w:t>　生态环境行政处罚应当由具有行政执法资格的执法人员实施。执法人员不得少于两人，法律另有规定的除外。</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bookmarkStart w:id="350" w:name="sort2_zhang_2"/>
      <w:bookmarkEnd w:id="350"/>
      <w:r>
        <w:rPr>
          <w:rFonts w:hint="eastAsia" w:ascii="仿宋_GB2312" w:eastAsia="仿宋_GB2312"/>
          <w:b/>
          <w:sz w:val="28"/>
        </w:rPr>
        <w:t>第二章　实施主体与管辖</w:t>
      </w:r>
    </w:p>
    <w:p>
      <w:pPr>
        <w:pStyle w:val="23"/>
        <w:spacing w:line="360" w:lineRule="auto"/>
        <w:ind w:firstLine="481" w:firstLineChars="200"/>
        <w:jc w:val="both"/>
        <w:rPr>
          <w:rFonts w:hint="eastAsia"/>
        </w:rPr>
      </w:pPr>
      <w:r>
        <w:rPr>
          <w:rFonts w:hint="eastAsia"/>
          <w:b/>
          <w:bCs/>
        </w:rPr>
        <w:t>第十一条</w:t>
      </w:r>
      <w:r>
        <w:rPr>
          <w:rFonts w:hint="eastAsia"/>
        </w:rPr>
        <w:t>　生态环境主管部门在法定职权范围内实施生态环境行政处罚。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法律、法规授权的生态环境保护综合行政执法机构等组织在法定授权范围内实施生态环境行政处罚。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第十二条</w:t>
      </w:r>
      <w:r>
        <w:rPr>
          <w:rFonts w:hint="eastAsia"/>
        </w:rPr>
        <w:t>　生态环境主管部门可以在其法定权限内书面委托符合《</w:t>
      </w:r>
      <w:r>
        <w:fldChar w:fldCharType="begin"/>
      </w:r>
      <w:r>
        <w:instrText xml:space="preserve"> HYPERLINK "https://www.pkulaw.com/chl/6add260f579ab541bdfb.html?way=textSlc" </w:instrText>
      </w:r>
      <w:r>
        <w:fldChar w:fldCharType="separate"/>
      </w:r>
      <w:r>
        <w:rPr>
          <w:rFonts w:hint="eastAsia"/>
        </w:rPr>
        <w:t>中华人民共和国行政处罚法</w:t>
      </w:r>
      <w:r>
        <w:rPr>
          <w:rFonts w:hint="eastAsia"/>
        </w:rPr>
        <w:fldChar w:fldCharType="end"/>
      </w:r>
      <w:r>
        <w:rPr>
          <w:rFonts w:hint="eastAsia"/>
        </w:rPr>
        <w:t>》第</w:t>
      </w:r>
      <w:r>
        <w:fldChar w:fldCharType="begin"/>
      </w:r>
      <w:r>
        <w:instrText xml:space="preserve"> HYPERLINK "https://www.pkulaw.com/chl/6add260f579ab541bdfb.html?way=textSlc" \l "tiao_21" </w:instrText>
      </w:r>
      <w:r>
        <w:fldChar w:fldCharType="separate"/>
      </w:r>
      <w:r>
        <w:rPr>
          <w:rFonts w:hint="eastAsia"/>
        </w:rPr>
        <w:t>二十一条</w:t>
      </w:r>
      <w:r>
        <w:rPr>
          <w:rFonts w:hint="eastAsia"/>
        </w:rPr>
        <w:fldChar w:fldCharType="end"/>
      </w:r>
      <w:r>
        <w:rPr>
          <w:rFonts w:hint="eastAsia"/>
        </w:rPr>
        <w:t>规定条件的组织实施行政处罚。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1" w:name="tiao_12_kuan_2"/>
      <w:bookmarkEnd w:id="351"/>
      <w:r>
        <w:rPr>
          <w:rFonts w:hint="eastAsia"/>
        </w:rPr>
        <w:t>受委托组织应当依照《</w:t>
      </w:r>
      <w:r>
        <w:fldChar w:fldCharType="begin"/>
      </w:r>
      <w:r>
        <w:instrText xml:space="preserve"> HYPERLINK "https://www.pkulaw.com/chl/6add260f579ab541bdfb.html?way=textSlc" </w:instrText>
      </w:r>
      <w:r>
        <w:fldChar w:fldCharType="separate"/>
      </w:r>
      <w:r>
        <w:rPr>
          <w:rFonts w:hint="eastAsia"/>
        </w:rPr>
        <w:t>中华人民共和国行政处罚法</w:t>
      </w:r>
      <w:r>
        <w:rPr>
          <w:rFonts w:hint="eastAsia"/>
        </w:rPr>
        <w:fldChar w:fldCharType="end"/>
      </w:r>
      <w:r>
        <w:rPr>
          <w:rFonts w:hint="eastAsia"/>
        </w:rPr>
        <w:t>》和本办法的有关规定实施行政处罚。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第十三条</w:t>
      </w:r>
      <w:r>
        <w:rPr>
          <w:rFonts w:hint="eastAsia"/>
        </w:rPr>
        <w:t>　生态环境行政处罚由违法行为发生地的具有行政处罚权的生态环境主管部门管辖。法律、行政法规另有规定的，从其规定。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第十四条</w:t>
      </w:r>
      <w:r>
        <w:rPr>
          <w:rFonts w:hint="eastAsia"/>
        </w:rPr>
        <w:t>　两个以上生态环境主管部门都有管辖权的，由最先立案的生态环境主管部门管辖。</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2" w:name="tiao_14_kuan_2"/>
      <w:bookmarkEnd w:id="352"/>
      <w:r>
        <w:rPr>
          <w:rFonts w:hint="eastAsia"/>
        </w:rPr>
        <w:t>对管辖发生争议的，应当协商解决，协商不成的，报请共同的上一级生态环境主管部门指定管辖；也可以直接由共同的上一级生态环境主管部门指定管辖。</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第十五条</w:t>
      </w:r>
      <w:r>
        <w:rPr>
          <w:rFonts w:hint="eastAsia"/>
        </w:rPr>
        <w:t>　下级生态环境主管部门认为其管辖的案件重大、疑难或者实施处罚有困难的，可以报请上一级生态环境主管部门指定管辖。</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3" w:name="tiao_15_kuan_2"/>
      <w:bookmarkEnd w:id="353"/>
      <w:r>
        <w:rPr>
          <w:rFonts w:hint="eastAsia"/>
        </w:rPr>
        <w:t>上一级生态环境主管部门认为确有必要的，经通知下级生态环境主管部门和当事人，可以对下级生态环境主管部门管辖的案件直接管辖，或者指定其他有管辖权的生态环境主管部门管辖。</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4" w:name="tiao_15_kuan_3"/>
      <w:bookmarkEnd w:id="354"/>
      <w:r>
        <w:rPr>
          <w:rFonts w:hint="eastAsia"/>
        </w:rPr>
        <w:t>上级生态环境主管部门可以将其管辖的案件交由有管辖权的下级生态环境主管部门实施行政处罚。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第十六条</w:t>
      </w:r>
      <w:r>
        <w:rPr>
          <w:rFonts w:hint="eastAsia"/>
        </w:rPr>
        <w:t>　对不属于本机关管辖的案件，生态环境主管部门应当移送有管辖权的生态环境主管部门处理。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5" w:name="tiao_16_kuan_2"/>
      <w:bookmarkEnd w:id="355"/>
      <w:r>
        <w:rPr>
          <w:rFonts w:hint="eastAsia"/>
        </w:rPr>
        <w:t>受移送的生态环境主管部门对管辖权有异议的，应当报请共同的上一级生态环境主管部门指定管辖，不得再自行移送。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第十七条</w:t>
      </w:r>
      <w:r>
        <w:rPr>
          <w:rFonts w:hint="eastAsia"/>
        </w:rPr>
        <w:t>　生态环境主管部门发现不属于本部门管辖的案件，应当按照有关要求和时限移送有管辖权的机关处理。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对涉嫌违法依法应当实施行政拘留的案件，生态环境主管部门应当移送公安机关或者海警机构。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6" w:name="tiao_17_kuan_3"/>
      <w:bookmarkEnd w:id="356"/>
      <w:r>
        <w:rPr>
          <w:rFonts w:hint="eastAsia"/>
        </w:rPr>
        <w:t>违法行为涉嫌犯罪的，生态环境主管部门应当及时将案件移送司法机关。不得以行政处罚代替刑事处罚。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7" w:name="tiao_17_kuan_4"/>
      <w:bookmarkEnd w:id="357"/>
      <w:r>
        <w:rPr>
          <w:rFonts w:hint="eastAsia"/>
        </w:rPr>
        <w:t>对涉嫌违法依法应当由人民政府责令停业、关闭的案件，生态环境主管部门应当报有批准权的人民政府。</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第三章　普通程序</w:t>
      </w:r>
    </w:p>
    <w:p>
      <w:pPr>
        <w:spacing w:line="360" w:lineRule="auto"/>
        <w:jc w:val="center"/>
        <w:rPr>
          <w:rFonts w:hint="eastAsia"/>
          <w:b/>
          <w:bCs/>
          <w:sz w:val="28"/>
          <w:szCs w:val="28"/>
        </w:rPr>
      </w:pPr>
      <w:bookmarkStart w:id="358" w:name="sort4_jie_1"/>
      <w:bookmarkEnd w:id="358"/>
      <w:r>
        <w:rPr>
          <w:rFonts w:hint="eastAsia"/>
          <w:b/>
          <w:bCs/>
          <w:sz w:val="28"/>
          <w:szCs w:val="28"/>
        </w:rPr>
        <w:t>第一节　立　案</w:t>
      </w:r>
    </w:p>
    <w:p>
      <w:pPr>
        <w:pStyle w:val="23"/>
        <w:spacing w:line="360" w:lineRule="auto"/>
        <w:ind w:firstLine="481" w:firstLineChars="200"/>
        <w:jc w:val="both"/>
        <w:rPr>
          <w:rFonts w:hint="eastAsia"/>
        </w:rPr>
      </w:pPr>
      <w:r>
        <w:rPr>
          <w:rFonts w:hint="eastAsia"/>
          <w:b/>
          <w:bCs/>
        </w:rPr>
        <w:t>第十八条</w:t>
      </w:r>
      <w:r>
        <w:rPr>
          <w:rFonts w:hint="eastAsia"/>
        </w:rPr>
        <w:t>　除依法可以当场作出的行政处罚外，生态环境主管部门对涉嫌违反生态环境保护法律、法规和规章的违法行为，应当进行初步审查，并在十五日内决定是否立案。特殊情况下，经本机关负责人批准，可以延长十五日。法律、法规另有规定的除外。</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第十九条</w:t>
      </w:r>
      <w:r>
        <w:rPr>
          <w:rFonts w:hint="eastAsia"/>
        </w:rPr>
        <w:t>　经审查，符合下列四项条件的，予以立案：</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59" w:name="tiao_19_kuan_1_xiang_1"/>
      <w:bookmarkEnd w:id="359"/>
      <w:r>
        <w:rPr>
          <w:rFonts w:hint="eastAsia"/>
        </w:rPr>
        <w:t>（一）有初步证据材料证明有涉嫌违反生态环境保护法律、法规和规章的违法行为；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0" w:name="tiao_19_kuan_1_xiang_2"/>
      <w:bookmarkEnd w:id="360"/>
      <w:r>
        <w:rPr>
          <w:rFonts w:hint="eastAsia"/>
        </w:rPr>
        <w:t>（二）依法应当或者可以给予行政处罚；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1" w:name="tiao_19_kuan_1_xiang_3"/>
      <w:bookmarkEnd w:id="361"/>
      <w:r>
        <w:rPr>
          <w:rFonts w:hint="eastAsia"/>
        </w:rPr>
        <w:t>（三）属于本机关管辖；</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2" w:name="tiao_19_kuan_1_xiang_4"/>
      <w:bookmarkEnd w:id="362"/>
      <w:r>
        <w:rPr>
          <w:rFonts w:hint="eastAsia"/>
        </w:rPr>
        <w:t>（四）违法行为未超过《</w:t>
      </w:r>
      <w:r>
        <w:fldChar w:fldCharType="begin"/>
      </w:r>
      <w:r>
        <w:instrText xml:space="preserve"> HYPERLINK "https://www.pkulaw.com/chl/6add260f579ab541bdfb.html?way=textSlc" </w:instrText>
      </w:r>
      <w:r>
        <w:fldChar w:fldCharType="separate"/>
      </w:r>
      <w:r>
        <w:rPr>
          <w:rFonts w:hint="eastAsia"/>
        </w:rPr>
        <w:t>中华人民共和国行政处罚法</w:t>
      </w:r>
      <w:r>
        <w:rPr>
          <w:rFonts w:hint="eastAsia"/>
        </w:rPr>
        <w:fldChar w:fldCharType="end"/>
      </w:r>
      <w:r>
        <w:rPr>
          <w:rFonts w:hint="eastAsia"/>
        </w:rPr>
        <w:t>》规定的追责期限。</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第二十条</w:t>
      </w:r>
      <w:r>
        <w:rPr>
          <w:rFonts w:hint="eastAsia"/>
        </w:rPr>
        <w:t>　对已经立案的案件，根据新情况发现不符合本办法第十九条立案条件的，应当撤销立案。</w:t>
      </w:r>
      <w:r>
        <w:fldChar w:fldCharType="begin"/>
      </w:r>
      <w:r>
        <w:instrText xml:space="preserve"> HYPERLINK "javascript:void(0);" </w:instrText>
      </w:r>
      <w:r>
        <w:fldChar w:fldCharType="separate"/>
      </w:r>
      <w:r>
        <w:fldChar w:fldCharType="end"/>
      </w:r>
    </w:p>
    <w:p>
      <w:pPr>
        <w:spacing w:line="360" w:lineRule="auto"/>
        <w:jc w:val="center"/>
        <w:rPr>
          <w:rFonts w:hint="eastAsia"/>
          <w:b/>
          <w:bCs/>
          <w:sz w:val="28"/>
          <w:szCs w:val="28"/>
        </w:rPr>
      </w:pPr>
      <w:bookmarkStart w:id="363" w:name="sort5_jie_2"/>
      <w:bookmarkEnd w:id="363"/>
      <w:r>
        <w:rPr>
          <w:rFonts w:hint="eastAsia"/>
          <w:b/>
          <w:bCs/>
          <w:sz w:val="28"/>
          <w:szCs w:val="28"/>
        </w:rPr>
        <w:t>第二节　调查取证</w:t>
      </w:r>
    </w:p>
    <w:p>
      <w:pPr>
        <w:pStyle w:val="23"/>
        <w:spacing w:line="360" w:lineRule="auto"/>
        <w:ind w:firstLine="481" w:firstLineChars="200"/>
        <w:jc w:val="both"/>
        <w:rPr>
          <w:rFonts w:hint="eastAsia"/>
        </w:rPr>
      </w:pPr>
      <w:r>
        <w:rPr>
          <w:rFonts w:hint="eastAsia"/>
          <w:b/>
          <w:bCs/>
        </w:rPr>
        <w:t>第二十一条</w:t>
      </w:r>
      <w:r>
        <w:rPr>
          <w:rFonts w:hint="eastAsia"/>
        </w:rPr>
        <w:t>　生态环境主管部门对登记立案的生态环境违法行为，应当指定专人负责，全面、客观、公正地调查，收集有关证据。</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第二十二条</w:t>
      </w:r>
      <w:r>
        <w:rPr>
          <w:rFonts w:hint="eastAsia"/>
        </w:rPr>
        <w:t>　生态环境主管部门在办理行政处罚案件时，需要其他行政机关协助调查取证的，可以向有关机关发送协助调查函，提出协助请求。</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4" w:name="tiao_22_kuan_2"/>
      <w:bookmarkEnd w:id="364"/>
      <w:r>
        <w:rPr>
          <w:rFonts w:hint="eastAsia"/>
        </w:rPr>
        <w:t>生态环境主管部门在办理行政处罚案件时，需要其他生态环境主管部门协助调查取证的，可以发送协助调查函。收到协助调查函的生态环境主管部门对属于本机关职权范围的协助事项应当依法予以协助。无法协助的，应当及时函告请求协助调查的生态环境主管部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第二十三条</w:t>
      </w:r>
      <w:r>
        <w:rPr>
          <w:rFonts w:hint="eastAsia"/>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当事人或者有关人员应当如实回答询问，并协助调查或者检查，不得拒绝、阻挠或者在接受检查时弄虚作假。询问或者检查应当制作笔录。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第二十四条</w:t>
      </w:r>
      <w:r>
        <w:rPr>
          <w:rFonts w:hint="eastAsia"/>
        </w:rPr>
        <w:t>　执法人员有权采取下列措施：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5" w:name="tiao_24_kuan_1_xiang_1"/>
      <w:bookmarkEnd w:id="365"/>
      <w:r>
        <w:rPr>
          <w:rFonts w:hint="eastAsia"/>
        </w:rPr>
        <w:t>（一）进入有关场所进行检查、勘察、监测、录音、拍照、录像；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6" w:name="tiao_24_kuan_1_xiang_2"/>
      <w:bookmarkEnd w:id="366"/>
      <w:r>
        <w:rPr>
          <w:rFonts w:hint="eastAsia"/>
        </w:rPr>
        <w:t>（二）询问当事人及有关人员，要求其说明相关事项和提供有关材料；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7" w:name="tiao_24_kuan_1_xiang_3"/>
      <w:bookmarkEnd w:id="367"/>
      <w:r>
        <w:rPr>
          <w:rFonts w:hint="eastAsia"/>
        </w:rPr>
        <w:t>（三）查阅、复制生产记录、排污记录和其他有关材料。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必要时，生态环境主管部门可以采取暗查或者其他方式调查。在调查或者检查时，可以组织监测等技术人员提供技术支持。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第二十五条</w:t>
      </w:r>
      <w:r>
        <w:rPr>
          <w:rFonts w:hint="eastAsia"/>
        </w:rPr>
        <w:t>　执法人员负有下列责任：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8" w:name="tiao_25_kuan_1_xiang_1"/>
      <w:bookmarkEnd w:id="368"/>
      <w:r>
        <w:rPr>
          <w:rFonts w:hint="eastAsia"/>
        </w:rPr>
        <w:t>（一）对当事人的基本情况、违法事实、危害后果、违法情节等情况进行全面、客观、及时、公正的调查；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69" w:name="tiao_25_kuan_1_xiang_2"/>
      <w:bookmarkEnd w:id="369"/>
      <w:r>
        <w:rPr>
          <w:rFonts w:hint="eastAsia"/>
        </w:rPr>
        <w:t>（二）依法收集与案件有关的证据，不得以暴力、威胁、引诱、欺骗以及其他违法手段获取证据；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0" w:name="tiao_25_kuan_1_xiang_3"/>
      <w:bookmarkEnd w:id="370"/>
      <w:r>
        <w:rPr>
          <w:rFonts w:hint="eastAsia"/>
        </w:rPr>
        <w:t>（三）询问当事人，应当告知其依法享有的权利；</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1" w:name="tiao_25_kuan_1_xiang_4"/>
      <w:bookmarkEnd w:id="371"/>
      <w:r>
        <w:rPr>
          <w:rFonts w:hint="eastAsia"/>
        </w:rPr>
        <w:t>（四）听取当事人、证人或者其他有关人员的陈述、申辩，并如实记录。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第二十六条</w:t>
      </w:r>
      <w:r>
        <w:rPr>
          <w:rFonts w:hint="eastAsia"/>
        </w:rPr>
        <w:t>　生态环境行政处罚证据包括：</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2" w:name="tiao_26_kuan_1_xiang_1"/>
      <w:bookmarkEnd w:id="372"/>
      <w:r>
        <w:rPr>
          <w:rFonts w:hint="eastAsia"/>
        </w:rPr>
        <w:t>（一）书证；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3" w:name="tiao_26_kuan_1_xiang_2"/>
      <w:bookmarkEnd w:id="373"/>
      <w:r>
        <w:rPr>
          <w:rFonts w:hint="eastAsia"/>
        </w:rPr>
        <w:t>（二）物证；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4" w:name="tiao_26_kuan_1_xiang_3"/>
      <w:bookmarkEnd w:id="374"/>
      <w:r>
        <w:rPr>
          <w:rFonts w:hint="eastAsia"/>
        </w:rPr>
        <w:t>（三）视听资料；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5" w:name="tiao_26_kuan_1_xiang_4"/>
      <w:bookmarkEnd w:id="375"/>
      <w:r>
        <w:rPr>
          <w:rFonts w:hint="eastAsia"/>
        </w:rPr>
        <w:t>（四）电子数据；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6" w:name="tiao_26_kuan_1_xiang_5"/>
      <w:bookmarkEnd w:id="376"/>
      <w:r>
        <w:rPr>
          <w:rFonts w:hint="eastAsia"/>
        </w:rPr>
        <w:t>（五）证人证言；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7" w:name="tiao_26_kuan_1_xiang_6"/>
      <w:bookmarkEnd w:id="377"/>
      <w:r>
        <w:rPr>
          <w:rFonts w:hint="eastAsia"/>
        </w:rPr>
        <w:t>（六）当事人的陈述；</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8" w:name="tiao_26_kuan_1_xiang_7"/>
      <w:bookmarkEnd w:id="378"/>
      <w:r>
        <w:rPr>
          <w:rFonts w:hint="eastAsia"/>
        </w:rPr>
        <w:t>（七）鉴定意见；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79" w:name="tiao_26_kuan_1_xiang_8"/>
      <w:bookmarkEnd w:id="379"/>
      <w:r>
        <w:rPr>
          <w:rFonts w:hint="eastAsia"/>
        </w:rPr>
        <w:t>（八）勘验笔录、现场笔录。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0" w:name="tiao_26_kuan_2"/>
      <w:bookmarkEnd w:id="380"/>
      <w:r>
        <w:rPr>
          <w:rFonts w:hint="eastAsia"/>
        </w:rPr>
        <w:t>证据必须经查证属实，方可作为认定案件事实的根据。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1" w:name="tiao_26_kuan_3"/>
      <w:bookmarkEnd w:id="381"/>
      <w:r>
        <w:rPr>
          <w:rFonts w:hint="eastAsia"/>
        </w:rPr>
        <w:t>以非法手段取得的证据，不得作为认定案件事实的根据。</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第二十七条</w:t>
      </w:r>
      <w:r>
        <w:rPr>
          <w:rFonts w:hint="eastAsia"/>
        </w:rPr>
        <w:t>　生态环境主管部门立案前依法取得的证据材料，可以作为案件的证据。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2" w:name="tiao_27_kuan_2"/>
      <w:bookmarkEnd w:id="382"/>
      <w:r>
        <w:rPr>
          <w:rFonts w:hint="eastAsia"/>
        </w:rPr>
        <w:t>其他机关依法依职权调查收集的证据材料，可以作为案件的证据。</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第二十八条</w:t>
      </w:r>
      <w:r>
        <w:rPr>
          <w:rFonts w:hint="eastAsia"/>
        </w:rPr>
        <w:t>　对有关物品或者场所进行检查（勘察）时，应当制作现场检查（勘察）笔录，并可以根据实际情况进行音像记录。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3" w:name="tiao_28_kuan_2"/>
      <w:bookmarkEnd w:id="383"/>
      <w:r>
        <w:rPr>
          <w:rFonts w:hint="eastAsia"/>
        </w:rPr>
        <w:t>现场检查（勘察）笔录应当载明现场检查起止时间、地点，执法人员基本信息，当事人或者有关人员基本信息，执法人员出示执法证件、告知当事人或者有关人员申请回避权利和配合调查义务情况，现场检查情况等信息，并由执法人员、当事人或者有关人员签名或者盖章。</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4" w:name="tiao_28_kuan_3"/>
      <w:bookmarkEnd w:id="384"/>
      <w:r>
        <w:rPr>
          <w:rFonts w:hint="eastAsia"/>
        </w:rPr>
        <w:t>当事人不在场、拒绝签字或者盖章的，执法人员应当在现场检查（勘察）笔录中注明。</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第二十九条</w:t>
      </w:r>
      <w:r>
        <w:rPr>
          <w:rFonts w:hint="eastAsia"/>
        </w:rPr>
        <w:t>　生态环境主管部门现场检查时，可以按照相关技术规范要求现场采样，获取的监测（检测）数据可以作为认定案件事实的证据。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5" w:name="tiao_29_kuan_2"/>
      <w:bookmarkEnd w:id="385"/>
      <w:r>
        <w:rPr>
          <w:rFonts w:hint="eastAsia"/>
        </w:rPr>
        <w:t>执法人员应当将采样情况记入现场检查（勘察）笔录，可以采取拍照、录像记录采样情况。</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6" w:name="tiao_29_kuan_3"/>
      <w:bookmarkEnd w:id="386"/>
      <w:r>
        <w:rPr>
          <w:rFonts w:hint="eastAsia"/>
        </w:rPr>
        <w:t>生态环境主管部门取得监测（检测）报告或者鉴定意见后，应当将监测（检测）、鉴定结果告知当事人。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第三十条</w:t>
      </w:r>
      <w:r>
        <w:rPr>
          <w:rFonts w:hint="eastAsia"/>
        </w:rPr>
        <w:t>　排污单位应当依法对自动监测数据的真实性和准确性负责，不得篡改、伪造。</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7" w:name="tiao_30_kuan_2"/>
      <w:bookmarkEnd w:id="387"/>
      <w:r>
        <w:rPr>
          <w:rFonts w:hint="eastAsia"/>
        </w:rPr>
        <w:t>实行自动监测数据标记规则行业的排污单位，应当按照国务院生态环境主管部门的规定对数据进行标记。经过标记的自动监测数据，可以作为认定案件事实的证据。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8" w:name="tiao_30_kuan_3"/>
      <w:bookmarkEnd w:id="388"/>
      <w:r>
        <w:rPr>
          <w:rFonts w:hint="eastAsia"/>
        </w:rPr>
        <w:t>同一时段的现场监测（检测）数据与自动监测数据不一致，现场监测（检测）符合法定的监测标准和监测方法的，以该现场监测（检测）数据作为认定案件事实的证据。</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第三十一条</w:t>
      </w:r>
      <w:r>
        <w:rPr>
          <w:rFonts w:hint="eastAsia"/>
        </w:rPr>
        <w:t>　生态环境主管部门依照法律、行政法规规定利用电子技术监控设备收集、固定违法事实的，依照《</w:t>
      </w:r>
      <w:r>
        <w:fldChar w:fldCharType="begin"/>
      </w:r>
      <w:r>
        <w:instrText xml:space="preserve"> HYPERLINK "https://www.pkulaw.com/chl/6add260f579ab541bdfb.html?way=textSlc" </w:instrText>
      </w:r>
      <w:r>
        <w:fldChar w:fldCharType="separate"/>
      </w:r>
      <w:r>
        <w:rPr>
          <w:rFonts w:hint="eastAsia"/>
        </w:rPr>
        <w:t>中华人民共和国行政处罚法</w:t>
      </w:r>
      <w:r>
        <w:rPr>
          <w:rFonts w:hint="eastAsia"/>
        </w:rPr>
        <w:fldChar w:fldCharType="end"/>
      </w:r>
      <w:r>
        <w:rPr>
          <w:rFonts w:hint="eastAsia"/>
        </w:rPr>
        <w:t>》有关规定执行。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第三十二条</w:t>
      </w:r>
      <w:r>
        <w:rPr>
          <w:rFonts w:hint="eastAsia"/>
        </w:rPr>
        <w:t>　在证据可能灭失或者以后难以取得的情况下，经生态环境主管部门负责人批准，执法人员可以对与涉嫌违法行为有关的证据采取先行登记保存措施。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89" w:name="tiao_32_kuan_2"/>
      <w:bookmarkEnd w:id="389"/>
      <w:r>
        <w:rPr>
          <w:rFonts w:hint="eastAsia"/>
        </w:rPr>
        <w:t>情况紧急的，执法人员需要当场采取先行登记保存措施的，可以采用即时通讯方式报请生态环境主管部门负责人同意，并在实施后二十四小时内补办批准手续。</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0" w:name="tiao_32_kuan_3"/>
      <w:bookmarkEnd w:id="390"/>
      <w:r>
        <w:rPr>
          <w:rFonts w:hint="eastAsia"/>
        </w:rPr>
        <w:t>先行登记保存有关证据，应当当场清点，开具清单，由当事人和执法人员签名或者盖章。</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1" w:name="tiao_32_kuan_4"/>
      <w:bookmarkEnd w:id="391"/>
      <w:r>
        <w:rPr>
          <w:rFonts w:hint="eastAsia"/>
        </w:rPr>
        <w:t>先行登记保存期间，当事人或者有关人员不得损毁、销毁或者转移证据。</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第三十三条</w:t>
      </w:r>
      <w:bookmarkStart w:id="392" w:name="tiao_33_kuan_1"/>
      <w:bookmarkEnd w:id="392"/>
      <w:r>
        <w:rPr>
          <w:rFonts w:hint="eastAsia"/>
        </w:rPr>
        <w:t>　对于先行登记保存的证据，应当在七日内采取以下措施：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3" w:name="tiao_33_kuan_1_xiang_1"/>
      <w:bookmarkEnd w:id="393"/>
      <w:r>
        <w:rPr>
          <w:rFonts w:hint="eastAsia"/>
        </w:rPr>
        <w:t>（一）根据情况及时采取记录、复制、拍照、录像等证据保全措施；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4" w:name="tiao_33_kuan_1_xiang_2"/>
      <w:bookmarkEnd w:id="394"/>
      <w:r>
        <w:rPr>
          <w:rFonts w:hint="eastAsia"/>
        </w:rPr>
        <w:t>（二）需要鉴定的，送交鉴定；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5" w:name="tiao_33_kuan_1_xiang_3"/>
      <w:bookmarkEnd w:id="395"/>
      <w:r>
        <w:rPr>
          <w:rFonts w:hint="eastAsia"/>
        </w:rPr>
        <w:t>（三）根据有关法律、法规规定可以查封、扣押的，决定查封、扣押；</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6" w:name="tiao_33_kuan_1_xiang_4"/>
      <w:bookmarkEnd w:id="396"/>
      <w:r>
        <w:rPr>
          <w:rFonts w:hint="eastAsia"/>
        </w:rPr>
        <w:t>（四）违法事实不成立，或者违法事实成立但依法不应当查封、扣押或者没收的，决定解除先行登记保存措施。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7" w:name="tiao_33_kuan_2"/>
      <w:bookmarkEnd w:id="397"/>
      <w:r>
        <w:rPr>
          <w:rFonts w:hint="eastAsia"/>
        </w:rPr>
        <w:t>超过七日未作出处理决定的，先行登记保存措施自动解除。</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第三十四条</w:t>
      </w:r>
      <w:r>
        <w:rPr>
          <w:rFonts w:hint="eastAsia"/>
        </w:rPr>
        <w:t>　生态环境主管部门实施查封、扣押等行政强制措施，应当有法律、法规的明确规定，按照《</w:t>
      </w:r>
      <w:r>
        <w:fldChar w:fldCharType="begin"/>
      </w:r>
      <w:r>
        <w:instrText xml:space="preserve"> HYPERLINK "https://www.pkulaw.com/chl/5958e42d6144e6d7bdfb.html?way=textSlc" </w:instrText>
      </w:r>
      <w:r>
        <w:fldChar w:fldCharType="separate"/>
      </w:r>
      <w:r>
        <w:rPr>
          <w:rFonts w:hint="eastAsia"/>
        </w:rPr>
        <w:t>中华人民共和国行政强制法</w:t>
      </w:r>
      <w:r>
        <w:rPr>
          <w:rFonts w:hint="eastAsia"/>
        </w:rPr>
        <w:fldChar w:fldCharType="end"/>
      </w:r>
      <w:r>
        <w:rPr>
          <w:rFonts w:hint="eastAsia"/>
        </w:rPr>
        <w:t>》及相关规定执行。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Fonts w:hint="eastAsia"/>
          <w:b/>
          <w:bCs/>
        </w:rPr>
        <w:t>第三十五条</w:t>
      </w:r>
      <w:r>
        <w:rPr>
          <w:rFonts w:hint="eastAsia"/>
        </w:rPr>
        <w:t>　有下列情形之一的，经生态环境主管部门负责人批准，中止案件调查：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8" w:name="tiao_35_kuan_1_xiang_1"/>
      <w:bookmarkEnd w:id="398"/>
      <w:r>
        <w:rPr>
          <w:rFonts w:hint="eastAsia"/>
        </w:rPr>
        <w:t>（一）行政处罚决定须以相关案件的裁判结果或者其他行政决定为依据，而相关案件尚未审结或者其他行政决定尚未作出的；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399" w:name="tiao_35_kuan_1_xiang_2"/>
      <w:bookmarkEnd w:id="399"/>
      <w:r>
        <w:rPr>
          <w:rFonts w:hint="eastAsia"/>
        </w:rPr>
        <w:t>（二）涉及法律适用等问题，需要送请有权机关作出解释或者确认的；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0" w:name="tiao_35_kuan_1_xiang_3"/>
      <w:bookmarkEnd w:id="400"/>
      <w:r>
        <w:rPr>
          <w:rFonts w:hint="eastAsia"/>
        </w:rPr>
        <w:t>（三）因不可抗力致使案件暂时无法调查的；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1" w:name="tiao_35_kuan_1_xiang_4"/>
      <w:bookmarkEnd w:id="401"/>
      <w:r>
        <w:rPr>
          <w:rFonts w:hint="eastAsia"/>
        </w:rPr>
        <w:t>（四）因当事人下落不明致使案件暂时无法调查的；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2" w:name="tiao_35_kuan_1_xiang_5"/>
      <w:bookmarkEnd w:id="402"/>
      <w:r>
        <w:rPr>
          <w:rFonts w:hint="eastAsia"/>
        </w:rPr>
        <w:t>（五）其他应当中止调查的情形。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3" w:name="tiao_35_kuan_2"/>
      <w:bookmarkEnd w:id="403"/>
      <w:r>
        <w:rPr>
          <w:rFonts w:hint="eastAsia"/>
        </w:rPr>
        <w:t>中止调查的原因消除后，应当立即恢复案件调查。</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04" w:name="tiao_36"/>
      <w:bookmarkEnd w:id="404"/>
      <w:r>
        <w:rPr>
          <w:rFonts w:hint="eastAsia"/>
          <w:b/>
          <w:bCs/>
        </w:rPr>
        <w:t>第三十六条</w:t>
      </w:r>
      <w:bookmarkStart w:id="405" w:name="tiao_36_kuan_1"/>
      <w:bookmarkEnd w:id="405"/>
      <w:r>
        <w:rPr>
          <w:rFonts w:hint="eastAsia"/>
        </w:rPr>
        <w:t>　有下列情形之一致使案件调查无法继续进行的，经生态环境主管部门负责人批准，调查终止：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6" w:name="tiao_36_kuan_1_xiang_1"/>
      <w:bookmarkEnd w:id="406"/>
      <w:r>
        <w:rPr>
          <w:rFonts w:hint="eastAsia"/>
        </w:rPr>
        <w:t>（一）涉嫌违法的公民死亡的；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7" w:name="tiao_36_kuan_1_xiang_2"/>
      <w:bookmarkEnd w:id="407"/>
      <w:r>
        <w:rPr>
          <w:rFonts w:hint="eastAsia"/>
        </w:rPr>
        <w:t>（二）涉嫌违法的法人、其他组织终止，无法人或者其他组织承受其权利义务的；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08" w:name="tiao_36_kuan_1_xiang_3"/>
      <w:bookmarkEnd w:id="408"/>
      <w:r>
        <w:rPr>
          <w:rFonts w:hint="eastAsia"/>
        </w:rPr>
        <w:t>（三）其他依法应当终止调查的情形。</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09" w:name="tiao_37"/>
      <w:bookmarkEnd w:id="409"/>
      <w:r>
        <w:rPr>
          <w:rFonts w:hint="eastAsia"/>
          <w:b/>
          <w:bCs/>
        </w:rPr>
        <w:t>第三十七条</w:t>
      </w:r>
      <w:bookmarkStart w:id="410" w:name="tiao_37_kuan_1"/>
      <w:bookmarkEnd w:id="410"/>
      <w:r>
        <w:rPr>
          <w:rFonts w:hint="eastAsia"/>
        </w:rPr>
        <w:t>　有下列情形之一的，终结调查：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11" w:name="tiao_37_kuan_1_xiang_1"/>
      <w:bookmarkEnd w:id="411"/>
      <w:r>
        <w:rPr>
          <w:rFonts w:hint="eastAsia"/>
        </w:rPr>
        <w:t>（一）违法事实清楚、法律手续完备、证据充分的；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12" w:name="tiao_37_kuan_1_xiang_2"/>
      <w:bookmarkEnd w:id="412"/>
      <w:r>
        <w:rPr>
          <w:rFonts w:hint="eastAsia"/>
        </w:rPr>
        <w:t>（二）违法事实不成立的；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13" w:name="tiao_37_kuan_1_xiang_3"/>
      <w:bookmarkEnd w:id="413"/>
      <w:r>
        <w:rPr>
          <w:rFonts w:hint="eastAsia"/>
        </w:rPr>
        <w:t>（三）其他依法应当终结调查的情形。</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14" w:name="tiao_38"/>
      <w:bookmarkEnd w:id="414"/>
      <w:r>
        <w:rPr>
          <w:rFonts w:hint="eastAsia"/>
          <w:b/>
          <w:bCs/>
        </w:rPr>
        <w:t>第三十八条</w:t>
      </w:r>
      <w:bookmarkStart w:id="415" w:name="tiao_38_kuan_1"/>
      <w:bookmarkEnd w:id="415"/>
      <w:r>
        <w:rPr>
          <w:rFonts w:hint="eastAsia"/>
        </w:rPr>
        <w:t>　调查终结的，案件调查人员应当制作调查报告，提出已查明违法行为的事实和证据、初步处理意见，移送进行案件审查。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16" w:name="tiao_38_kuan_2"/>
      <w:bookmarkEnd w:id="416"/>
      <w:r>
        <w:rPr>
          <w:rFonts w:hint="eastAsia"/>
        </w:rPr>
        <w:t>本案的调查人员不得作为本案的审查人员。</w:t>
      </w:r>
      <w:r>
        <w:fldChar w:fldCharType="begin"/>
      </w:r>
      <w:r>
        <w:instrText xml:space="preserve"> HYPERLINK "javascript:void(0);" </w:instrText>
      </w:r>
      <w:r>
        <w:fldChar w:fldCharType="separate"/>
      </w:r>
      <w:r>
        <w:fldChar w:fldCharType="end"/>
      </w:r>
    </w:p>
    <w:p>
      <w:pPr>
        <w:spacing w:line="360" w:lineRule="auto"/>
        <w:jc w:val="center"/>
        <w:rPr>
          <w:rFonts w:hint="eastAsia"/>
          <w:b/>
          <w:bCs/>
          <w:sz w:val="28"/>
          <w:szCs w:val="28"/>
        </w:rPr>
      </w:pPr>
      <w:bookmarkStart w:id="417" w:name="sort6_jie_3"/>
      <w:bookmarkEnd w:id="417"/>
      <w:r>
        <w:rPr>
          <w:rFonts w:hint="eastAsia"/>
          <w:b/>
          <w:bCs/>
          <w:sz w:val="28"/>
          <w:szCs w:val="28"/>
        </w:rPr>
        <w:t>第三节　案件审查</w:t>
      </w:r>
    </w:p>
    <w:p>
      <w:pPr>
        <w:pStyle w:val="23"/>
        <w:spacing w:line="360" w:lineRule="auto"/>
        <w:ind w:firstLine="481" w:firstLineChars="200"/>
        <w:jc w:val="both"/>
        <w:rPr>
          <w:rFonts w:hint="eastAsia"/>
        </w:rPr>
      </w:pPr>
      <w:bookmarkStart w:id="418" w:name="tiao_39"/>
      <w:bookmarkEnd w:id="418"/>
      <w:r>
        <w:rPr>
          <w:rFonts w:hint="eastAsia"/>
          <w:b/>
          <w:bCs/>
        </w:rPr>
        <w:t>第三十九条</w:t>
      </w:r>
      <w:bookmarkStart w:id="419" w:name="tiao_39_kuan_1"/>
      <w:bookmarkEnd w:id="419"/>
      <w:r>
        <w:rPr>
          <w:rFonts w:hint="eastAsia"/>
        </w:rPr>
        <w:t>　案件审查的主要内容包括：</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20" w:name="tiao_39_kuan_1_xiang_1"/>
      <w:bookmarkEnd w:id="420"/>
      <w:r>
        <w:rPr>
          <w:rFonts w:hint="eastAsia"/>
        </w:rPr>
        <w:t>（一）本机关是否有管辖权；</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21" w:name="tiao_39_kuan_1_xiang_2"/>
      <w:bookmarkEnd w:id="421"/>
      <w:r>
        <w:rPr>
          <w:rFonts w:hint="eastAsia"/>
        </w:rPr>
        <w:t>（二）违法事实是否清楚；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22" w:name="tiao_39_kuan_1_xiang_3"/>
      <w:bookmarkEnd w:id="422"/>
      <w:r>
        <w:rPr>
          <w:rFonts w:hint="eastAsia"/>
        </w:rPr>
        <w:t>（三）证据是否合法充分；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23" w:name="tiao_39_kuan_1_xiang_4"/>
      <w:bookmarkEnd w:id="423"/>
      <w:r>
        <w:rPr>
          <w:rFonts w:hint="eastAsia"/>
        </w:rPr>
        <w:t>（四）调查取证是否符合法定程序；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24" w:name="tiao_39_kuan_1_xiang_5"/>
      <w:bookmarkEnd w:id="424"/>
      <w:r>
        <w:rPr>
          <w:rFonts w:hint="eastAsia"/>
        </w:rPr>
        <w:t>（五）是否超过行政处罚追责期限；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25" w:name="tiao_39_kuan_1_xiang_6"/>
      <w:bookmarkEnd w:id="425"/>
      <w:r>
        <w:rPr>
          <w:rFonts w:hint="eastAsia"/>
        </w:rPr>
        <w:t>（六）适用法律、法规、规章是否准确，裁量基准运用是否适当。</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26" w:name="tiao_40"/>
      <w:bookmarkEnd w:id="426"/>
      <w:r>
        <w:rPr>
          <w:rFonts w:hint="eastAsia"/>
          <w:b/>
          <w:bCs/>
        </w:rPr>
        <w:t>第四十条</w:t>
      </w:r>
      <w:bookmarkStart w:id="427" w:name="tiao_40_kuan_1"/>
      <w:bookmarkEnd w:id="427"/>
      <w:r>
        <w:rPr>
          <w:rFonts w:hint="eastAsia"/>
        </w:rPr>
        <w:t>　违法事实不清、证据不充分或者调查程序违法的，审查人员应当退回调查人员补充调查取证或者重新调查取证。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28" w:name="tiao_41"/>
      <w:bookmarkEnd w:id="428"/>
      <w:r>
        <w:rPr>
          <w:rFonts w:hint="eastAsia"/>
          <w:b/>
          <w:bCs/>
        </w:rPr>
        <w:t>第四十一条</w:t>
      </w:r>
      <w:bookmarkStart w:id="429" w:name="tiao_41_kuan_1"/>
      <w:bookmarkEnd w:id="429"/>
      <w:r>
        <w:rPr>
          <w:rFonts w:hint="eastAsia"/>
        </w:rPr>
        <w:t>　行使生态环境行政处罚裁量权应当符合立法目的，并综合考虑以下情节：</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0" w:name="tiao_41_kuan_1_xiang_1"/>
      <w:bookmarkEnd w:id="430"/>
      <w:r>
        <w:rPr>
          <w:rFonts w:hint="eastAsia"/>
        </w:rPr>
        <w:t>（一）违法行为造成的环境污染、生态破坏以及社会影响；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1" w:name="tiao_41_kuan_1_xiang_2"/>
      <w:bookmarkEnd w:id="431"/>
      <w:r>
        <w:rPr>
          <w:rFonts w:hint="eastAsia"/>
        </w:rPr>
        <w:t>（二）当事人的主观过错程度；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2" w:name="tiao_41_kuan_1_xiang_3"/>
      <w:bookmarkEnd w:id="432"/>
      <w:r>
        <w:rPr>
          <w:rFonts w:hint="eastAsia"/>
        </w:rPr>
        <w:t>（三）违法行为的具体方式或者手段；</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3" w:name="tiao_41_kuan_1_xiang_4"/>
      <w:bookmarkEnd w:id="433"/>
      <w:r>
        <w:rPr>
          <w:rFonts w:hint="eastAsia"/>
        </w:rPr>
        <w:t>（四）违法行为持续的时间；</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4" w:name="tiao_41_kuan_1_xiang_5"/>
      <w:bookmarkEnd w:id="434"/>
      <w:r>
        <w:rPr>
          <w:rFonts w:hint="eastAsia"/>
        </w:rPr>
        <w:t>（五）违法行为危害的具体对象；</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5" w:name="tiao_41_kuan_1_xiang_6"/>
      <w:bookmarkEnd w:id="435"/>
      <w:r>
        <w:rPr>
          <w:rFonts w:hint="eastAsia"/>
        </w:rPr>
        <w:t>（六）当事人是初次违法还是再次违法；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6" w:name="tiao_41_kuan_1_xiang_7"/>
      <w:bookmarkEnd w:id="436"/>
      <w:r>
        <w:rPr>
          <w:rFonts w:hint="eastAsia"/>
        </w:rPr>
        <w:t>（七）当事人改正违法行为的态度和所采取的改正措施及效果。</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37" w:name="tiao_41_kuan_2"/>
      <w:bookmarkEnd w:id="437"/>
      <w:r>
        <w:rPr>
          <w:rFonts w:hint="eastAsia"/>
        </w:rPr>
        <w:t>同类违法行为的情节相同或者相似、社会危害程度相当的，行政处罚种类和幅度应当相当。</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38" w:name="tiao_42"/>
      <w:bookmarkEnd w:id="438"/>
      <w:r>
        <w:rPr>
          <w:rFonts w:hint="eastAsia"/>
          <w:b/>
          <w:bCs/>
        </w:rPr>
        <w:t>第四十二条</w:t>
      </w:r>
      <w:bookmarkStart w:id="439" w:name="tiao_42_kuan_1"/>
      <w:bookmarkEnd w:id="439"/>
      <w:r>
        <w:rPr>
          <w:rFonts w:hint="eastAsia"/>
        </w:rPr>
        <w:t>　违法行为轻微并及时改正，没有造成生态环境危害后果的，不予行政处罚。初次违法且生态环境危害后果轻微并及时改正的，可以不予行政处罚。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0" w:name="tiao_42_kuan_2"/>
      <w:bookmarkEnd w:id="440"/>
      <w:r>
        <w:rPr>
          <w:rFonts w:hint="eastAsia"/>
        </w:rPr>
        <w:t>当事人有证据足以证明没有主观过错的，不予行政处罚。法律、行政法规另有规定的，从其规定。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1" w:name="tiao_42_kuan_3"/>
      <w:bookmarkEnd w:id="441"/>
      <w:r>
        <w:rPr>
          <w:rFonts w:hint="eastAsia"/>
        </w:rPr>
        <w:t>对当事人的违法行为依法不予行政处罚的，生态环境主管部门应当对当事人进行教育。</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42" w:name="tiao_43"/>
      <w:bookmarkEnd w:id="442"/>
      <w:r>
        <w:rPr>
          <w:rStyle w:val="24"/>
          <w:rFonts w:hint="eastAsia"/>
        </w:rPr>
        <w:t>第四十三条</w:t>
      </w:r>
      <w:bookmarkStart w:id="443" w:name="tiao_43_kuan_1"/>
      <w:bookmarkEnd w:id="443"/>
      <w:r>
        <w:rPr>
          <w:rFonts w:hint="eastAsia"/>
        </w:rPr>
        <w:t>　当事人有下列情形之一的，应当从轻或者减轻行政处罚：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4" w:name="tiao_43_kuan_1_xiang_1"/>
      <w:bookmarkEnd w:id="444"/>
      <w:r>
        <w:rPr>
          <w:rFonts w:hint="eastAsia"/>
        </w:rPr>
        <w:t>（一）主动消除或者减轻生态环境违法行为危害后果的；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5" w:name="tiao_43_kuan_1_xiang_2"/>
      <w:bookmarkEnd w:id="445"/>
      <w:r>
        <w:rPr>
          <w:rFonts w:hint="eastAsia"/>
        </w:rPr>
        <w:t>（二）受他人胁迫或者诱骗实施生态环境违法行为的；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6" w:name="tiao_43_kuan_1_xiang_3"/>
      <w:bookmarkEnd w:id="446"/>
      <w:r>
        <w:rPr>
          <w:rFonts w:hint="eastAsia"/>
        </w:rPr>
        <w:t>（三）主动供述生态环境主管部门尚未掌握的生态环境违法行为的；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7" w:name="tiao_43_kuan_1_xiang_4"/>
      <w:bookmarkEnd w:id="447"/>
      <w:r>
        <w:rPr>
          <w:rFonts w:hint="eastAsia"/>
        </w:rPr>
        <w:t>（四）配合生态环境主管部门查处生态环境违法行为有立功表现的；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48" w:name="tiao_43_kuan_1_xiang_5"/>
      <w:bookmarkEnd w:id="448"/>
      <w:r>
        <w:rPr>
          <w:rFonts w:hint="eastAsia"/>
        </w:rPr>
        <w:t>（五）法律、法规、规章规定其他应当从轻或者减轻行政处罚的。</w:t>
      </w:r>
      <w:r>
        <w:fldChar w:fldCharType="begin"/>
      </w:r>
      <w:r>
        <w:instrText xml:space="preserve"> HYPERLINK "javascript:void(0);" </w:instrText>
      </w:r>
      <w:r>
        <w:fldChar w:fldCharType="separate"/>
      </w:r>
      <w:r>
        <w:fldChar w:fldCharType="end"/>
      </w:r>
    </w:p>
    <w:p>
      <w:pPr>
        <w:spacing w:line="360" w:lineRule="auto"/>
        <w:jc w:val="center"/>
        <w:rPr>
          <w:rFonts w:hint="eastAsia"/>
          <w:b/>
          <w:bCs/>
          <w:sz w:val="28"/>
          <w:szCs w:val="28"/>
        </w:rPr>
      </w:pPr>
      <w:bookmarkStart w:id="449" w:name="sort7_jie_4"/>
      <w:bookmarkEnd w:id="449"/>
      <w:r>
        <w:rPr>
          <w:rFonts w:hint="eastAsia"/>
          <w:b/>
          <w:bCs/>
          <w:sz w:val="28"/>
          <w:szCs w:val="28"/>
        </w:rPr>
        <w:t>第四节　告知和听证</w:t>
      </w:r>
    </w:p>
    <w:p>
      <w:pPr>
        <w:pStyle w:val="23"/>
        <w:spacing w:line="360" w:lineRule="auto"/>
        <w:ind w:firstLine="481" w:firstLineChars="200"/>
        <w:jc w:val="both"/>
        <w:rPr>
          <w:rFonts w:hint="eastAsia"/>
        </w:rPr>
      </w:pPr>
      <w:bookmarkStart w:id="450" w:name="tiao_44"/>
      <w:bookmarkEnd w:id="450"/>
      <w:r>
        <w:rPr>
          <w:rStyle w:val="24"/>
          <w:rFonts w:hint="eastAsia"/>
        </w:rPr>
        <w:t>第四十四条</w:t>
      </w:r>
      <w:bookmarkStart w:id="451" w:name="tiao_44_kuan_1"/>
      <w:bookmarkEnd w:id="451"/>
      <w:r>
        <w:rPr>
          <w:rFonts w:hint="eastAsia"/>
        </w:rPr>
        <w:t>　生态环境主管部门在作出行政处罚决定之前，应当告知当事人拟作出的行政处罚内容及事实、理由、依据和当事人依法享有的陈述、申辩、要求听证等权利，当事人在收到告知书后五日内进行陈述、申辩；未依法告知当事人，或者拒绝听取当事人的陈述、申辩的，不得作出行政处罚决定，当事人明确放弃陈述或者申辩权利的除外。</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52" w:name="tiao_45"/>
      <w:bookmarkEnd w:id="452"/>
      <w:r>
        <w:rPr>
          <w:rStyle w:val="24"/>
          <w:rFonts w:hint="eastAsia"/>
        </w:rPr>
        <w:t>第四十五条</w:t>
      </w:r>
      <w:bookmarkStart w:id="453" w:name="tiao_45_kuan_1"/>
      <w:bookmarkEnd w:id="453"/>
      <w:r>
        <w:rPr>
          <w:rFonts w:hint="eastAsia"/>
        </w:rPr>
        <w:t>　当事人进行陈述、申辩的，生态环境主管部门应当充分听取当事人意见，将当事人的陈述、申辩材料归入案卷。对当事人提出的事实、理由和证据，应当进行复核。当事人提出的事实、理由或者证据成立的，应当予以采纳；不予采纳的，应当说明理由。</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54" w:name="tiao_45_kuan_2"/>
      <w:bookmarkEnd w:id="454"/>
      <w:r>
        <w:rPr>
          <w:rFonts w:hint="eastAsia"/>
        </w:rPr>
        <w:t>不得因当事人的陈述、申辩而给予更重的处罚。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55" w:name="tiao_46"/>
      <w:bookmarkEnd w:id="455"/>
      <w:r>
        <w:rPr>
          <w:rStyle w:val="24"/>
          <w:rFonts w:hint="eastAsia"/>
        </w:rPr>
        <w:t>第四十六条</w:t>
      </w:r>
      <w:bookmarkStart w:id="456" w:name="tiao_46_kuan_1"/>
      <w:bookmarkEnd w:id="456"/>
      <w:r>
        <w:rPr>
          <w:rFonts w:hint="eastAsia"/>
        </w:rPr>
        <w:t>　拟作出以下行政处罚决定，当事人要求听证的，生态环境主管部门应当组织听证：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57" w:name="tiao_46_kuan_1_xiang_1"/>
      <w:bookmarkEnd w:id="457"/>
      <w:r>
        <w:rPr>
          <w:rFonts w:hint="eastAsia"/>
        </w:rPr>
        <w:t>（一）较大数额罚款；</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58" w:name="tiao_46_kuan_1_xiang_2"/>
      <w:bookmarkEnd w:id="458"/>
      <w:r>
        <w:rPr>
          <w:rFonts w:hint="eastAsia"/>
        </w:rPr>
        <w:t>（二）没收较大数额违法所得、没收较大价值非法财物；</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59" w:name="tiao_46_kuan_1_xiang_3"/>
      <w:bookmarkEnd w:id="459"/>
      <w:r>
        <w:rPr>
          <w:rFonts w:hint="eastAsia"/>
        </w:rPr>
        <w:t>（三）暂扣许可证件、降低资质等级、吊销许可证件、一定时期内不得申请行政许可；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0" w:name="tiao_46_kuan_1_xiang_4"/>
      <w:bookmarkEnd w:id="460"/>
      <w:r>
        <w:rPr>
          <w:rFonts w:hint="eastAsia"/>
        </w:rPr>
        <w:t>（四）限制开展生产经营活动、责令停产整治、责令停产停业、责令关闭、限制从业、禁止从业；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1" w:name="tiao_46_kuan_1_xiang_5"/>
      <w:bookmarkEnd w:id="461"/>
      <w:r>
        <w:rPr>
          <w:rFonts w:hint="eastAsia"/>
        </w:rPr>
        <w:t>（五）其他较重的行政处罚；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2" w:name="tiao_46_kuan_1_xiang_6"/>
      <w:bookmarkEnd w:id="462"/>
      <w:r>
        <w:rPr>
          <w:rFonts w:hint="eastAsia"/>
        </w:rPr>
        <w:t>（六）法律、法规、规章规定的其他情形。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3" w:name="tiao_46_kuan_2"/>
      <w:bookmarkEnd w:id="463"/>
      <w:r>
        <w:rPr>
          <w:rFonts w:hint="eastAsia"/>
        </w:rPr>
        <w:t>当事人不承担组织听证的费用。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64" w:name="tiao_47"/>
      <w:bookmarkEnd w:id="464"/>
      <w:r>
        <w:rPr>
          <w:rStyle w:val="24"/>
          <w:rFonts w:hint="eastAsia"/>
        </w:rPr>
        <w:t>第四十七条</w:t>
      </w:r>
      <w:bookmarkStart w:id="465" w:name="tiao_47_kuan_1"/>
      <w:bookmarkEnd w:id="465"/>
      <w:r>
        <w:rPr>
          <w:rFonts w:hint="eastAsia"/>
        </w:rPr>
        <w:t>　听证应当依照以下程序组织：</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6" w:name="tiao_47_kuan_1_xiang_1"/>
      <w:bookmarkEnd w:id="466"/>
      <w:r>
        <w:rPr>
          <w:rFonts w:hint="eastAsia"/>
        </w:rPr>
        <w:t>（一）当事人要求听证的，应当在生态环境主管部门告知后五日内提出。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7" w:name="tiao_47_kuan_1_xiang_2"/>
      <w:bookmarkEnd w:id="467"/>
      <w:r>
        <w:rPr>
          <w:rFonts w:hint="eastAsia"/>
        </w:rPr>
        <w:t>（二）生态环境主管部门应当在举行听证的七日前，通知当事人及有关人员听证的时间、地点。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8" w:name="tiao_47_kuan_1_xiang_3"/>
      <w:bookmarkEnd w:id="468"/>
      <w:r>
        <w:rPr>
          <w:rFonts w:hint="eastAsia"/>
        </w:rPr>
        <w:t>（三）除涉及国家秘密、商业秘密或者个人隐私依法予以保密外，听证公开举行。</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69" w:name="tiao_47_kuan_1_xiang_4"/>
      <w:bookmarkEnd w:id="469"/>
      <w:r>
        <w:rPr>
          <w:rFonts w:hint="eastAsia"/>
        </w:rPr>
        <w:t>（四）听证由生态环境主管部门指定的非本案调查人员主持；当事人认为主持人与本案有直接利害关系的，有权申请回避。</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70" w:name="tiao_47_kuan_1_xiang_5"/>
      <w:bookmarkEnd w:id="470"/>
      <w:r>
        <w:rPr>
          <w:rFonts w:hint="eastAsia"/>
        </w:rPr>
        <w:t>（五）当事人可以亲自参加听证，也可以委托一至二人代理。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71" w:name="tiao_47_kuan_1_xiang_6"/>
      <w:bookmarkEnd w:id="471"/>
      <w:r>
        <w:rPr>
          <w:rFonts w:hint="eastAsia"/>
        </w:rPr>
        <w:t>（六）当事人及其代理人无正当理由拒不出席听证或者未经许可中途退出听证的，视为放弃听证权利，生态环境主管部门终止听证。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72" w:name="tiao_47_kuan_1_xiang_7"/>
      <w:bookmarkEnd w:id="472"/>
      <w:r>
        <w:rPr>
          <w:rFonts w:hint="eastAsia"/>
        </w:rPr>
        <w:t>（七）举行听证时，调查人员提出当事人违法的事实、证据和行政处罚建议，当事人进行申辩和质证。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73" w:name="tiao_47_kuan_1_xiang_8"/>
      <w:bookmarkEnd w:id="473"/>
      <w:r>
        <w:rPr>
          <w:rFonts w:hint="eastAsia"/>
        </w:rPr>
        <w:t>（八）听证应当制作笔录。笔录应当交当事人或者其代理人核对无误后签字或者盖章。当事人或者其代理人拒绝签字或者盖章的，由听证主持人在笔录中注明。</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74" w:name="tiao_48"/>
      <w:bookmarkEnd w:id="474"/>
      <w:r>
        <w:rPr>
          <w:rStyle w:val="24"/>
          <w:rFonts w:hint="eastAsia"/>
        </w:rPr>
        <w:t>第四十八条</w:t>
      </w:r>
      <w:bookmarkStart w:id="475" w:name="tiao_48_kuan_1"/>
      <w:bookmarkEnd w:id="475"/>
      <w:r>
        <w:rPr>
          <w:rFonts w:hint="eastAsia"/>
        </w:rPr>
        <w:t>　听证结束后，生态环境主管部门应当根据听证笔录，依照本办法第五十三条的规定，作出决定。</w:t>
      </w:r>
      <w:r>
        <w:fldChar w:fldCharType="begin"/>
      </w:r>
      <w:r>
        <w:instrText xml:space="preserve"> HYPERLINK "javascript:void(0);" </w:instrText>
      </w:r>
      <w:r>
        <w:fldChar w:fldCharType="separate"/>
      </w:r>
      <w:r>
        <w:fldChar w:fldCharType="end"/>
      </w:r>
    </w:p>
    <w:p>
      <w:pPr>
        <w:spacing w:line="360" w:lineRule="auto"/>
        <w:jc w:val="center"/>
        <w:rPr>
          <w:rFonts w:hint="eastAsia"/>
          <w:b/>
          <w:bCs/>
          <w:sz w:val="28"/>
          <w:szCs w:val="28"/>
        </w:rPr>
      </w:pPr>
      <w:bookmarkStart w:id="476" w:name="sort8_jie_5"/>
      <w:bookmarkEnd w:id="476"/>
      <w:r>
        <w:rPr>
          <w:rFonts w:hint="eastAsia"/>
          <w:b/>
          <w:bCs/>
          <w:sz w:val="28"/>
          <w:szCs w:val="28"/>
        </w:rPr>
        <w:t>第五节　法制审核和集体讨论</w:t>
      </w:r>
    </w:p>
    <w:p>
      <w:pPr>
        <w:pStyle w:val="23"/>
        <w:spacing w:line="360" w:lineRule="auto"/>
        <w:ind w:firstLine="481" w:firstLineChars="200"/>
        <w:jc w:val="both"/>
        <w:rPr>
          <w:rFonts w:hint="eastAsia"/>
        </w:rPr>
      </w:pPr>
      <w:bookmarkStart w:id="477" w:name="tiao_49"/>
      <w:bookmarkEnd w:id="477"/>
      <w:r>
        <w:rPr>
          <w:rStyle w:val="24"/>
          <w:rFonts w:hint="eastAsia"/>
        </w:rPr>
        <w:t>第四十九条</w:t>
      </w:r>
      <w:bookmarkStart w:id="478" w:name="tiao_49_kuan_1"/>
      <w:bookmarkEnd w:id="478"/>
      <w:r>
        <w:rPr>
          <w:rFonts w:hint="eastAsia"/>
        </w:rPr>
        <w:t>　有下列情形之一，生态环境主管部门负责人作出行政处罚决定之前，应当由生态环境主管部门负责重大执法决定法制审核的机构或者法制审核人员进行法制审核；未经法制审核或者审核未通过的，不得作出决定：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79" w:name="tiao_49_kuan_1_xiang_1"/>
      <w:bookmarkEnd w:id="479"/>
      <w:r>
        <w:rPr>
          <w:rFonts w:hint="eastAsia"/>
        </w:rPr>
        <w:t>（一）涉及重大公共利益的；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0" w:name="tiao_49_kuan_1_xiang_2"/>
      <w:bookmarkEnd w:id="480"/>
      <w:r>
        <w:rPr>
          <w:rFonts w:hint="eastAsia"/>
        </w:rPr>
        <w:t>（二）直接关系当事人或者第三人重大权益，经过听证程序的；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1" w:name="tiao_49_kuan_1_xiang_3"/>
      <w:bookmarkEnd w:id="481"/>
      <w:r>
        <w:rPr>
          <w:rFonts w:hint="eastAsia"/>
        </w:rPr>
        <w:t>（三）案件情况疑难复杂、涉及多个法律关系的；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2" w:name="tiao_49_kuan_1_xiang_4"/>
      <w:bookmarkEnd w:id="482"/>
      <w:r>
        <w:rPr>
          <w:rFonts w:hint="eastAsia"/>
        </w:rPr>
        <w:t>（四）法律、法规规定应当进行法制审核的其他情形。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3" w:name="tiao_49_kuan_2"/>
      <w:bookmarkEnd w:id="483"/>
      <w:r>
        <w:rPr>
          <w:rFonts w:hint="eastAsia"/>
        </w:rPr>
        <w:t>设区的市级以上生态环境主管部门可以根据实际情况，依法对应当进行法制审核的案件范围作出具体规定。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4" w:name="tiao_49_kuan_3"/>
      <w:bookmarkEnd w:id="484"/>
      <w:r>
        <w:rPr>
          <w:rFonts w:hint="eastAsia"/>
        </w:rPr>
        <w:t>初次从事行政处罚决定法制审核的人员，应当通过国家统一法律职业资格考试取得法律职业资格。</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85" w:name="tiao_50"/>
      <w:bookmarkEnd w:id="485"/>
      <w:r>
        <w:rPr>
          <w:rStyle w:val="24"/>
          <w:rFonts w:hint="eastAsia"/>
        </w:rPr>
        <w:t>第五十条</w:t>
      </w:r>
      <w:bookmarkStart w:id="486" w:name="tiao_50_kuan_1"/>
      <w:bookmarkEnd w:id="486"/>
      <w:r>
        <w:rPr>
          <w:rFonts w:hint="eastAsia"/>
        </w:rPr>
        <w:t>　法制审核的内容包括：</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7" w:name="tiao_50_kuan_1_xiang_1"/>
      <w:bookmarkEnd w:id="487"/>
      <w:r>
        <w:rPr>
          <w:rFonts w:hint="eastAsia"/>
        </w:rPr>
        <w:t>（一）行政执法主体是否合法，是否超越执法机关法定权限；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8" w:name="tiao_50_kuan_1_xiang_2"/>
      <w:bookmarkEnd w:id="488"/>
      <w:r>
        <w:rPr>
          <w:rFonts w:hint="eastAsia"/>
        </w:rPr>
        <w:t>（二）行政执法人员是否具备执法资格；</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89" w:name="tiao_50_kuan_1_xiang_3"/>
      <w:bookmarkEnd w:id="489"/>
      <w:r>
        <w:rPr>
          <w:rFonts w:hint="eastAsia"/>
        </w:rPr>
        <w:t>（三）行政执法程序是否合法；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0" w:name="tiao_50_kuan_1_xiang_4"/>
      <w:bookmarkEnd w:id="490"/>
      <w:r>
        <w:rPr>
          <w:rFonts w:hint="eastAsia"/>
        </w:rPr>
        <w:t>（四）案件事实是否清楚，证据是否合法充分；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1" w:name="tiao_50_kuan_1_xiang_5"/>
      <w:bookmarkEnd w:id="491"/>
      <w:r>
        <w:rPr>
          <w:rFonts w:hint="eastAsia"/>
        </w:rPr>
        <w:t>（五）适用法律、法规、规章是否准确，裁量基准运用是否适当；</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2" w:name="tiao_50_kuan_1_xiang_6"/>
      <w:bookmarkEnd w:id="492"/>
      <w:r>
        <w:rPr>
          <w:rFonts w:hint="eastAsia"/>
        </w:rPr>
        <w:t>（六）行政执法文书是否完备、规范；</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3" w:name="tiao_50_kuan_1_xiang_7"/>
      <w:bookmarkEnd w:id="493"/>
      <w:r>
        <w:rPr>
          <w:rFonts w:hint="eastAsia"/>
        </w:rPr>
        <w:t>（七）违法行为是否涉嫌犯罪、需要移送司法机关。</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494" w:name="tiao_51"/>
      <w:bookmarkEnd w:id="494"/>
      <w:r>
        <w:rPr>
          <w:rStyle w:val="24"/>
          <w:rFonts w:hint="eastAsia"/>
        </w:rPr>
        <w:t>第五十一条</w:t>
      </w:r>
      <w:bookmarkStart w:id="495" w:name="tiao_51_kuan_1"/>
      <w:bookmarkEnd w:id="495"/>
      <w:r>
        <w:rPr>
          <w:rFonts w:hint="eastAsia"/>
        </w:rPr>
        <w:t>　法制审核以书面审核为主。对案情复杂、法律争议较大的案件，生态环境主管部门可以组织召开座谈会、专家论证会开展审核工作。</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6" w:name="tiao_51_kuan_2"/>
      <w:bookmarkEnd w:id="496"/>
      <w:r>
        <w:rPr>
          <w:rFonts w:hint="eastAsia"/>
        </w:rPr>
        <w:t>生态环境主管部门进行法制审核时，可以请相关领域专家、法律顾问提出书面意见。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7" w:name="tiao_51_kuan_3"/>
      <w:bookmarkEnd w:id="497"/>
      <w:r>
        <w:rPr>
          <w:rFonts w:hint="eastAsia"/>
        </w:rPr>
        <w:t>对拟作出的处罚决定进行法制审核后，应当区别不同情况以书面形式提出如下意见：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8" w:name="tiao_51_kuan_3_xiang_1"/>
      <w:bookmarkEnd w:id="498"/>
      <w:r>
        <w:rPr>
          <w:rFonts w:hint="eastAsia"/>
        </w:rPr>
        <w:t>（一）主要事实清楚，证据充分，程序合法，内容适当，未发现明显法律风险的，提出同意的意见；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499" w:name="tiao_51_kuan_3_xiang_2"/>
      <w:bookmarkEnd w:id="499"/>
      <w:r>
        <w:rPr>
          <w:rFonts w:hint="eastAsia"/>
        </w:rPr>
        <w:t>（二）主要事实不清，证据不充分，程序不当或者适用依据不充分，存在明显法律风险，但是可以改进或者完善的，指出存在的问题，并提出改进或者完善的建议；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0" w:name="tiao_51_kuan_3_xiang_3"/>
      <w:bookmarkEnd w:id="500"/>
      <w:r>
        <w:rPr>
          <w:rFonts w:hint="eastAsia"/>
        </w:rPr>
        <w:t>（三）存在明显法律风险，且难以改进或者完善的，指出存在的问题，提出不同意的审核意见。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01" w:name="tiao_52"/>
      <w:bookmarkEnd w:id="501"/>
      <w:r>
        <w:rPr>
          <w:rStyle w:val="24"/>
          <w:rFonts w:hint="eastAsia"/>
        </w:rPr>
        <w:t>第五十二条</w:t>
      </w:r>
      <w:bookmarkStart w:id="502" w:name="tiao_52_kuan_1"/>
      <w:bookmarkEnd w:id="502"/>
      <w:r>
        <w:rPr>
          <w:rFonts w:hint="eastAsia"/>
        </w:rPr>
        <w:t>　对情节复杂或者重大违法行为给予行政处罚的，作出处罚决定的生态环境主管部门负责人应当集体讨论决定。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3" w:name="tiao_52_kuan_2"/>
      <w:bookmarkEnd w:id="503"/>
      <w:r>
        <w:rPr>
          <w:rFonts w:hint="eastAsia"/>
        </w:rPr>
        <w:t>有下列情形之一的，属于情节复杂或者重大违法行为给予行政处罚的案件：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4" w:name="tiao_52_kuan_2_xiang_1"/>
      <w:bookmarkEnd w:id="504"/>
      <w:r>
        <w:rPr>
          <w:rFonts w:hint="eastAsia"/>
        </w:rPr>
        <w:t>（一）情况疑难复杂、涉及多个法律关系的；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5" w:name="tiao_52_kuan_2_xiang_2"/>
      <w:bookmarkEnd w:id="505"/>
      <w:r>
        <w:rPr>
          <w:rFonts w:hint="eastAsia"/>
        </w:rPr>
        <w:t>（二）拟罚款、没收违法所得、没收非法财物数额五十万元以上的；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6" w:name="tiao_52_kuan_2_xiang_3"/>
      <w:bookmarkEnd w:id="506"/>
      <w:r>
        <w:rPr>
          <w:rFonts w:hint="eastAsia"/>
        </w:rPr>
        <w:t>（三）拟吊销许可证件、一定时期内不得申请行政许可的；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7" w:name="tiao_52_kuan_2_xiang_4"/>
      <w:bookmarkEnd w:id="507"/>
      <w:r>
        <w:rPr>
          <w:rFonts w:hint="eastAsia"/>
        </w:rPr>
        <w:t>（四）拟责令停产整治、责令停产停业、责令关闭、限制从业、禁止从业的；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8" w:name="tiao_52_kuan_2_xiang_5"/>
      <w:bookmarkEnd w:id="508"/>
      <w:r>
        <w:rPr>
          <w:rFonts w:hint="eastAsia"/>
        </w:rPr>
        <w:t>（五）生态环境主管部门负责人认为应当提交集体讨论的其他案件。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09" w:name="tiao_52_kuan_3"/>
      <w:bookmarkEnd w:id="509"/>
      <w:r>
        <w:rPr>
          <w:rFonts w:hint="eastAsia"/>
        </w:rPr>
        <w:t>集体讨论情况应当予以记录。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10" w:name="tiao_52_kuan_4"/>
      <w:bookmarkEnd w:id="510"/>
      <w:r>
        <w:rPr>
          <w:rFonts w:hint="eastAsia"/>
        </w:rPr>
        <w:t>地方性法规、地方政府规章另有规定的，从其规定。</w:t>
      </w:r>
      <w:r>
        <w:fldChar w:fldCharType="begin"/>
      </w:r>
      <w:r>
        <w:instrText xml:space="preserve"> HYPERLINK "javascript:void(0);" </w:instrText>
      </w:r>
      <w:r>
        <w:fldChar w:fldCharType="separate"/>
      </w:r>
      <w:r>
        <w:fldChar w:fldCharType="end"/>
      </w:r>
    </w:p>
    <w:p>
      <w:pPr>
        <w:spacing w:line="360" w:lineRule="auto"/>
        <w:jc w:val="center"/>
        <w:rPr>
          <w:rFonts w:hint="eastAsia"/>
          <w:b/>
          <w:bCs/>
          <w:sz w:val="28"/>
          <w:szCs w:val="28"/>
        </w:rPr>
      </w:pPr>
      <w:bookmarkStart w:id="511" w:name="sort9_jie_6"/>
      <w:bookmarkEnd w:id="511"/>
      <w:r>
        <w:rPr>
          <w:rFonts w:hint="eastAsia"/>
          <w:b/>
          <w:bCs/>
          <w:sz w:val="28"/>
          <w:szCs w:val="28"/>
        </w:rPr>
        <w:t>第六节　决　定</w:t>
      </w:r>
    </w:p>
    <w:p>
      <w:pPr>
        <w:pStyle w:val="23"/>
        <w:spacing w:line="360" w:lineRule="auto"/>
        <w:ind w:firstLine="481" w:firstLineChars="200"/>
        <w:jc w:val="both"/>
        <w:rPr>
          <w:rFonts w:hint="eastAsia"/>
        </w:rPr>
      </w:pPr>
      <w:bookmarkStart w:id="512" w:name="tiao_53"/>
      <w:bookmarkEnd w:id="512"/>
      <w:r>
        <w:rPr>
          <w:rStyle w:val="24"/>
          <w:rFonts w:hint="eastAsia"/>
        </w:rPr>
        <w:t>第五十三条</w:t>
      </w:r>
      <w:bookmarkStart w:id="513" w:name="tiao_53_kuan_1"/>
      <w:bookmarkEnd w:id="513"/>
      <w:r>
        <w:rPr>
          <w:rFonts w:hint="eastAsia"/>
        </w:rPr>
        <w:t>　生态环境主管部门负责人经过审查，根据不同情况，分别作出如下决定：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14" w:name="tiao_53_kuan_1_xiang_1"/>
      <w:bookmarkEnd w:id="514"/>
      <w:r>
        <w:rPr>
          <w:rFonts w:hint="eastAsia"/>
        </w:rPr>
        <w:t>（一）确有应受行政处罚的违法行为的，根据情节轻重及具体情况，作出行政处罚决定；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15" w:name="tiao_53_kuan_1_xiang_2"/>
      <w:bookmarkEnd w:id="515"/>
      <w:r>
        <w:rPr>
          <w:rFonts w:hint="eastAsia"/>
        </w:rPr>
        <w:t>（二）违法行为轻微，依法可以不予行政处罚的，不予行政处罚；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16" w:name="tiao_53_kuan_1_xiang_3"/>
      <w:bookmarkEnd w:id="516"/>
      <w:r>
        <w:rPr>
          <w:rFonts w:hint="eastAsia"/>
        </w:rPr>
        <w:t>（三）违法事实不能成立的，不予行政处罚；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17" w:name="tiao_53_kuan_1_xiang_4"/>
      <w:bookmarkEnd w:id="517"/>
      <w:r>
        <w:rPr>
          <w:rFonts w:hint="eastAsia"/>
        </w:rPr>
        <w:t>（四）违法行为涉嫌犯罪的，移送司法机关。</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18" w:name="tiao_54"/>
      <w:bookmarkEnd w:id="518"/>
      <w:r>
        <w:rPr>
          <w:rStyle w:val="24"/>
          <w:rFonts w:hint="eastAsia"/>
        </w:rPr>
        <w:t>第五十四条</w:t>
      </w:r>
      <w:bookmarkStart w:id="519" w:name="tiao_54_kuan_1"/>
      <w:bookmarkEnd w:id="519"/>
      <w:r>
        <w:rPr>
          <w:rFonts w:hint="eastAsia"/>
        </w:rPr>
        <w:t>　生态环境主管部门向司法机关移送涉嫌生态环境犯罪案件之前已经依法作出的警告、责令停产停业、暂扣或者吊销许可证件等行政处罚决定，不停止执行。</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20" w:name="tiao_54_kuan_2"/>
      <w:bookmarkEnd w:id="520"/>
      <w:r>
        <w:rPr>
          <w:rFonts w:hint="eastAsia"/>
        </w:rPr>
        <w:t>涉嫌犯罪案件的移送办理期间，不计入行政处罚期限。</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21" w:name="tiao_55"/>
      <w:bookmarkEnd w:id="521"/>
      <w:r>
        <w:rPr>
          <w:rStyle w:val="24"/>
          <w:rFonts w:hint="eastAsia"/>
        </w:rPr>
        <w:t>第五十五条</w:t>
      </w:r>
      <w:bookmarkStart w:id="522" w:name="tiao_55_kuan_1"/>
      <w:bookmarkEnd w:id="522"/>
      <w:r>
        <w:rPr>
          <w:rFonts w:hint="eastAsia"/>
        </w:rPr>
        <w:t>　决定给予行政处罚的，应当制作行政处罚决定书。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23" w:name="tiao_55_kuan_2"/>
      <w:bookmarkEnd w:id="523"/>
      <w:r>
        <w:rPr>
          <w:rFonts w:hint="eastAsia"/>
        </w:rPr>
        <w:t>对同一当事人的两个或者两个以上环境违法行为，可以分别制作行政处罚决定书，也可以列入同一行政处罚决定书。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24" w:name="tiao_55_kuan_3"/>
      <w:bookmarkEnd w:id="524"/>
      <w:r>
        <w:rPr>
          <w:rFonts w:hint="eastAsia"/>
        </w:rPr>
        <w:t>符合本办法第五十三条第二项规定的情况，决定不予行政处罚的，应当制作不予行政处罚决定书。</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25" w:name="tiao_56"/>
      <w:bookmarkEnd w:id="525"/>
      <w:r>
        <w:rPr>
          <w:rStyle w:val="24"/>
          <w:rFonts w:hint="eastAsia"/>
        </w:rPr>
        <w:t>第五十六条</w:t>
      </w:r>
      <w:bookmarkStart w:id="526" w:name="tiao_56_kuan_1"/>
      <w:bookmarkEnd w:id="526"/>
      <w:r>
        <w:rPr>
          <w:rFonts w:hint="eastAsia"/>
        </w:rPr>
        <w:t>　行政处罚决定书应当载明以下内容：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27" w:name="tiao_56_kuan_1_xiang_1"/>
      <w:bookmarkEnd w:id="527"/>
      <w:r>
        <w:rPr>
          <w:rFonts w:hint="eastAsia"/>
        </w:rPr>
        <w:t>（一）当事人的基本情况，包括当事人姓名或者名称，居民身份证号码或者统一社会信用代码、住址或者住所地、法定代表人（负责人）姓名等；</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28" w:name="tiao_56_kuan_1_xiang_2"/>
      <w:bookmarkEnd w:id="528"/>
      <w:r>
        <w:rPr>
          <w:rFonts w:hint="eastAsia"/>
        </w:rPr>
        <w:t>（二）违反法律、法规或者规章的事实和证据；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29" w:name="tiao_56_kuan_1_xiang_3"/>
      <w:bookmarkEnd w:id="529"/>
      <w:r>
        <w:rPr>
          <w:rFonts w:hint="eastAsia"/>
        </w:rPr>
        <w:t>（三）当事人陈述、申辩的采纳情况及理由；符合听证条件的，还应当载明听证的情况；</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30" w:name="tiao_56_kuan_1_xiang_4"/>
      <w:bookmarkEnd w:id="530"/>
      <w:r>
        <w:rPr>
          <w:rFonts w:hint="eastAsia"/>
        </w:rPr>
        <w:t>（四）行政处罚的种类、依据，以及行政处罚裁量基准运用的理由和依据；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31" w:name="tiao_56_kuan_1_xiang_5"/>
      <w:bookmarkEnd w:id="531"/>
      <w:r>
        <w:rPr>
          <w:rFonts w:hint="eastAsia"/>
        </w:rPr>
        <w:t>（五）行政处罚的履行方式和期限；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32" w:name="tiao_56_kuan_1_xiang_6"/>
      <w:bookmarkEnd w:id="532"/>
      <w:r>
        <w:rPr>
          <w:rFonts w:hint="eastAsia"/>
        </w:rPr>
        <w:t>（六）不服行政处罚决定，申请行政复议、提起行政诉讼的途径和期限；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33" w:name="tiao_56_kuan_1_xiang_7"/>
      <w:bookmarkEnd w:id="533"/>
      <w:r>
        <w:rPr>
          <w:rFonts w:hint="eastAsia"/>
        </w:rPr>
        <w:t>（七）作出行政处罚决定的生态环境主管部门名称和作出决定的日期，并加盖印章。</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34" w:name="tiao_57"/>
      <w:bookmarkEnd w:id="534"/>
      <w:r>
        <w:rPr>
          <w:rStyle w:val="24"/>
          <w:rFonts w:hint="eastAsia"/>
        </w:rPr>
        <w:t>第五十七条</w:t>
      </w:r>
      <w:bookmarkStart w:id="535" w:name="tiao_57_kuan_1"/>
      <w:bookmarkEnd w:id="535"/>
      <w:r>
        <w:rPr>
          <w:rFonts w:hint="eastAsia"/>
        </w:rPr>
        <w:t>　生态环境主管部门应当自立案之日起九十日内作出处理决定。因案情复杂或者其他原因，不能在规定期限内作出处理决定的，经生态环境主管部门负责人批准，可以延长三十日。案情特别复杂或者有其他特殊情况，经延期仍不能作出处理决定的，应当由生态环境主管部门负责人集体讨论决定是否继续延期，决定继续延期的，继续延长期限不得超过三十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36" w:name="tiao_57_kuan_2"/>
      <w:bookmarkEnd w:id="536"/>
      <w:r>
        <w:rPr>
          <w:rFonts w:hint="eastAsia"/>
        </w:rPr>
        <w:t>案件办理过程中，中止、听证、公告、监测（检测）、评估、鉴定、认定、送达等时间不计入前款所指的案件办理期限。</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37" w:name="tiao_58"/>
      <w:bookmarkEnd w:id="537"/>
      <w:r>
        <w:rPr>
          <w:rStyle w:val="24"/>
          <w:rFonts w:hint="eastAsia"/>
        </w:rPr>
        <w:t>第五十八条</w:t>
      </w:r>
      <w:bookmarkStart w:id="538" w:name="tiao_58_kuan_1"/>
      <w:bookmarkEnd w:id="538"/>
      <w:r>
        <w:rPr>
          <w:rFonts w:hint="eastAsia"/>
        </w:rPr>
        <w:t>　行政处罚决定书应当在宣告后当场交付当事人；当事人不在场的，应当在七日内将行政处罚决定书送达当事人。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39" w:name="tiao_58_kuan_2"/>
      <w:bookmarkEnd w:id="539"/>
      <w:r>
        <w:rPr>
          <w:rFonts w:hint="eastAsia"/>
        </w:rPr>
        <w:t>生态环境主管部门可以根据需要将行政处罚决定书抄送与案件有关的单位和个人。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40" w:name="tiao_59"/>
      <w:bookmarkEnd w:id="540"/>
      <w:r>
        <w:rPr>
          <w:rStyle w:val="24"/>
          <w:rFonts w:hint="eastAsia"/>
        </w:rPr>
        <w:t>第五十九条</w:t>
      </w:r>
      <w:bookmarkStart w:id="541" w:name="tiao_59_kuan_1"/>
      <w:bookmarkEnd w:id="541"/>
      <w:r>
        <w:rPr>
          <w:rFonts w:hint="eastAsia"/>
        </w:rPr>
        <w:t>　生态环境主管部门送达执法文书，可以采取直接送达、留置送达、委托送达、邮寄送达、电子送达、转交送达、公告送达等法律规定的方式。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42" w:name="tiao_59_kuan_2"/>
      <w:bookmarkEnd w:id="542"/>
      <w:r>
        <w:rPr>
          <w:rFonts w:hint="eastAsia"/>
        </w:rPr>
        <w:t>送达行政处罚文书应当使用送达回证并存档。</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43" w:name="tiao_60"/>
      <w:bookmarkEnd w:id="543"/>
      <w:r>
        <w:rPr>
          <w:rStyle w:val="24"/>
          <w:rFonts w:hint="eastAsia"/>
        </w:rPr>
        <w:t>第六十条</w:t>
      </w:r>
      <w:bookmarkStart w:id="544" w:name="tiao_60_kuan_1"/>
      <w:bookmarkEnd w:id="544"/>
      <w:r>
        <w:rPr>
          <w:rFonts w:hint="eastAsia"/>
        </w:rPr>
        <w:t>　当事人同意并签订确认书的，生态环境主管部门可以采用传真、电子邮件、移动通信等能够确认其收悉的电子方式送达执法文书，并通过拍照、截屏、录音、录像等方式予以记录。传真、电子邮件、移动通信等到达当事人特定系统的日期为送达日期。</w:t>
      </w:r>
      <w:r>
        <w:fldChar w:fldCharType="begin"/>
      </w:r>
      <w:r>
        <w:instrText xml:space="preserve"> HYPERLINK "javascript:void(0);" </w:instrText>
      </w:r>
      <w:r>
        <w:fldChar w:fldCharType="separate"/>
      </w:r>
      <w:r>
        <w:fldChar w:fldCharType="end"/>
      </w:r>
    </w:p>
    <w:p>
      <w:pPr>
        <w:spacing w:line="360" w:lineRule="auto"/>
        <w:jc w:val="center"/>
        <w:rPr>
          <w:rFonts w:hint="eastAsia"/>
          <w:b/>
          <w:bCs/>
          <w:sz w:val="28"/>
          <w:szCs w:val="28"/>
        </w:rPr>
      </w:pPr>
      <w:bookmarkStart w:id="545" w:name="sort10_jie_7"/>
      <w:bookmarkEnd w:id="545"/>
      <w:r>
        <w:rPr>
          <w:rFonts w:hint="eastAsia"/>
          <w:b/>
          <w:bCs/>
          <w:sz w:val="28"/>
          <w:szCs w:val="28"/>
        </w:rPr>
        <w:t>第七节　信息公开</w:t>
      </w:r>
    </w:p>
    <w:p>
      <w:pPr>
        <w:pStyle w:val="23"/>
        <w:spacing w:line="360" w:lineRule="auto"/>
        <w:ind w:firstLine="481" w:firstLineChars="200"/>
        <w:jc w:val="both"/>
        <w:rPr>
          <w:rFonts w:hint="eastAsia"/>
        </w:rPr>
      </w:pPr>
      <w:bookmarkStart w:id="546" w:name="tiao_61"/>
      <w:bookmarkEnd w:id="546"/>
      <w:r>
        <w:rPr>
          <w:rStyle w:val="24"/>
          <w:rFonts w:hint="eastAsia"/>
        </w:rPr>
        <w:t>第六十一条</w:t>
      </w:r>
      <w:bookmarkStart w:id="547" w:name="tiao_61_kuan_1"/>
      <w:bookmarkEnd w:id="547"/>
      <w:r>
        <w:rPr>
          <w:rFonts w:hint="eastAsia"/>
        </w:rPr>
        <w:t>　生态环境主管部门应当依法公开其作出的生态环境行政处罚决定。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48" w:name="tiao_62"/>
      <w:bookmarkEnd w:id="548"/>
      <w:r>
        <w:rPr>
          <w:rStyle w:val="24"/>
          <w:rFonts w:hint="eastAsia"/>
        </w:rPr>
        <w:t>第六十二条</w:t>
      </w:r>
      <w:bookmarkStart w:id="549" w:name="tiao_62_kuan_1"/>
      <w:bookmarkEnd w:id="549"/>
      <w:r>
        <w:rPr>
          <w:rFonts w:hint="eastAsia"/>
        </w:rPr>
        <w:t>　生态环境主管部门依法公开生态环境行政处罚决定的下列信息：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50" w:name="tiao_62_kuan_1_xiang_1"/>
      <w:bookmarkEnd w:id="550"/>
      <w:r>
        <w:rPr>
          <w:rFonts w:hint="eastAsia"/>
        </w:rPr>
        <w:t>（一）行政处罚决定书文号；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51" w:name="tiao_62_kuan_1_xiang_2"/>
      <w:bookmarkEnd w:id="551"/>
      <w:r>
        <w:rPr>
          <w:rFonts w:hint="eastAsia"/>
        </w:rPr>
        <w:t>（二）被处罚的公民姓名，被处罚的法人或者其他组织名称和统一社会信用代码、法定代表人（负责人）姓名；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52" w:name="tiao_62_kuan_1_xiang_3"/>
      <w:bookmarkEnd w:id="552"/>
      <w:r>
        <w:rPr>
          <w:rFonts w:hint="eastAsia"/>
        </w:rPr>
        <w:t>（三）主要违法事实；</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53" w:name="tiao_62_kuan_1_xiang_4"/>
      <w:bookmarkEnd w:id="553"/>
      <w:r>
        <w:rPr>
          <w:rFonts w:hint="eastAsia"/>
        </w:rPr>
        <w:t>（四）行政处罚结果和依据；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54" w:name="tiao_62_kuan_1_xiang_5"/>
      <w:bookmarkEnd w:id="554"/>
      <w:r>
        <w:rPr>
          <w:rFonts w:hint="eastAsia"/>
        </w:rPr>
        <w:t>（五）作出行政处罚决定的生态环境主管部门名称和作出决定的日期。</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55" w:name="tiao_63"/>
      <w:bookmarkEnd w:id="555"/>
      <w:r>
        <w:rPr>
          <w:rStyle w:val="24"/>
          <w:rFonts w:hint="eastAsia"/>
        </w:rPr>
        <w:t>第六十三条</w:t>
      </w:r>
      <w:bookmarkStart w:id="556" w:name="tiao_63_kuan_1"/>
      <w:bookmarkEnd w:id="556"/>
      <w:r>
        <w:rPr>
          <w:rFonts w:hint="eastAsia"/>
        </w:rPr>
        <w:t>　涉及国家秘密或者法律、行政法规禁止公开的信息的，以及公开后可能危及国家安全、公共安全、经济安全、社会稳定的行政处罚决定信息，不予公开。</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57" w:name="tiao_64"/>
      <w:bookmarkEnd w:id="557"/>
      <w:r>
        <w:rPr>
          <w:rStyle w:val="24"/>
          <w:rFonts w:hint="eastAsia"/>
        </w:rPr>
        <w:t>第六十四条</w:t>
      </w:r>
      <w:bookmarkStart w:id="558" w:name="tiao_64_kuan_1"/>
      <w:bookmarkEnd w:id="558"/>
      <w:r>
        <w:rPr>
          <w:rFonts w:hint="eastAsia"/>
        </w:rPr>
        <w:t>　公开行政处罚决定时，应当隐去以下信息：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59" w:name="tiao_64_kuan_1_xiang_1"/>
      <w:bookmarkEnd w:id="559"/>
      <w:r>
        <w:rPr>
          <w:rFonts w:hint="eastAsia"/>
        </w:rPr>
        <w:t>（一）公民的肖像、居民身份证号码、家庭住址、通信方式、出生日期、银行账号、健康状况、财产状况等个人隐私信息；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60" w:name="tiao_64_kuan_1_xiang_2"/>
      <w:bookmarkEnd w:id="560"/>
      <w:r>
        <w:rPr>
          <w:rFonts w:hint="eastAsia"/>
        </w:rPr>
        <w:t>（二）本办法第六十二条第（二）项规定以外的公民姓名，法人或者其他组织的名称和统一社会信用代码、法定代表人（负责人）姓名；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61" w:name="tiao_64_kuan_1_xiang_3"/>
      <w:bookmarkEnd w:id="561"/>
      <w:r>
        <w:rPr>
          <w:rFonts w:hint="eastAsia"/>
        </w:rPr>
        <w:t>（三）法人或者其他组织的银行账号；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62" w:name="tiao_64_kuan_1_xiang_4"/>
      <w:bookmarkEnd w:id="562"/>
      <w:r>
        <w:rPr>
          <w:rFonts w:hint="eastAsia"/>
        </w:rPr>
        <w:t>（四）未成年人的姓名及其他可能识别出其身份的信息；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63" w:name="tiao_64_kuan_1_xiang_5"/>
      <w:bookmarkEnd w:id="563"/>
      <w:r>
        <w:rPr>
          <w:rFonts w:hint="eastAsia"/>
        </w:rPr>
        <w:t>（五）当事人的生产配方、工艺流程、购销价格及客户名称等涉及商业秘密的信息；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64" w:name="tiao_64_kuan_1_xiang_6"/>
      <w:bookmarkEnd w:id="564"/>
      <w:r>
        <w:rPr>
          <w:rFonts w:hint="eastAsia"/>
        </w:rPr>
        <w:t>（六）法律、法规规定的其他应当隐去的信息。</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65" w:name="tiao_65"/>
      <w:bookmarkEnd w:id="565"/>
      <w:r>
        <w:rPr>
          <w:rStyle w:val="24"/>
          <w:rFonts w:hint="eastAsia"/>
        </w:rPr>
        <w:t>第六十五条</w:t>
      </w:r>
      <w:bookmarkStart w:id="566" w:name="tiao_65_kuan_1"/>
      <w:bookmarkEnd w:id="566"/>
      <w:r>
        <w:rPr>
          <w:rFonts w:hint="eastAsia"/>
        </w:rPr>
        <w:t>　生态环境行政处罚决定应当自作出之日起七日内公开。法律、行政法规另有规定的，从其规定。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67" w:name="tiao_66"/>
      <w:bookmarkEnd w:id="567"/>
      <w:r>
        <w:rPr>
          <w:rStyle w:val="24"/>
          <w:rFonts w:hint="eastAsia"/>
        </w:rPr>
        <w:t>第六十六条</w:t>
      </w:r>
      <w:bookmarkStart w:id="568" w:name="tiao_66_kuan_1"/>
      <w:bookmarkEnd w:id="568"/>
      <w:r>
        <w:rPr>
          <w:rFonts w:hint="eastAsia"/>
        </w:rPr>
        <w:t>　公开的行政处罚决定被依法变更、撤销、确认违法或者确认无效的，生态环境主管部门应当在三日内撤回行政处罚决定信息并公开说明理由。</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bookmarkStart w:id="569" w:name="sort11_zhang_4"/>
      <w:bookmarkEnd w:id="569"/>
      <w:r>
        <w:rPr>
          <w:rFonts w:hint="eastAsia" w:ascii="仿宋_GB2312" w:eastAsia="仿宋_GB2312"/>
          <w:b/>
          <w:sz w:val="28"/>
        </w:rPr>
        <w:t>第四章　简易程序</w:t>
      </w:r>
    </w:p>
    <w:p>
      <w:pPr>
        <w:pStyle w:val="23"/>
        <w:spacing w:line="360" w:lineRule="auto"/>
        <w:ind w:firstLine="481" w:firstLineChars="200"/>
        <w:jc w:val="both"/>
        <w:rPr>
          <w:rFonts w:hint="eastAsia"/>
        </w:rPr>
      </w:pPr>
      <w:bookmarkStart w:id="570" w:name="tiao_67"/>
      <w:bookmarkEnd w:id="570"/>
      <w:r>
        <w:rPr>
          <w:rStyle w:val="24"/>
          <w:rFonts w:hint="eastAsia"/>
        </w:rPr>
        <w:t>第六十七条</w:t>
      </w:r>
      <w:bookmarkStart w:id="571" w:name="tiao_67_kuan_1"/>
      <w:bookmarkEnd w:id="571"/>
      <w:r>
        <w:rPr>
          <w:rFonts w:hint="eastAsia"/>
        </w:rPr>
        <w:t>　违法事实确凿并有法定依据，对公民处以二百元以下、对法人或者其他组织处以三千元以下罚款或者警告的行政处罚的，可以适用简易程序，当场作出行政处罚决定。法律另有规定的，从其规定。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72" w:name="tiao_68"/>
      <w:bookmarkEnd w:id="572"/>
      <w:r>
        <w:rPr>
          <w:rStyle w:val="24"/>
          <w:rFonts w:hint="eastAsia"/>
        </w:rPr>
        <w:t>第六十八条</w:t>
      </w:r>
      <w:bookmarkStart w:id="573" w:name="tiao_68_kuan_1"/>
      <w:bookmarkEnd w:id="573"/>
      <w:r>
        <w:rPr>
          <w:rFonts w:hint="eastAsia"/>
        </w:rPr>
        <w:t>　当场作出行政处罚决定时，应当遵守下列简易程序：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74" w:name="tiao_68_kuan_1_xiang_1"/>
      <w:bookmarkEnd w:id="574"/>
      <w:r>
        <w:rPr>
          <w:rFonts w:hint="eastAsia"/>
        </w:rPr>
        <w:t>（一）执法人员应当向当事人出示有效执法证件。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75" w:name="tiao_68_kuan_1_xiang_2"/>
      <w:bookmarkEnd w:id="575"/>
      <w:r>
        <w:rPr>
          <w:rFonts w:hint="eastAsia"/>
        </w:rPr>
        <w:t>（二）现场查清当事人的违法事实，并依法取证。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76" w:name="tiao_68_kuan_1_xiang_3"/>
      <w:bookmarkEnd w:id="576"/>
      <w:r>
        <w:rPr>
          <w:rFonts w:hint="eastAsia"/>
        </w:rPr>
        <w:t>（三）向当事人说明违法的事实、拟给予行政处罚的种类和依据、罚款数额、时间、地点，告知当事人享有的陈述、申辩权利。</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77" w:name="tiao_68_kuan_1_xiang_4"/>
      <w:bookmarkEnd w:id="577"/>
      <w:r>
        <w:rPr>
          <w:rFonts w:hint="eastAsia"/>
        </w:rPr>
        <w:t>（四）听取当事人的陈述和申辩。当事人提出的事实、理由或者证据成立的，应当采纳。</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78" w:name="tiao_68_kuan_1_xiang_5"/>
      <w:bookmarkEnd w:id="578"/>
      <w:r>
        <w:rPr>
          <w:rFonts w:hint="eastAsia"/>
        </w:rPr>
        <w:t>（五）填写预定格式、编有号码、盖有生态环境主管部门印章的行政处罚决定书，由执法人员签名或者盖章，并将行政处罚决定书当场交付当事人；当事人拒绝签收的，应当在行政处罚决定书上注明。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79" w:name="tiao_68_kuan_1_xiang_6"/>
      <w:bookmarkEnd w:id="579"/>
      <w:r>
        <w:rPr>
          <w:rFonts w:hint="eastAsia"/>
        </w:rPr>
        <w:t>（六）告知当事人如对当场作出的行政处罚决定不服，可以依法申请行政复议或者提起行政诉讼，并告知申请行政复议、提起行政诉讼的途径和期限。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80" w:name="tiao_68_kuan_2"/>
      <w:bookmarkEnd w:id="580"/>
      <w:r>
        <w:rPr>
          <w:rFonts w:hint="eastAsia"/>
        </w:rPr>
        <w:t>以上过程应当制作笔录。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81" w:name="tiao_68_kuan_3"/>
      <w:bookmarkEnd w:id="581"/>
      <w:r>
        <w:rPr>
          <w:rFonts w:hint="eastAsia"/>
        </w:rPr>
        <w:t>执法人员当场作出的行政处罚决定，应当在决定之日起三日内报所属生态环境主管部门备案。</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bookmarkStart w:id="582" w:name="sort12_zhang_5"/>
      <w:bookmarkEnd w:id="582"/>
      <w:r>
        <w:rPr>
          <w:rFonts w:hint="eastAsia" w:ascii="仿宋_GB2312" w:eastAsia="仿宋_GB2312"/>
          <w:b/>
          <w:sz w:val="28"/>
        </w:rPr>
        <w:t>第五章　执　行</w:t>
      </w:r>
    </w:p>
    <w:p>
      <w:pPr>
        <w:pStyle w:val="23"/>
        <w:spacing w:line="360" w:lineRule="auto"/>
        <w:ind w:firstLine="481" w:firstLineChars="200"/>
        <w:jc w:val="both"/>
        <w:rPr>
          <w:rFonts w:hint="eastAsia"/>
        </w:rPr>
      </w:pPr>
      <w:bookmarkStart w:id="583" w:name="tiao_69"/>
      <w:bookmarkEnd w:id="583"/>
      <w:r>
        <w:rPr>
          <w:rStyle w:val="24"/>
          <w:rFonts w:hint="eastAsia"/>
        </w:rPr>
        <w:t>第六十九条</w:t>
      </w:r>
      <w:bookmarkStart w:id="584" w:name="tiao_69_kuan_1"/>
      <w:bookmarkEnd w:id="584"/>
      <w:r>
        <w:rPr>
          <w:rFonts w:hint="eastAsia"/>
        </w:rPr>
        <w:t>　当事人应当在行政处罚决定书载明的期限内，履行处罚决定。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85" w:name="tiao_69_kuan_2"/>
      <w:bookmarkEnd w:id="585"/>
      <w:r>
        <w:rPr>
          <w:rFonts w:hint="eastAsia"/>
        </w:rPr>
        <w:t>申请行政复议或者提起行政诉讼的，行政处罚决定不停止执行，法律另有规定的除外。</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86" w:name="tiao_70"/>
      <w:bookmarkEnd w:id="586"/>
      <w:r>
        <w:rPr>
          <w:rStyle w:val="24"/>
          <w:rFonts w:hint="eastAsia"/>
        </w:rPr>
        <w:t>第七十条</w:t>
      </w:r>
      <w:bookmarkStart w:id="587" w:name="tiao_70_kuan_1"/>
      <w:bookmarkEnd w:id="587"/>
      <w:r>
        <w:rPr>
          <w:rFonts w:hint="eastAsia"/>
        </w:rPr>
        <w:t>　当事人到期不缴纳罚款的，作出行政处罚决定的生态环境主管部门可以每日按罚款数额的百分之三加处罚款，加处罚款的数额不得超出罚款的数额。</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88" w:name="tiao_71"/>
      <w:bookmarkEnd w:id="588"/>
      <w:r>
        <w:rPr>
          <w:rStyle w:val="24"/>
          <w:rFonts w:hint="eastAsia"/>
        </w:rPr>
        <w:t>第七十一条</w:t>
      </w:r>
      <w:bookmarkStart w:id="589" w:name="tiao_71_kuan_1"/>
      <w:bookmarkEnd w:id="589"/>
      <w:r>
        <w:rPr>
          <w:rFonts w:hint="eastAsia"/>
        </w:rPr>
        <w:t>　当事人在法定期限内不申请行政复议或者提起行政诉讼，又不履行行政处罚决定的，作出处罚决定的生态环境主管部门可以自期限届满之日起三个月内依法申请人民法院强制执行。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90" w:name="tiao_72"/>
      <w:bookmarkEnd w:id="590"/>
      <w:r>
        <w:rPr>
          <w:rStyle w:val="24"/>
          <w:rFonts w:hint="eastAsia"/>
        </w:rPr>
        <w:t>第七十二条</w:t>
      </w:r>
      <w:bookmarkStart w:id="591" w:name="tiao_72_kuan_1"/>
      <w:bookmarkEnd w:id="591"/>
      <w:r>
        <w:rPr>
          <w:rFonts w:hint="eastAsia"/>
        </w:rPr>
        <w:t>　作出加处罚款的强制执行决定前或者申请人民法院强制执行前，生态环境主管部门应当依法催告当事人履行义务。</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92" w:name="tiao_73"/>
      <w:bookmarkEnd w:id="592"/>
      <w:r>
        <w:rPr>
          <w:rStyle w:val="24"/>
          <w:rFonts w:hint="eastAsia"/>
        </w:rPr>
        <w:t>第七十三条</w:t>
      </w:r>
      <w:bookmarkStart w:id="593" w:name="tiao_73_kuan_1"/>
      <w:bookmarkEnd w:id="593"/>
      <w:r>
        <w:rPr>
          <w:rFonts w:hint="eastAsia"/>
        </w:rPr>
        <w:t>　当事人实施违法行为，受到处以罚款、没收违法所得或者没收非法财物等处罚后，发生企业分立、合并或者其他资产重组等情形，由承受当事人权利义务的法人、其他组织作为被执行人。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94" w:name="tiao_74"/>
      <w:bookmarkEnd w:id="594"/>
      <w:r>
        <w:rPr>
          <w:rStyle w:val="24"/>
          <w:rFonts w:hint="eastAsia"/>
        </w:rPr>
        <w:t>第七十四条</w:t>
      </w:r>
      <w:bookmarkStart w:id="595" w:name="tiao_74_kuan_1"/>
      <w:bookmarkEnd w:id="595"/>
      <w:r>
        <w:rPr>
          <w:rFonts w:hint="eastAsia"/>
        </w:rPr>
        <w:t>　确有经济困难，需要延期或者分期缴纳罚款的，当事人应当在行政处罚决定书确定的缴纳期限届满前，向作出行政处罚决定的生态环境主管部门提出延期或者分期缴纳的书面申请。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96" w:name="tiao_74_kuan_2"/>
      <w:bookmarkEnd w:id="596"/>
      <w:r>
        <w:rPr>
          <w:rFonts w:hint="eastAsia"/>
        </w:rPr>
        <w:t>批准当事人延期或者分期缴纳罚款的，应当制作同意延期（分期）缴纳罚款通知书，并送达当事人和收缴罚款的机构。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597" w:name="tiao_74_kuan_3"/>
      <w:bookmarkEnd w:id="597"/>
      <w:r>
        <w:rPr>
          <w:rFonts w:hint="eastAsia"/>
        </w:rPr>
        <w:t>生态环境主管部门批准延期、分期缴纳罚款的，申请人民法院强制执行的期限，自暂缓或者分期缴纳罚款期限结束之日起计算。</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598" w:name="tiao_75"/>
      <w:bookmarkEnd w:id="598"/>
      <w:r>
        <w:rPr>
          <w:rStyle w:val="24"/>
          <w:rFonts w:hint="eastAsia"/>
        </w:rPr>
        <w:t>第七十五条</w:t>
      </w:r>
      <w:bookmarkStart w:id="599" w:name="tiao_75_kuan_1"/>
      <w:bookmarkEnd w:id="599"/>
      <w:r>
        <w:rPr>
          <w:rFonts w:hint="eastAsia"/>
        </w:rPr>
        <w:t>　依法没收的非法财物，应当按照国家规定处理。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0" w:name="tiao_75_kuan_2"/>
      <w:bookmarkEnd w:id="600"/>
      <w:r>
        <w:rPr>
          <w:rFonts w:hint="eastAsia"/>
        </w:rPr>
        <w:t>销毁物品，应当按照国家有关规定处理；没有规定的，经生态环境主管部门负责人批准，由两名以上执法人员监督销毁，并制作销毁记录。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1" w:name="tiao_75_kuan_3"/>
      <w:bookmarkEnd w:id="601"/>
      <w:r>
        <w:rPr>
          <w:rFonts w:hint="eastAsia"/>
        </w:rPr>
        <w:t>处理物品应当制作清单。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602" w:name="tiao_76"/>
      <w:bookmarkEnd w:id="602"/>
      <w:r>
        <w:rPr>
          <w:rStyle w:val="24"/>
          <w:rFonts w:hint="eastAsia"/>
        </w:rPr>
        <w:t>第七十六条</w:t>
      </w:r>
      <w:r>
        <w:rPr>
          <w:rFonts w:hint="eastAsia"/>
        </w:rPr>
        <w:t>　罚款、没收的违法所得或者没收非法财物拍卖的款项，应当全部上缴国库，任何单位或者个人不得以任何形式截留、私分或者变相私分。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罚款、没收的违法所得或者没收非法财物拍卖的款项，不得同作出行政处罚决定的生态环境主管部门及其工作人员的考核、考评直接或者变相挂钩。</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bookmarkStart w:id="603" w:name="sort13_zhang_6"/>
      <w:bookmarkEnd w:id="603"/>
      <w:r>
        <w:rPr>
          <w:rFonts w:hint="eastAsia" w:ascii="仿宋_GB2312" w:eastAsia="仿宋_GB2312"/>
          <w:b/>
          <w:sz w:val="28"/>
        </w:rPr>
        <w:t>第六章　结案和归档</w:t>
      </w:r>
    </w:p>
    <w:p>
      <w:pPr>
        <w:pStyle w:val="23"/>
        <w:spacing w:line="360" w:lineRule="auto"/>
        <w:ind w:firstLine="481" w:firstLineChars="200"/>
        <w:jc w:val="both"/>
        <w:rPr>
          <w:rFonts w:hint="eastAsia"/>
        </w:rPr>
      </w:pPr>
      <w:r>
        <w:rPr>
          <w:rStyle w:val="24"/>
          <w:rFonts w:hint="eastAsia"/>
        </w:rPr>
        <w:t>第七十七条</w:t>
      </w:r>
      <w:r>
        <w:rPr>
          <w:rFonts w:hint="eastAsia"/>
        </w:rPr>
        <w:t>　有下列情形之一的，执法人员应当制作结案审批表，经生态环境主管部门负责人批准后予以结案：</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4" w:name="tiao_77_kuan_1_xiang_1"/>
      <w:bookmarkEnd w:id="604"/>
      <w:r>
        <w:rPr>
          <w:rFonts w:hint="eastAsia"/>
        </w:rPr>
        <w:t>（一）责令改正和行政处罚决定由当事人履行完毕的；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5" w:name="tiao_77_kuan_1_xiang_2"/>
      <w:bookmarkEnd w:id="605"/>
      <w:r>
        <w:rPr>
          <w:rFonts w:hint="eastAsia"/>
        </w:rPr>
        <w:t>（二）生态环境主管部门依法申请人民法院强制执行行政处罚决定，人民法院依法受理的；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6" w:name="tiao_77_kuan_1_xiang_3"/>
      <w:bookmarkEnd w:id="606"/>
      <w:r>
        <w:rPr>
          <w:rFonts w:hint="eastAsia"/>
        </w:rPr>
        <w:t>（三）不予行政处罚等无须执行的；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7" w:name="tiao_77_kuan_1_xiang_4"/>
      <w:bookmarkEnd w:id="607"/>
      <w:r>
        <w:rPr>
          <w:rFonts w:hint="eastAsia"/>
        </w:rPr>
        <w:t>（四）按照本办法第三十六条规定终止案件调查的；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8" w:name="tiao_77_kuan_1_xiang_5"/>
      <w:bookmarkEnd w:id="608"/>
      <w:r>
        <w:rPr>
          <w:rFonts w:hint="eastAsia"/>
        </w:rPr>
        <w:t>（五）按照本办法第十七条规定完成案件移送，且依法无须由生态环境主管部门再作出行政处罚决定的；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09" w:name="tiao_77_kuan_1_xiang_6"/>
      <w:bookmarkEnd w:id="609"/>
      <w:r>
        <w:rPr>
          <w:rFonts w:hint="eastAsia"/>
        </w:rPr>
        <w:t>（六）行政处罚决定被依法撤销的；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0" w:name="tiao_77_kuan_1_xiang_7"/>
      <w:bookmarkEnd w:id="610"/>
      <w:r>
        <w:rPr>
          <w:rFonts w:hint="eastAsia"/>
        </w:rPr>
        <w:t>（七）生态环境主管部门认为可以结案的其他情形。</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第七十八条</w:t>
      </w:r>
      <w:r>
        <w:rPr>
          <w:rFonts w:hint="eastAsia"/>
        </w:rPr>
        <w:t>　结案的行政处罚案件，应当按照下列要求将案件材料立卷归档：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1" w:name="tiao_78_kuan_1_xiang_1"/>
      <w:bookmarkEnd w:id="611"/>
      <w:r>
        <w:rPr>
          <w:rFonts w:hint="eastAsia"/>
        </w:rPr>
        <w:t>（一）一案一卷，案卷可以分正卷、副卷；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2" w:name="tiao_78_kuan_1_xiang_2"/>
      <w:bookmarkEnd w:id="612"/>
      <w:r>
        <w:rPr>
          <w:rFonts w:hint="eastAsia"/>
        </w:rPr>
        <w:t>（二）各类文书齐全，手续完备；</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3" w:name="tiao_78_kuan_1_xiang_3"/>
      <w:bookmarkEnd w:id="613"/>
      <w:r>
        <w:rPr>
          <w:rFonts w:hint="eastAsia"/>
        </w:rPr>
        <w:t>（三）书写文书用签字笔、钢笔或者打印；</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4" w:name="tiao_78_kuan_1_xiang_4"/>
      <w:bookmarkEnd w:id="614"/>
      <w:r>
        <w:rPr>
          <w:rFonts w:hint="eastAsia"/>
        </w:rPr>
        <w:t>（四）案卷装订应当规范有序，符合文档要求。</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第七十九条</w:t>
      </w:r>
      <w:r>
        <w:rPr>
          <w:rFonts w:hint="eastAsia"/>
        </w:rPr>
        <w:t>　正卷按下列顺序装订：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5" w:name="tiao_79_kuan_1_xiang_1"/>
      <w:bookmarkEnd w:id="615"/>
      <w:r>
        <w:rPr>
          <w:rFonts w:hint="eastAsia"/>
        </w:rPr>
        <w:t>（一）行政处罚决定书及送达回证；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6" w:name="tiao_79_kuan_1_xiang_2"/>
      <w:bookmarkEnd w:id="616"/>
      <w:r>
        <w:rPr>
          <w:rFonts w:hint="eastAsia"/>
        </w:rPr>
        <w:t>（二）立案审批材料；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7" w:name="tiao_79_kuan_1_xiang_3"/>
      <w:bookmarkEnd w:id="617"/>
      <w:r>
        <w:rPr>
          <w:rFonts w:hint="eastAsia"/>
        </w:rPr>
        <w:t>（三）调查取证及证据材料；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8" w:name="tiao_79_kuan_1_xiang_4"/>
      <w:bookmarkEnd w:id="618"/>
      <w:r>
        <w:rPr>
          <w:rFonts w:hint="eastAsia"/>
        </w:rPr>
        <w:t>（四）行政处罚事先告知书、听证告知书、听证通知书等法律文书及送达回证；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19" w:name="tiao_79_kuan_1_xiang_5"/>
      <w:bookmarkEnd w:id="619"/>
      <w:r>
        <w:rPr>
          <w:rFonts w:hint="eastAsia"/>
        </w:rPr>
        <w:t>（五）听证笔录；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0" w:name="tiao_79_kuan_1_xiang_6"/>
      <w:bookmarkEnd w:id="620"/>
      <w:r>
        <w:rPr>
          <w:rFonts w:hint="eastAsia"/>
        </w:rPr>
        <w:t>（六）财物处理材料；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1" w:name="tiao_79_kuan_1_xiang_7"/>
      <w:bookmarkEnd w:id="621"/>
      <w:r>
        <w:rPr>
          <w:rFonts w:hint="eastAsia"/>
        </w:rPr>
        <w:t>（七）执行材料；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2" w:name="tiao_79_kuan_1_xiang_8"/>
      <w:bookmarkEnd w:id="622"/>
      <w:r>
        <w:rPr>
          <w:rFonts w:hint="eastAsia"/>
        </w:rPr>
        <w:t>（八）结案材料；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3" w:name="tiao_79_kuan_1_xiang_9"/>
      <w:bookmarkEnd w:id="623"/>
      <w:r>
        <w:rPr>
          <w:rFonts w:hint="eastAsia"/>
        </w:rPr>
        <w:t>（九）其他有关材料。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副卷按下列顺序装订：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4" w:name="tiao_79_kuan_2_xiang_1"/>
      <w:bookmarkEnd w:id="624"/>
      <w:r>
        <w:rPr>
          <w:rFonts w:hint="eastAsia"/>
        </w:rPr>
        <w:t>（一）投诉、申诉、举报等案源材料；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5" w:name="tiao_79_kuan_2_xiang_2"/>
      <w:bookmarkEnd w:id="625"/>
      <w:r>
        <w:rPr>
          <w:rFonts w:hint="eastAsia"/>
        </w:rPr>
        <w:t>（二）涉及当事人有关商业秘密的材料；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6" w:name="tiao_79_kuan_2_xiang_3"/>
      <w:bookmarkEnd w:id="626"/>
      <w:r>
        <w:rPr>
          <w:rFonts w:hint="eastAsia"/>
        </w:rPr>
        <w:t>（三）听证报告；</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7" w:name="tiao_79_kuan_2_xiang_4"/>
      <w:bookmarkEnd w:id="627"/>
      <w:r>
        <w:rPr>
          <w:rFonts w:hint="eastAsia"/>
        </w:rPr>
        <w:t>（四）审查意见；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8" w:name="tiao_79_kuan_2_xiang_5"/>
      <w:bookmarkEnd w:id="628"/>
      <w:r>
        <w:rPr>
          <w:rFonts w:hint="eastAsia"/>
        </w:rPr>
        <w:t>（五）法制审核材料、集体讨论记录；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29" w:name="tiao_79_kuan_2_xiang_6"/>
      <w:bookmarkEnd w:id="629"/>
      <w:r>
        <w:rPr>
          <w:rFonts w:hint="eastAsia"/>
        </w:rPr>
        <w:t>（六）其他有关材料。</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第八十条</w:t>
      </w:r>
      <w:r>
        <w:rPr>
          <w:rFonts w:hint="eastAsia"/>
        </w:rPr>
        <w:t>　案卷归档后，任何单位、个人不得修改、增加、抽取案卷材料。案卷保管及查阅，按档案管理有关规定执行。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第八十一条</w:t>
      </w:r>
      <w:r>
        <w:rPr>
          <w:rFonts w:hint="eastAsia"/>
        </w:rPr>
        <w:t>　生态环境主管部门应当建立行政处罚案件统计制度，并按照生态环境部有关环境统计的规定向上级生态环境主管部门报送本行政区域的行政处罚情况。</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bookmarkStart w:id="630" w:name="sort14_zhang_7"/>
      <w:bookmarkEnd w:id="630"/>
      <w:r>
        <w:rPr>
          <w:rFonts w:hint="eastAsia" w:ascii="仿宋_GB2312" w:eastAsia="仿宋_GB2312"/>
          <w:b/>
          <w:sz w:val="28"/>
        </w:rPr>
        <w:t>第七章　监　督</w:t>
      </w:r>
    </w:p>
    <w:p>
      <w:pPr>
        <w:pStyle w:val="23"/>
        <w:spacing w:line="360" w:lineRule="auto"/>
        <w:ind w:firstLine="481" w:firstLineChars="200"/>
        <w:jc w:val="both"/>
        <w:rPr>
          <w:rFonts w:hint="eastAsia"/>
        </w:rPr>
      </w:pPr>
      <w:r>
        <w:rPr>
          <w:rStyle w:val="24"/>
          <w:rFonts w:hint="eastAsia"/>
        </w:rPr>
        <w:t>第八十二条</w:t>
      </w:r>
      <w:r>
        <w:rPr>
          <w:rFonts w:hint="eastAsia"/>
        </w:rPr>
        <w:t>　上级生态环境主管部门负责对下级生态环境主管部门的行政处罚工作情况进行监督检查。</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第八十三条</w:t>
      </w:r>
      <w:r>
        <w:rPr>
          <w:rFonts w:hint="eastAsia"/>
        </w:rPr>
        <w:t>　生态环境主管部门应当建立行政处罚备案制度。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31" w:name="tiao_83_kuan_2"/>
      <w:bookmarkEnd w:id="631"/>
      <w:r>
        <w:rPr>
          <w:rFonts w:hint="eastAsia"/>
        </w:rPr>
        <w:t>下级生态环境主管部门对上级生态环境主管部门督办的处罚案件，应当在结案后二十日内向上一级生态环境主管部门备案。</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632" w:name="tiao_84"/>
      <w:bookmarkEnd w:id="632"/>
      <w:r>
        <w:rPr>
          <w:rStyle w:val="24"/>
          <w:rFonts w:hint="eastAsia"/>
        </w:rPr>
        <w:t>第八十四条</w:t>
      </w:r>
      <w:r>
        <w:rPr>
          <w:rFonts w:hint="eastAsia"/>
        </w:rPr>
        <w:t>　生态环境主管部门实施行政处罚应当接受社会监督。公民、法人或者其他组织对生态环境主管部门实施行政处罚的行为，有权申诉或者检举；生态环境主管部门应当认真审查，发现有错误的，应当主动改正。</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第八十五条</w:t>
      </w:r>
      <w:r>
        <w:rPr>
          <w:rFonts w:hint="eastAsia"/>
        </w:rPr>
        <w:t>　生态环境主管部门发现行政处罚决定有文字表述错误、笔误或者计算错误，以及行政处罚决定书部分内容缺失等情形，但未损害公民、法人或者其他组织的合法权益的，应当予以补正或者更正。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33" w:name="tiao_85_kuan_2"/>
      <w:bookmarkEnd w:id="633"/>
      <w:r>
        <w:rPr>
          <w:rFonts w:hint="eastAsia"/>
        </w:rPr>
        <w:t>补正或者更正应当以书面决定的方式及时作出。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第八十六条</w:t>
      </w:r>
      <w:r>
        <w:rPr>
          <w:rFonts w:hint="eastAsia"/>
        </w:rPr>
        <w:t>　生态环境主管部门通过接受申诉和检举，或者通过备案审查等途径，发现下级生态环境主管部门的行政处罚决定违法或者显失公正的，应当督促其纠正。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34" w:name="tiao_86_kuan_2"/>
      <w:bookmarkEnd w:id="634"/>
      <w:r>
        <w:rPr>
          <w:rFonts w:hint="eastAsia"/>
        </w:rPr>
        <w:t>依法应当给予行政处罚，而有关生态环境主管部门不给予行政处罚的，有处罚权的上级生态环境主管部门可以直接作出行政处罚决定。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635" w:name="tiao_87"/>
      <w:bookmarkEnd w:id="635"/>
      <w:r>
        <w:rPr>
          <w:rStyle w:val="24"/>
          <w:rFonts w:hint="eastAsia"/>
        </w:rPr>
        <w:t>第八十七条</w:t>
      </w:r>
      <w:bookmarkStart w:id="636" w:name="tiao_87_kuan_1"/>
      <w:bookmarkEnd w:id="636"/>
      <w:r>
        <w:rPr>
          <w:rFonts w:hint="eastAsia"/>
        </w:rPr>
        <w:t>　生态环境主管部门可以通过案件评查或者其他方式评议、考核行政处罚工作，加强对行政处罚的监督检查，规范和保障行政处罚的实施。对在行政处罚工作中做出显著成绩的单位和个人，可以依照国家或者地方的有关规定给予表彰和奖励。</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eastAsia="仿宋_GB2312"/>
          <w:b/>
          <w:sz w:val="28"/>
        </w:rPr>
      </w:pPr>
      <w:bookmarkStart w:id="637" w:name="sort15_zhang_8"/>
      <w:bookmarkEnd w:id="637"/>
      <w:r>
        <w:rPr>
          <w:rFonts w:hint="eastAsia" w:ascii="仿宋_GB2312" w:eastAsia="仿宋_GB2312"/>
          <w:b/>
          <w:sz w:val="28"/>
        </w:rPr>
        <w:t>第八章　附　则</w:t>
      </w:r>
    </w:p>
    <w:p>
      <w:pPr>
        <w:pStyle w:val="23"/>
        <w:spacing w:line="360" w:lineRule="auto"/>
        <w:ind w:firstLine="481" w:firstLineChars="200"/>
        <w:jc w:val="both"/>
        <w:rPr>
          <w:rFonts w:hint="eastAsia"/>
        </w:rPr>
      </w:pPr>
      <w:bookmarkStart w:id="638" w:name="tiao_88"/>
      <w:bookmarkEnd w:id="638"/>
      <w:r>
        <w:rPr>
          <w:rStyle w:val="24"/>
          <w:rFonts w:hint="eastAsia"/>
        </w:rPr>
        <w:t>第八十八条</w:t>
      </w:r>
      <w:bookmarkStart w:id="639" w:name="tiao_88_kuan_1"/>
      <w:bookmarkEnd w:id="639"/>
      <w:r>
        <w:rPr>
          <w:rFonts w:hint="eastAsia"/>
        </w:rPr>
        <w:t>　当事人有违法所得，除依法应当退赔的外，应当予以没收。违法所得是指实施违法行为所取得的款项。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40" w:name="tiao_88_kuan_2"/>
      <w:bookmarkEnd w:id="640"/>
      <w:r>
        <w:rPr>
          <w:rFonts w:hint="eastAsia"/>
        </w:rPr>
        <w:t>法律、行政法规对违法所得的计算另有规定的，从其规定。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641" w:name="tiao_89"/>
      <w:bookmarkEnd w:id="641"/>
      <w:r>
        <w:rPr>
          <w:rStyle w:val="24"/>
          <w:rFonts w:hint="eastAsia"/>
        </w:rPr>
        <w:t>第八十九条</w:t>
      </w:r>
      <w:bookmarkStart w:id="642" w:name="tiao_89_kuan_1"/>
      <w:bookmarkEnd w:id="642"/>
      <w:r>
        <w:rPr>
          <w:rFonts w:hint="eastAsia"/>
        </w:rPr>
        <w:t>　本办法第四十六条所称“较大数额”、“较大价值”，对公民是指人民币（或者等值物品价值）五千元以上、对法人或者其他组织是指人民币（或者等值物品价值）二十万元以上。</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43" w:name="tiao_89_kuan_2"/>
      <w:bookmarkEnd w:id="643"/>
      <w:r>
        <w:rPr>
          <w:rFonts w:hint="eastAsia"/>
        </w:rPr>
        <w:t>地方性法规、地方政府规章对“较大数额”、“较大价值”另有规定的，从其规定。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644" w:name="tiao_90"/>
      <w:bookmarkEnd w:id="644"/>
      <w:r>
        <w:rPr>
          <w:rStyle w:val="24"/>
          <w:rFonts w:hint="eastAsia"/>
        </w:rPr>
        <w:t>第九十条</w:t>
      </w:r>
      <w:bookmarkStart w:id="645" w:name="tiao_90_kuan_1"/>
      <w:bookmarkEnd w:id="645"/>
      <w:r>
        <w:rPr>
          <w:rFonts w:hint="eastAsia"/>
        </w:rPr>
        <w:t>　本办法中“三日”、“五日”、“七日”的规定是指工作日，不含法定节假日。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646" w:name="tiao_90_kuan_2"/>
      <w:bookmarkEnd w:id="646"/>
      <w:r>
        <w:rPr>
          <w:rFonts w:hint="eastAsia"/>
        </w:rPr>
        <w:t>期间开始之日，不计算在内。期间届满的最后一日是节假日的，以节假日后的第一日为期间届满的日期。期间不包括在途时间，行政处罚文书在期满前交邮的，视为在有效期内。</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bookmarkStart w:id="647" w:name="tiao_91"/>
      <w:bookmarkEnd w:id="647"/>
      <w:r>
        <w:rPr>
          <w:rStyle w:val="24"/>
          <w:rFonts w:hint="eastAsia"/>
        </w:rPr>
        <w:t>第九十一条</w:t>
      </w:r>
      <w:bookmarkStart w:id="648" w:name="tiao_91_kuan_1"/>
      <w:bookmarkEnd w:id="648"/>
      <w:r>
        <w:rPr>
          <w:rFonts w:hint="eastAsia"/>
        </w:rPr>
        <w:t>　本办法未作规定的其他事项，适用《</w:t>
      </w:r>
      <w:r>
        <w:fldChar w:fldCharType="begin"/>
      </w:r>
      <w:r>
        <w:instrText xml:space="preserve"> HYPERLINK "https://www.pkulaw.com/chl/6add260f579ab541bdfb.html?way=textSlc" </w:instrText>
      </w:r>
      <w:r>
        <w:fldChar w:fldCharType="separate"/>
      </w:r>
      <w:r>
        <w:rPr>
          <w:rStyle w:val="26"/>
          <w:rFonts w:hint="eastAsia"/>
          <w:color w:val="auto"/>
        </w:rPr>
        <w:t>中华人民共和国行政处罚法</w:t>
      </w:r>
      <w:r>
        <w:rPr>
          <w:rStyle w:val="26"/>
          <w:rFonts w:hint="eastAsia"/>
          <w:color w:val="auto"/>
        </w:rPr>
        <w:fldChar w:fldCharType="end"/>
      </w:r>
      <w:r>
        <w:rPr>
          <w:rFonts w:hint="eastAsia"/>
        </w:rPr>
        <w:t>》、《</w:t>
      </w:r>
      <w:r>
        <w:fldChar w:fldCharType="begin"/>
      </w:r>
      <w:r>
        <w:instrText xml:space="preserve"> HYPERLINK "https://www.pkulaw.com/chl/5958e42d6144e6d7bdfb.html?way=textSlc" </w:instrText>
      </w:r>
      <w:r>
        <w:fldChar w:fldCharType="separate"/>
      </w:r>
      <w:r>
        <w:rPr>
          <w:rStyle w:val="26"/>
          <w:rFonts w:hint="eastAsia"/>
          <w:color w:val="auto"/>
        </w:rPr>
        <w:t>中华人民共和国行政强制法</w:t>
      </w:r>
      <w:r>
        <w:rPr>
          <w:rStyle w:val="26"/>
          <w:rFonts w:hint="eastAsia"/>
          <w:color w:val="auto"/>
        </w:rPr>
        <w:fldChar w:fldCharType="end"/>
      </w:r>
      <w:r>
        <w:rPr>
          <w:rFonts w:hint="eastAsia"/>
        </w:rPr>
        <w:t>》等有关法律、法规和规章的规定。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sz w:val="27"/>
          <w:szCs w:val="27"/>
        </w:rPr>
      </w:pPr>
      <w:bookmarkStart w:id="649" w:name="tiao_92"/>
      <w:bookmarkEnd w:id="649"/>
      <w:r>
        <w:rPr>
          <w:rStyle w:val="24"/>
          <w:rFonts w:hint="eastAsia"/>
        </w:rPr>
        <w:t>第九十二条</w:t>
      </w:r>
      <w:bookmarkStart w:id="650" w:name="tiao_92_kuan_1"/>
      <w:bookmarkEnd w:id="650"/>
      <w:r>
        <w:rPr>
          <w:rFonts w:hint="eastAsia"/>
        </w:rPr>
        <w:t>　本办法自2023年7月1日起施行。原环境保护部发布的《</w:t>
      </w:r>
      <w:r>
        <w:fldChar w:fldCharType="begin"/>
      </w:r>
      <w:r>
        <w:instrText xml:space="preserve"> HYPERLINK "https://www.pkulaw.com/chl/82e27060c3e81894bdfb.html?way=textSlc" </w:instrText>
      </w:r>
      <w:r>
        <w:fldChar w:fldCharType="separate"/>
      </w:r>
      <w:r>
        <w:rPr>
          <w:rStyle w:val="26"/>
          <w:rFonts w:hint="eastAsia"/>
          <w:color w:val="auto"/>
        </w:rPr>
        <w:t>环境行政处罚办法</w:t>
      </w:r>
      <w:r>
        <w:rPr>
          <w:rStyle w:val="26"/>
          <w:rFonts w:hint="eastAsia"/>
          <w:color w:val="auto"/>
        </w:rPr>
        <w:fldChar w:fldCharType="end"/>
      </w:r>
      <w:r>
        <w:rPr>
          <w:rFonts w:hint="eastAsia"/>
        </w:rPr>
        <w:t>》（环境保护部令第8号）同时废止。</w:t>
      </w:r>
      <w:r>
        <w:fldChar w:fldCharType="begin"/>
      </w:r>
      <w:r>
        <w:instrText xml:space="preserve"> HYPERLINK "javascript:void(0);" </w:instrText>
      </w:r>
      <w:r>
        <w:fldChar w:fldCharType="separate"/>
      </w:r>
      <w:r>
        <w:fldChar w:fldCharType="end"/>
      </w:r>
    </w:p>
    <w:p>
      <w:pPr>
        <w:pStyle w:val="2"/>
        <w:rPr>
          <w:rFonts w:hint="eastAsia"/>
        </w:rPr>
        <w:sectPr>
          <w:headerReference r:id="rId65" w:type="first"/>
          <w:headerReference r:id="rId64"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51" w:name="_Toc28733"/>
      <w:bookmarkStart w:id="652" w:name="_Toc10275"/>
      <w:bookmarkStart w:id="653" w:name="_Toc190951864"/>
      <w:r>
        <w:rPr>
          <w:rFonts w:hint="eastAsia"/>
        </w:rPr>
        <w:t>环境监察办法</w:t>
      </w:r>
      <w:bookmarkEnd w:id="651"/>
      <w:bookmarkEnd w:id="652"/>
      <w:bookmarkEnd w:id="653"/>
    </w:p>
    <w:p>
      <w:pPr>
        <w:spacing w:line="360" w:lineRule="auto"/>
        <w:ind w:firstLine="480" w:firstLineChars="200"/>
        <w:rPr>
          <w:rFonts w:hint="eastAsia" w:ascii="仿宋_GB2312" w:eastAsia="仿宋_GB2312"/>
        </w:rPr>
      </w:pPr>
      <w:r>
        <w:rPr>
          <w:rFonts w:hint="eastAsia" w:ascii="仿宋_GB2312" w:eastAsia="仿宋_GB2312"/>
        </w:rPr>
        <w:t>（2012年7月</w:t>
      </w:r>
      <w:r>
        <w:rPr>
          <w:rFonts w:ascii="仿宋_GB2312" w:eastAsia="仿宋_GB2312"/>
        </w:rPr>
        <w:t>25</w:t>
      </w:r>
      <w:r>
        <w:rPr>
          <w:rFonts w:hint="eastAsia" w:ascii="仿宋_GB2312" w:eastAsia="仿宋_GB2312"/>
        </w:rPr>
        <w:t>日</w:t>
      </w:r>
      <w:r>
        <w:rPr>
          <w:rFonts w:ascii="仿宋_GB2312" w:eastAsia="仿宋_GB2312"/>
        </w:rPr>
        <w:t>中华人民共和国环境保护部令第21号</w:t>
      </w:r>
      <w:r>
        <w:rPr>
          <w:rFonts w:hint="eastAsia" w:ascii="仿宋_GB2312" w:eastAsia="仿宋_GB2312"/>
        </w:rPr>
        <w:t>发布，自2012年9月1日起施行）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总则</w:t>
      </w:r>
    </w:p>
    <w:p>
      <w:pPr>
        <w:spacing w:line="360" w:lineRule="auto"/>
        <w:ind w:firstLine="481" w:firstLineChars="200"/>
        <w:jc w:val="both"/>
        <w:rPr>
          <w:rFonts w:hint="eastAsia"/>
        </w:rPr>
      </w:pPr>
      <w:r>
        <w:rPr>
          <w:b/>
        </w:rPr>
        <w:t>第一条</w:t>
      </w:r>
      <w:r>
        <w:t>　为加强和规范环境监察工作，加强环境监察队伍建设，提升环境监察效能，根据《中华人民共和国环境保护法》等有关法律、法规，结合环境监察工作实际，制定本办法。</w:t>
      </w:r>
    </w:p>
    <w:p>
      <w:pPr>
        <w:spacing w:line="360" w:lineRule="auto"/>
        <w:ind w:firstLine="481" w:firstLineChars="200"/>
        <w:jc w:val="both"/>
        <w:rPr>
          <w:rFonts w:hint="eastAsia"/>
        </w:rPr>
      </w:pPr>
      <w:r>
        <w:rPr>
          <w:b/>
        </w:rPr>
        <w:t>第二条</w:t>
      </w:r>
      <w:r>
        <w:t>　本办法所称环境监察，是指环境保护主管部门依据环境保护法律、法规、规章和其他规范性文件实施的行政执法活动。</w:t>
      </w:r>
    </w:p>
    <w:p>
      <w:pPr>
        <w:spacing w:line="360" w:lineRule="auto"/>
        <w:ind w:firstLine="481" w:firstLineChars="200"/>
        <w:jc w:val="both"/>
        <w:rPr>
          <w:rFonts w:hint="eastAsia"/>
        </w:rPr>
      </w:pPr>
      <w:r>
        <w:rPr>
          <w:b/>
        </w:rPr>
        <w:t>第三条　</w:t>
      </w:r>
      <w:r>
        <w:t>环境监察应当遵循以下原则：</w:t>
      </w:r>
    </w:p>
    <w:p>
      <w:pPr>
        <w:spacing w:line="360" w:lineRule="auto"/>
        <w:ind w:firstLine="480" w:firstLineChars="200"/>
        <w:jc w:val="both"/>
        <w:rPr>
          <w:rFonts w:hint="eastAsia"/>
        </w:rPr>
      </w:pPr>
      <w:r>
        <w:t>（一）教育和惩戒相结合；</w:t>
      </w:r>
    </w:p>
    <w:p>
      <w:pPr>
        <w:spacing w:line="360" w:lineRule="auto"/>
        <w:ind w:firstLine="480" w:firstLineChars="200"/>
        <w:jc w:val="both"/>
        <w:rPr>
          <w:rFonts w:hint="eastAsia"/>
        </w:rPr>
      </w:pPr>
      <w:r>
        <w:t>（二）严格执法和引导自觉守法相结合；</w:t>
      </w:r>
    </w:p>
    <w:p>
      <w:pPr>
        <w:spacing w:line="360" w:lineRule="auto"/>
        <w:ind w:firstLine="480" w:firstLineChars="200"/>
        <w:jc w:val="both"/>
        <w:rPr>
          <w:rFonts w:hint="eastAsia"/>
        </w:rPr>
      </w:pPr>
      <w:r>
        <w:t>（三）证据确凿，程序合法，定性准确，处理恰当；</w:t>
      </w:r>
    </w:p>
    <w:p>
      <w:pPr>
        <w:spacing w:line="360" w:lineRule="auto"/>
        <w:ind w:firstLine="480" w:firstLineChars="200"/>
        <w:jc w:val="both"/>
        <w:rPr>
          <w:rFonts w:hint="eastAsia"/>
        </w:rPr>
      </w:pPr>
      <w:r>
        <w:t>（四）公正、公开、高效。</w:t>
      </w:r>
    </w:p>
    <w:p>
      <w:pPr>
        <w:spacing w:line="360" w:lineRule="auto"/>
        <w:ind w:firstLine="481" w:firstLineChars="200"/>
        <w:jc w:val="both"/>
        <w:rPr>
          <w:rFonts w:hint="eastAsia"/>
        </w:rPr>
      </w:pPr>
      <w:r>
        <w:rPr>
          <w:b/>
        </w:rPr>
        <w:t>第四条</w:t>
      </w:r>
      <w:r>
        <w:t>　环境保护部对全国环境监察工作实施统一监督管理。</w:t>
      </w:r>
    </w:p>
    <w:p>
      <w:pPr>
        <w:spacing w:line="360" w:lineRule="auto"/>
        <w:ind w:firstLine="480" w:firstLineChars="200"/>
        <w:jc w:val="both"/>
        <w:rPr>
          <w:rFonts w:hint="eastAsia"/>
        </w:rPr>
      </w:pPr>
      <w:r>
        <w:t>县级以上地方环境保护主管部门负责本行政区域的环境监察工作。</w:t>
      </w:r>
    </w:p>
    <w:p>
      <w:pPr>
        <w:spacing w:line="360" w:lineRule="auto"/>
        <w:ind w:firstLine="480" w:firstLineChars="200"/>
        <w:jc w:val="both"/>
        <w:rPr>
          <w:rFonts w:hint="eastAsia"/>
        </w:rPr>
      </w:pPr>
      <w:r>
        <w:t>各级环境保护主管部门所属的环境监察机构（以下简称“环境监察机构”），负责具体实施环境监察工作。</w:t>
      </w:r>
    </w:p>
    <w:p>
      <w:pPr>
        <w:spacing w:line="360" w:lineRule="auto"/>
        <w:ind w:firstLine="481" w:firstLineChars="200"/>
        <w:jc w:val="both"/>
        <w:rPr>
          <w:rFonts w:hint="eastAsia"/>
        </w:rPr>
      </w:pPr>
      <w:r>
        <w:rPr>
          <w:b/>
        </w:rPr>
        <w:t>第五条</w:t>
      </w:r>
      <w:r>
        <w:t>　环境监察机构对本级环境保护主管部门负责，并接受上级环境监察机构的业务指导和监督。</w:t>
      </w:r>
    </w:p>
    <w:p>
      <w:pPr>
        <w:spacing w:line="360" w:lineRule="auto"/>
        <w:ind w:firstLine="480" w:firstLineChars="200"/>
        <w:jc w:val="both"/>
        <w:rPr>
          <w:rFonts w:hint="eastAsia"/>
        </w:rPr>
      </w:pPr>
      <w:r>
        <w:t>各级环境保护主管部门应当加强对环境监察机构的领导，建立健全工作协调机制，并为环境监察机构提供必要的工作条件。</w:t>
      </w:r>
    </w:p>
    <w:p>
      <w:pPr>
        <w:spacing w:line="360" w:lineRule="auto"/>
        <w:ind w:firstLine="481" w:firstLineChars="200"/>
        <w:jc w:val="both"/>
        <w:rPr>
          <w:rFonts w:hint="eastAsia"/>
        </w:rPr>
      </w:pPr>
      <w:r>
        <w:rPr>
          <w:b/>
        </w:rPr>
        <w:t>第六条　</w:t>
      </w:r>
      <w:r>
        <w:t>环境监察机构的主要任务包括：</w:t>
      </w:r>
    </w:p>
    <w:p>
      <w:pPr>
        <w:spacing w:line="360" w:lineRule="auto"/>
        <w:ind w:firstLine="480" w:firstLineChars="200"/>
        <w:jc w:val="both"/>
        <w:rPr>
          <w:rFonts w:hint="eastAsia"/>
        </w:rPr>
      </w:pPr>
      <w:r>
        <w:t>（一）监督环境保护法律、法规、规章和其他规范性文件的执行；</w:t>
      </w:r>
    </w:p>
    <w:p>
      <w:pPr>
        <w:spacing w:line="360" w:lineRule="auto"/>
        <w:ind w:firstLine="480" w:firstLineChars="200"/>
        <w:jc w:val="both"/>
        <w:rPr>
          <w:rFonts w:hint="eastAsia"/>
        </w:rPr>
      </w:pPr>
      <w:r>
        <w:t>（二）现场监督检查污染源的污染物排放情况、污染防治设施运行情况、环境保护行政许可执行情况、建设项目环境保护法律法规的执行情况等；</w:t>
      </w:r>
    </w:p>
    <w:p>
      <w:pPr>
        <w:spacing w:line="360" w:lineRule="auto"/>
        <w:ind w:firstLine="480" w:firstLineChars="200"/>
        <w:jc w:val="both"/>
        <w:rPr>
          <w:rFonts w:hint="eastAsia"/>
        </w:rPr>
      </w:pPr>
      <w:r>
        <w:t>（三）现场监督检查自然保护区、畜禽养殖污染防治等生态和农村环境保护法律法规执行情况；</w:t>
      </w:r>
    </w:p>
    <w:p>
      <w:pPr>
        <w:spacing w:line="360" w:lineRule="auto"/>
        <w:ind w:firstLine="480" w:firstLineChars="200"/>
        <w:jc w:val="both"/>
        <w:rPr>
          <w:rFonts w:hint="eastAsia"/>
        </w:rPr>
      </w:pPr>
      <w:r>
        <w:t>（四）具体负责排放污染物申报登记、排污费核定和征收；</w:t>
      </w:r>
    </w:p>
    <w:p>
      <w:pPr>
        <w:spacing w:line="360" w:lineRule="auto"/>
        <w:ind w:firstLine="480" w:firstLineChars="200"/>
        <w:jc w:val="both"/>
        <w:rPr>
          <w:rFonts w:hint="eastAsia"/>
        </w:rPr>
      </w:pPr>
      <w:r>
        <w:t>（五）查处环境违法行为；</w:t>
      </w:r>
    </w:p>
    <w:p>
      <w:pPr>
        <w:spacing w:line="360" w:lineRule="auto"/>
        <w:ind w:firstLine="480" w:firstLineChars="200"/>
        <w:jc w:val="both"/>
        <w:rPr>
          <w:rFonts w:hint="eastAsia"/>
        </w:rPr>
      </w:pPr>
      <w:r>
        <w:t>（六）查办、转办、督办对环境污染和生态破坏的投诉、举报，并按照环境保护主管部门确定的职责分工，具体负责环境污染和生态破坏纠纷的调解处理；</w:t>
      </w:r>
    </w:p>
    <w:p>
      <w:pPr>
        <w:spacing w:line="360" w:lineRule="auto"/>
        <w:ind w:firstLine="480" w:firstLineChars="200"/>
        <w:jc w:val="both"/>
        <w:rPr>
          <w:rFonts w:hint="eastAsia"/>
        </w:rPr>
      </w:pPr>
      <w:r>
        <w:t>（七）参与突发环境事件的应急处置；</w:t>
      </w:r>
    </w:p>
    <w:p>
      <w:pPr>
        <w:spacing w:line="360" w:lineRule="auto"/>
        <w:ind w:firstLine="480" w:firstLineChars="200"/>
        <w:jc w:val="both"/>
        <w:rPr>
          <w:rFonts w:hint="eastAsia"/>
        </w:rPr>
      </w:pPr>
      <w:r>
        <w:t>（八）对严重污染环境和破坏生态问题进行督查；</w:t>
      </w:r>
    </w:p>
    <w:p>
      <w:pPr>
        <w:spacing w:line="360" w:lineRule="auto"/>
        <w:ind w:firstLine="480" w:firstLineChars="200"/>
        <w:jc w:val="both"/>
        <w:rPr>
          <w:rFonts w:hint="eastAsia"/>
        </w:rPr>
      </w:pPr>
      <w:r>
        <w:t>（九）依照职责，具体负责环境稽查工作；</w:t>
      </w:r>
    </w:p>
    <w:p>
      <w:pPr>
        <w:spacing w:line="360" w:lineRule="auto"/>
        <w:ind w:firstLine="480" w:firstLineChars="200"/>
        <w:jc w:val="both"/>
        <w:rPr>
          <w:rFonts w:hint="eastAsia"/>
        </w:rPr>
      </w:pPr>
      <w:r>
        <w:t>（十）法律、法规、规章和规范性文件规定的其他职责。</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环境监察机构和人员</w:t>
      </w:r>
    </w:p>
    <w:p>
      <w:pPr>
        <w:spacing w:line="360" w:lineRule="auto"/>
        <w:ind w:firstLine="481" w:firstLineChars="200"/>
        <w:jc w:val="both"/>
        <w:rPr>
          <w:rFonts w:hint="eastAsia"/>
        </w:rPr>
      </w:pPr>
      <w:r>
        <w:rPr>
          <w:b/>
        </w:rPr>
        <w:t>第七条　</w:t>
      </w:r>
      <w:r>
        <w:t>各级环境监察机构可以命名为环境监察局。省级、设区的市级、县级环境监察机构，也可以分别以环境监察总队、环境监察支队、环境监察大队命名。</w:t>
      </w:r>
    </w:p>
    <w:p>
      <w:pPr>
        <w:spacing w:line="360" w:lineRule="auto"/>
        <w:ind w:firstLine="480" w:firstLineChars="200"/>
        <w:jc w:val="both"/>
        <w:rPr>
          <w:rFonts w:hint="eastAsia"/>
        </w:rPr>
      </w:pPr>
      <w:r>
        <w:t>县级环境监察机构的分支（派出）机构和乡镇级环境监察机构的名称，可以命名为环境监察中队或者环境监察所。</w:t>
      </w:r>
    </w:p>
    <w:p>
      <w:pPr>
        <w:spacing w:line="360" w:lineRule="auto"/>
        <w:ind w:firstLine="481" w:firstLineChars="200"/>
        <w:jc w:val="both"/>
        <w:rPr>
          <w:rFonts w:hint="eastAsia"/>
        </w:rPr>
      </w:pPr>
      <w:r>
        <w:rPr>
          <w:b/>
        </w:rPr>
        <w:t>第八条</w:t>
      </w:r>
      <w:r>
        <w:t>　环境监察机构的设置和人员构成，应当根据本行政区域范围大小、经济社会发展水平、人口规模、污染源数量和分布、生态保护和环境执法任务量等因素科学确定。</w:t>
      </w:r>
    </w:p>
    <w:p>
      <w:pPr>
        <w:spacing w:line="360" w:lineRule="auto"/>
        <w:ind w:firstLine="481" w:firstLineChars="200"/>
        <w:jc w:val="both"/>
        <w:rPr>
          <w:rFonts w:hint="eastAsia"/>
        </w:rPr>
      </w:pPr>
      <w:r>
        <w:rPr>
          <w:b/>
        </w:rPr>
        <w:t>第九条</w:t>
      </w:r>
      <w:r>
        <w:t>　环境监察机构的工作经费，应当按照国家有关规定列入环境保护主管部门预算，由本级财政予以保障。</w:t>
      </w:r>
    </w:p>
    <w:p>
      <w:pPr>
        <w:spacing w:line="360" w:lineRule="auto"/>
        <w:ind w:firstLine="481" w:firstLineChars="200"/>
        <w:jc w:val="both"/>
        <w:rPr>
          <w:rFonts w:hint="eastAsia"/>
        </w:rPr>
      </w:pPr>
      <w:r>
        <w:rPr>
          <w:b/>
        </w:rPr>
        <w:t>第十条</w:t>
      </w:r>
      <w:r>
        <w:t>　环境监察机构的办公用房、执法业务用房及执法车辆、调查取证器材等执法装备，应当符合国家环境监察标准化建设及验收要求。</w:t>
      </w:r>
    </w:p>
    <w:p>
      <w:pPr>
        <w:spacing w:line="360" w:lineRule="auto"/>
        <w:ind w:firstLine="480" w:firstLineChars="200"/>
        <w:jc w:val="both"/>
        <w:rPr>
          <w:rFonts w:hint="eastAsia"/>
        </w:rPr>
      </w:pPr>
      <w:r>
        <w:t>环境监察机构的执法车辆应当喷涂统一的环境监察执法标识。</w:t>
      </w:r>
    </w:p>
    <w:p>
      <w:pPr>
        <w:spacing w:line="360" w:lineRule="auto"/>
        <w:ind w:firstLine="481" w:firstLineChars="200"/>
        <w:jc w:val="both"/>
        <w:rPr>
          <w:rFonts w:hint="eastAsia"/>
        </w:rPr>
      </w:pPr>
      <w:r>
        <w:rPr>
          <w:b/>
        </w:rPr>
        <w:t>第十一条　</w:t>
      </w:r>
      <w:r>
        <w:t>录用环境监察机构的工作人员（以下简称“环境监察人员”），应当符合《中华人民共和国公务员法》的有关规定。</w:t>
      </w:r>
    </w:p>
    <w:p>
      <w:pPr>
        <w:spacing w:line="360" w:lineRule="auto"/>
        <w:ind w:firstLine="481" w:firstLineChars="200"/>
        <w:jc w:val="both"/>
        <w:rPr>
          <w:rFonts w:hint="eastAsia"/>
        </w:rPr>
      </w:pPr>
      <w:r>
        <w:rPr>
          <w:b/>
        </w:rPr>
        <w:t>第十二条</w:t>
      </w:r>
      <w:r>
        <w:t>　环境保护主管部门应当根据工作需要，制定环境监察培训五年规划和年度计划，组织开展分级分类培训。</w:t>
      </w:r>
    </w:p>
    <w:p>
      <w:pPr>
        <w:spacing w:line="360" w:lineRule="auto"/>
        <w:ind w:firstLine="480" w:firstLineChars="200"/>
        <w:jc w:val="both"/>
        <w:rPr>
          <w:rFonts w:hint="eastAsia"/>
        </w:rPr>
      </w:pPr>
      <w:r>
        <w:t>设区的市级、县级环境监察机构的主要负责人和省级以上环境监察人员的岗位培训，由环境保护部统一组织。其他环境监察人员的岗位培训，由省级环境保护主管部门组织。</w:t>
      </w:r>
    </w:p>
    <w:p>
      <w:pPr>
        <w:spacing w:line="360" w:lineRule="auto"/>
        <w:ind w:firstLine="480" w:firstLineChars="200"/>
        <w:jc w:val="both"/>
        <w:rPr>
          <w:rFonts w:hint="eastAsia"/>
        </w:rPr>
      </w:pPr>
      <w:r>
        <w:t>环境监察人员参加培训的情况，应当作为环境监察人员考核、任职的主要依据。</w:t>
      </w:r>
    </w:p>
    <w:p>
      <w:pPr>
        <w:spacing w:line="360" w:lineRule="auto"/>
        <w:ind w:firstLine="481" w:firstLineChars="200"/>
        <w:jc w:val="both"/>
        <w:rPr>
          <w:rFonts w:hint="eastAsia"/>
        </w:rPr>
      </w:pPr>
      <w:r>
        <w:rPr>
          <w:b/>
        </w:rPr>
        <w:t>第十三条</w:t>
      </w:r>
      <w:r>
        <w:t>　从事现场执法工作的环境监察人员进行现场检查时，有权依法采取以下措施：</w:t>
      </w:r>
    </w:p>
    <w:p>
      <w:pPr>
        <w:spacing w:line="360" w:lineRule="auto"/>
        <w:ind w:firstLine="480" w:firstLineChars="200"/>
        <w:jc w:val="both"/>
        <w:rPr>
          <w:rFonts w:hint="eastAsia"/>
        </w:rPr>
      </w:pPr>
      <w:r>
        <w:t>（一）进入有关场所进行勘察、采样、监测、拍照、录音、录像、制作笔录；</w:t>
      </w:r>
    </w:p>
    <w:p>
      <w:pPr>
        <w:spacing w:line="360" w:lineRule="auto"/>
        <w:ind w:firstLine="480" w:firstLineChars="200"/>
        <w:jc w:val="both"/>
        <w:rPr>
          <w:rFonts w:hint="eastAsia"/>
        </w:rPr>
      </w:pPr>
      <w:r>
        <w:t>（二）查阅、复制相关资料；</w:t>
      </w:r>
    </w:p>
    <w:p>
      <w:pPr>
        <w:spacing w:line="360" w:lineRule="auto"/>
        <w:ind w:firstLine="480" w:firstLineChars="200"/>
        <w:jc w:val="both"/>
        <w:rPr>
          <w:rFonts w:hint="eastAsia"/>
        </w:rPr>
      </w:pPr>
      <w:r>
        <w:t>（三）约见、询问有关人员，要求说明相关事项，提供相关材料；</w:t>
      </w:r>
    </w:p>
    <w:p>
      <w:pPr>
        <w:spacing w:line="360" w:lineRule="auto"/>
        <w:ind w:firstLine="480" w:firstLineChars="200"/>
        <w:jc w:val="both"/>
        <w:rPr>
          <w:rFonts w:hint="eastAsia"/>
        </w:rPr>
      </w:pPr>
      <w:r>
        <w:t>（四）责令停止或者纠正违法行为；</w:t>
      </w:r>
    </w:p>
    <w:p>
      <w:pPr>
        <w:spacing w:line="360" w:lineRule="auto"/>
        <w:ind w:firstLine="480" w:firstLineChars="200"/>
        <w:jc w:val="both"/>
        <w:rPr>
          <w:rFonts w:hint="eastAsia"/>
        </w:rPr>
      </w:pPr>
      <w:r>
        <w:t>（五）适用行政处罚简易程序，当场作出行政处罚决定；</w:t>
      </w:r>
    </w:p>
    <w:p>
      <w:pPr>
        <w:spacing w:line="360" w:lineRule="auto"/>
        <w:ind w:firstLine="480" w:firstLineChars="200"/>
        <w:jc w:val="both"/>
        <w:rPr>
          <w:rFonts w:hint="eastAsia"/>
        </w:rPr>
      </w:pPr>
      <w:r>
        <w:t>（六）法律、法规、规章规定的其他措施。</w:t>
      </w:r>
    </w:p>
    <w:p>
      <w:pPr>
        <w:spacing w:line="360" w:lineRule="auto"/>
        <w:ind w:firstLine="480" w:firstLineChars="200"/>
        <w:jc w:val="both"/>
        <w:rPr>
          <w:rFonts w:hint="eastAsia"/>
        </w:rPr>
      </w:pPr>
      <w:r>
        <w:t>实施现场检查时，从事现场执法工作的环境监察人员不得少于两人，并出示《中国环境监察执法证》等行政执法证件，表明身份，说明执法事项。</w:t>
      </w:r>
    </w:p>
    <w:p>
      <w:pPr>
        <w:spacing w:line="360" w:lineRule="auto"/>
        <w:ind w:firstLine="481" w:firstLineChars="200"/>
        <w:jc w:val="both"/>
        <w:rPr>
          <w:rFonts w:hint="eastAsia"/>
        </w:rPr>
      </w:pPr>
      <w:r>
        <w:rPr>
          <w:b/>
        </w:rPr>
        <w:t>第十四条</w:t>
      </w:r>
      <w:r>
        <w:t>　从事现场执法工作的环境监察人员，应当持有《中国环境监察执法证》。</w:t>
      </w:r>
    </w:p>
    <w:p>
      <w:pPr>
        <w:spacing w:line="360" w:lineRule="auto"/>
        <w:ind w:firstLine="480" w:firstLineChars="200"/>
        <w:jc w:val="both"/>
        <w:rPr>
          <w:rFonts w:hint="eastAsia"/>
        </w:rPr>
      </w:pPr>
      <w:r>
        <w:t>对参加岗位培训，并经考试取得培训合格证书的环境监察人员，经核准后颁发《中国环境监察执法证》。《中国环境监察执法证》颁发、使用、管理的具体办法，由环境保护部另行制定。</w:t>
      </w:r>
    </w:p>
    <w:p>
      <w:pPr>
        <w:spacing w:line="360" w:lineRule="auto"/>
        <w:ind w:firstLine="481" w:firstLineChars="200"/>
        <w:jc w:val="both"/>
        <w:rPr>
          <w:rFonts w:hint="eastAsia"/>
        </w:rPr>
      </w:pPr>
      <w:r>
        <w:rPr>
          <w:b/>
        </w:rPr>
        <w:t>第十五条</w:t>
      </w:r>
      <w:r>
        <w:t>　各级环境监察机构应当建立健全保密制度，完善保密措施，落实保密责任，指定专人管理保密的日常工作。</w:t>
      </w:r>
    </w:p>
    <w:p>
      <w:pPr>
        <w:spacing w:line="360" w:lineRule="auto"/>
        <w:ind w:firstLine="481" w:firstLineChars="200"/>
        <w:jc w:val="both"/>
        <w:rPr>
          <w:rFonts w:hint="eastAsia"/>
        </w:rPr>
      </w:pPr>
      <w:r>
        <w:rPr>
          <w:b/>
        </w:rPr>
        <w:t>第十六条</w:t>
      </w:r>
      <w:r>
        <w:t>　环境监察人员应当严格遵守有关廉政纪律和要求。</w:t>
      </w:r>
    </w:p>
    <w:p>
      <w:pPr>
        <w:spacing w:line="360" w:lineRule="auto"/>
        <w:ind w:firstLine="481" w:firstLineChars="200"/>
        <w:jc w:val="both"/>
        <w:rPr>
          <w:rFonts w:hint="eastAsia"/>
        </w:rPr>
      </w:pPr>
      <w:r>
        <w:rPr>
          <w:b/>
        </w:rPr>
        <w:t>第十七条</w:t>
      </w:r>
      <w:r>
        <w:t>　各级环境保护主管部门应当建立健全对环境监察人员的考核制度。</w:t>
      </w:r>
    </w:p>
    <w:p>
      <w:pPr>
        <w:spacing w:line="360" w:lineRule="auto"/>
        <w:ind w:firstLine="480" w:firstLineChars="200"/>
        <w:jc w:val="both"/>
        <w:rPr>
          <w:rFonts w:hint="eastAsia"/>
        </w:rPr>
      </w:pPr>
      <w:r>
        <w:t>对工作表现突出、有显著成绩的环境监察人员，给予表彰和奖励。对在环境监察工作中违法违纪的环境监察人员，依法给予处分，可以暂扣、收回《中国环境监察执法证》；涉嫌构成犯罪的，依法移送司法机关追究刑事责任。</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环境监察工作</w:t>
      </w:r>
    </w:p>
    <w:p>
      <w:pPr>
        <w:spacing w:line="360" w:lineRule="auto"/>
        <w:ind w:firstLine="481" w:firstLineChars="200"/>
        <w:jc w:val="both"/>
        <w:rPr>
          <w:rFonts w:hint="eastAsia"/>
        </w:rPr>
      </w:pPr>
      <w:r>
        <w:rPr>
          <w:b/>
        </w:rPr>
        <w:t>第十八条</w:t>
      </w:r>
      <w:r>
        <w:t>　环境监察机构应当根据本行政区域环境保护工作任务、污染源数量、类型、管理权限等，制定环境监察工作年度计划。</w:t>
      </w:r>
    </w:p>
    <w:p>
      <w:pPr>
        <w:spacing w:line="360" w:lineRule="auto"/>
        <w:ind w:firstLine="480" w:firstLineChars="200"/>
        <w:jc w:val="both"/>
        <w:rPr>
          <w:rFonts w:hint="eastAsia"/>
        </w:rPr>
      </w:pPr>
      <w:r>
        <w:t>环境监察工作年度计划报同级环境保护主管部门批准后实施，并抄送上一级环境监察机构。</w:t>
      </w:r>
    </w:p>
    <w:p>
      <w:pPr>
        <w:spacing w:line="360" w:lineRule="auto"/>
        <w:ind w:firstLine="481" w:firstLineChars="200"/>
        <w:jc w:val="both"/>
        <w:rPr>
          <w:rFonts w:hint="eastAsia"/>
        </w:rPr>
      </w:pPr>
      <w:r>
        <w:rPr>
          <w:b/>
        </w:rPr>
        <w:t>第十九条</w:t>
      </w:r>
      <w:r>
        <w:t>　环境监察机构应当根据环境监察工作年度计划，组织现场检查。现场检查可以采取例行检查或者重点检查的方式进行。</w:t>
      </w:r>
    </w:p>
    <w:p>
      <w:pPr>
        <w:spacing w:line="360" w:lineRule="auto"/>
        <w:ind w:firstLine="481" w:firstLineChars="200"/>
        <w:jc w:val="both"/>
        <w:rPr>
          <w:rFonts w:hint="eastAsia"/>
        </w:rPr>
      </w:pPr>
      <w:r>
        <w:rPr>
          <w:b/>
        </w:rPr>
        <w:t>第二十条</w:t>
      </w:r>
      <w:r>
        <w:t>　对排污者申报的排放污染物的种类、数量，环境监察机构负责依法进行核定。</w:t>
      </w:r>
    </w:p>
    <w:p>
      <w:pPr>
        <w:spacing w:line="360" w:lineRule="auto"/>
        <w:ind w:firstLine="481" w:firstLineChars="200"/>
        <w:jc w:val="both"/>
        <w:rPr>
          <w:rFonts w:hint="eastAsia"/>
        </w:rPr>
      </w:pPr>
      <w:r>
        <w:rPr>
          <w:b/>
        </w:rPr>
        <w:t>第二十一条</w:t>
      </w:r>
      <w:r>
        <w:t>　环境监察机构应当按照排污费征收标准和核定的污染物种类、数量，负责向排污者征收排污费。</w:t>
      </w:r>
    </w:p>
    <w:p>
      <w:pPr>
        <w:spacing w:line="360" w:lineRule="auto"/>
        <w:ind w:firstLine="480" w:firstLineChars="200"/>
        <w:jc w:val="both"/>
        <w:rPr>
          <w:rFonts w:hint="eastAsia"/>
        </w:rPr>
      </w:pPr>
      <w:r>
        <w:t>对减缴、免缴、缓缴排污费的申请，环境监察机构应当依法审核。</w:t>
      </w:r>
    </w:p>
    <w:p>
      <w:pPr>
        <w:spacing w:line="360" w:lineRule="auto"/>
        <w:ind w:firstLine="481" w:firstLineChars="200"/>
        <w:jc w:val="both"/>
        <w:rPr>
          <w:rFonts w:hint="eastAsia"/>
        </w:rPr>
      </w:pPr>
      <w:r>
        <w:rPr>
          <w:b/>
        </w:rPr>
        <w:t>第二十二条</w:t>
      </w:r>
      <w:r>
        <w:t>　违反环境保护法律、法规和规章规定的，环境保护主管部门应当责令违法行为人改正或者限期改正，并依法实施行政处罚。</w:t>
      </w:r>
    </w:p>
    <w:p>
      <w:pPr>
        <w:spacing w:line="360" w:lineRule="auto"/>
        <w:ind w:firstLine="481" w:firstLineChars="200"/>
        <w:jc w:val="both"/>
        <w:rPr>
          <w:rFonts w:hint="eastAsia"/>
        </w:rPr>
      </w:pPr>
      <w:r>
        <w:rPr>
          <w:b/>
        </w:rPr>
        <w:t>第二十三条</w:t>
      </w:r>
      <w:r>
        <w:t>　对违反环境保护法律、法规，严重污染环境或者造成重大社会影响的环境违法案件，环境保护主管部门可以提出明确要求，督促有关部门限期办理，并向社会公开办理结果。</w:t>
      </w:r>
    </w:p>
    <w:p>
      <w:pPr>
        <w:spacing w:line="360" w:lineRule="auto"/>
        <w:ind w:firstLine="481" w:firstLineChars="200"/>
        <w:jc w:val="both"/>
        <w:rPr>
          <w:rFonts w:hint="eastAsia"/>
        </w:rPr>
      </w:pPr>
      <w:r>
        <w:rPr>
          <w:b/>
        </w:rPr>
        <w:t>第二十四条</w:t>
      </w:r>
      <w:r>
        <w:t>　环境监察机构负责组织实施环境行政执法后督察，监督环境行政处罚、行政命令等具体行政行为的执行。</w:t>
      </w:r>
    </w:p>
    <w:p>
      <w:pPr>
        <w:spacing w:line="360" w:lineRule="auto"/>
        <w:ind w:firstLine="481" w:firstLineChars="200"/>
        <w:jc w:val="both"/>
        <w:rPr>
          <w:rFonts w:hint="eastAsia"/>
        </w:rPr>
      </w:pPr>
      <w:r>
        <w:rPr>
          <w:b/>
        </w:rPr>
        <w:t>第二十五条</w:t>
      </w:r>
      <w:r>
        <w:t>　企业事业单位严重污染环境或者造成严重生态破坏的，环境保护主管部门或者环境监察机构可以约谈单位负责人，督促其限期整改。</w:t>
      </w:r>
    </w:p>
    <w:p>
      <w:pPr>
        <w:spacing w:line="360" w:lineRule="auto"/>
        <w:ind w:firstLine="480" w:firstLineChars="200"/>
        <w:jc w:val="both"/>
        <w:rPr>
          <w:rFonts w:hint="eastAsia"/>
        </w:rPr>
      </w:pPr>
      <w:r>
        <w:t>对未完成环境保护目标任务或者发生重大、特大突发环境事件的，环境保护主管部门或者环境监察机构可以约谈下级地方人民政府负责人，要求地方人民政府依法履行职责，落实整改措施，并可以提出改进工作的建议。</w:t>
      </w:r>
    </w:p>
    <w:p>
      <w:pPr>
        <w:spacing w:line="360" w:lineRule="auto"/>
        <w:ind w:firstLine="481" w:firstLineChars="200"/>
        <w:jc w:val="both"/>
        <w:rPr>
          <w:rFonts w:hint="eastAsia"/>
        </w:rPr>
      </w:pPr>
      <w:r>
        <w:rPr>
          <w:b/>
        </w:rPr>
        <w:t>第二十六条</w:t>
      </w:r>
      <w:r>
        <w:t>　对依法受理的案件，属于本机关管辖的，环境保护主管部门应当按照规定的时限和程序依法处理；属于环境保护主管部门管辖但不属于本机关管辖的，受理案件的环境保护主管部门应当移送有管辖权的环境保护主管部门处理；不属于环境保护主管部门管辖的，受理案件的环境保护主管部门应当移送有管辖权的机关处理。</w:t>
      </w:r>
    </w:p>
    <w:p>
      <w:pPr>
        <w:spacing w:line="360" w:lineRule="auto"/>
        <w:ind w:firstLine="480" w:firstLineChars="200"/>
        <w:jc w:val="both"/>
        <w:rPr>
          <w:rFonts w:hint="eastAsia"/>
        </w:rPr>
      </w:pPr>
      <w:r>
        <w:t>环境保护主管部门应当加强与司法机关的配合和协作，并可以根据工作需要，联合其他部门共同执法。</w:t>
      </w:r>
    </w:p>
    <w:p>
      <w:pPr>
        <w:spacing w:line="360" w:lineRule="auto"/>
        <w:ind w:firstLine="481" w:firstLineChars="200"/>
        <w:jc w:val="both"/>
        <w:rPr>
          <w:rFonts w:hint="eastAsia"/>
        </w:rPr>
      </w:pPr>
      <w:r>
        <w:rPr>
          <w:b/>
        </w:rPr>
        <w:t>第二十七条</w:t>
      </w:r>
      <w:r>
        <w:t>　相邻行政区域的环境保护主管部门应当相互通报环境监察执法信息，加强沟通、协调和配合。</w:t>
      </w:r>
    </w:p>
    <w:p>
      <w:pPr>
        <w:spacing w:line="360" w:lineRule="auto"/>
        <w:ind w:firstLine="480" w:firstLineChars="200"/>
        <w:jc w:val="both"/>
        <w:rPr>
          <w:rFonts w:hint="eastAsia"/>
        </w:rPr>
      </w:pPr>
      <w:r>
        <w:t>同一区域、流域内的环境保护主管部门应当加强信息共享，开展联合检查和执法活动。</w:t>
      </w:r>
    </w:p>
    <w:p>
      <w:pPr>
        <w:spacing w:line="360" w:lineRule="auto"/>
        <w:ind w:firstLine="480" w:firstLineChars="200"/>
        <w:jc w:val="both"/>
        <w:rPr>
          <w:rFonts w:hint="eastAsia"/>
        </w:rPr>
      </w:pPr>
      <w:r>
        <w:t>环境监察机构应当加强信息统计，并以专题报告、定期报告、统计报表等形式，向同级环境保护主管部门和上级环境监察机构报告本行政区域的环境监察工作情况。</w:t>
      </w:r>
    </w:p>
    <w:p>
      <w:pPr>
        <w:spacing w:line="360" w:lineRule="auto"/>
        <w:ind w:firstLine="480" w:firstLineChars="200"/>
        <w:jc w:val="both"/>
        <w:rPr>
          <w:rFonts w:hint="eastAsia"/>
        </w:rPr>
      </w:pPr>
      <w:r>
        <w:t>环境保护主管部门应当依法公开环境监察的有关信息。</w:t>
      </w:r>
    </w:p>
    <w:p>
      <w:pPr>
        <w:spacing w:line="360" w:lineRule="auto"/>
        <w:ind w:firstLine="481" w:firstLineChars="200"/>
        <w:jc w:val="both"/>
        <w:rPr>
          <w:rFonts w:hint="eastAsia"/>
        </w:rPr>
      </w:pPr>
      <w:r>
        <w:rPr>
          <w:b/>
        </w:rPr>
        <w:t>第二十八条</w:t>
      </w:r>
      <w:r>
        <w:t>　上级环境保护主管部门应当对下级环境保护主管部门在环境监察工作中依法履行职责、行使职权和遵守纪律的情况进行稽查。</w:t>
      </w:r>
    </w:p>
    <w:p>
      <w:pPr>
        <w:spacing w:line="360" w:lineRule="auto"/>
        <w:ind w:firstLine="481" w:firstLineChars="200"/>
        <w:jc w:val="both"/>
        <w:rPr>
          <w:rFonts w:hint="eastAsia"/>
        </w:rPr>
      </w:pPr>
      <w:r>
        <w:rPr>
          <w:b/>
        </w:rPr>
        <w:t>第二十九条　</w:t>
      </w:r>
      <w:r>
        <w:t>对环境监察工作中形成的污染源监察、建设项目检查、排放污染物申报登记、排污费征收、行政处罚等材料，应当及时进行整理，立卷归档。</w:t>
      </w:r>
    </w:p>
    <w:p>
      <w:pPr>
        <w:spacing w:line="360" w:lineRule="auto"/>
        <w:ind w:firstLine="481" w:firstLineChars="200"/>
        <w:jc w:val="both"/>
        <w:rPr>
          <w:rFonts w:hint="eastAsia"/>
        </w:rPr>
      </w:pPr>
      <w:r>
        <w:rPr>
          <w:b/>
        </w:rPr>
        <w:t>第三十条</w:t>
      </w:r>
      <w:r>
        <w:t>　上级环境监察机构应当对下一级环境保护主管部门的环境监察工作进行年度考核。</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附则</w:t>
      </w:r>
    </w:p>
    <w:p>
      <w:pPr>
        <w:spacing w:line="360" w:lineRule="auto"/>
        <w:ind w:firstLine="481" w:firstLineChars="200"/>
        <w:jc w:val="both"/>
        <w:rPr>
          <w:rFonts w:hint="eastAsia"/>
        </w:rPr>
      </w:pPr>
      <w:r>
        <w:rPr>
          <w:b/>
        </w:rPr>
        <w:t>第三十一条　</w:t>
      </w:r>
      <w:r>
        <w:t>环境保护主管部门所属的其他机构，可以按照环境保护主管部门确定的职责分工，参照本办法，具体实施其职责范围内的环境监察工作。</w:t>
      </w:r>
    </w:p>
    <w:p>
      <w:pPr>
        <w:spacing w:line="360" w:lineRule="auto"/>
        <w:ind w:firstLine="481" w:firstLineChars="200"/>
        <w:jc w:val="both"/>
        <w:rPr>
          <w:rFonts w:hint="eastAsia"/>
        </w:rPr>
      </w:pPr>
      <w:r>
        <w:rPr>
          <w:b/>
        </w:rPr>
        <w:t>第三十二条</w:t>
      </w:r>
      <w:r>
        <w:t>　本办法由环境保护部负责解释。</w:t>
      </w:r>
    </w:p>
    <w:p>
      <w:pPr>
        <w:spacing w:line="360" w:lineRule="auto"/>
        <w:ind w:firstLine="481" w:firstLineChars="200"/>
        <w:jc w:val="both"/>
        <w:rPr>
          <w:rFonts w:hint="eastAsia"/>
        </w:rPr>
      </w:pPr>
      <w:r>
        <w:rPr>
          <w:b/>
        </w:rPr>
        <w:t>第三十三条</w:t>
      </w:r>
      <w:r>
        <w:t>　本办法自2012年9月1日起施行。《环境监理工作暂行办法》（[91]环监字第338号）、《环境监理工作制度（试行）》（环监[1996]888号）、《环境监理工作程序（试行）》（环监[1996]888号）、《环境监理政务公开制度》（环发[1999]15号）同时废止</w:t>
      </w:r>
      <w:r>
        <w:rPr>
          <w:rFonts w:hint="eastAsia"/>
        </w:rPr>
        <w:t>。</w:t>
      </w:r>
    </w:p>
    <w:p>
      <w:pPr>
        <w:pStyle w:val="2"/>
        <w:rPr>
          <w:rFonts w:hint="eastAsia"/>
        </w:rPr>
        <w:sectPr>
          <w:headerReference r:id="rId67" w:type="first"/>
          <w:headerReference r:id="rId66"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54" w:name="_Toc6626"/>
      <w:bookmarkStart w:id="655" w:name="_Toc3312"/>
      <w:bookmarkStart w:id="656" w:name="_Toc190951865"/>
      <w:bookmarkStart w:id="657" w:name="_Toc21995"/>
      <w:r>
        <w:rPr>
          <w:rFonts w:hint="eastAsia"/>
        </w:rPr>
        <w:t>环境保护主管部门实施限制生产、</w:t>
      </w:r>
      <w:bookmarkEnd w:id="654"/>
      <w:bookmarkEnd w:id="655"/>
      <w:bookmarkEnd w:id="656"/>
      <w:bookmarkEnd w:id="657"/>
    </w:p>
    <w:p>
      <w:pPr>
        <w:pStyle w:val="2"/>
        <w:rPr>
          <w:rFonts w:hint="eastAsia"/>
        </w:rPr>
      </w:pPr>
      <w:bookmarkStart w:id="658" w:name="_Toc16286"/>
      <w:bookmarkStart w:id="659" w:name="_Toc127888942"/>
      <w:bookmarkStart w:id="660" w:name="_Toc28605"/>
      <w:bookmarkStart w:id="661" w:name="_Toc18328"/>
      <w:bookmarkStart w:id="662" w:name="_Toc190951866"/>
      <w:r>
        <w:rPr>
          <w:rFonts w:hint="eastAsia"/>
        </w:rPr>
        <w:t>停产整治办法</w:t>
      </w:r>
      <w:bookmarkEnd w:id="658"/>
      <w:bookmarkEnd w:id="659"/>
      <w:bookmarkEnd w:id="660"/>
      <w:bookmarkEnd w:id="661"/>
      <w:bookmarkEnd w:id="662"/>
    </w:p>
    <w:p>
      <w:pPr>
        <w:spacing w:line="360" w:lineRule="auto"/>
        <w:ind w:firstLine="480" w:firstLineChars="200"/>
        <w:rPr>
          <w:rFonts w:hint="eastAsia" w:ascii="仿宋_GB2312" w:eastAsia="仿宋_GB2312"/>
        </w:rPr>
      </w:pPr>
      <w:bookmarkStart w:id="663" w:name="_Hlk11772449"/>
      <w:r>
        <w:rPr>
          <w:rFonts w:hint="eastAsia" w:ascii="仿宋_GB2312" w:eastAsia="仿宋_GB2312"/>
        </w:rPr>
        <w:t>（2014年12月1</w:t>
      </w:r>
      <w:r>
        <w:rPr>
          <w:rFonts w:ascii="仿宋_GB2312" w:eastAsia="仿宋_GB2312"/>
        </w:rPr>
        <w:t>9</w:t>
      </w:r>
      <w:r>
        <w:rPr>
          <w:rFonts w:hint="eastAsia" w:ascii="仿宋_GB2312" w:eastAsia="仿宋_GB2312"/>
        </w:rPr>
        <w:t>日中华人民共和国环境保护部令第</w:t>
      </w:r>
      <w:r>
        <w:rPr>
          <w:rFonts w:ascii="仿宋_GB2312" w:eastAsia="仿宋_GB2312"/>
        </w:rPr>
        <w:t>30号</w:t>
      </w:r>
      <w:r>
        <w:rPr>
          <w:rFonts w:hint="eastAsia" w:ascii="仿宋_GB2312" w:eastAsia="仿宋_GB2312"/>
        </w:rPr>
        <w:t>发布，自2015年1月1日起施行）</w:t>
      </w:r>
      <w:bookmarkEnd w:id="663"/>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　则</w:t>
      </w:r>
    </w:p>
    <w:p>
      <w:pPr>
        <w:spacing w:line="360" w:lineRule="auto"/>
        <w:ind w:firstLine="481" w:firstLineChars="200"/>
        <w:jc w:val="both"/>
        <w:rPr>
          <w:rFonts w:hint="eastAsia"/>
        </w:rPr>
      </w:pPr>
      <w:r>
        <w:rPr>
          <w:b/>
        </w:rPr>
        <w:t>第一条</w:t>
      </w:r>
      <w:r>
        <w:t>　为规范实施限制生产、停产整治措施，依据《中华人民共和国环境保护法》，制定本办法。</w:t>
      </w:r>
    </w:p>
    <w:p>
      <w:pPr>
        <w:spacing w:line="360" w:lineRule="auto"/>
        <w:ind w:firstLine="481" w:firstLineChars="200"/>
        <w:jc w:val="both"/>
        <w:rPr>
          <w:rFonts w:hint="eastAsia"/>
        </w:rPr>
      </w:pPr>
      <w:r>
        <w:rPr>
          <w:b/>
        </w:rPr>
        <w:t>第二条</w:t>
      </w:r>
      <w:r>
        <w:t>　县级以上环境保护主管部门对超过污染物排放标准或者超过重点污染物排放总量控制指标排放污染物的企业事业单位和其他生产经营者（以下称排污者），责令采取限制生产、停产整治措施的，适用本办法。</w:t>
      </w:r>
    </w:p>
    <w:p>
      <w:pPr>
        <w:spacing w:line="360" w:lineRule="auto"/>
        <w:ind w:firstLine="481" w:firstLineChars="200"/>
        <w:jc w:val="both"/>
        <w:rPr>
          <w:rFonts w:hint="eastAsia"/>
        </w:rPr>
      </w:pPr>
      <w:r>
        <w:rPr>
          <w:b/>
        </w:rPr>
        <w:t>第三条</w:t>
      </w:r>
      <w:r>
        <w:t>　环境保护主管部门作出限制生产、停产整治决定时，应当责令排污者改正或者限期改正违法行为，并依法实施行政处罚。</w:t>
      </w:r>
    </w:p>
    <w:p>
      <w:pPr>
        <w:spacing w:line="360" w:lineRule="auto"/>
        <w:ind w:firstLine="481" w:firstLineChars="200"/>
        <w:jc w:val="both"/>
        <w:rPr>
          <w:rFonts w:hint="eastAsia"/>
        </w:rPr>
      </w:pPr>
      <w:r>
        <w:rPr>
          <w:b/>
        </w:rPr>
        <w:t>第四条</w:t>
      </w:r>
      <w:r>
        <w:t>　环境保护主管部门实施限制生产、停产整治的，应当依法向社会公开限制生产、停产整治决定，限制生产延期情况和解除限制生产、停产整治的日期等相关信息。</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适用范围</w:t>
      </w:r>
    </w:p>
    <w:p>
      <w:pPr>
        <w:spacing w:line="360" w:lineRule="auto"/>
        <w:ind w:firstLine="481" w:firstLineChars="200"/>
        <w:jc w:val="both"/>
        <w:rPr>
          <w:rFonts w:hint="eastAsia"/>
        </w:rPr>
      </w:pPr>
      <w:r>
        <w:rPr>
          <w:b/>
        </w:rPr>
        <w:t>第五条</w:t>
      </w:r>
      <w:r>
        <w:t>　排污者超过污染物排放标准或者超过重点污染物日最高允许排放总量控制指标的，环境保护主管部门可以责令其采取限制生产措施。</w:t>
      </w:r>
    </w:p>
    <w:p>
      <w:pPr>
        <w:spacing w:line="360" w:lineRule="auto"/>
        <w:ind w:firstLine="481" w:firstLineChars="200"/>
        <w:jc w:val="both"/>
        <w:rPr>
          <w:rFonts w:hint="eastAsia"/>
        </w:rPr>
      </w:pPr>
      <w:r>
        <w:rPr>
          <w:b/>
        </w:rPr>
        <w:t>第六条</w:t>
      </w:r>
      <w:r>
        <w:t>　排污者有下列情形之一的，环境保护主管部门可以责令其采取停产整治措施：</w:t>
      </w:r>
    </w:p>
    <w:p>
      <w:pPr>
        <w:spacing w:line="360" w:lineRule="auto"/>
        <w:ind w:firstLine="480" w:firstLineChars="200"/>
        <w:jc w:val="both"/>
        <w:rPr>
          <w:rFonts w:hint="eastAsia"/>
        </w:rPr>
      </w:pPr>
      <w:r>
        <w:t>（一）通过暗管、渗井、渗坑、灌注或者篡改、伪造监测数据，或者不正常运行防治污染设施等逃避监管的方式排放污染物，超过污染物排放标准的；</w:t>
      </w:r>
    </w:p>
    <w:p>
      <w:pPr>
        <w:spacing w:line="360" w:lineRule="auto"/>
        <w:ind w:firstLine="480" w:firstLineChars="200"/>
        <w:jc w:val="both"/>
        <w:rPr>
          <w:rFonts w:hint="eastAsia"/>
        </w:rPr>
      </w:pPr>
      <w:r>
        <w:t>（二）非法排放含重金属、持久性有机污染物等严重危害环境、损害人体健康的污染物超过污染物排放标准三倍以上的；</w:t>
      </w:r>
    </w:p>
    <w:p>
      <w:pPr>
        <w:spacing w:line="360" w:lineRule="auto"/>
        <w:ind w:firstLine="480" w:firstLineChars="200"/>
        <w:jc w:val="both"/>
        <w:rPr>
          <w:rFonts w:hint="eastAsia"/>
        </w:rPr>
      </w:pPr>
      <w:r>
        <w:t>（三）超过重点污染物排放总量年度控制指标排放污染物的；</w:t>
      </w:r>
    </w:p>
    <w:p>
      <w:pPr>
        <w:spacing w:line="360" w:lineRule="auto"/>
        <w:ind w:firstLine="480" w:firstLineChars="200"/>
        <w:jc w:val="both"/>
        <w:rPr>
          <w:rFonts w:hint="eastAsia"/>
        </w:rPr>
      </w:pPr>
      <w:r>
        <w:t>（四）被责令限制生产后仍然超过污染物排放标准排放污染物的；</w:t>
      </w:r>
    </w:p>
    <w:p>
      <w:pPr>
        <w:spacing w:line="360" w:lineRule="auto"/>
        <w:ind w:firstLine="480" w:firstLineChars="200"/>
        <w:jc w:val="both"/>
        <w:rPr>
          <w:rFonts w:hint="eastAsia"/>
        </w:rPr>
      </w:pPr>
      <w:r>
        <w:t>（五）因突发事件造成污染物排放超过排放标准或者重点污染物排放总量控制指标的；</w:t>
      </w:r>
    </w:p>
    <w:p>
      <w:pPr>
        <w:spacing w:line="360" w:lineRule="auto"/>
        <w:ind w:firstLine="480" w:firstLineChars="200"/>
        <w:jc w:val="both"/>
        <w:rPr>
          <w:rFonts w:hint="eastAsia"/>
        </w:rPr>
      </w:pPr>
      <w:r>
        <w:t>（六）法律、法规规定的其他情形。</w:t>
      </w:r>
    </w:p>
    <w:p>
      <w:pPr>
        <w:spacing w:line="360" w:lineRule="auto"/>
        <w:ind w:firstLine="481" w:firstLineChars="200"/>
        <w:jc w:val="both"/>
        <w:rPr>
          <w:rFonts w:hint="eastAsia"/>
        </w:rPr>
      </w:pPr>
      <w:r>
        <w:rPr>
          <w:b/>
        </w:rPr>
        <w:t>第七条</w:t>
      </w:r>
      <w:r>
        <w:t>　具备下列情形之一的排污者，超过污染物排放标准或者超过重点污染物排放总量控制指标排放污染物的，环境保护主管部门应当按照有关环境保护法律法规予以处罚，可以不予实施停产整治：</w:t>
      </w:r>
    </w:p>
    <w:p>
      <w:pPr>
        <w:spacing w:line="360" w:lineRule="auto"/>
        <w:ind w:firstLine="480" w:firstLineChars="200"/>
        <w:jc w:val="both"/>
        <w:rPr>
          <w:rFonts w:hint="eastAsia"/>
        </w:rPr>
      </w:pPr>
      <w:r>
        <w:t>（一）城镇污水处理、垃圾处理、危险废物处置等公共设施的运营单位；</w:t>
      </w:r>
    </w:p>
    <w:p>
      <w:pPr>
        <w:spacing w:line="360" w:lineRule="auto"/>
        <w:ind w:firstLine="480" w:firstLineChars="200"/>
        <w:jc w:val="both"/>
        <w:rPr>
          <w:rFonts w:hint="eastAsia"/>
        </w:rPr>
      </w:pPr>
      <w:r>
        <w:t>（二）生产经营业务涉及基本民生、公共利益的；</w:t>
      </w:r>
    </w:p>
    <w:p>
      <w:pPr>
        <w:spacing w:line="360" w:lineRule="auto"/>
        <w:ind w:firstLine="480" w:firstLineChars="200"/>
        <w:jc w:val="both"/>
        <w:rPr>
          <w:rFonts w:hint="eastAsia"/>
        </w:rPr>
      </w:pPr>
      <w:r>
        <w:t>（三）实施停产整治可能影响生产安全的。</w:t>
      </w:r>
    </w:p>
    <w:p>
      <w:pPr>
        <w:spacing w:line="360" w:lineRule="auto"/>
        <w:ind w:firstLine="481" w:firstLineChars="200"/>
        <w:jc w:val="both"/>
        <w:rPr>
          <w:rFonts w:hint="eastAsia"/>
        </w:rPr>
      </w:pPr>
      <w:r>
        <w:rPr>
          <w:b/>
        </w:rPr>
        <w:t>第八条</w:t>
      </w:r>
      <w:r>
        <w:t>　排污者有下列情形之一的，由环境保护主管部门报经有批准权的人民政府责令停业、关闭：</w:t>
      </w:r>
    </w:p>
    <w:p>
      <w:pPr>
        <w:spacing w:line="360" w:lineRule="auto"/>
        <w:ind w:firstLine="480" w:firstLineChars="200"/>
        <w:jc w:val="both"/>
        <w:rPr>
          <w:rFonts w:hint="eastAsia"/>
        </w:rPr>
      </w:pPr>
      <w:r>
        <w:t>（一）两年内因排放含重金属、持久性有机污染物等有毒物质超过污染物排放标准受过两次以上行政处罚，又实施前列行为的；</w:t>
      </w:r>
    </w:p>
    <w:p>
      <w:pPr>
        <w:spacing w:line="360" w:lineRule="auto"/>
        <w:ind w:firstLine="480" w:firstLineChars="200"/>
        <w:jc w:val="both"/>
        <w:rPr>
          <w:rFonts w:hint="eastAsia"/>
        </w:rPr>
      </w:pPr>
      <w:r>
        <w:t>（二）被责令停产整治后拒不停产或者擅自恢复生产的；</w:t>
      </w:r>
    </w:p>
    <w:p>
      <w:pPr>
        <w:spacing w:line="360" w:lineRule="auto"/>
        <w:ind w:firstLine="480" w:firstLineChars="200"/>
        <w:jc w:val="both"/>
        <w:rPr>
          <w:rFonts w:hint="eastAsia"/>
        </w:rPr>
      </w:pPr>
      <w:r>
        <w:t>（三）停产整治决定解除后，跟踪检查发现又实施同一违法行为的；</w:t>
      </w:r>
    </w:p>
    <w:p>
      <w:pPr>
        <w:spacing w:line="360" w:lineRule="auto"/>
        <w:ind w:firstLine="480" w:firstLineChars="200"/>
        <w:jc w:val="both"/>
        <w:rPr>
          <w:rFonts w:hint="eastAsia"/>
        </w:rPr>
      </w:pPr>
      <w:r>
        <w:t>（四）法律法规规定的其他严重环境违法情节的。</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实施程序</w:t>
      </w:r>
    </w:p>
    <w:p>
      <w:pPr>
        <w:spacing w:line="360" w:lineRule="auto"/>
        <w:ind w:firstLine="481" w:firstLineChars="200"/>
        <w:jc w:val="both"/>
        <w:rPr>
          <w:rFonts w:hint="eastAsia"/>
        </w:rPr>
      </w:pPr>
      <w:r>
        <w:rPr>
          <w:b/>
        </w:rPr>
        <w:t>第九条　</w:t>
      </w:r>
      <w:r>
        <w:t>环境保护主管部门在作出限制生产、停产整治决定前，应当做好调查取证工作。</w:t>
      </w:r>
    </w:p>
    <w:p>
      <w:pPr>
        <w:spacing w:line="360" w:lineRule="auto"/>
        <w:ind w:firstLine="480" w:firstLineChars="200"/>
        <w:jc w:val="both"/>
        <w:rPr>
          <w:rFonts w:hint="eastAsia"/>
        </w:rPr>
      </w:pPr>
      <w:r>
        <w:t>责令限制生产、停产整治的证据包括现场检查笔录、调查询问笔录、环境监测报告、视听资料、证人证言和其他证明材料。</w:t>
      </w:r>
    </w:p>
    <w:p>
      <w:pPr>
        <w:spacing w:line="360" w:lineRule="auto"/>
        <w:ind w:firstLine="481" w:firstLineChars="200"/>
        <w:jc w:val="both"/>
        <w:rPr>
          <w:rFonts w:hint="eastAsia"/>
        </w:rPr>
      </w:pPr>
      <w:r>
        <w:rPr>
          <w:b/>
        </w:rPr>
        <w:t>第十条</w:t>
      </w:r>
      <w:r>
        <w:t>　作出限制生产、停产整治决定前，应当书面报经环境保护主管部门负责人批准；案情重大或者社会影响较大的，应当经环境保护主管部门案件审查委员会集体审议决定。</w:t>
      </w:r>
    </w:p>
    <w:p>
      <w:pPr>
        <w:spacing w:line="360" w:lineRule="auto"/>
        <w:ind w:firstLine="481" w:firstLineChars="200"/>
        <w:jc w:val="both"/>
        <w:rPr>
          <w:rFonts w:hint="eastAsia"/>
        </w:rPr>
      </w:pPr>
      <w:r>
        <w:rPr>
          <w:b/>
        </w:rPr>
        <w:t>第十一条　</w:t>
      </w:r>
      <w:r>
        <w:t>环境保护主管部门作出限制生产、停产整治决定前，应当告知排污者有关事实、依据及其依法享有的陈述、申辩或者要求举行听证的权利；就同一违法行为进行行政处罚的，可以在行政处罚事先告知书或者行政处罚听证告知书中一并告知。</w:t>
      </w:r>
    </w:p>
    <w:p>
      <w:pPr>
        <w:spacing w:line="360" w:lineRule="auto"/>
        <w:ind w:firstLine="481" w:firstLineChars="200"/>
        <w:jc w:val="both"/>
        <w:rPr>
          <w:rFonts w:hint="eastAsia"/>
        </w:rPr>
      </w:pPr>
      <w:r>
        <w:rPr>
          <w:b/>
        </w:rPr>
        <w:t>第十二条</w:t>
      </w:r>
      <w:r>
        <w:t>　环境保护主管部门作出限制生产、停产整治决定的，应当制作责令限制生产决定书或者责令停产整治决定书，也可以在行政处罚决定书中载明。</w:t>
      </w:r>
    </w:p>
    <w:p>
      <w:pPr>
        <w:spacing w:line="360" w:lineRule="auto"/>
        <w:ind w:firstLine="481" w:firstLineChars="200"/>
        <w:jc w:val="both"/>
        <w:rPr>
          <w:rFonts w:hint="eastAsia"/>
        </w:rPr>
      </w:pPr>
      <w:r>
        <w:rPr>
          <w:b/>
        </w:rPr>
        <w:t>第十三条　</w:t>
      </w:r>
      <w:r>
        <w:t>责令限制生产决定书和责令停产整治决定书应当载明下列事项：</w:t>
      </w:r>
    </w:p>
    <w:p>
      <w:pPr>
        <w:spacing w:line="360" w:lineRule="auto"/>
        <w:ind w:firstLine="480" w:firstLineChars="200"/>
        <w:jc w:val="both"/>
        <w:rPr>
          <w:rFonts w:hint="eastAsia"/>
        </w:rPr>
      </w:pPr>
      <w:r>
        <w:t>（一）排污者的基本情况，包括名称或者姓名、营业执照号码或者居民身份证号码、组织机构代码、地址以及法定代表人或者主要负责人姓名等；</w:t>
      </w:r>
    </w:p>
    <w:p>
      <w:pPr>
        <w:spacing w:line="360" w:lineRule="auto"/>
        <w:ind w:firstLine="480" w:firstLineChars="200"/>
        <w:jc w:val="both"/>
        <w:rPr>
          <w:rFonts w:hint="eastAsia"/>
        </w:rPr>
      </w:pPr>
      <w:r>
        <w:t>（二）违法事实、证据，以及作出限制生产、停产整治决定的依据；</w:t>
      </w:r>
    </w:p>
    <w:p>
      <w:pPr>
        <w:spacing w:line="360" w:lineRule="auto"/>
        <w:ind w:firstLine="480" w:firstLineChars="200"/>
        <w:jc w:val="both"/>
        <w:rPr>
          <w:rFonts w:hint="eastAsia"/>
        </w:rPr>
      </w:pPr>
      <w:r>
        <w:t>（三）责令限制生产、停产整治的改正方式、期限；</w:t>
      </w:r>
    </w:p>
    <w:p>
      <w:pPr>
        <w:spacing w:line="360" w:lineRule="auto"/>
        <w:ind w:firstLine="480" w:firstLineChars="200"/>
        <w:jc w:val="both"/>
        <w:rPr>
          <w:rFonts w:hint="eastAsia"/>
        </w:rPr>
      </w:pPr>
      <w:r>
        <w:t>（四）排污者应当履行的相关义务及申请行政复议或者提起行政诉讼的途径和期限；</w:t>
      </w:r>
    </w:p>
    <w:p>
      <w:pPr>
        <w:spacing w:line="360" w:lineRule="auto"/>
        <w:ind w:firstLine="480" w:firstLineChars="200"/>
        <w:jc w:val="both"/>
        <w:rPr>
          <w:rFonts w:hint="eastAsia"/>
        </w:rPr>
      </w:pPr>
      <w:r>
        <w:t>（五）环境保护主管部门的名称、印章和决定日期。</w:t>
      </w:r>
    </w:p>
    <w:p>
      <w:pPr>
        <w:spacing w:line="360" w:lineRule="auto"/>
        <w:ind w:firstLine="481" w:firstLineChars="200"/>
        <w:jc w:val="both"/>
        <w:rPr>
          <w:rFonts w:hint="eastAsia"/>
        </w:rPr>
      </w:pPr>
      <w:r>
        <w:rPr>
          <w:b/>
        </w:rPr>
        <w:t>第十四条</w:t>
      </w:r>
      <w:r>
        <w:t>　环境保护主管部门应当自作出限制生产、停产整治决定之日起七个工作日内将决定书送达排污者。</w:t>
      </w:r>
    </w:p>
    <w:p>
      <w:pPr>
        <w:spacing w:line="360" w:lineRule="auto"/>
        <w:ind w:firstLine="481" w:firstLineChars="200"/>
        <w:jc w:val="both"/>
        <w:rPr>
          <w:rFonts w:hint="eastAsia"/>
        </w:rPr>
      </w:pPr>
      <w:r>
        <w:rPr>
          <w:b/>
        </w:rPr>
        <w:t>第十五条　</w:t>
      </w:r>
      <w:r>
        <w:t>限制生产一般不超过三个月；情况复杂的，经本级环境保护主管部门负责人批准，可以延长，但延长期限不得超过三个月。</w:t>
      </w:r>
    </w:p>
    <w:p>
      <w:pPr>
        <w:spacing w:line="360" w:lineRule="auto"/>
        <w:ind w:firstLine="480" w:firstLineChars="200"/>
        <w:jc w:val="both"/>
        <w:rPr>
          <w:rFonts w:hint="eastAsia"/>
        </w:rPr>
      </w:pPr>
      <w:r>
        <w:t>停产整治的期限，自责令停产整治决定书送达排污者之日起，至停产整治决定解除之日止。</w:t>
      </w:r>
    </w:p>
    <w:p>
      <w:pPr>
        <w:spacing w:line="360" w:lineRule="auto"/>
        <w:ind w:firstLine="481" w:firstLineChars="200"/>
        <w:jc w:val="both"/>
        <w:rPr>
          <w:rFonts w:hint="eastAsia"/>
        </w:rPr>
      </w:pPr>
      <w:r>
        <w:rPr>
          <w:b/>
        </w:rPr>
        <w:t>第十六条</w:t>
      </w:r>
      <w:r>
        <w:t>　排污者应当在收到责令限制生产决定书或者责令停产整治决定书后立即整改，并在十五个工作日内将整改方案报作出决定的环境保护主管部门备案并向社会公开。整改方案应当确定改正措施、工程进度、资金保障和责任人员等事项。</w:t>
      </w:r>
    </w:p>
    <w:p>
      <w:pPr>
        <w:spacing w:line="360" w:lineRule="auto"/>
        <w:ind w:firstLine="480" w:firstLineChars="200"/>
        <w:jc w:val="both"/>
        <w:rPr>
          <w:rFonts w:hint="eastAsia"/>
        </w:rPr>
      </w:pPr>
      <w:r>
        <w:t>被限制生产的排污者在整改期间，不得超过污染物排放标准或者重点污染物日最高允许排放总量控制指标排放污染物，并按照环境监测技术规范进行监测或者委托有条件的环境监测机构开展监测，保存监测记录。</w:t>
      </w:r>
    </w:p>
    <w:p>
      <w:pPr>
        <w:spacing w:line="360" w:lineRule="auto"/>
        <w:ind w:firstLine="481" w:firstLineChars="200"/>
        <w:jc w:val="both"/>
        <w:rPr>
          <w:rFonts w:hint="eastAsia"/>
        </w:rPr>
      </w:pPr>
      <w:r>
        <w:rPr>
          <w:b/>
        </w:rPr>
        <w:t>第十七条</w:t>
      </w:r>
      <w:r>
        <w:t>　排污者完成整改任务的，应当在十五个工作日内将整改任务完成情况和整改信息社会公开情况，报作出限制生产、停产整治决定的环境保护主管部门备案，并提交监测报告以及整改期间生产用电量、用水量、主要产品产量与整改前的对比情况等材料。限制生产、停产整治决定自排污者报环境保护主管部门备案之日起解除。</w:t>
      </w:r>
    </w:p>
    <w:p>
      <w:pPr>
        <w:spacing w:line="360" w:lineRule="auto"/>
        <w:ind w:firstLine="481" w:firstLineChars="200"/>
        <w:jc w:val="both"/>
        <w:rPr>
          <w:rFonts w:hint="eastAsia"/>
        </w:rPr>
      </w:pPr>
      <w:r>
        <w:rPr>
          <w:b/>
        </w:rPr>
        <w:t>第十八条</w:t>
      </w:r>
      <w:r>
        <w:t>　排污者有下列情形之一的，限制生产、停产整治决定自行终止：</w:t>
      </w:r>
    </w:p>
    <w:p>
      <w:pPr>
        <w:spacing w:line="360" w:lineRule="auto"/>
        <w:ind w:firstLine="480" w:firstLineChars="200"/>
        <w:jc w:val="both"/>
        <w:rPr>
          <w:rFonts w:hint="eastAsia"/>
        </w:rPr>
      </w:pPr>
      <w:r>
        <w:t>（一）依法被撤销、解散、宣告破产或者因其他原因终止营业的；</w:t>
      </w:r>
    </w:p>
    <w:p>
      <w:pPr>
        <w:spacing w:line="360" w:lineRule="auto"/>
        <w:ind w:firstLine="480" w:firstLineChars="200"/>
        <w:jc w:val="both"/>
        <w:rPr>
          <w:rFonts w:hint="eastAsia"/>
        </w:rPr>
      </w:pPr>
      <w:r>
        <w:t>（二）被有批准权的人民政府依法责令停业、关闭的。</w:t>
      </w:r>
    </w:p>
    <w:p>
      <w:pPr>
        <w:spacing w:line="360" w:lineRule="auto"/>
        <w:ind w:firstLine="481" w:firstLineChars="200"/>
        <w:jc w:val="both"/>
        <w:rPr>
          <w:rFonts w:hint="eastAsia"/>
        </w:rPr>
      </w:pPr>
      <w:r>
        <w:rPr>
          <w:b/>
        </w:rPr>
        <w:t>第十九条</w:t>
      </w:r>
      <w:r>
        <w:t>　排污者被责令限制生产、停产整治后，环境保护主管部门应当按照相关规定对排污者履行限制生产、停产整治措施的情况实施后督察，并依法进行处理或者处罚。</w:t>
      </w:r>
    </w:p>
    <w:p>
      <w:pPr>
        <w:spacing w:line="360" w:lineRule="auto"/>
        <w:ind w:firstLine="481" w:firstLineChars="200"/>
        <w:jc w:val="both"/>
        <w:rPr>
          <w:rFonts w:hint="eastAsia"/>
        </w:rPr>
      </w:pPr>
      <w:r>
        <w:rPr>
          <w:b/>
        </w:rPr>
        <w:t>第二十条</w:t>
      </w:r>
      <w:r>
        <w:t>　排污者解除限制生产、停产整治后，环境保护主管部门应当在解除之日起三十日内对排污者进行跟踪检查。</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附　则</w:t>
      </w:r>
    </w:p>
    <w:p>
      <w:pPr>
        <w:spacing w:line="360" w:lineRule="auto"/>
        <w:ind w:firstLine="481" w:firstLineChars="200"/>
        <w:rPr>
          <w:rFonts w:hint="eastAsia"/>
        </w:rPr>
      </w:pPr>
      <w:r>
        <w:rPr>
          <w:b/>
        </w:rPr>
        <w:t>第二十一条</w:t>
      </w:r>
      <w:r>
        <w:t>　本办法由国务院环境保护主管部门负责解释。</w:t>
      </w:r>
    </w:p>
    <w:p>
      <w:pPr>
        <w:spacing w:line="360" w:lineRule="auto"/>
        <w:ind w:firstLine="481" w:firstLineChars="200"/>
        <w:rPr>
          <w:rFonts w:hint="eastAsia"/>
        </w:rPr>
      </w:pPr>
      <w:r>
        <w:rPr>
          <w:b/>
        </w:rPr>
        <w:t>第二十二条</w:t>
      </w:r>
      <w:r>
        <w:t>　本办法自2015年1月1日起施行</w:t>
      </w:r>
      <w:r>
        <w:rPr>
          <w:rFonts w:hint="eastAsia"/>
        </w:rPr>
        <w:t>。</w:t>
      </w:r>
    </w:p>
    <w:p>
      <w:pPr>
        <w:pStyle w:val="2"/>
        <w:rPr>
          <w:rFonts w:hint="eastAsia"/>
        </w:rPr>
        <w:sectPr>
          <w:headerReference r:id="rId69" w:type="first"/>
          <w:headerReference r:id="rId68"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64" w:name="_Toc4707"/>
      <w:bookmarkStart w:id="665" w:name="_Toc190951867"/>
      <w:bookmarkStart w:id="666" w:name="_Toc13101"/>
      <w:r>
        <w:rPr>
          <w:rFonts w:hint="eastAsia"/>
        </w:rPr>
        <w:t>环境保护主管部门实施查封、扣押办法</w:t>
      </w:r>
      <w:bookmarkEnd w:id="664"/>
      <w:bookmarkEnd w:id="665"/>
      <w:bookmarkEnd w:id="666"/>
    </w:p>
    <w:p>
      <w:pPr>
        <w:spacing w:line="360" w:lineRule="auto"/>
        <w:ind w:firstLine="480" w:firstLineChars="200"/>
        <w:rPr>
          <w:rFonts w:hint="eastAsia" w:ascii="仿宋_GB2312" w:eastAsia="仿宋_GB2312"/>
        </w:rPr>
      </w:pPr>
      <w:bookmarkStart w:id="667" w:name="_Hlk11772461"/>
      <w:r>
        <w:rPr>
          <w:rFonts w:hint="eastAsia" w:ascii="仿宋_GB2312" w:eastAsia="仿宋_GB2312"/>
        </w:rPr>
        <w:t>（2014年12月1</w:t>
      </w:r>
      <w:r>
        <w:rPr>
          <w:rFonts w:ascii="仿宋_GB2312" w:eastAsia="仿宋_GB2312"/>
        </w:rPr>
        <w:t>9</w:t>
      </w:r>
      <w:r>
        <w:rPr>
          <w:rFonts w:hint="eastAsia" w:ascii="仿宋_GB2312" w:eastAsia="仿宋_GB2312"/>
        </w:rPr>
        <w:t>日中华人民共和国环境保护部令第</w:t>
      </w:r>
      <w:r>
        <w:rPr>
          <w:rFonts w:ascii="仿宋_GB2312" w:eastAsia="仿宋_GB2312"/>
        </w:rPr>
        <w:t>29号</w:t>
      </w:r>
      <w:r>
        <w:rPr>
          <w:rFonts w:hint="eastAsia" w:ascii="仿宋_GB2312" w:eastAsia="仿宋_GB2312"/>
        </w:rPr>
        <w:t>发布，自2015年1月1日起施行）</w:t>
      </w:r>
      <w:bookmarkEnd w:id="667"/>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　则</w:t>
      </w:r>
    </w:p>
    <w:p>
      <w:pPr>
        <w:spacing w:line="360" w:lineRule="auto"/>
        <w:ind w:firstLine="481" w:firstLineChars="200"/>
        <w:jc w:val="both"/>
        <w:rPr>
          <w:rFonts w:hint="eastAsia"/>
        </w:rPr>
      </w:pPr>
      <w:r>
        <w:rPr>
          <w:b/>
        </w:rPr>
        <w:t>第一条　</w:t>
      </w:r>
      <w:r>
        <w:t>为规范实施查封、扣押，依据《中华人民共和国环境保护法》、《中华人民共和国行政强制法》等法律，制定本办法。</w:t>
      </w:r>
    </w:p>
    <w:p>
      <w:pPr>
        <w:spacing w:line="360" w:lineRule="auto"/>
        <w:ind w:firstLine="481" w:firstLineChars="200"/>
        <w:jc w:val="both"/>
        <w:rPr>
          <w:rFonts w:hint="eastAsia"/>
        </w:rPr>
      </w:pPr>
      <w:r>
        <w:rPr>
          <w:b/>
        </w:rPr>
        <w:t>第二条　</w:t>
      </w:r>
      <w:r>
        <w:t>对企业事业单位和其他生产经营者（以下称排污者）违反法律法规规定排放污染物，造成或者可能造成严重污染，县级以上环境保护主管部门对造成污染物排放的设施、设备实施查封、扣押的，适用本办法。</w:t>
      </w:r>
    </w:p>
    <w:p>
      <w:pPr>
        <w:spacing w:line="360" w:lineRule="auto"/>
        <w:ind w:firstLine="481" w:firstLineChars="200"/>
        <w:jc w:val="both"/>
        <w:rPr>
          <w:rFonts w:hint="eastAsia"/>
        </w:rPr>
      </w:pPr>
      <w:r>
        <w:rPr>
          <w:b/>
        </w:rPr>
        <w:t>第三条</w:t>
      </w:r>
      <w:r>
        <w:t>　环境保护主管部门实施查封、扣押所需经费，应当列入本机关的行政经费预算，由同级财政予以保障。</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适用范围</w:t>
      </w:r>
    </w:p>
    <w:p>
      <w:pPr>
        <w:spacing w:line="360" w:lineRule="auto"/>
        <w:ind w:firstLine="481" w:firstLineChars="200"/>
        <w:jc w:val="both"/>
        <w:rPr>
          <w:rFonts w:hint="eastAsia"/>
        </w:rPr>
      </w:pPr>
      <w:r>
        <w:rPr>
          <w:b/>
        </w:rPr>
        <w:t>第四条</w:t>
      </w:r>
      <w:r>
        <w:t>　排污者有下列情形之一的，环境保护主管部门依法实施查封、扣押：</w:t>
      </w:r>
    </w:p>
    <w:p>
      <w:pPr>
        <w:spacing w:line="360" w:lineRule="auto"/>
        <w:ind w:firstLine="480" w:firstLineChars="200"/>
        <w:jc w:val="both"/>
        <w:rPr>
          <w:rFonts w:hint="eastAsia"/>
        </w:rPr>
      </w:pPr>
      <w:r>
        <w:t>（一）违法排放、倾倒或者处置含传染病病原体的废物、危险废物、含重金属污染物或者持久性有机污染物等有毒物质或者其他有害物质的；</w:t>
      </w:r>
    </w:p>
    <w:p>
      <w:pPr>
        <w:spacing w:line="360" w:lineRule="auto"/>
        <w:ind w:firstLine="480" w:firstLineChars="200"/>
        <w:jc w:val="both"/>
        <w:rPr>
          <w:rFonts w:hint="eastAsia"/>
        </w:rPr>
      </w:pPr>
      <w:r>
        <w:t>（二）在饮用水水源一级保护区、自然保护区核心区违反法律法规规定排放、倾倒、处置污染物的；</w:t>
      </w:r>
    </w:p>
    <w:p>
      <w:pPr>
        <w:spacing w:line="360" w:lineRule="auto"/>
        <w:ind w:firstLine="480" w:firstLineChars="200"/>
        <w:jc w:val="both"/>
        <w:rPr>
          <w:rFonts w:hint="eastAsia"/>
        </w:rPr>
      </w:pPr>
      <w:r>
        <w:t>（三）违反法律法规规定排放、倾倒化工、制药、石化、印染、电镀、造纸、制革等工业污泥的；</w:t>
      </w:r>
    </w:p>
    <w:p>
      <w:pPr>
        <w:spacing w:line="360" w:lineRule="auto"/>
        <w:ind w:firstLine="480" w:firstLineChars="200"/>
        <w:jc w:val="both"/>
        <w:rPr>
          <w:rFonts w:hint="eastAsia"/>
        </w:rPr>
      </w:pPr>
      <w:r>
        <w:t>（四）通过暗管、渗井、渗坑、灌注或者篡改、伪造监测数据，或者不正常运行防治污染设施等逃避监管的方式违反法律法规规定排放污染物的；</w:t>
      </w:r>
    </w:p>
    <w:p>
      <w:pPr>
        <w:spacing w:line="360" w:lineRule="auto"/>
        <w:ind w:firstLine="480" w:firstLineChars="200"/>
        <w:jc w:val="both"/>
        <w:rPr>
          <w:rFonts w:hint="eastAsia"/>
        </w:rPr>
      </w:pPr>
      <w:r>
        <w:t>（五）较大、重大和特别重大突发环境事件发生后，未按照要求执行停产、停排措施，继续违反法律法规规定排放污染物的；</w:t>
      </w:r>
    </w:p>
    <w:p>
      <w:pPr>
        <w:spacing w:line="360" w:lineRule="auto"/>
        <w:ind w:firstLine="480" w:firstLineChars="200"/>
        <w:jc w:val="both"/>
        <w:rPr>
          <w:rFonts w:hint="eastAsia"/>
        </w:rPr>
      </w:pPr>
      <w:r>
        <w:t>（六）法律、法规规定的其他造成或者可能造成严重污染的违法排污行为。</w:t>
      </w:r>
    </w:p>
    <w:p>
      <w:pPr>
        <w:spacing w:line="360" w:lineRule="auto"/>
        <w:ind w:firstLine="480" w:firstLineChars="200"/>
        <w:jc w:val="both"/>
        <w:rPr>
          <w:rFonts w:hint="eastAsia"/>
        </w:rPr>
      </w:pPr>
      <w:r>
        <w:t>有前款第一项、第二项、第三项、第六项情形之一的，环境保护主管部门可以实施查封、扣押；已造成严重污染或者有前款第四项、第五项情形之一的，环境保护主管部门应当实施查封、扣押。</w:t>
      </w:r>
    </w:p>
    <w:p>
      <w:pPr>
        <w:spacing w:line="360" w:lineRule="auto"/>
        <w:ind w:firstLine="481" w:firstLineChars="200"/>
        <w:jc w:val="both"/>
        <w:rPr>
          <w:rFonts w:hint="eastAsia"/>
        </w:rPr>
      </w:pPr>
      <w:r>
        <w:rPr>
          <w:b/>
        </w:rPr>
        <w:t>第五条</w:t>
      </w:r>
      <w:r>
        <w:t>　环境保护主管部门查封、扣押排污者造成污染物排放的设施、设备，应当符合有关法律的规定。不得重复查封、扣押排污者已被依法查封的设施、设备。</w:t>
      </w:r>
    </w:p>
    <w:p>
      <w:pPr>
        <w:spacing w:line="360" w:lineRule="auto"/>
        <w:ind w:firstLine="480" w:firstLineChars="200"/>
        <w:jc w:val="both"/>
        <w:rPr>
          <w:rFonts w:hint="eastAsia"/>
        </w:rPr>
      </w:pPr>
      <w:r>
        <w:t>对不易移动的或者有特殊存放要求的设施、设备，应当就地查封。查封时，可以在该设施、设备的控制装置等关键部件或者造成污染物排放所需供水、供电、供气等开关阀门张贴封条。</w:t>
      </w:r>
    </w:p>
    <w:p>
      <w:pPr>
        <w:spacing w:line="360" w:lineRule="auto"/>
        <w:ind w:firstLine="481" w:firstLineChars="200"/>
        <w:jc w:val="both"/>
        <w:rPr>
          <w:rFonts w:hint="eastAsia"/>
        </w:rPr>
      </w:pPr>
      <w:r>
        <w:rPr>
          <w:b/>
        </w:rPr>
        <w:t>第六条</w:t>
      </w:r>
      <w:r>
        <w:t>　具备下列情形之一的排污者，造成或者可能造成严重污染的，环境保护主管部门应当按照有关环境保护法律法规予以处罚，可以不予实施查封、扣押：</w:t>
      </w:r>
    </w:p>
    <w:p>
      <w:pPr>
        <w:spacing w:line="360" w:lineRule="auto"/>
        <w:ind w:firstLine="480" w:firstLineChars="200"/>
        <w:jc w:val="both"/>
        <w:rPr>
          <w:rFonts w:hint="eastAsia"/>
        </w:rPr>
      </w:pPr>
      <w:r>
        <w:t>（一）城镇污水处理、垃圾处理、危险废物处置等公共设施的运营单位；</w:t>
      </w:r>
    </w:p>
    <w:p>
      <w:pPr>
        <w:spacing w:line="360" w:lineRule="auto"/>
        <w:ind w:firstLine="480" w:firstLineChars="200"/>
        <w:jc w:val="both"/>
        <w:rPr>
          <w:rFonts w:hint="eastAsia"/>
        </w:rPr>
      </w:pPr>
      <w:r>
        <w:t>（二）生产经营业务涉及基本民生、公共利益的；</w:t>
      </w:r>
    </w:p>
    <w:p>
      <w:pPr>
        <w:spacing w:line="360" w:lineRule="auto"/>
        <w:ind w:firstLine="480" w:firstLineChars="200"/>
        <w:jc w:val="both"/>
        <w:rPr>
          <w:rFonts w:hint="eastAsia"/>
        </w:rPr>
      </w:pPr>
      <w:r>
        <w:t>（三）实施查封、扣押可能影响生产安全的。</w:t>
      </w:r>
    </w:p>
    <w:p>
      <w:pPr>
        <w:spacing w:line="360" w:lineRule="auto"/>
        <w:ind w:firstLine="481" w:firstLineChars="200"/>
        <w:jc w:val="both"/>
        <w:rPr>
          <w:rFonts w:hint="eastAsia"/>
        </w:rPr>
      </w:pPr>
      <w:r>
        <w:rPr>
          <w:b/>
        </w:rPr>
        <w:t>第七条</w:t>
      </w:r>
      <w:r>
        <w:t>　环境保护主管部门实施查封、扣押的，应当依法向社会公开查封、扣押决定，查封、扣押延期情况和解除查封、扣押决定等相关信息。</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实施程序</w:t>
      </w:r>
    </w:p>
    <w:p>
      <w:pPr>
        <w:spacing w:line="360" w:lineRule="auto"/>
        <w:ind w:firstLine="481" w:firstLineChars="200"/>
        <w:jc w:val="both"/>
        <w:rPr>
          <w:rFonts w:hint="eastAsia"/>
        </w:rPr>
      </w:pPr>
      <w:r>
        <w:rPr>
          <w:b/>
        </w:rPr>
        <w:t>第八条　</w:t>
      </w:r>
      <w:r>
        <w:t>实施查封、扣押的程序包括调查取证、审批、决定、执行、送达、解除。</w:t>
      </w:r>
    </w:p>
    <w:p>
      <w:pPr>
        <w:spacing w:line="360" w:lineRule="auto"/>
        <w:ind w:firstLine="481" w:firstLineChars="200"/>
        <w:jc w:val="both"/>
        <w:rPr>
          <w:rFonts w:hint="eastAsia"/>
        </w:rPr>
      </w:pPr>
      <w:r>
        <w:rPr>
          <w:b/>
        </w:rPr>
        <w:t>第九条</w:t>
      </w:r>
      <w:r>
        <w:t>　环境保护主管部门实施查封、扣押前，应当做好调查取证工作。</w:t>
      </w:r>
    </w:p>
    <w:p>
      <w:pPr>
        <w:spacing w:line="360" w:lineRule="auto"/>
        <w:ind w:firstLine="480" w:firstLineChars="200"/>
        <w:jc w:val="both"/>
        <w:rPr>
          <w:rFonts w:hint="eastAsia"/>
        </w:rPr>
      </w:pPr>
      <w:r>
        <w:t>查封、扣押的证据包括现场检查笔录、调查询问笔录、环境监测报告、视听资料、证人证言和其他证明材料。</w:t>
      </w:r>
    </w:p>
    <w:p>
      <w:pPr>
        <w:spacing w:line="360" w:lineRule="auto"/>
        <w:ind w:firstLine="481" w:firstLineChars="200"/>
        <w:jc w:val="both"/>
        <w:rPr>
          <w:rFonts w:hint="eastAsia"/>
        </w:rPr>
      </w:pPr>
      <w:r>
        <w:rPr>
          <w:b/>
        </w:rPr>
        <w:t>第十条</w:t>
      </w:r>
      <w:r>
        <w:t>　需要实施查封、扣押的，应当书面报经环境保护主管部门负责人批准；案情重大或者社会影响较大的，应当经环境保护主管部门案件审查委员会集体审议决定。</w:t>
      </w:r>
    </w:p>
    <w:p>
      <w:pPr>
        <w:spacing w:line="360" w:lineRule="auto"/>
        <w:ind w:firstLine="481" w:firstLineChars="200"/>
        <w:jc w:val="both"/>
        <w:rPr>
          <w:rFonts w:hint="eastAsia"/>
        </w:rPr>
      </w:pPr>
      <w:r>
        <w:rPr>
          <w:b/>
        </w:rPr>
        <w:t>第十一条</w:t>
      </w:r>
      <w:r>
        <w:t>　环境保护主管部门决定实施查封、扣押的，应当制作查封、扣押决定书和清单。</w:t>
      </w:r>
    </w:p>
    <w:p>
      <w:pPr>
        <w:spacing w:line="360" w:lineRule="auto"/>
        <w:ind w:firstLine="480" w:firstLineChars="200"/>
        <w:jc w:val="both"/>
        <w:rPr>
          <w:rFonts w:hint="eastAsia"/>
        </w:rPr>
      </w:pPr>
      <w:r>
        <w:t>查封、扣押决定书应当载明下列事项：</w:t>
      </w:r>
    </w:p>
    <w:p>
      <w:pPr>
        <w:spacing w:line="360" w:lineRule="auto"/>
        <w:ind w:firstLine="480" w:firstLineChars="200"/>
        <w:jc w:val="both"/>
        <w:rPr>
          <w:rFonts w:hint="eastAsia"/>
        </w:rPr>
      </w:pPr>
      <w:r>
        <w:t>（一）排污者的基本情况，包括名称或者姓名、营业执照号码或者居民身份证号码、组织机构代码、地址以及法定代表人或者主要负责人姓名等；</w:t>
      </w:r>
    </w:p>
    <w:p>
      <w:pPr>
        <w:spacing w:line="360" w:lineRule="auto"/>
        <w:ind w:firstLine="480" w:firstLineChars="200"/>
        <w:jc w:val="both"/>
        <w:rPr>
          <w:rFonts w:hint="eastAsia"/>
        </w:rPr>
      </w:pPr>
      <w:r>
        <w:t>（二）查封、扣押的依据和期限；</w:t>
      </w:r>
    </w:p>
    <w:p>
      <w:pPr>
        <w:spacing w:line="360" w:lineRule="auto"/>
        <w:ind w:firstLine="480" w:firstLineChars="200"/>
        <w:jc w:val="both"/>
        <w:rPr>
          <w:rFonts w:hint="eastAsia"/>
        </w:rPr>
      </w:pPr>
      <w:r>
        <w:t>（三）查封、扣押设施、设备的名称、数量和存放地点等；</w:t>
      </w:r>
    </w:p>
    <w:p>
      <w:pPr>
        <w:spacing w:line="360" w:lineRule="auto"/>
        <w:ind w:firstLine="480" w:firstLineChars="200"/>
        <w:jc w:val="both"/>
        <w:rPr>
          <w:rFonts w:hint="eastAsia"/>
        </w:rPr>
      </w:pPr>
      <w:r>
        <w:t>（四）排污者应当履行的相关义务及申请行政复议或者提起行政诉讼的途径和期限；</w:t>
      </w:r>
    </w:p>
    <w:p>
      <w:pPr>
        <w:spacing w:line="360" w:lineRule="auto"/>
        <w:ind w:firstLine="480" w:firstLineChars="200"/>
        <w:jc w:val="both"/>
        <w:rPr>
          <w:rFonts w:hint="eastAsia"/>
        </w:rPr>
      </w:pPr>
      <w:r>
        <w:t>（五）环境保护主管部门的名称、印章和决定日期。</w:t>
      </w:r>
    </w:p>
    <w:p>
      <w:pPr>
        <w:spacing w:line="360" w:lineRule="auto"/>
        <w:ind w:firstLine="481" w:firstLineChars="200"/>
        <w:jc w:val="both"/>
        <w:rPr>
          <w:rFonts w:hint="eastAsia"/>
        </w:rPr>
      </w:pPr>
      <w:r>
        <w:rPr>
          <w:b/>
        </w:rPr>
        <w:t>第十二条</w:t>
      </w:r>
      <w:r>
        <w:t>　实施查封、扣押应当符合下列要求：</w:t>
      </w:r>
    </w:p>
    <w:p>
      <w:pPr>
        <w:spacing w:line="360" w:lineRule="auto"/>
        <w:ind w:firstLine="480" w:firstLineChars="200"/>
        <w:jc w:val="both"/>
        <w:rPr>
          <w:rFonts w:hint="eastAsia"/>
        </w:rPr>
      </w:pPr>
      <w:r>
        <w:t>（一）由两名以上具有行政执法资格的环境行政执法人员实施，并出示执法身份证件；</w:t>
      </w:r>
    </w:p>
    <w:p>
      <w:pPr>
        <w:spacing w:line="360" w:lineRule="auto"/>
        <w:ind w:firstLine="480" w:firstLineChars="200"/>
        <w:jc w:val="both"/>
        <w:rPr>
          <w:rFonts w:hint="eastAsia"/>
        </w:rPr>
      </w:pPr>
      <w:r>
        <w:t>（二）通知排污者的负责人或者受委托人到场，当场告知实施查封、扣押的依据以及依法享有的权利、救济途径，并听取其陈述和申辩；</w:t>
      </w:r>
    </w:p>
    <w:p>
      <w:pPr>
        <w:spacing w:line="360" w:lineRule="auto"/>
        <w:ind w:firstLine="480" w:firstLineChars="200"/>
        <w:jc w:val="both"/>
        <w:rPr>
          <w:rFonts w:hint="eastAsia"/>
        </w:rPr>
      </w:pPr>
      <w:r>
        <w:t>（三）制作现场笔录，必要时可以进行现场拍摄。现场笔录的内容应当包括查封、扣押实施的起止时间和地点等；</w:t>
      </w:r>
    </w:p>
    <w:p>
      <w:pPr>
        <w:spacing w:line="360" w:lineRule="auto"/>
        <w:ind w:firstLine="480" w:firstLineChars="200"/>
        <w:jc w:val="both"/>
        <w:rPr>
          <w:rFonts w:hint="eastAsia"/>
        </w:rPr>
      </w:pPr>
      <w:r>
        <w:t>（四）当场清点并制作查封、扣押设施、设备清单，由排污者和环境保护主管部门分别收执。委托第三人保管的，应同时交第三人收执。执法人员可以对上述过程进行现场拍摄；</w:t>
      </w:r>
    </w:p>
    <w:p>
      <w:pPr>
        <w:spacing w:line="360" w:lineRule="auto"/>
        <w:ind w:firstLine="480" w:firstLineChars="200"/>
        <w:jc w:val="both"/>
        <w:rPr>
          <w:rFonts w:hint="eastAsia"/>
        </w:rPr>
      </w:pPr>
      <w:r>
        <w:t>（五）现场笔录和查封、扣押设施、设备清单由排污者和执法人员签名或者盖章；</w:t>
      </w:r>
    </w:p>
    <w:p>
      <w:pPr>
        <w:spacing w:line="360" w:lineRule="auto"/>
        <w:ind w:firstLine="480" w:firstLineChars="200"/>
        <w:jc w:val="both"/>
        <w:rPr>
          <w:rFonts w:hint="eastAsia"/>
        </w:rPr>
      </w:pPr>
      <w:r>
        <w:t>（六）张贴封条或者采取其他方式，明示环境保护主管部门已实施查封、扣押。</w:t>
      </w:r>
    </w:p>
    <w:p>
      <w:pPr>
        <w:spacing w:line="360" w:lineRule="auto"/>
        <w:ind w:firstLine="481" w:firstLineChars="200"/>
        <w:jc w:val="both"/>
        <w:rPr>
          <w:rFonts w:hint="eastAsia"/>
        </w:rPr>
      </w:pPr>
      <w:r>
        <w:rPr>
          <w:b/>
        </w:rPr>
        <w:t>第十三条</w:t>
      </w:r>
      <w:r>
        <w:t>　情况紧急，需要当场实施查封、扣押的，应当在实施后二十四小时内补办批准手续。环境保护主管部门负责人认为不需要实施查封、扣押的，应当立即解除。</w:t>
      </w:r>
    </w:p>
    <w:p>
      <w:pPr>
        <w:spacing w:line="360" w:lineRule="auto"/>
        <w:ind w:firstLine="481" w:firstLineChars="200"/>
        <w:jc w:val="both"/>
        <w:rPr>
          <w:rFonts w:hint="eastAsia"/>
        </w:rPr>
      </w:pPr>
      <w:r>
        <w:rPr>
          <w:b/>
        </w:rPr>
        <w:t>第十四条</w:t>
      </w:r>
      <w:r>
        <w:t>　查封、扣押决定书应当当场交付排污者负责人或者受委托人签收。排污者负责人或者受委托人应当签名或者盖章，注明日期。</w:t>
      </w:r>
    </w:p>
    <w:p>
      <w:pPr>
        <w:spacing w:line="360" w:lineRule="auto"/>
        <w:ind w:firstLine="480" w:firstLineChars="200"/>
        <w:jc w:val="both"/>
        <w:rPr>
          <w:rFonts w:hint="eastAsia"/>
        </w:rPr>
      </w:pPr>
      <w:r>
        <w:t>实施查封、扣押过程中，排污者负责人或者受委托人拒不到场或者拒绝签名、盖章的，环境行政执法人员应当予以注明，并可以邀请见证人到场，由见证人和环境行政执法人员签名或者盖章。</w:t>
      </w:r>
    </w:p>
    <w:p>
      <w:pPr>
        <w:spacing w:line="360" w:lineRule="auto"/>
        <w:ind w:firstLine="481" w:firstLineChars="200"/>
        <w:jc w:val="both"/>
        <w:rPr>
          <w:rFonts w:hint="eastAsia"/>
        </w:rPr>
      </w:pPr>
      <w:r>
        <w:rPr>
          <w:b/>
        </w:rPr>
        <w:t>第十五条</w:t>
      </w:r>
      <w:r>
        <w:t>　查封、扣押的期限不得超过三十日；情况复杂的，经本级环境保护主管部门负责人批准可以延长，但延长期限不得超过三十日。法律、法规另有规定的除外。</w:t>
      </w:r>
    </w:p>
    <w:p>
      <w:pPr>
        <w:spacing w:line="360" w:lineRule="auto"/>
        <w:ind w:firstLine="480" w:firstLineChars="200"/>
        <w:jc w:val="both"/>
        <w:rPr>
          <w:rFonts w:hint="eastAsia"/>
        </w:rPr>
      </w:pPr>
      <w:r>
        <w:t>延长查封、扣押的决定应当及时书面告知排污者，并说明理由。</w:t>
      </w:r>
    </w:p>
    <w:p>
      <w:pPr>
        <w:spacing w:line="360" w:lineRule="auto"/>
        <w:ind w:firstLine="481" w:firstLineChars="200"/>
        <w:jc w:val="both"/>
        <w:rPr>
          <w:rFonts w:hint="eastAsia"/>
        </w:rPr>
      </w:pPr>
      <w:r>
        <w:rPr>
          <w:b/>
        </w:rPr>
        <w:t>第十六条</w:t>
      </w:r>
      <w:r>
        <w:t>　对就地查封的设施、设备，排污者应当妥善保管，不得擅自损毁封条、变更查封状态或者启用已查封的设施、设备。</w:t>
      </w:r>
    </w:p>
    <w:p>
      <w:pPr>
        <w:spacing w:line="360" w:lineRule="auto"/>
        <w:ind w:firstLine="480" w:firstLineChars="200"/>
        <w:jc w:val="both"/>
        <w:rPr>
          <w:rFonts w:hint="eastAsia"/>
        </w:rPr>
      </w:pPr>
      <w:r>
        <w:t>对扣押的设施、设备，环境保护主管部门应当妥善保管，也可以委托第三人保管。扣押期间设施、设备的保管费用由环境保护主管部门承担。</w:t>
      </w:r>
    </w:p>
    <w:p>
      <w:pPr>
        <w:spacing w:line="360" w:lineRule="auto"/>
        <w:ind w:firstLine="481" w:firstLineChars="200"/>
        <w:jc w:val="both"/>
        <w:rPr>
          <w:rFonts w:hint="eastAsia"/>
        </w:rPr>
      </w:pPr>
      <w:r>
        <w:rPr>
          <w:b/>
        </w:rPr>
        <w:t>第十七条</w:t>
      </w:r>
      <w:r>
        <w:t>　查封的设施、设备造成损失的，由排污者承担。扣押的设施、设备造成损失的，由环境保护主管部门承担；因受委托第三人原因造成损失的，委托的环境保护主管部门先行赔付后，可以向受委托第三人追偿。</w:t>
      </w:r>
    </w:p>
    <w:p>
      <w:pPr>
        <w:spacing w:line="360" w:lineRule="auto"/>
        <w:ind w:firstLine="481" w:firstLineChars="200"/>
        <w:jc w:val="both"/>
        <w:rPr>
          <w:rFonts w:hint="eastAsia"/>
        </w:rPr>
      </w:pPr>
      <w:r>
        <w:rPr>
          <w:b/>
        </w:rPr>
        <w:t>第十八条</w:t>
      </w:r>
      <w:r>
        <w:t>　排污者在查封、扣押期限届满前，可以向决定实施查封、扣押的环境保护主管部门提出解除申请，并附具相关证明材料。</w:t>
      </w:r>
    </w:p>
    <w:p>
      <w:pPr>
        <w:spacing w:line="360" w:lineRule="auto"/>
        <w:ind w:firstLine="481" w:firstLineChars="200"/>
        <w:jc w:val="both"/>
        <w:rPr>
          <w:rFonts w:hint="eastAsia"/>
        </w:rPr>
      </w:pPr>
      <w:r>
        <w:rPr>
          <w:b/>
        </w:rPr>
        <w:t>第十九条</w:t>
      </w:r>
      <w:r>
        <w:t>　环境保护主管部门应当自收到解除查封、扣押申请之日起五个工作日内，组织核查，并根据核查结果分别作出如下决定：</w:t>
      </w:r>
    </w:p>
    <w:p>
      <w:pPr>
        <w:spacing w:line="360" w:lineRule="auto"/>
        <w:ind w:firstLine="480" w:firstLineChars="200"/>
        <w:jc w:val="both"/>
        <w:rPr>
          <w:rFonts w:hint="eastAsia"/>
        </w:rPr>
      </w:pPr>
      <w:r>
        <w:t>（一）确已改正违反法律法规规定排放污染物行为的，解除查封、扣押；</w:t>
      </w:r>
    </w:p>
    <w:p>
      <w:pPr>
        <w:spacing w:line="360" w:lineRule="auto"/>
        <w:ind w:firstLine="480" w:firstLineChars="200"/>
        <w:jc w:val="both"/>
        <w:rPr>
          <w:rFonts w:hint="eastAsia"/>
        </w:rPr>
      </w:pPr>
      <w:r>
        <w:t>（二）未改正违反法律法规规定排放污染物行为的，维持查封、扣押。</w:t>
      </w:r>
    </w:p>
    <w:p>
      <w:pPr>
        <w:spacing w:line="360" w:lineRule="auto"/>
        <w:ind w:firstLine="481" w:firstLineChars="200"/>
        <w:jc w:val="both"/>
        <w:rPr>
          <w:rFonts w:hint="eastAsia"/>
        </w:rPr>
      </w:pPr>
      <w:r>
        <w:rPr>
          <w:b/>
        </w:rPr>
        <w:t>第二十条</w:t>
      </w:r>
      <w:r>
        <w:t>　环境保护主管部门实施查封、扣押后，应当及时查清事实，有下列情形之一的，应当立即作出解除查封、扣押决定：</w:t>
      </w:r>
    </w:p>
    <w:p>
      <w:pPr>
        <w:spacing w:line="360" w:lineRule="auto"/>
        <w:ind w:firstLine="480" w:firstLineChars="200"/>
        <w:jc w:val="both"/>
        <w:rPr>
          <w:rFonts w:hint="eastAsia"/>
        </w:rPr>
      </w:pPr>
      <w:r>
        <w:t>（一）对违反法律法规规定排放污染物行为已经作出行政处罚或者处理决定，不再需要实施查封、扣押的；</w:t>
      </w:r>
    </w:p>
    <w:p>
      <w:pPr>
        <w:spacing w:line="360" w:lineRule="auto"/>
        <w:ind w:firstLine="480" w:firstLineChars="200"/>
        <w:jc w:val="both"/>
        <w:rPr>
          <w:rFonts w:hint="eastAsia"/>
        </w:rPr>
      </w:pPr>
      <w:r>
        <w:t>（二）查封、扣押期限已经届满的；</w:t>
      </w:r>
    </w:p>
    <w:p>
      <w:pPr>
        <w:spacing w:line="360" w:lineRule="auto"/>
        <w:ind w:firstLine="480" w:firstLineChars="200"/>
        <w:jc w:val="both"/>
        <w:rPr>
          <w:rFonts w:hint="eastAsia"/>
        </w:rPr>
      </w:pPr>
      <w:r>
        <w:t>（三）其他不再需要实施查封、扣押的情形。</w:t>
      </w:r>
    </w:p>
    <w:p>
      <w:pPr>
        <w:spacing w:line="360" w:lineRule="auto"/>
        <w:ind w:firstLine="481" w:firstLineChars="200"/>
        <w:jc w:val="both"/>
        <w:rPr>
          <w:rFonts w:hint="eastAsia"/>
        </w:rPr>
      </w:pPr>
      <w:r>
        <w:rPr>
          <w:b/>
        </w:rPr>
        <w:t>第二十一条</w:t>
      </w:r>
      <w:r>
        <w:t>　查封、扣押措施被解除的，环境保护主管部门应当立即通知排污者，并自解除查封、扣押决定作出之日起三个工作日内送达解除决定。</w:t>
      </w:r>
    </w:p>
    <w:p>
      <w:pPr>
        <w:spacing w:line="360" w:lineRule="auto"/>
        <w:ind w:firstLine="480" w:firstLineChars="200"/>
        <w:jc w:val="both"/>
        <w:rPr>
          <w:rFonts w:hint="eastAsia"/>
        </w:rPr>
      </w:pPr>
      <w:r>
        <w:t>扣押措施被解除的，还应当通知排污者领回扣押物；无法通知的，应当进行公告，排污者应当自招领公告发布之日起六十日内领回；逾期未领回的，所造成的损失由排污者自行承担。</w:t>
      </w:r>
    </w:p>
    <w:p>
      <w:pPr>
        <w:spacing w:line="360" w:lineRule="auto"/>
        <w:ind w:firstLine="480" w:firstLineChars="200"/>
        <w:jc w:val="both"/>
        <w:rPr>
          <w:rFonts w:hint="eastAsia"/>
        </w:rPr>
      </w:pPr>
      <w:r>
        <w:t>扣押物无法返还的，环境保护主管部门可以委托拍卖机构依法拍卖或者变卖，所得款项上缴国库。</w:t>
      </w:r>
    </w:p>
    <w:p>
      <w:pPr>
        <w:spacing w:line="360" w:lineRule="auto"/>
        <w:ind w:firstLine="481" w:firstLineChars="200"/>
        <w:jc w:val="both"/>
        <w:rPr>
          <w:rFonts w:hint="eastAsia"/>
        </w:rPr>
      </w:pPr>
      <w:r>
        <w:rPr>
          <w:b/>
        </w:rPr>
        <w:t>第二十二条</w:t>
      </w:r>
      <w:r>
        <w:t>　排污者涉嫌环境污染犯罪已由公安机关立案侦查的，环境保护主管部门应当依法移送查封、扣押的设施、设备及有关法律文书、清单。</w:t>
      </w:r>
    </w:p>
    <w:p>
      <w:pPr>
        <w:spacing w:line="360" w:lineRule="auto"/>
        <w:ind w:firstLine="481" w:firstLineChars="200"/>
        <w:jc w:val="both"/>
        <w:rPr>
          <w:rFonts w:hint="eastAsia"/>
        </w:rPr>
      </w:pPr>
      <w:r>
        <w:rPr>
          <w:b/>
        </w:rPr>
        <w:t>第二十三条</w:t>
      </w:r>
      <w:r>
        <w:t>　环境保护主管部门对查封后的设施、设备应当定期检视其封存情况。</w:t>
      </w:r>
    </w:p>
    <w:p>
      <w:pPr>
        <w:spacing w:line="360" w:lineRule="auto"/>
        <w:ind w:firstLine="480" w:firstLineChars="200"/>
        <w:jc w:val="both"/>
        <w:rPr>
          <w:rFonts w:hint="eastAsia"/>
        </w:rPr>
      </w:pPr>
      <w:r>
        <w:t>排污者阻碍执法、擅自损毁封条、变更查封状态或者隐藏、转移、变卖、启用已查封的设施、设备的，环境保护主管部门应当依据《中华人民共和国治安管理处罚法》等法律法规及时提请公安机关依法处理。</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附　则</w:t>
      </w:r>
    </w:p>
    <w:p>
      <w:pPr>
        <w:spacing w:line="360" w:lineRule="auto"/>
        <w:ind w:firstLine="481" w:firstLineChars="200"/>
        <w:rPr>
          <w:rFonts w:hint="eastAsia"/>
        </w:rPr>
      </w:pPr>
      <w:r>
        <w:rPr>
          <w:b/>
        </w:rPr>
        <w:t>第二十四条</w:t>
      </w:r>
      <w:r>
        <w:t>　本办法由国务院环境保护主管部门负责解释。</w:t>
      </w:r>
    </w:p>
    <w:p>
      <w:pPr>
        <w:spacing w:line="360" w:lineRule="auto"/>
        <w:ind w:firstLine="481" w:firstLineChars="200"/>
        <w:rPr>
          <w:rFonts w:hint="eastAsia"/>
        </w:rPr>
      </w:pPr>
      <w:r>
        <w:rPr>
          <w:b/>
        </w:rPr>
        <w:t>第二十五条</w:t>
      </w:r>
      <w:r>
        <w:t>　本办法自2015年1月1日起施行</w:t>
      </w:r>
      <w:r>
        <w:rPr>
          <w:rFonts w:hint="eastAsia"/>
        </w:rPr>
        <w:t>。</w:t>
      </w:r>
    </w:p>
    <w:p>
      <w:pPr>
        <w:pStyle w:val="2"/>
        <w:rPr>
          <w:rFonts w:hint="eastAsia"/>
        </w:rPr>
        <w:sectPr>
          <w:headerReference r:id="rId71" w:type="first"/>
          <w:headerReference r:id="rId70"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68" w:name="_Toc190951868"/>
      <w:bookmarkStart w:id="669" w:name="_Toc10256"/>
      <w:bookmarkStart w:id="670" w:name="_Toc26919"/>
      <w:r>
        <w:rPr>
          <w:rFonts w:hint="eastAsia"/>
        </w:rPr>
        <w:t>环境保护主管部门实施按日连续处罚办法</w:t>
      </w:r>
      <w:bookmarkEnd w:id="668"/>
      <w:bookmarkEnd w:id="669"/>
      <w:bookmarkEnd w:id="670"/>
    </w:p>
    <w:p>
      <w:pPr>
        <w:spacing w:line="360" w:lineRule="auto"/>
        <w:ind w:firstLine="480" w:firstLineChars="200"/>
        <w:rPr>
          <w:rFonts w:hint="eastAsia" w:ascii="仿宋_GB2312" w:eastAsia="仿宋_GB2312"/>
        </w:rPr>
      </w:pPr>
      <w:bookmarkStart w:id="671" w:name="_Hlk11772468"/>
      <w:r>
        <w:rPr>
          <w:rFonts w:hint="eastAsia" w:ascii="仿宋_GB2312" w:eastAsia="仿宋_GB2312"/>
        </w:rPr>
        <w:t>（2014年12月1</w:t>
      </w:r>
      <w:r>
        <w:rPr>
          <w:rFonts w:ascii="仿宋_GB2312" w:eastAsia="仿宋_GB2312"/>
        </w:rPr>
        <w:t>9</w:t>
      </w:r>
      <w:r>
        <w:rPr>
          <w:rFonts w:hint="eastAsia" w:ascii="仿宋_GB2312" w:eastAsia="仿宋_GB2312"/>
        </w:rPr>
        <w:t>日中华人民共和国环境保护部令第</w:t>
      </w:r>
      <w:r>
        <w:rPr>
          <w:rFonts w:ascii="仿宋_GB2312" w:eastAsia="仿宋_GB2312"/>
        </w:rPr>
        <w:t>28号</w:t>
      </w:r>
      <w:r>
        <w:rPr>
          <w:rFonts w:hint="eastAsia" w:ascii="仿宋_GB2312" w:eastAsia="仿宋_GB2312"/>
        </w:rPr>
        <w:t>发布，自2015年1月1日起施行）</w:t>
      </w:r>
      <w:bookmarkEnd w:id="671"/>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第一章　总　则</w:t>
      </w:r>
    </w:p>
    <w:p>
      <w:pPr>
        <w:spacing w:line="360" w:lineRule="auto"/>
        <w:ind w:firstLine="481" w:firstLineChars="200"/>
        <w:jc w:val="both"/>
        <w:rPr>
          <w:rFonts w:hint="eastAsia"/>
        </w:rPr>
      </w:pPr>
      <w:r>
        <w:rPr>
          <w:b/>
        </w:rPr>
        <w:t>第一条</w:t>
      </w:r>
      <w:r>
        <w:t>　为规范实施按日连续处罚，依据《中华人民共和国环境保护法》、《中华人民共和国行政处罚法》等法律，制定本办法。</w:t>
      </w:r>
    </w:p>
    <w:p>
      <w:pPr>
        <w:spacing w:line="360" w:lineRule="auto"/>
        <w:ind w:firstLine="481" w:firstLineChars="200"/>
        <w:jc w:val="both"/>
        <w:rPr>
          <w:rFonts w:hint="eastAsia"/>
        </w:rPr>
      </w:pPr>
      <w:r>
        <w:rPr>
          <w:b/>
        </w:rPr>
        <w:t>第二条</w:t>
      </w:r>
      <w:r>
        <w:t>　县级以上环境保护主管部门对企业事业单位和其他生产经营者（以下称排污者）实施按日连续处罚的，适用本办法。</w:t>
      </w:r>
    </w:p>
    <w:p>
      <w:pPr>
        <w:spacing w:line="360" w:lineRule="auto"/>
        <w:ind w:firstLine="481" w:firstLineChars="200"/>
        <w:jc w:val="both"/>
        <w:rPr>
          <w:rFonts w:hint="eastAsia"/>
        </w:rPr>
      </w:pPr>
      <w:r>
        <w:rPr>
          <w:b/>
        </w:rPr>
        <w:t>第三条</w:t>
      </w:r>
      <w:r>
        <w:t>　实施按日连续处罚，应当坚持教育与处罚相结合的原则，引导和督促排污者及时改正环境违法行为。</w:t>
      </w:r>
    </w:p>
    <w:p>
      <w:pPr>
        <w:spacing w:line="360" w:lineRule="auto"/>
        <w:ind w:firstLine="481" w:firstLineChars="200"/>
        <w:jc w:val="both"/>
        <w:rPr>
          <w:rFonts w:hint="eastAsia"/>
        </w:rPr>
      </w:pPr>
      <w:r>
        <w:rPr>
          <w:b/>
        </w:rPr>
        <w:t>第四条　</w:t>
      </w:r>
      <w:r>
        <w:t>环境保护主管部门实施按日连续处罚，应当依法向社会公开行政处罚决定和责令改正违法行为决定等相关信息。</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第二章　适用范围</w:t>
      </w:r>
    </w:p>
    <w:p>
      <w:pPr>
        <w:spacing w:line="360" w:lineRule="auto"/>
        <w:ind w:firstLine="481" w:firstLineChars="200"/>
        <w:jc w:val="both"/>
        <w:rPr>
          <w:rFonts w:hint="eastAsia"/>
        </w:rPr>
      </w:pPr>
      <w:r>
        <w:rPr>
          <w:b/>
        </w:rPr>
        <w:t>第五条</w:t>
      </w:r>
      <w:r>
        <w:t>　排污者有下列行为之一，受到罚款处罚，被责令改正，拒不改正的，依法作出罚款处罚决定的环境保护主管部门可以实施按日连续处罚：</w:t>
      </w:r>
    </w:p>
    <w:p>
      <w:pPr>
        <w:spacing w:line="360" w:lineRule="auto"/>
        <w:ind w:firstLine="480" w:firstLineChars="200"/>
        <w:jc w:val="both"/>
        <w:rPr>
          <w:rFonts w:hint="eastAsia"/>
        </w:rPr>
      </w:pPr>
      <w:r>
        <w:t>（一）超过国家或者地方规定的污染物排放标准，或者超过重点污染物排放总量控制指标排放污染物的；</w:t>
      </w:r>
    </w:p>
    <w:p>
      <w:pPr>
        <w:spacing w:line="360" w:lineRule="auto"/>
        <w:ind w:firstLine="480" w:firstLineChars="200"/>
        <w:jc w:val="both"/>
        <w:rPr>
          <w:rFonts w:hint="eastAsia"/>
        </w:rPr>
      </w:pPr>
      <w:r>
        <w:t>（二）通过暗管、渗井、渗坑、灌注或者篡改、伪造监测数据，或者不正常运行防治污染设施等逃避监管的方式排放污染物的；</w:t>
      </w:r>
    </w:p>
    <w:p>
      <w:pPr>
        <w:spacing w:line="360" w:lineRule="auto"/>
        <w:ind w:firstLine="480" w:firstLineChars="200"/>
        <w:jc w:val="both"/>
        <w:rPr>
          <w:rFonts w:hint="eastAsia"/>
        </w:rPr>
      </w:pPr>
      <w:r>
        <w:t>（三）排放法律、法规规定禁止排放的污染物的；</w:t>
      </w:r>
    </w:p>
    <w:p>
      <w:pPr>
        <w:spacing w:line="360" w:lineRule="auto"/>
        <w:ind w:firstLine="480" w:firstLineChars="200"/>
        <w:jc w:val="both"/>
        <w:rPr>
          <w:rFonts w:hint="eastAsia"/>
        </w:rPr>
      </w:pPr>
      <w:r>
        <w:t>（四）违法倾倒危险废物的；</w:t>
      </w:r>
    </w:p>
    <w:p>
      <w:pPr>
        <w:spacing w:line="360" w:lineRule="auto"/>
        <w:ind w:firstLine="480" w:firstLineChars="200"/>
        <w:jc w:val="both"/>
        <w:rPr>
          <w:rFonts w:hint="eastAsia"/>
        </w:rPr>
      </w:pPr>
      <w:r>
        <w:t>（五）其他违法排放污染物行为。</w:t>
      </w:r>
    </w:p>
    <w:p>
      <w:pPr>
        <w:spacing w:line="360" w:lineRule="auto"/>
        <w:ind w:firstLine="481" w:firstLineChars="200"/>
        <w:jc w:val="both"/>
        <w:rPr>
          <w:rFonts w:hint="eastAsia"/>
        </w:rPr>
      </w:pPr>
      <w:r>
        <w:rPr>
          <w:b/>
        </w:rPr>
        <w:t>第六条</w:t>
      </w:r>
      <w:r>
        <w:t>　地方性法规可以根据环境保护的实际需要， 增加按日连续处罚的违法行为的种类。</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第三章　实施程序</w:t>
      </w:r>
    </w:p>
    <w:p>
      <w:pPr>
        <w:spacing w:line="360" w:lineRule="auto"/>
        <w:ind w:firstLine="481" w:firstLineChars="200"/>
        <w:jc w:val="both"/>
        <w:rPr>
          <w:rFonts w:hint="eastAsia"/>
        </w:rPr>
      </w:pPr>
      <w:r>
        <w:rPr>
          <w:b/>
        </w:rPr>
        <w:t>第七条</w:t>
      </w:r>
      <w:r>
        <w:t>　环境保护主管部门检查发现排污者违法排放污染物的，应当进行调查取证，并依法作出行政处罚决定。</w:t>
      </w:r>
    </w:p>
    <w:p>
      <w:pPr>
        <w:spacing w:line="360" w:lineRule="auto"/>
        <w:ind w:firstLine="480" w:firstLineChars="200"/>
        <w:jc w:val="both"/>
        <w:rPr>
          <w:rFonts w:hint="eastAsia"/>
        </w:rPr>
      </w:pPr>
      <w:r>
        <w:t>按日连续处罚决定应当在前款规定的行政处罚决定之后作出。</w:t>
      </w:r>
    </w:p>
    <w:p>
      <w:pPr>
        <w:spacing w:line="360" w:lineRule="auto"/>
        <w:ind w:firstLine="481" w:firstLineChars="200"/>
        <w:jc w:val="both"/>
        <w:rPr>
          <w:rFonts w:hint="eastAsia"/>
        </w:rPr>
      </w:pPr>
      <w:r>
        <w:rPr>
          <w:b/>
        </w:rPr>
        <w:t>第八条</w:t>
      </w:r>
      <w:r>
        <w:t>　环境保护主管部门可以当场认定违法排放污染物的，应当在现场调查时向排污者送达责令改正违法行为决定书，责令立即停止违法排放污染物行为。</w:t>
      </w:r>
    </w:p>
    <w:p>
      <w:pPr>
        <w:spacing w:line="360" w:lineRule="auto"/>
        <w:ind w:firstLine="480" w:firstLineChars="200"/>
        <w:jc w:val="both"/>
        <w:rPr>
          <w:rFonts w:hint="eastAsia"/>
        </w:rPr>
      </w:pPr>
      <w:r>
        <w:t>需要通过环境监测认定违法排放污染物的，环境监测机构应当按照监测技术规范要求进行监测。环境保护主管部门应当在取得环境监测报告后三个工作日内向排污者送达责令改正违法行为决定书，责令立即停止违法排放污染物行为。</w:t>
      </w:r>
    </w:p>
    <w:p>
      <w:pPr>
        <w:spacing w:line="360" w:lineRule="auto"/>
        <w:ind w:firstLine="481" w:firstLineChars="200"/>
        <w:jc w:val="both"/>
        <w:rPr>
          <w:rFonts w:hint="eastAsia"/>
        </w:rPr>
      </w:pPr>
      <w:r>
        <w:rPr>
          <w:b/>
        </w:rPr>
        <w:t>第九条</w:t>
      </w:r>
      <w:r>
        <w:t>　责令改正违法行为决定书应当载明下列事项：</w:t>
      </w:r>
    </w:p>
    <w:p>
      <w:pPr>
        <w:spacing w:line="360" w:lineRule="auto"/>
        <w:ind w:firstLine="480" w:firstLineChars="200"/>
        <w:jc w:val="both"/>
        <w:rPr>
          <w:rFonts w:hint="eastAsia"/>
        </w:rPr>
      </w:pPr>
      <w:r>
        <w:t>（一）排污者的基本情况，包括名称或者姓名、营业执照号码或者居民身份证号码、组织机构代码、地址以及法定代表人或者主要负责人姓名等；</w:t>
      </w:r>
    </w:p>
    <w:p>
      <w:pPr>
        <w:spacing w:line="360" w:lineRule="auto"/>
        <w:ind w:firstLine="480" w:firstLineChars="200"/>
        <w:jc w:val="both"/>
        <w:rPr>
          <w:rFonts w:hint="eastAsia"/>
        </w:rPr>
      </w:pPr>
      <w:r>
        <w:t>（二）环境违法事实和证据；</w:t>
      </w:r>
    </w:p>
    <w:p>
      <w:pPr>
        <w:spacing w:line="360" w:lineRule="auto"/>
        <w:ind w:firstLine="480" w:firstLineChars="200"/>
        <w:jc w:val="both"/>
        <w:rPr>
          <w:rFonts w:hint="eastAsia"/>
        </w:rPr>
      </w:pPr>
      <w:r>
        <w:t>（三）违反法律、法规或者规章的具体条款和处理依据；</w:t>
      </w:r>
    </w:p>
    <w:p>
      <w:pPr>
        <w:spacing w:line="360" w:lineRule="auto"/>
        <w:ind w:firstLine="480" w:firstLineChars="200"/>
        <w:jc w:val="both"/>
        <w:rPr>
          <w:rFonts w:hint="eastAsia"/>
        </w:rPr>
      </w:pPr>
      <w:r>
        <w:t>（四）责令立即改正的具体内容；</w:t>
      </w:r>
    </w:p>
    <w:p>
      <w:pPr>
        <w:spacing w:line="360" w:lineRule="auto"/>
        <w:ind w:firstLine="480" w:firstLineChars="200"/>
        <w:jc w:val="both"/>
        <w:rPr>
          <w:rFonts w:hint="eastAsia"/>
        </w:rPr>
      </w:pPr>
      <w:r>
        <w:t>（五）拒不改正可能承担按日连续处罚的法律后果；</w:t>
      </w:r>
    </w:p>
    <w:p>
      <w:pPr>
        <w:spacing w:line="360" w:lineRule="auto"/>
        <w:ind w:firstLine="480" w:firstLineChars="200"/>
        <w:jc w:val="both"/>
        <w:rPr>
          <w:rFonts w:hint="eastAsia"/>
        </w:rPr>
      </w:pPr>
      <w:r>
        <w:t>（六）申请行政复议或者提起行政诉讼的途径和期限；</w:t>
      </w:r>
    </w:p>
    <w:p>
      <w:pPr>
        <w:spacing w:line="360" w:lineRule="auto"/>
        <w:ind w:firstLine="480" w:firstLineChars="200"/>
        <w:jc w:val="both"/>
        <w:rPr>
          <w:rFonts w:hint="eastAsia"/>
        </w:rPr>
      </w:pPr>
      <w:r>
        <w:t>（七）环境保护主管部门的名称、印章和决定日期。</w:t>
      </w:r>
    </w:p>
    <w:p>
      <w:pPr>
        <w:spacing w:line="360" w:lineRule="auto"/>
        <w:ind w:firstLine="481" w:firstLineChars="200"/>
        <w:jc w:val="both"/>
        <w:rPr>
          <w:rFonts w:hint="eastAsia"/>
        </w:rPr>
      </w:pPr>
      <w:r>
        <w:rPr>
          <w:b/>
        </w:rPr>
        <w:t>第十条</w:t>
      </w:r>
      <w:r>
        <w:t>　环境保护主管部门应当在送达责令改正违法行为决定书之日起三十日内，以暗查方式组织对排污者违法排放污染物行为的改正情况实施复查。</w:t>
      </w:r>
    </w:p>
    <w:p>
      <w:pPr>
        <w:spacing w:line="360" w:lineRule="auto"/>
        <w:ind w:firstLine="481" w:firstLineChars="200"/>
        <w:jc w:val="both"/>
        <w:rPr>
          <w:rFonts w:hint="eastAsia"/>
        </w:rPr>
      </w:pPr>
      <w:r>
        <w:rPr>
          <w:b/>
        </w:rPr>
        <w:t>第十一条</w:t>
      </w:r>
      <w:r>
        <w:t>　排污者在环境保护主管部门实施复查前，可以向作出责令改正违法行为决定书的环境保护主管部门报告改正情况，并附具相关证明材料。</w:t>
      </w:r>
    </w:p>
    <w:p>
      <w:pPr>
        <w:spacing w:line="360" w:lineRule="auto"/>
        <w:ind w:firstLine="481" w:firstLineChars="200"/>
        <w:jc w:val="both"/>
        <w:rPr>
          <w:rFonts w:hint="eastAsia"/>
        </w:rPr>
      </w:pPr>
      <w:r>
        <w:rPr>
          <w:b/>
        </w:rPr>
        <w:t>第十二条</w:t>
      </w:r>
      <w:r>
        <w:t>　环境保护主管部门复查时发现排污者拒不改正违法排放污染物行为的，可以对其实施按日连续处罚。</w:t>
      </w:r>
    </w:p>
    <w:p>
      <w:pPr>
        <w:spacing w:line="360" w:lineRule="auto"/>
        <w:ind w:firstLine="480" w:firstLineChars="200"/>
        <w:jc w:val="both"/>
        <w:rPr>
          <w:rFonts w:hint="eastAsia"/>
        </w:rPr>
      </w:pPr>
      <w:r>
        <w:t>环境保护主管部门复查时发现排污者已经改正违法排放污染物行为或者已经停产、停业、关闭的，不启动按日连续处罚。</w:t>
      </w:r>
    </w:p>
    <w:p>
      <w:pPr>
        <w:spacing w:line="360" w:lineRule="auto"/>
        <w:ind w:firstLine="481" w:firstLineChars="200"/>
        <w:jc w:val="both"/>
        <w:rPr>
          <w:rFonts w:hint="eastAsia"/>
        </w:rPr>
      </w:pPr>
      <w:r>
        <w:rPr>
          <w:b/>
        </w:rPr>
        <w:t>第十三条</w:t>
      </w:r>
      <w:r>
        <w:t>　排污者具有下列情形之一的，认定为拒不改正：</w:t>
      </w:r>
    </w:p>
    <w:p>
      <w:pPr>
        <w:spacing w:line="360" w:lineRule="auto"/>
        <w:ind w:firstLine="480" w:firstLineChars="200"/>
        <w:jc w:val="both"/>
        <w:rPr>
          <w:rFonts w:hint="eastAsia"/>
        </w:rPr>
      </w:pPr>
      <w:r>
        <w:t>（一）责令改正违法行为决定书送达后，环境保护主管部门复查发现仍在继续违法排放污染物的；</w:t>
      </w:r>
    </w:p>
    <w:p>
      <w:pPr>
        <w:spacing w:line="360" w:lineRule="auto"/>
        <w:ind w:firstLine="480" w:firstLineChars="200"/>
        <w:jc w:val="both"/>
        <w:rPr>
          <w:rFonts w:hint="eastAsia"/>
        </w:rPr>
      </w:pPr>
      <w:r>
        <w:t>（二）拒绝、阻挠环境保护主管部门实施复查的。</w:t>
      </w:r>
    </w:p>
    <w:p>
      <w:pPr>
        <w:spacing w:line="360" w:lineRule="auto"/>
        <w:ind w:firstLine="481" w:firstLineChars="200"/>
        <w:jc w:val="both"/>
        <w:rPr>
          <w:rFonts w:hint="eastAsia"/>
        </w:rPr>
      </w:pPr>
      <w:r>
        <w:rPr>
          <w:b/>
        </w:rPr>
        <w:t>第十四条</w:t>
      </w:r>
      <w:r>
        <w:t>　复查时排污者被认定为拒不改正违法排放污染物行为的，环境保护主管部门应当按照本办法第八条的规定再次作出责令改正违法行为决定书并送达排污者，责令立即停止违法排放污染物行为，并应当依照本办法第十条、第十二条的规定对排污者再次进行复查。</w:t>
      </w:r>
    </w:p>
    <w:p>
      <w:pPr>
        <w:spacing w:line="360" w:lineRule="auto"/>
        <w:ind w:firstLine="481" w:firstLineChars="200"/>
        <w:jc w:val="both"/>
        <w:rPr>
          <w:rFonts w:hint="eastAsia"/>
        </w:rPr>
      </w:pPr>
      <w:r>
        <w:rPr>
          <w:b/>
        </w:rPr>
        <w:t>第十五条</w:t>
      </w:r>
      <w:r>
        <w:t>　环境保护主管部门实施按日连续处罚应当符合法律规定的行政处罚程序。</w:t>
      </w:r>
    </w:p>
    <w:p>
      <w:pPr>
        <w:spacing w:line="360" w:lineRule="auto"/>
        <w:ind w:firstLine="481" w:firstLineChars="200"/>
        <w:jc w:val="both"/>
        <w:rPr>
          <w:rFonts w:hint="eastAsia"/>
        </w:rPr>
      </w:pPr>
      <w:r>
        <w:rPr>
          <w:b/>
        </w:rPr>
        <w:t>第十六条</w:t>
      </w:r>
      <w:r>
        <w:t>　环境保护主管部门决定实施按日连续处罚的，应当依法作出处罚决定书。</w:t>
      </w:r>
    </w:p>
    <w:p>
      <w:pPr>
        <w:spacing w:line="360" w:lineRule="auto"/>
        <w:ind w:firstLine="480" w:firstLineChars="200"/>
        <w:jc w:val="both"/>
        <w:rPr>
          <w:rFonts w:hint="eastAsia"/>
        </w:rPr>
      </w:pPr>
      <w:r>
        <w:t>处罚决定书应当载明下列事项：</w:t>
      </w:r>
    </w:p>
    <w:p>
      <w:pPr>
        <w:spacing w:line="360" w:lineRule="auto"/>
        <w:ind w:firstLine="480" w:firstLineChars="200"/>
        <w:jc w:val="both"/>
        <w:rPr>
          <w:rFonts w:hint="eastAsia"/>
        </w:rPr>
      </w:pPr>
      <w:r>
        <w:t>（一）排污者的基本情况，包括名称或者姓名、营业执照号码或者居民身份证号码、组织机构代码、地址以及法定代表人或者主要负责人姓名等；</w:t>
      </w:r>
    </w:p>
    <w:p>
      <w:pPr>
        <w:spacing w:line="360" w:lineRule="auto"/>
        <w:ind w:firstLine="480" w:firstLineChars="200"/>
        <w:jc w:val="both"/>
        <w:rPr>
          <w:rFonts w:hint="eastAsia"/>
        </w:rPr>
      </w:pPr>
      <w:r>
        <w:t>（二）初次检查发现的环境违法行为及该行为的原处罚决定、拒不改正的违法事实和证据；</w:t>
      </w:r>
    </w:p>
    <w:p>
      <w:pPr>
        <w:spacing w:line="360" w:lineRule="auto"/>
        <w:ind w:firstLine="480" w:firstLineChars="200"/>
        <w:jc w:val="both"/>
        <w:rPr>
          <w:rFonts w:hint="eastAsia"/>
        </w:rPr>
      </w:pPr>
      <w:r>
        <w:t>（三）按日连续处罚的起止时间和依据；</w:t>
      </w:r>
    </w:p>
    <w:p>
      <w:pPr>
        <w:spacing w:line="360" w:lineRule="auto"/>
        <w:ind w:firstLine="480" w:firstLineChars="200"/>
        <w:jc w:val="both"/>
        <w:rPr>
          <w:rFonts w:hint="eastAsia"/>
        </w:rPr>
      </w:pPr>
      <w:r>
        <w:t>（四）按照按日连续处罚规则决定的罚款数额；</w:t>
      </w:r>
    </w:p>
    <w:p>
      <w:pPr>
        <w:spacing w:line="360" w:lineRule="auto"/>
        <w:ind w:firstLine="480" w:firstLineChars="200"/>
        <w:jc w:val="both"/>
        <w:rPr>
          <w:rFonts w:hint="eastAsia"/>
        </w:rPr>
      </w:pPr>
      <w:r>
        <w:t>（五）按日连续处罚的履行方式和期限；</w:t>
      </w:r>
    </w:p>
    <w:p>
      <w:pPr>
        <w:spacing w:line="360" w:lineRule="auto"/>
        <w:ind w:firstLine="480" w:firstLineChars="200"/>
        <w:jc w:val="both"/>
        <w:rPr>
          <w:rFonts w:hint="eastAsia"/>
        </w:rPr>
      </w:pPr>
      <w:r>
        <w:t>（六）申请行政复议或者提起行政诉讼的途径和期限；</w:t>
      </w:r>
    </w:p>
    <w:p>
      <w:pPr>
        <w:spacing w:line="360" w:lineRule="auto"/>
        <w:ind w:firstLine="480" w:firstLineChars="200"/>
        <w:jc w:val="both"/>
        <w:rPr>
          <w:rFonts w:hint="eastAsia"/>
        </w:rPr>
      </w:pPr>
      <w:r>
        <w:t>（七）环境保护主管部门名称、印章和决定日期。</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第四章　计罚方式</w:t>
      </w:r>
    </w:p>
    <w:p>
      <w:pPr>
        <w:spacing w:line="360" w:lineRule="auto"/>
        <w:ind w:firstLine="481" w:firstLineChars="200"/>
        <w:jc w:val="both"/>
        <w:rPr>
          <w:rFonts w:hint="eastAsia"/>
        </w:rPr>
      </w:pPr>
      <w:r>
        <w:rPr>
          <w:b/>
        </w:rPr>
        <w:t>第十七条　</w:t>
      </w:r>
      <w:r>
        <w:t>按日连续处罚的计罚日数为责令改正违法行为决定书送达排污者之日的次日起，至环境保护主管部门复查发现违法排放污染物行为之日止。再次复查仍拒不改正的，计罚日数累计执行。</w:t>
      </w:r>
    </w:p>
    <w:p>
      <w:pPr>
        <w:spacing w:line="360" w:lineRule="auto"/>
        <w:ind w:firstLine="481" w:firstLineChars="200"/>
        <w:jc w:val="both"/>
        <w:rPr>
          <w:rFonts w:hint="eastAsia"/>
        </w:rPr>
      </w:pPr>
      <w:r>
        <w:rPr>
          <w:b/>
        </w:rPr>
        <w:t>第十八条</w:t>
      </w:r>
      <w:r>
        <w:t>　再次复查时违法排放污染物行为已经改正，环境保护主管部门在之后的检查中又发现排污者有本办法第五条规定的情形的，应当重新作出处罚决定，按日连续处罚的计罚周期重新起算。按日连续处罚次数不受限制。</w:t>
      </w:r>
    </w:p>
    <w:p>
      <w:pPr>
        <w:spacing w:line="360" w:lineRule="auto"/>
        <w:ind w:firstLine="481" w:firstLineChars="200"/>
        <w:jc w:val="both"/>
        <w:rPr>
          <w:rFonts w:hint="eastAsia"/>
        </w:rPr>
      </w:pPr>
      <w:r>
        <w:rPr>
          <w:b/>
        </w:rPr>
        <w:t>第十九条</w:t>
      </w:r>
      <w:r>
        <w:t>　按日连续处罚每日的罚款数额，为原处罚决定书确定的罚款数额。</w:t>
      </w:r>
    </w:p>
    <w:p>
      <w:pPr>
        <w:spacing w:line="360" w:lineRule="auto"/>
        <w:ind w:firstLine="480" w:firstLineChars="200"/>
        <w:jc w:val="both"/>
        <w:rPr>
          <w:rFonts w:hint="eastAsia"/>
        </w:rPr>
      </w:pPr>
      <w:r>
        <w:t>按照按日连续处罚规则决定的罚款数额，为原处罚决定书确定的罚款数额乘以计罚日数。</w:t>
      </w:r>
    </w:p>
    <w:p>
      <w:pPr>
        <w:spacing w:before="312" w:beforeLines="100" w:after="312" w:afterLines="100" w:line="360" w:lineRule="auto"/>
        <w:jc w:val="center"/>
        <w:rPr>
          <w:rFonts w:hint="eastAsia" w:ascii="仿宋_GB2312" w:eastAsia="仿宋_GB2312"/>
          <w:b/>
          <w:sz w:val="28"/>
        </w:rPr>
      </w:pPr>
      <w:r>
        <w:rPr>
          <w:rFonts w:ascii="仿宋_GB2312" w:eastAsia="仿宋_GB2312"/>
          <w:b/>
          <w:sz w:val="28"/>
        </w:rPr>
        <w:t>第五章　附　则</w:t>
      </w:r>
    </w:p>
    <w:p>
      <w:pPr>
        <w:spacing w:line="360" w:lineRule="auto"/>
        <w:ind w:firstLine="481" w:firstLineChars="200"/>
        <w:jc w:val="both"/>
        <w:rPr>
          <w:rFonts w:hint="eastAsia"/>
        </w:rPr>
      </w:pPr>
      <w:r>
        <w:rPr>
          <w:b/>
        </w:rPr>
        <w:t>第二十条</w:t>
      </w:r>
      <w:r>
        <w:t>　环境保护主管部门针对违法排放污染物行为实施按日连续处罚的，可以同时适用责令排污者限制生产、停产整治或者查封、扣押等措施；因采取上述措施使排污者停止违法排污行为的，不再实施按日连续处罚。</w:t>
      </w:r>
    </w:p>
    <w:p>
      <w:pPr>
        <w:spacing w:line="360" w:lineRule="auto"/>
        <w:ind w:firstLine="481" w:firstLineChars="200"/>
        <w:jc w:val="both"/>
        <w:rPr>
          <w:rFonts w:hint="eastAsia"/>
        </w:rPr>
      </w:pPr>
      <w:r>
        <w:rPr>
          <w:b/>
        </w:rPr>
        <w:t>第二十一条</w:t>
      </w:r>
      <w:r>
        <w:t>　本办法由国务院环境保护主管部门负责解释。</w:t>
      </w:r>
    </w:p>
    <w:p>
      <w:pPr>
        <w:spacing w:line="360" w:lineRule="auto"/>
        <w:ind w:firstLine="481" w:firstLineChars="200"/>
        <w:jc w:val="both"/>
        <w:rPr>
          <w:rFonts w:hint="eastAsia"/>
        </w:rPr>
      </w:pPr>
      <w:r>
        <w:rPr>
          <w:b/>
        </w:rPr>
        <w:t>第二十二条</w:t>
      </w:r>
      <w:r>
        <w:t>　本办法自2015年1月1日起施行</w:t>
      </w:r>
      <w:r>
        <w:rPr>
          <w:rFonts w:hint="eastAsia"/>
        </w:rPr>
        <w:t>。</w:t>
      </w:r>
    </w:p>
    <w:p>
      <w:pPr>
        <w:pStyle w:val="2"/>
        <w:rPr>
          <w:rFonts w:hint="eastAsia"/>
        </w:rPr>
        <w:sectPr>
          <w:headerReference r:id="rId73" w:type="first"/>
          <w:headerReference r:id="rId72"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72" w:name="_Toc17499"/>
      <w:bookmarkStart w:id="673" w:name="_Toc190951869"/>
      <w:bookmarkStart w:id="674" w:name="_Toc28146"/>
      <w:bookmarkStart w:id="675" w:name="_Toc6260"/>
      <w:r>
        <w:rPr>
          <w:rFonts w:hint="eastAsia"/>
        </w:rPr>
        <w:t>行政主管部门移送适用行政拘留</w:t>
      </w:r>
      <w:bookmarkEnd w:id="672"/>
      <w:bookmarkEnd w:id="673"/>
      <w:bookmarkEnd w:id="674"/>
      <w:bookmarkEnd w:id="675"/>
    </w:p>
    <w:p>
      <w:pPr>
        <w:pStyle w:val="2"/>
        <w:rPr>
          <w:rFonts w:hint="eastAsia"/>
        </w:rPr>
      </w:pPr>
      <w:bookmarkStart w:id="676" w:name="_Toc7865"/>
      <w:bookmarkStart w:id="677" w:name="_Toc127888946"/>
      <w:bookmarkStart w:id="678" w:name="_Toc190951870"/>
      <w:bookmarkStart w:id="679" w:name="_Toc5368"/>
      <w:bookmarkStart w:id="680" w:name="_Toc19789"/>
      <w:r>
        <w:rPr>
          <w:rFonts w:hint="eastAsia"/>
        </w:rPr>
        <w:t>环境违法案件暂行办法</w:t>
      </w:r>
      <w:bookmarkEnd w:id="676"/>
      <w:bookmarkEnd w:id="677"/>
      <w:bookmarkEnd w:id="678"/>
      <w:bookmarkEnd w:id="679"/>
      <w:bookmarkEnd w:id="680"/>
    </w:p>
    <w:p>
      <w:pPr>
        <w:spacing w:line="360" w:lineRule="auto"/>
        <w:jc w:val="center"/>
        <w:rPr>
          <w:rFonts w:hint="eastAsia" w:ascii="仿宋_GB2312" w:eastAsia="仿宋_GB2312"/>
          <w:b/>
          <w:bCs/>
          <w:sz w:val="36"/>
          <w:szCs w:val="36"/>
        </w:rPr>
      </w:pPr>
      <w:r>
        <w:rPr>
          <w:rFonts w:hint="eastAsia" w:ascii="仿宋_GB2312" w:eastAsia="仿宋_GB2312"/>
        </w:rPr>
        <w:t>（自2015年1月1日起施行）</w:t>
      </w:r>
    </w:p>
    <w:p>
      <w:pPr>
        <w:spacing w:line="360" w:lineRule="auto"/>
        <w:ind w:firstLine="481" w:firstLineChars="200"/>
        <w:jc w:val="both"/>
        <w:rPr>
          <w:rFonts w:hint="eastAsia"/>
        </w:rPr>
      </w:pPr>
      <w:r>
        <w:rPr>
          <w:rFonts w:hint="eastAsia"/>
          <w:b/>
          <w:bCs/>
        </w:rPr>
        <w:t>第一条</w:t>
      </w:r>
      <w:r>
        <w:rPr>
          <w:rFonts w:hint="eastAsia"/>
        </w:rPr>
        <w:t>　为规范环境违法案件行政拘留的实施，监督和保障职能部门依法行使职权，依据《中华人民共和国环境保护法》（以下简称《环境保护法》）的规定，制定本办法。</w:t>
      </w:r>
    </w:p>
    <w:p>
      <w:pPr>
        <w:spacing w:line="360" w:lineRule="auto"/>
        <w:ind w:firstLine="481" w:firstLineChars="200"/>
        <w:jc w:val="both"/>
        <w:rPr>
          <w:rFonts w:hint="eastAsia"/>
        </w:rPr>
      </w:pPr>
      <w:r>
        <w:rPr>
          <w:rFonts w:hint="eastAsia"/>
          <w:b/>
          <w:bCs/>
        </w:rPr>
        <w:t>第二条</w:t>
      </w:r>
      <w:r>
        <w:rPr>
          <w:rFonts w:hint="eastAsia"/>
        </w:rPr>
        <w:t>　本办法适用于县级以上环境保护主管部门或者其他负有环境保护监督管理职责的部门办理尚不构成犯罪，依法作出行政处罚决定后，仍需要移送公安机关处以行政拘留的案件。</w:t>
      </w:r>
    </w:p>
    <w:p>
      <w:pPr>
        <w:spacing w:line="360" w:lineRule="auto"/>
        <w:ind w:firstLine="481" w:firstLineChars="200"/>
        <w:jc w:val="both"/>
        <w:rPr>
          <w:rFonts w:hint="eastAsia"/>
        </w:rPr>
      </w:pPr>
      <w:r>
        <w:rPr>
          <w:rFonts w:hint="eastAsia"/>
          <w:b/>
          <w:bCs/>
        </w:rPr>
        <w:t>第三条</w:t>
      </w:r>
      <w:r>
        <w:rPr>
          <w:rFonts w:hint="eastAsia"/>
        </w:rPr>
        <w:t>　《环境保护法》第六十三条第一项规定的建设项目未依法进行环境影响评价，被责令停止建设，拒不执行的行为，包括以下情形：</w:t>
      </w:r>
    </w:p>
    <w:p>
      <w:pPr>
        <w:spacing w:line="360" w:lineRule="auto"/>
        <w:ind w:firstLine="480" w:firstLineChars="200"/>
        <w:jc w:val="both"/>
        <w:rPr>
          <w:rFonts w:hint="eastAsia"/>
        </w:rPr>
      </w:pPr>
      <w:r>
        <w:rPr>
          <w:rFonts w:hint="eastAsia"/>
        </w:rPr>
        <w:t>（一）送达责令停止建设决定书后，再次检查发现仍在建设的；</w:t>
      </w:r>
    </w:p>
    <w:p>
      <w:pPr>
        <w:spacing w:line="360" w:lineRule="auto"/>
        <w:ind w:firstLine="480" w:firstLineChars="200"/>
        <w:jc w:val="both"/>
        <w:rPr>
          <w:rFonts w:hint="eastAsia"/>
        </w:rPr>
      </w:pPr>
      <w:r>
        <w:rPr>
          <w:rFonts w:hint="eastAsia"/>
        </w:rPr>
        <w:t>（二）现场检查时虽未建设，但有证据证明在责令停止建设期间仍在建设的；</w:t>
      </w:r>
    </w:p>
    <w:p>
      <w:pPr>
        <w:spacing w:line="360" w:lineRule="auto"/>
        <w:ind w:firstLine="480" w:firstLineChars="200"/>
        <w:jc w:val="both"/>
        <w:rPr>
          <w:rFonts w:hint="eastAsia"/>
        </w:rPr>
      </w:pPr>
      <w:r>
        <w:rPr>
          <w:rFonts w:hint="eastAsia"/>
        </w:rPr>
        <w:t>（三）被责令停止建设后，拒绝、阻扰环境保护主管部门或者其他负有环境保护监督管理职责的部门核查的。</w:t>
      </w:r>
    </w:p>
    <w:p>
      <w:pPr>
        <w:spacing w:line="360" w:lineRule="auto"/>
        <w:ind w:firstLine="481" w:firstLineChars="200"/>
        <w:jc w:val="both"/>
        <w:rPr>
          <w:rFonts w:hint="eastAsia"/>
        </w:rPr>
      </w:pPr>
      <w:r>
        <w:rPr>
          <w:rFonts w:hint="eastAsia"/>
          <w:b/>
          <w:bCs/>
        </w:rPr>
        <w:t>第四条</w:t>
      </w:r>
      <w:r>
        <w:rPr>
          <w:rFonts w:hint="eastAsia"/>
        </w:rPr>
        <w:t>　《环境保护法》第六十三条第二项规定的违反法律规定，未取得排污许可证排放污染物，被责令停止排污，拒不执行的行为，包括以下情形：</w:t>
      </w:r>
    </w:p>
    <w:p>
      <w:pPr>
        <w:spacing w:line="360" w:lineRule="auto"/>
        <w:ind w:firstLine="480" w:firstLineChars="200"/>
        <w:jc w:val="both"/>
        <w:rPr>
          <w:rFonts w:hint="eastAsia"/>
        </w:rPr>
      </w:pPr>
      <w:r>
        <w:rPr>
          <w:rFonts w:hint="eastAsia"/>
        </w:rPr>
        <w:t>（一）送达责令停止排污决定书后，再次检查发现仍在排污的；</w:t>
      </w:r>
    </w:p>
    <w:p>
      <w:pPr>
        <w:spacing w:line="360" w:lineRule="auto"/>
        <w:ind w:firstLine="480" w:firstLineChars="200"/>
        <w:jc w:val="both"/>
        <w:rPr>
          <w:rFonts w:hint="eastAsia"/>
        </w:rPr>
      </w:pPr>
      <w:r>
        <w:rPr>
          <w:rFonts w:hint="eastAsia"/>
        </w:rPr>
        <w:t>（二）现场检查虽未发现当场排污，但有证据证明在被责令停止排污期间有过排污事实的；</w:t>
      </w:r>
    </w:p>
    <w:p>
      <w:pPr>
        <w:spacing w:line="360" w:lineRule="auto"/>
        <w:ind w:firstLine="480" w:firstLineChars="200"/>
        <w:jc w:val="both"/>
        <w:rPr>
          <w:rFonts w:hint="eastAsia"/>
        </w:rPr>
      </w:pPr>
      <w:r>
        <w:rPr>
          <w:rFonts w:hint="eastAsia"/>
        </w:rPr>
        <w:t>（三）被责令停止排污后，拒绝、阻挠环境保护主管部门或者其他具有环境保护管理职责的部门核查的。</w:t>
      </w:r>
    </w:p>
    <w:p>
      <w:pPr>
        <w:spacing w:line="360" w:lineRule="auto"/>
        <w:ind w:firstLine="481" w:firstLineChars="200"/>
        <w:jc w:val="both"/>
        <w:rPr>
          <w:rFonts w:hint="eastAsia"/>
        </w:rPr>
      </w:pPr>
      <w:r>
        <w:rPr>
          <w:rFonts w:hint="eastAsia"/>
          <w:b/>
          <w:bCs/>
        </w:rPr>
        <w:t>第五条</w:t>
      </w:r>
      <w:r>
        <w:rPr>
          <w:rFonts w:hint="eastAsia"/>
        </w:rPr>
        <w:t>　《环境保护法》第六十三条第三项规定的通过暗管、渗井、渗坑、灌注等逃避监管的方式违法排放污染物，是指通过暗管、渗井、渗坑、灌注等不经法定排放口排放污染物等逃避监管的方式违法排放污染物：</w:t>
      </w:r>
    </w:p>
    <w:p>
      <w:pPr>
        <w:spacing w:line="360" w:lineRule="auto"/>
        <w:ind w:firstLine="480" w:firstLineChars="200"/>
        <w:jc w:val="both"/>
        <w:rPr>
          <w:rFonts w:hint="eastAsia"/>
        </w:rPr>
      </w:pPr>
      <w:r>
        <w:rPr>
          <w:rFonts w:hint="eastAsia"/>
        </w:rPr>
        <w:t>暗管是指通过隐蔽的方式达到规避监管目的而设置的排污管道，包括埋入地下的水泥管、瓷管、塑料管等，以及地上的临时排污管道；</w:t>
      </w:r>
    </w:p>
    <w:p>
      <w:pPr>
        <w:spacing w:line="360" w:lineRule="auto"/>
        <w:ind w:firstLine="480" w:firstLineChars="200"/>
        <w:jc w:val="both"/>
        <w:rPr>
          <w:rFonts w:hint="eastAsia"/>
        </w:rPr>
      </w:pPr>
      <w:r>
        <w:rPr>
          <w:rFonts w:hint="eastAsia"/>
        </w:rPr>
        <w:t>渗井、渗坑是指无防渗漏措施或起不到防渗作用的、封闭或半封闭的坑、池、塘、井和沟、渠等；</w:t>
      </w:r>
    </w:p>
    <w:p>
      <w:pPr>
        <w:spacing w:line="360" w:lineRule="auto"/>
        <w:ind w:firstLine="480" w:firstLineChars="200"/>
        <w:jc w:val="both"/>
        <w:rPr>
          <w:rFonts w:hint="eastAsia"/>
        </w:rPr>
      </w:pPr>
      <w:r>
        <w:rPr>
          <w:rFonts w:hint="eastAsia"/>
        </w:rPr>
        <w:t>灌注是指通过高压深井向地下排放污染物。</w:t>
      </w:r>
    </w:p>
    <w:p>
      <w:pPr>
        <w:spacing w:line="360" w:lineRule="auto"/>
        <w:ind w:firstLine="481" w:firstLineChars="200"/>
        <w:jc w:val="both"/>
        <w:rPr>
          <w:rFonts w:hint="eastAsia"/>
        </w:rPr>
      </w:pPr>
      <w:r>
        <w:rPr>
          <w:rFonts w:hint="eastAsia"/>
          <w:b/>
          <w:bCs/>
        </w:rPr>
        <w:t>第六条</w:t>
      </w:r>
      <w:r>
        <w:rPr>
          <w:rFonts w:hint="eastAsia"/>
        </w:rPr>
        <w:t>　《环境保护法》第六十三条第三项规定的通过篡改、伪造监测数据等逃避监管的方式违法排放污染物，是指篡改、伪造用于监控、监测污染物排放的手工及自动监测仪器设备的监测数据，包括以下情形：</w:t>
      </w:r>
    </w:p>
    <w:p>
      <w:pPr>
        <w:spacing w:line="360" w:lineRule="auto"/>
        <w:ind w:firstLine="480" w:firstLineChars="200"/>
        <w:jc w:val="both"/>
        <w:rPr>
          <w:rFonts w:hint="eastAsia"/>
        </w:rPr>
      </w:pPr>
      <w:r>
        <w:rPr>
          <w:rFonts w:hint="eastAsia"/>
        </w:rPr>
        <w:t>（一）违反国家规定，对污染源监控系统进行删除、修改、增加、干扰，或者对污染源监控系统中存储、处理、传输的数据和应用程序进行删除、修改、增加，造成污染源监控系统不能正常运行的；</w:t>
      </w:r>
    </w:p>
    <w:p>
      <w:pPr>
        <w:spacing w:line="360" w:lineRule="auto"/>
        <w:ind w:firstLine="480" w:firstLineChars="200"/>
        <w:jc w:val="both"/>
        <w:rPr>
          <w:rFonts w:hint="eastAsia"/>
        </w:rPr>
      </w:pPr>
      <w:r>
        <w:rPr>
          <w:rFonts w:hint="eastAsia"/>
        </w:rPr>
        <w:t>（二）破坏、损毁监控仪器站房、通讯线路、信息采集传输设备、视频设备、电力设备、空调、风机、采样泵及其它监控设施的，以及破坏、损毁监控设施采样管线，破坏、损毁监控仪器、仪表的；</w:t>
      </w:r>
    </w:p>
    <w:p>
      <w:pPr>
        <w:spacing w:line="360" w:lineRule="auto"/>
        <w:ind w:firstLine="480" w:firstLineChars="200"/>
        <w:jc w:val="both"/>
        <w:rPr>
          <w:rFonts w:hint="eastAsia"/>
        </w:rPr>
      </w:pPr>
      <w:r>
        <w:rPr>
          <w:rFonts w:hint="eastAsia"/>
        </w:rPr>
        <w:t>（三）稀释排放的污染物故意干扰监测数据的；</w:t>
      </w:r>
    </w:p>
    <w:p>
      <w:pPr>
        <w:spacing w:line="360" w:lineRule="auto"/>
        <w:ind w:firstLine="480" w:firstLineChars="200"/>
        <w:jc w:val="both"/>
        <w:rPr>
          <w:rFonts w:hint="eastAsia"/>
        </w:rPr>
      </w:pPr>
      <w:r>
        <w:rPr>
          <w:rFonts w:hint="eastAsia"/>
        </w:rPr>
        <w:t>（四）其他致使监测、监控设施不能正常运行的情形。</w:t>
      </w:r>
    </w:p>
    <w:p>
      <w:pPr>
        <w:spacing w:line="360" w:lineRule="auto"/>
        <w:ind w:firstLine="481" w:firstLineChars="200"/>
        <w:jc w:val="both"/>
        <w:rPr>
          <w:rFonts w:hint="eastAsia"/>
        </w:rPr>
      </w:pPr>
      <w:r>
        <w:rPr>
          <w:rFonts w:hint="eastAsia"/>
          <w:b/>
          <w:bCs/>
        </w:rPr>
        <w:t>第七条</w:t>
      </w:r>
      <w:r>
        <w:rPr>
          <w:rFonts w:hint="eastAsia"/>
        </w:rPr>
        <w:t>　《环境保护法》第六十三条第三项规定的通过不正常运行防治污染设施等逃避监管的方式违法排放污染物，包括以下情形：</w:t>
      </w:r>
    </w:p>
    <w:p>
      <w:pPr>
        <w:spacing w:line="360" w:lineRule="auto"/>
        <w:ind w:firstLine="480" w:firstLineChars="200"/>
        <w:jc w:val="both"/>
        <w:rPr>
          <w:rFonts w:hint="eastAsia"/>
        </w:rPr>
      </w:pPr>
      <w:r>
        <w:rPr>
          <w:rFonts w:hint="eastAsia"/>
        </w:rPr>
        <w:t>（一）将部分或全部污染物不经过处理设施，直接排放的；</w:t>
      </w:r>
    </w:p>
    <w:p>
      <w:pPr>
        <w:spacing w:line="360" w:lineRule="auto"/>
        <w:ind w:firstLine="480" w:firstLineChars="200"/>
        <w:jc w:val="both"/>
        <w:rPr>
          <w:rFonts w:hint="eastAsia"/>
        </w:rPr>
      </w:pPr>
      <w:r>
        <w:rPr>
          <w:rFonts w:hint="eastAsia"/>
        </w:rPr>
        <w:t>（二）非紧急情况下开启污染物处理设施的应急排放阀门，将部分或者全部污染物直接排放的；</w:t>
      </w:r>
    </w:p>
    <w:p>
      <w:pPr>
        <w:spacing w:line="360" w:lineRule="auto"/>
        <w:ind w:firstLine="480" w:firstLineChars="200"/>
        <w:jc w:val="both"/>
        <w:rPr>
          <w:rFonts w:hint="eastAsia"/>
        </w:rPr>
      </w:pPr>
      <w:r>
        <w:rPr>
          <w:rFonts w:hint="eastAsia"/>
        </w:rPr>
        <w:t>（三）将未经处理的污染物从污染物处理设施的中间工序引出直接排放的；</w:t>
      </w:r>
    </w:p>
    <w:p>
      <w:pPr>
        <w:spacing w:line="360" w:lineRule="auto"/>
        <w:ind w:firstLine="480" w:firstLineChars="200"/>
        <w:jc w:val="both"/>
        <w:rPr>
          <w:rFonts w:hint="eastAsia"/>
        </w:rPr>
      </w:pPr>
      <w:r>
        <w:rPr>
          <w:rFonts w:hint="eastAsia"/>
        </w:rPr>
        <w:t>（四）在生产经营或者作业过程中，停止运行污染物处理设施的；</w:t>
      </w:r>
    </w:p>
    <w:p>
      <w:pPr>
        <w:spacing w:line="360" w:lineRule="auto"/>
        <w:ind w:firstLine="480" w:firstLineChars="200"/>
        <w:jc w:val="both"/>
        <w:rPr>
          <w:rFonts w:hint="eastAsia"/>
        </w:rPr>
      </w:pPr>
      <w:r>
        <w:rPr>
          <w:rFonts w:hint="eastAsia"/>
        </w:rPr>
        <w:t>（五）违反操作规程使用污染物处理设施，致使处理设施不能正常发挥处理作用的；</w:t>
      </w:r>
    </w:p>
    <w:p>
      <w:pPr>
        <w:spacing w:line="360" w:lineRule="auto"/>
        <w:ind w:firstLine="480" w:firstLineChars="200"/>
        <w:jc w:val="both"/>
        <w:rPr>
          <w:rFonts w:hint="eastAsia"/>
        </w:rPr>
      </w:pPr>
      <w:r>
        <w:rPr>
          <w:rFonts w:hint="eastAsia"/>
        </w:rPr>
        <w:t>（六）污染物处理设施发生故障后，排污单位不及时或者不按规程进行检查和维修，致使处理设施不能正常发挥处理作用的；</w:t>
      </w:r>
    </w:p>
    <w:p>
      <w:pPr>
        <w:spacing w:line="360" w:lineRule="auto"/>
        <w:ind w:firstLine="480" w:firstLineChars="200"/>
        <w:jc w:val="both"/>
        <w:rPr>
          <w:rFonts w:hint="eastAsia"/>
        </w:rPr>
      </w:pPr>
      <w:r>
        <w:rPr>
          <w:rFonts w:hint="eastAsia"/>
        </w:rPr>
        <w:t>（七）其他不正常运行污染防治设施的情形。</w:t>
      </w:r>
    </w:p>
    <w:p>
      <w:pPr>
        <w:spacing w:line="360" w:lineRule="auto"/>
        <w:ind w:firstLine="481" w:firstLineChars="200"/>
        <w:jc w:val="both"/>
        <w:rPr>
          <w:rFonts w:hint="eastAsia"/>
        </w:rPr>
      </w:pPr>
      <w:r>
        <w:rPr>
          <w:rFonts w:hint="eastAsia"/>
          <w:b/>
          <w:bCs/>
        </w:rPr>
        <w:t>第八条</w:t>
      </w:r>
      <w:r>
        <w:rPr>
          <w:rFonts w:hint="eastAsia"/>
        </w:rPr>
        <w:t>　《环境保护法》第六十三条第四项规定的生产、使用国家明令禁止生产、使用的农药，被责令改正，拒不改正的行为，包括以下情形：</w:t>
      </w:r>
    </w:p>
    <w:p>
      <w:pPr>
        <w:spacing w:line="360" w:lineRule="auto"/>
        <w:ind w:firstLine="480" w:firstLineChars="200"/>
        <w:jc w:val="both"/>
        <w:rPr>
          <w:rFonts w:hint="eastAsia"/>
        </w:rPr>
      </w:pPr>
      <w:r>
        <w:rPr>
          <w:rFonts w:hint="eastAsia"/>
        </w:rPr>
        <w:t>（一）送达责令改正文书后再次检查发现仍在生产、使用的；</w:t>
      </w:r>
    </w:p>
    <w:p>
      <w:pPr>
        <w:spacing w:line="360" w:lineRule="auto"/>
        <w:ind w:firstLine="480" w:firstLineChars="200"/>
        <w:jc w:val="both"/>
        <w:rPr>
          <w:rFonts w:hint="eastAsia"/>
        </w:rPr>
      </w:pPr>
      <w:r>
        <w:rPr>
          <w:rFonts w:hint="eastAsia"/>
        </w:rPr>
        <w:t>（二）无正当理由不及时完成责令改正文书规定的改正要求的；</w:t>
      </w:r>
    </w:p>
    <w:p>
      <w:pPr>
        <w:spacing w:line="360" w:lineRule="auto"/>
        <w:ind w:firstLine="480" w:firstLineChars="200"/>
        <w:jc w:val="both"/>
        <w:rPr>
          <w:rFonts w:hint="eastAsia"/>
        </w:rPr>
      </w:pPr>
      <w:r>
        <w:rPr>
          <w:rFonts w:hint="eastAsia"/>
        </w:rPr>
        <w:t>（三）送达责令改正文书后，拒绝、阻挠环境保护、农业、工业和信息化、质量监督检验检疫等主管部门核查的。</w:t>
      </w:r>
    </w:p>
    <w:p>
      <w:pPr>
        <w:spacing w:line="360" w:lineRule="auto"/>
        <w:ind w:firstLine="480" w:firstLineChars="200"/>
        <w:jc w:val="both"/>
        <w:rPr>
          <w:rFonts w:hint="eastAsia"/>
        </w:rPr>
      </w:pPr>
      <w:r>
        <w:rPr>
          <w:rFonts w:hint="eastAsia"/>
        </w:rPr>
        <w:t>国家明令禁止生产、使用的农药是指法律、行政法规和国家有关部门规章、规范性文件明令禁止生产、使用的农药。</w:t>
      </w:r>
    </w:p>
    <w:p>
      <w:pPr>
        <w:spacing w:line="360" w:lineRule="auto"/>
        <w:ind w:firstLine="481" w:firstLineChars="200"/>
        <w:jc w:val="both"/>
        <w:rPr>
          <w:rFonts w:hint="eastAsia"/>
        </w:rPr>
      </w:pPr>
      <w:r>
        <w:rPr>
          <w:rFonts w:hint="eastAsia"/>
          <w:b/>
          <w:bCs/>
        </w:rPr>
        <w:t>第九条</w:t>
      </w:r>
      <w:r>
        <w:rPr>
          <w:rFonts w:hint="eastAsia"/>
        </w:rPr>
        <w:t>　《环境保护法》第六十三条规定的直接负责的主管人员是指违法行为主要获利者和在生产、经营中有决定权的管理、指挥、组织人员；其他直接责任人员是指直接排放、倾倒、处置污染物或者篡改、伪造监测数据的工作人员等。</w:t>
      </w:r>
    </w:p>
    <w:p>
      <w:pPr>
        <w:spacing w:line="360" w:lineRule="auto"/>
        <w:ind w:firstLine="481" w:firstLineChars="200"/>
        <w:jc w:val="both"/>
        <w:rPr>
          <w:rFonts w:hint="eastAsia"/>
        </w:rPr>
      </w:pPr>
      <w:r>
        <w:rPr>
          <w:rFonts w:hint="eastAsia"/>
          <w:b/>
          <w:bCs/>
        </w:rPr>
        <w:t>第十条</w:t>
      </w:r>
      <w:r>
        <w:rPr>
          <w:rFonts w:hint="eastAsia"/>
        </w:rPr>
        <w:t>　县级以上人民政府环境保护主管部门或者其他负有环境保护监督管理职责的部门向公安机关移送环境违法案件，应当制作案件移送审批单，报经本部门负责人批准。</w:t>
      </w:r>
    </w:p>
    <w:p>
      <w:pPr>
        <w:spacing w:line="360" w:lineRule="auto"/>
        <w:ind w:firstLine="481" w:firstLineChars="200"/>
        <w:jc w:val="both"/>
        <w:rPr>
          <w:rFonts w:hint="eastAsia"/>
        </w:rPr>
      </w:pPr>
      <w:r>
        <w:rPr>
          <w:rFonts w:hint="eastAsia"/>
          <w:b/>
          <w:bCs/>
        </w:rPr>
        <w:t>第十一条</w:t>
      </w:r>
      <w:r>
        <w:rPr>
          <w:rFonts w:hint="eastAsia"/>
        </w:rPr>
        <w:t>　案件移送部门应当向公安机关移送下列案卷材料：</w:t>
      </w:r>
    </w:p>
    <w:p>
      <w:pPr>
        <w:spacing w:line="360" w:lineRule="auto"/>
        <w:ind w:firstLine="480" w:firstLineChars="200"/>
        <w:jc w:val="both"/>
        <w:rPr>
          <w:rFonts w:hint="eastAsia"/>
        </w:rPr>
      </w:pPr>
      <w:r>
        <w:rPr>
          <w:rFonts w:hint="eastAsia"/>
        </w:rPr>
        <w:t>（一）移送材料清单；</w:t>
      </w:r>
    </w:p>
    <w:p>
      <w:pPr>
        <w:spacing w:line="360" w:lineRule="auto"/>
        <w:ind w:firstLine="480" w:firstLineChars="200"/>
        <w:jc w:val="both"/>
        <w:rPr>
          <w:rFonts w:hint="eastAsia"/>
        </w:rPr>
      </w:pPr>
      <w:r>
        <w:rPr>
          <w:rFonts w:hint="eastAsia"/>
        </w:rPr>
        <w:t>（二）案件移送书；</w:t>
      </w:r>
    </w:p>
    <w:p>
      <w:pPr>
        <w:spacing w:line="360" w:lineRule="auto"/>
        <w:ind w:firstLine="480" w:firstLineChars="200"/>
        <w:jc w:val="both"/>
        <w:rPr>
          <w:rFonts w:hint="eastAsia"/>
        </w:rPr>
      </w:pPr>
      <w:r>
        <w:rPr>
          <w:rFonts w:hint="eastAsia"/>
        </w:rPr>
        <w:t>（三）案件调查报告；</w:t>
      </w:r>
    </w:p>
    <w:p>
      <w:pPr>
        <w:spacing w:line="360" w:lineRule="auto"/>
        <w:ind w:firstLine="480" w:firstLineChars="200"/>
        <w:jc w:val="both"/>
        <w:rPr>
          <w:rFonts w:hint="eastAsia"/>
        </w:rPr>
      </w:pPr>
      <w:r>
        <w:rPr>
          <w:rFonts w:hint="eastAsia"/>
        </w:rPr>
        <w:t>（四）涉案证据材料；</w:t>
      </w:r>
    </w:p>
    <w:p>
      <w:pPr>
        <w:spacing w:line="360" w:lineRule="auto"/>
        <w:ind w:firstLine="480" w:firstLineChars="200"/>
        <w:jc w:val="both"/>
        <w:rPr>
          <w:rFonts w:hint="eastAsia"/>
        </w:rPr>
      </w:pPr>
      <w:r>
        <w:rPr>
          <w:rFonts w:hint="eastAsia"/>
        </w:rPr>
        <w:t>（五）涉案物品清单；</w:t>
      </w:r>
    </w:p>
    <w:p>
      <w:pPr>
        <w:spacing w:line="360" w:lineRule="auto"/>
        <w:ind w:firstLine="480" w:firstLineChars="200"/>
        <w:jc w:val="both"/>
        <w:rPr>
          <w:rFonts w:hint="eastAsia"/>
        </w:rPr>
      </w:pPr>
      <w:r>
        <w:rPr>
          <w:rFonts w:hint="eastAsia"/>
        </w:rPr>
        <w:t>（六）行政执法部门的处罚决定等相关材料；</w:t>
      </w:r>
    </w:p>
    <w:p>
      <w:pPr>
        <w:spacing w:line="360" w:lineRule="auto"/>
        <w:ind w:firstLine="480" w:firstLineChars="200"/>
        <w:jc w:val="both"/>
        <w:rPr>
          <w:rFonts w:hint="eastAsia"/>
        </w:rPr>
      </w:pPr>
      <w:r>
        <w:rPr>
          <w:rFonts w:hint="eastAsia"/>
        </w:rPr>
        <w:t>（七）其他有关涉案材料等。</w:t>
      </w:r>
    </w:p>
    <w:p>
      <w:pPr>
        <w:spacing w:line="360" w:lineRule="auto"/>
        <w:ind w:firstLine="480" w:firstLineChars="200"/>
        <w:jc w:val="both"/>
        <w:rPr>
          <w:rFonts w:hint="eastAsia"/>
        </w:rPr>
      </w:pPr>
      <w:r>
        <w:rPr>
          <w:rFonts w:hint="eastAsia"/>
        </w:rPr>
        <w:t>案件移送部门向公安机关移送的案卷材料应当为原件，移送前应当将案卷材料复印备查。案件移送部门对移送材料的真实性、合法性负责。</w:t>
      </w:r>
    </w:p>
    <w:p>
      <w:pPr>
        <w:spacing w:line="360" w:lineRule="auto"/>
        <w:ind w:firstLine="481" w:firstLineChars="200"/>
        <w:jc w:val="both"/>
        <w:rPr>
          <w:rFonts w:hint="eastAsia"/>
        </w:rPr>
      </w:pPr>
      <w:r>
        <w:rPr>
          <w:rFonts w:hint="eastAsia"/>
          <w:b/>
          <w:bCs/>
        </w:rPr>
        <w:t>第十二条</w:t>
      </w:r>
      <w:r>
        <w:rPr>
          <w:rFonts w:hint="eastAsia"/>
        </w:rPr>
        <w:t>　案件移送部门应当在作出移送决定后</w:t>
      </w:r>
      <w:r>
        <w:t>3日内将案件移送书和案件相关材料移送至同级公安机关；公安机关应当按照《公安机关办理行政案件程序规定》的要求受理。</w:t>
      </w:r>
    </w:p>
    <w:p>
      <w:pPr>
        <w:spacing w:line="360" w:lineRule="auto"/>
        <w:ind w:firstLine="481" w:firstLineChars="200"/>
        <w:jc w:val="both"/>
        <w:rPr>
          <w:rFonts w:hint="eastAsia"/>
        </w:rPr>
      </w:pPr>
      <w:r>
        <w:rPr>
          <w:rFonts w:hint="eastAsia"/>
          <w:b/>
          <w:bCs/>
        </w:rPr>
        <w:t>第十三条</w:t>
      </w:r>
      <w:r>
        <w:rPr>
          <w:rFonts w:hint="eastAsia"/>
        </w:rPr>
        <w:t>　公安机关经审查，认为案件违法事实不清、证据不足的，可以在受案后</w:t>
      </w:r>
      <w:r>
        <w:t>3日内书面告知案件移送部门补充移送相关证据材料，也可以按照《公安机关办理行政案件程序规定》调查取证。</w:t>
      </w:r>
    </w:p>
    <w:p>
      <w:pPr>
        <w:spacing w:line="360" w:lineRule="auto"/>
        <w:ind w:firstLine="481" w:firstLineChars="200"/>
        <w:jc w:val="both"/>
        <w:rPr>
          <w:rFonts w:hint="eastAsia"/>
        </w:rPr>
      </w:pPr>
      <w:r>
        <w:rPr>
          <w:rFonts w:hint="eastAsia"/>
          <w:b/>
          <w:bCs/>
        </w:rPr>
        <w:t>第十四条</w:t>
      </w:r>
      <w:r>
        <w:rPr>
          <w:rFonts w:hint="eastAsia"/>
        </w:rPr>
        <w:t>　公安机关对移送的案件，认为事实清楚、证据确实充分，依法决定行政拘留的，应当在作出决定之日起</w:t>
      </w:r>
      <w:r>
        <w:t>3日内将决定书抄送案件移送部门。</w:t>
      </w:r>
    </w:p>
    <w:p>
      <w:pPr>
        <w:spacing w:line="360" w:lineRule="auto"/>
        <w:ind w:firstLine="481" w:firstLineChars="200"/>
        <w:jc w:val="both"/>
        <w:rPr>
          <w:rFonts w:hint="eastAsia"/>
        </w:rPr>
      </w:pPr>
      <w:r>
        <w:rPr>
          <w:rFonts w:hint="eastAsia"/>
          <w:b/>
          <w:bCs/>
        </w:rPr>
        <w:t>第十五条</w:t>
      </w:r>
      <w:r>
        <w:rPr>
          <w:rFonts w:hint="eastAsia"/>
        </w:rPr>
        <w:t>　公安机关对移送的案件，认为事实不清、证据不足，不符合行政拘留条件的，应当在受案后</w:t>
      </w:r>
      <w:r>
        <w:t>5日内书面告知案件移送部门并说明理由，同时退回案卷材料。案件移送部门收到书面告知及退回的案卷材料后应当依法予以结案。</w:t>
      </w:r>
    </w:p>
    <w:p>
      <w:pPr>
        <w:spacing w:line="360" w:lineRule="auto"/>
        <w:ind w:firstLine="481" w:firstLineChars="200"/>
        <w:jc w:val="both"/>
        <w:rPr>
          <w:rFonts w:hint="eastAsia"/>
        </w:rPr>
      </w:pPr>
      <w:r>
        <w:rPr>
          <w:rFonts w:hint="eastAsia"/>
          <w:b/>
          <w:bCs/>
        </w:rPr>
        <w:t>第十六条</w:t>
      </w:r>
      <w:r>
        <w:rPr>
          <w:rFonts w:hint="eastAsia"/>
        </w:rPr>
        <w:t>　实施行政拘留的环境违法案件案卷原件由公安机关结案归档。案件移送部门应当将行政处罚决定书、送交回执等公安机关制作的文书以及其他证据补充材料复印存档，公安机关应当予以配合。</w:t>
      </w:r>
    </w:p>
    <w:p>
      <w:pPr>
        <w:spacing w:line="360" w:lineRule="auto"/>
        <w:ind w:firstLine="481" w:firstLineChars="200"/>
        <w:jc w:val="both"/>
        <w:rPr>
          <w:rFonts w:hint="eastAsia"/>
        </w:rPr>
      </w:pPr>
      <w:r>
        <w:rPr>
          <w:rFonts w:hint="eastAsia"/>
          <w:b/>
          <w:bCs/>
        </w:rPr>
        <w:t>第十七条</w:t>
      </w:r>
      <w:r>
        <w:rPr>
          <w:rFonts w:hint="eastAsia"/>
        </w:rPr>
        <w:t>　上级环境保护主管部门或者其他负有环境保护监督管理职责的部门负责对下级部门经办案件的稽查，发现下级部门应当移送而未移送的，应当责令移送。</w:t>
      </w:r>
    </w:p>
    <w:p>
      <w:pPr>
        <w:spacing w:line="360" w:lineRule="auto"/>
        <w:ind w:firstLine="481" w:firstLineChars="200"/>
        <w:jc w:val="both"/>
        <w:rPr>
          <w:rFonts w:hint="eastAsia"/>
        </w:rPr>
      </w:pPr>
      <w:r>
        <w:rPr>
          <w:rFonts w:hint="eastAsia"/>
          <w:b/>
          <w:bCs/>
        </w:rPr>
        <w:t>第十八条</w:t>
      </w:r>
      <w:r>
        <w:rPr>
          <w:rFonts w:hint="eastAsia"/>
        </w:rPr>
        <w:t>　当事人不服行政拘留处罚申请行政复议或者提起行政诉讼的，案件移送部门应当协助配合公安机关做好行政复议、行政应诉相关工作。</w:t>
      </w:r>
    </w:p>
    <w:p>
      <w:pPr>
        <w:spacing w:line="360" w:lineRule="auto"/>
        <w:ind w:firstLine="481" w:firstLineChars="200"/>
        <w:jc w:val="both"/>
        <w:rPr>
          <w:rFonts w:hint="eastAsia"/>
        </w:rPr>
      </w:pPr>
      <w:r>
        <w:rPr>
          <w:rFonts w:hint="eastAsia"/>
          <w:b/>
          <w:bCs/>
        </w:rPr>
        <w:t>第十九条</w:t>
      </w:r>
      <w:r>
        <w:rPr>
          <w:rFonts w:hint="eastAsia"/>
        </w:rPr>
        <w:t>　本办法有关期间的规定，均为工作日。</w:t>
      </w:r>
    </w:p>
    <w:p>
      <w:pPr>
        <w:spacing w:line="360" w:lineRule="auto"/>
        <w:ind w:firstLine="481" w:firstLineChars="200"/>
        <w:jc w:val="both"/>
        <w:rPr>
          <w:rFonts w:hint="eastAsia"/>
        </w:rPr>
      </w:pPr>
      <w:r>
        <w:rPr>
          <w:rFonts w:hint="eastAsia"/>
          <w:b/>
          <w:bCs/>
        </w:rPr>
        <w:t>第二十条</w:t>
      </w:r>
      <w:r>
        <w:rPr>
          <w:rFonts w:hint="eastAsia"/>
        </w:rPr>
        <w:t>　本办法自</w:t>
      </w:r>
      <w:r>
        <w:t>2015年1月1日起施行。</w:t>
      </w:r>
    </w:p>
    <w:p>
      <w:pPr>
        <w:pStyle w:val="2"/>
        <w:rPr>
          <w:rFonts w:hint="eastAsia"/>
        </w:rPr>
        <w:sectPr>
          <w:headerReference r:id="rId75" w:type="first"/>
          <w:headerReference r:id="rId74"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81" w:name="_Toc14934"/>
      <w:bookmarkStart w:id="682" w:name="_Toc821"/>
      <w:bookmarkStart w:id="683" w:name="_Toc190951871"/>
      <w:r>
        <w:rPr>
          <w:rFonts w:hint="eastAsia"/>
        </w:rPr>
        <w:t>环境保护公众参与办法</w:t>
      </w:r>
      <w:bookmarkEnd w:id="681"/>
      <w:bookmarkEnd w:id="682"/>
      <w:bookmarkEnd w:id="683"/>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（2015年7月</w:t>
      </w:r>
      <w:r>
        <w:rPr>
          <w:rFonts w:ascii="仿宋_GB2312" w:hAnsi="仿宋_GB2312" w:eastAsia="仿宋_GB2312"/>
        </w:rPr>
        <w:t>13</w:t>
      </w:r>
      <w:r>
        <w:rPr>
          <w:rFonts w:hint="eastAsia" w:ascii="仿宋_GB2312" w:hAnsi="仿宋_GB2312" w:eastAsia="仿宋_GB2312"/>
        </w:rPr>
        <w:t>日</w:t>
      </w:r>
      <w:r>
        <w:rPr>
          <w:rFonts w:ascii="仿宋_GB2312" w:hAnsi="仿宋_GB2312" w:eastAsia="仿宋_GB2312"/>
        </w:rPr>
        <w:t>中华人民共和国环境保护部令第35号</w:t>
      </w:r>
      <w:r>
        <w:rPr>
          <w:rFonts w:hint="eastAsia" w:ascii="仿宋_GB2312" w:hAnsi="仿宋_GB2312" w:eastAsia="仿宋_GB2312"/>
        </w:rPr>
        <w:t>发布，自2015年9月1日起施行）</w:t>
      </w:r>
    </w:p>
    <w:p>
      <w:pPr>
        <w:spacing w:line="360" w:lineRule="auto"/>
        <w:ind w:firstLine="480" w:firstLineChars="200"/>
        <w:jc w:val="both"/>
        <w:rPr>
          <w:rFonts w:hint="eastAsia"/>
        </w:rPr>
      </w:pPr>
    </w:p>
    <w:p>
      <w:pPr>
        <w:spacing w:line="360" w:lineRule="auto"/>
        <w:ind w:firstLine="481" w:firstLineChars="200"/>
        <w:jc w:val="both"/>
        <w:rPr>
          <w:rFonts w:hint="eastAsia"/>
        </w:rPr>
      </w:pPr>
      <w:r>
        <w:rPr>
          <w:b/>
        </w:rPr>
        <w:t>第一条</w:t>
      </w:r>
      <w:r>
        <w:t>　为保障公民、法人和其他组织获取环境信息、参与和监督环境保护的权利，畅通参与渠道，促进环境保护公众参与依法有序发展，根据《环境保护法》及有关法律法规，制定本办法。</w:t>
      </w:r>
    </w:p>
    <w:p>
      <w:pPr>
        <w:spacing w:line="360" w:lineRule="auto"/>
        <w:ind w:firstLine="481" w:firstLineChars="200"/>
        <w:jc w:val="both"/>
        <w:rPr>
          <w:rFonts w:hint="eastAsia"/>
        </w:rPr>
      </w:pPr>
      <w:r>
        <w:rPr>
          <w:b/>
        </w:rPr>
        <w:t>第二条</w:t>
      </w:r>
      <w:r>
        <w:t>　本办法适用于公民、法人和其他组织参与制定政策法规、实施行政许可或者行政处罚、监督违法行为、开展宣传教育等环境保护公共事务的活动。</w:t>
      </w:r>
    </w:p>
    <w:p>
      <w:pPr>
        <w:spacing w:line="360" w:lineRule="auto"/>
        <w:ind w:firstLine="481" w:firstLineChars="200"/>
        <w:jc w:val="both"/>
        <w:rPr>
          <w:rFonts w:hint="eastAsia"/>
        </w:rPr>
      </w:pPr>
      <w:r>
        <w:rPr>
          <w:b/>
        </w:rPr>
        <w:t>第三条</w:t>
      </w:r>
      <w:r>
        <w:t>　环境保护公众参与应当遵循依法、有序、自愿、便利的原则。</w:t>
      </w:r>
    </w:p>
    <w:p>
      <w:pPr>
        <w:spacing w:line="360" w:lineRule="auto"/>
        <w:ind w:firstLine="481" w:firstLineChars="200"/>
        <w:jc w:val="both"/>
        <w:rPr>
          <w:rFonts w:hint="eastAsia"/>
        </w:rPr>
      </w:pPr>
      <w:r>
        <w:rPr>
          <w:b/>
        </w:rPr>
        <w:t>第四条</w:t>
      </w:r>
      <w:r>
        <w:t>　环境保护主管部门可以通过征求意见、问卷调查，组织召开座谈会、专家论证会、听证会等方式征求公民、法人和其他组织对环境保护相关事项或者活动的意见和建议。</w:t>
      </w:r>
    </w:p>
    <w:p>
      <w:pPr>
        <w:spacing w:line="360" w:lineRule="auto"/>
        <w:ind w:firstLine="480" w:firstLineChars="200"/>
        <w:jc w:val="both"/>
        <w:rPr>
          <w:rFonts w:hint="eastAsia"/>
        </w:rPr>
      </w:pPr>
      <w:r>
        <w:t>公民、法人和其他组织可以通过电话、信函、传真、网络等方式向环境保护主管部门提出意见和建议。</w:t>
      </w:r>
    </w:p>
    <w:p>
      <w:pPr>
        <w:spacing w:line="360" w:lineRule="auto"/>
        <w:ind w:firstLine="481" w:firstLineChars="200"/>
        <w:jc w:val="both"/>
        <w:rPr>
          <w:rFonts w:hint="eastAsia"/>
        </w:rPr>
      </w:pPr>
      <w:r>
        <w:rPr>
          <w:b/>
        </w:rPr>
        <w:t>第五条</w:t>
      </w:r>
      <w:r>
        <w:t>　环境保护主管部门向公民、法人和其他组织征求意见时，应当公布以下信息：</w:t>
      </w:r>
    </w:p>
    <w:p>
      <w:pPr>
        <w:spacing w:line="360" w:lineRule="auto"/>
        <w:ind w:firstLine="480" w:firstLineChars="200"/>
        <w:jc w:val="both"/>
        <w:rPr>
          <w:rFonts w:hint="eastAsia"/>
        </w:rPr>
      </w:pPr>
      <w:r>
        <w:t>（一）相关事项或者活动的背景资料；</w:t>
      </w:r>
    </w:p>
    <w:p>
      <w:pPr>
        <w:spacing w:line="360" w:lineRule="auto"/>
        <w:ind w:firstLine="480" w:firstLineChars="200"/>
        <w:jc w:val="both"/>
        <w:rPr>
          <w:rFonts w:hint="eastAsia"/>
        </w:rPr>
      </w:pPr>
      <w:r>
        <w:t>（二）征求意见的起止时间；</w:t>
      </w:r>
    </w:p>
    <w:p>
      <w:pPr>
        <w:spacing w:line="360" w:lineRule="auto"/>
        <w:ind w:firstLine="480" w:firstLineChars="200"/>
        <w:jc w:val="both"/>
        <w:rPr>
          <w:rFonts w:hint="eastAsia"/>
        </w:rPr>
      </w:pPr>
      <w:r>
        <w:t>（三）公众提交意见和建议的方式；</w:t>
      </w:r>
    </w:p>
    <w:p>
      <w:pPr>
        <w:spacing w:line="360" w:lineRule="auto"/>
        <w:ind w:firstLine="480" w:firstLineChars="200"/>
        <w:jc w:val="both"/>
        <w:rPr>
          <w:rFonts w:hint="eastAsia"/>
        </w:rPr>
      </w:pPr>
      <w:r>
        <w:t>（四）联系部门和联系方式。</w:t>
      </w:r>
    </w:p>
    <w:p>
      <w:pPr>
        <w:spacing w:line="360" w:lineRule="auto"/>
        <w:ind w:firstLine="480" w:firstLineChars="200"/>
        <w:jc w:val="both"/>
        <w:rPr>
          <w:rFonts w:hint="eastAsia"/>
        </w:rPr>
      </w:pPr>
      <w:r>
        <w:t>公民、法人和其他组织应当在征求意见的时限内提交书面意见和建议。</w:t>
      </w:r>
    </w:p>
    <w:p>
      <w:pPr>
        <w:spacing w:line="360" w:lineRule="auto"/>
        <w:ind w:firstLine="481" w:firstLineChars="200"/>
        <w:jc w:val="both"/>
        <w:rPr>
          <w:rFonts w:hint="eastAsia"/>
        </w:rPr>
      </w:pPr>
      <w:r>
        <w:rPr>
          <w:b/>
        </w:rPr>
        <w:t>第六条</w:t>
      </w:r>
      <w:r>
        <w:t>　环境保护主管部门拟组织问卷调查征求意见的，应当对相关事项的基本情况进行说明。调查问卷所设问题应当简单明确、通俗易懂。调查的人数及其范围应当综合考虑相关事项或者活动的环境影响范围和程度、社会关注程度、组织公众参与所需要的人力和物力资源等因素。</w:t>
      </w:r>
    </w:p>
    <w:p>
      <w:pPr>
        <w:spacing w:line="360" w:lineRule="auto"/>
        <w:ind w:firstLine="481" w:firstLineChars="200"/>
        <w:jc w:val="both"/>
        <w:rPr>
          <w:rFonts w:hint="eastAsia"/>
        </w:rPr>
      </w:pPr>
      <w:r>
        <w:rPr>
          <w:b/>
        </w:rPr>
        <w:t>第七条</w:t>
      </w:r>
      <w:r>
        <w:t>　环境保护主管部门拟组织召开座谈会、专家论证会征求意见的，应当提前将会议的时间、地点、议题、议程等事项通知参会人员，必要时可以通过政府网站、主要媒体等途径予以公告。</w:t>
      </w:r>
    </w:p>
    <w:p>
      <w:pPr>
        <w:spacing w:line="360" w:lineRule="auto"/>
        <w:ind w:firstLine="480" w:firstLineChars="200"/>
        <w:jc w:val="both"/>
        <w:rPr>
          <w:rFonts w:hint="eastAsia"/>
        </w:rPr>
      </w:pPr>
      <w:r>
        <w:t>参加专家论证会的参会人员应当以相关专业领域专家、环保社会组织中的专业人士为主，同时应当邀请可能受相关事项或者活动直接影响的公民、法人和其他组织的代表参加。</w:t>
      </w:r>
    </w:p>
    <w:p>
      <w:pPr>
        <w:spacing w:line="360" w:lineRule="auto"/>
        <w:ind w:firstLine="481" w:firstLineChars="200"/>
        <w:jc w:val="both"/>
        <w:rPr>
          <w:rFonts w:hint="eastAsia"/>
        </w:rPr>
      </w:pPr>
      <w:r>
        <w:rPr>
          <w:b/>
        </w:rPr>
        <w:t>第八条</w:t>
      </w:r>
      <w:r>
        <w:t>　法律、法规规定应当听证的事项，环境保护主管部门应当向社会公告，并举行听证。</w:t>
      </w:r>
    </w:p>
    <w:p>
      <w:pPr>
        <w:spacing w:line="360" w:lineRule="auto"/>
        <w:ind w:firstLine="480" w:firstLineChars="200"/>
        <w:jc w:val="both"/>
        <w:rPr>
          <w:rFonts w:hint="eastAsia"/>
        </w:rPr>
      </w:pPr>
      <w:r>
        <w:t>环境保护主管部门组织听证应当遵循公开、公平、公正和便民的原则，充分听取公民、法人和其他组织的意见，并保证其陈述意见、质证和申辩的权利。</w:t>
      </w:r>
    </w:p>
    <w:p>
      <w:pPr>
        <w:spacing w:line="360" w:lineRule="auto"/>
        <w:ind w:firstLine="480" w:firstLineChars="200"/>
        <w:jc w:val="both"/>
        <w:rPr>
          <w:rFonts w:hint="eastAsia"/>
        </w:rPr>
      </w:pPr>
      <w:r>
        <w:t>除涉及国家秘密、商业秘密或者个人隐私外，听证应当公开举行。</w:t>
      </w:r>
    </w:p>
    <w:p>
      <w:pPr>
        <w:spacing w:line="360" w:lineRule="auto"/>
        <w:ind w:firstLine="481" w:firstLineChars="200"/>
        <w:jc w:val="both"/>
        <w:rPr>
          <w:rFonts w:hint="eastAsia"/>
        </w:rPr>
      </w:pPr>
      <w:r>
        <w:rPr>
          <w:b/>
        </w:rPr>
        <w:t>第九条</w:t>
      </w:r>
      <w:r>
        <w:t>　环境保护主管部门应当对公民、法人和其他组织提出的意见和建议进行归类整理、分析研究，在作出环境决策时予以充分考虑，并以适当的方式反馈公民、法人和其他组织。</w:t>
      </w:r>
    </w:p>
    <w:p>
      <w:pPr>
        <w:spacing w:line="360" w:lineRule="auto"/>
        <w:ind w:firstLine="481" w:firstLineChars="200"/>
        <w:jc w:val="both"/>
        <w:rPr>
          <w:rFonts w:hint="eastAsia"/>
        </w:rPr>
      </w:pPr>
      <w:r>
        <w:rPr>
          <w:b/>
        </w:rPr>
        <w:t>第十条</w:t>
      </w:r>
      <w:r>
        <w:t>　环境保护主管部门支持和鼓励公民、法人和其他组织对环境保护公共事务进行舆论监督和社会监督。</w:t>
      </w:r>
    </w:p>
    <w:p>
      <w:pPr>
        <w:spacing w:line="360" w:lineRule="auto"/>
        <w:ind w:firstLine="481" w:firstLineChars="200"/>
        <w:jc w:val="both"/>
        <w:rPr>
          <w:rFonts w:hint="eastAsia"/>
        </w:rPr>
      </w:pPr>
      <w:r>
        <w:rPr>
          <w:b/>
        </w:rPr>
        <w:t>第十一条</w:t>
      </w:r>
      <w:r>
        <w:t>　公民、法人和其他组织发现任何单位和个人有污染环境和破坏生态行为的，可以通过信函、传真、电子邮件、“12369”环保举报热线、政府网站等途径，向环境保护主管部门举报。</w:t>
      </w:r>
    </w:p>
    <w:p>
      <w:pPr>
        <w:spacing w:line="360" w:lineRule="auto"/>
        <w:ind w:firstLine="481" w:firstLineChars="200"/>
        <w:jc w:val="both"/>
        <w:rPr>
          <w:rFonts w:hint="eastAsia"/>
        </w:rPr>
      </w:pPr>
      <w:r>
        <w:rPr>
          <w:b/>
        </w:rPr>
        <w:t>第十二条</w:t>
      </w:r>
      <w:r>
        <w:t>　公民、法人和其他组织发现地方各级人民政府、县级以上环境保护主管部门不依法履行职责的，有权向其上级机关或者监察机关举报。</w:t>
      </w:r>
    </w:p>
    <w:p>
      <w:pPr>
        <w:spacing w:line="360" w:lineRule="auto"/>
        <w:ind w:firstLine="481" w:firstLineChars="200"/>
        <w:jc w:val="both"/>
        <w:rPr>
          <w:rFonts w:hint="eastAsia"/>
        </w:rPr>
      </w:pPr>
      <w:r>
        <w:rPr>
          <w:b/>
        </w:rPr>
        <w:t>第十三条</w:t>
      </w:r>
      <w:r>
        <w:t>　接受举报的环境保护主管部门应当依照有关法律、法规规定调查核实举报的事项，并将调查情况和处理结果告知举报人。</w:t>
      </w:r>
    </w:p>
    <w:p>
      <w:pPr>
        <w:spacing w:line="360" w:lineRule="auto"/>
        <w:ind w:firstLine="481" w:firstLineChars="200"/>
        <w:jc w:val="both"/>
        <w:rPr>
          <w:rFonts w:hint="eastAsia"/>
        </w:rPr>
      </w:pPr>
      <w:r>
        <w:rPr>
          <w:b/>
        </w:rPr>
        <w:t>第十四条</w:t>
      </w:r>
      <w:r>
        <w:t>　接受举报的环境保护主管部门应当对举报人的相关信息予以保密，保护举报人的合法权益。</w:t>
      </w:r>
    </w:p>
    <w:p>
      <w:pPr>
        <w:spacing w:line="360" w:lineRule="auto"/>
        <w:ind w:firstLine="481" w:firstLineChars="200"/>
        <w:jc w:val="both"/>
        <w:rPr>
          <w:rFonts w:hint="eastAsia"/>
        </w:rPr>
      </w:pPr>
      <w:r>
        <w:rPr>
          <w:b/>
        </w:rPr>
        <w:t>第十五条</w:t>
      </w:r>
      <w:r>
        <w:t>　对保护和改善环境有显著成绩的单位和个人，依法给予奖励。</w:t>
      </w:r>
    </w:p>
    <w:p>
      <w:pPr>
        <w:spacing w:line="360" w:lineRule="auto"/>
        <w:ind w:firstLine="480" w:firstLineChars="200"/>
        <w:jc w:val="both"/>
        <w:rPr>
          <w:rFonts w:hint="eastAsia"/>
        </w:rPr>
      </w:pPr>
      <w:r>
        <w:t>国家鼓励县级以上环境保护主管部门推动有关部门设立环境保护有奖举报专项资金。</w:t>
      </w:r>
    </w:p>
    <w:p>
      <w:pPr>
        <w:spacing w:line="360" w:lineRule="auto"/>
        <w:ind w:firstLine="481" w:firstLineChars="200"/>
        <w:jc w:val="both"/>
        <w:rPr>
          <w:rFonts w:hint="eastAsia"/>
        </w:rPr>
      </w:pPr>
      <w:r>
        <w:rPr>
          <w:b/>
        </w:rPr>
        <w:t>第十六条</w:t>
      </w:r>
      <w:r>
        <w:t>　环境保护主管部门可以通过提供法律咨询、提交书面意见、协助调查取证等方式，支持符合法定条件的环保社会组织依法提起环境公益诉讼。</w:t>
      </w:r>
    </w:p>
    <w:p>
      <w:pPr>
        <w:spacing w:line="360" w:lineRule="auto"/>
        <w:ind w:firstLine="481" w:firstLineChars="200"/>
        <w:jc w:val="both"/>
        <w:rPr>
          <w:rFonts w:hint="eastAsia"/>
        </w:rPr>
      </w:pPr>
      <w:r>
        <w:rPr>
          <w:b/>
        </w:rPr>
        <w:t>第十七条</w:t>
      </w:r>
      <w:r>
        <w:t>　环境保护主管部门应当在其职责范围内加强宣传教育工作，普及环境科学知识，增强公众的环保意识、节约意识；鼓励公众自觉践行绿色生活、绿色消费，形成低碳节约、保护环境的社会风尚。</w:t>
      </w:r>
    </w:p>
    <w:p>
      <w:pPr>
        <w:spacing w:line="360" w:lineRule="auto"/>
        <w:ind w:firstLine="481" w:firstLineChars="200"/>
        <w:jc w:val="both"/>
        <w:rPr>
          <w:rFonts w:hint="eastAsia"/>
        </w:rPr>
      </w:pPr>
      <w:r>
        <w:rPr>
          <w:b/>
        </w:rPr>
        <w:t>第十八条</w:t>
      </w:r>
      <w:r>
        <w:t>　环境保护主管部门可以通过项目资助、购买服务等方式，支持、引导社会组织参与环境保护活动。</w:t>
      </w:r>
    </w:p>
    <w:p>
      <w:pPr>
        <w:spacing w:line="360" w:lineRule="auto"/>
        <w:ind w:firstLine="481" w:firstLineChars="200"/>
        <w:jc w:val="both"/>
        <w:rPr>
          <w:rFonts w:hint="eastAsia"/>
        </w:rPr>
      </w:pPr>
      <w:r>
        <w:rPr>
          <w:b/>
        </w:rPr>
        <w:t>第十九条</w:t>
      </w:r>
      <w:r>
        <w:t>　法律、法规和环境保护部制定的其他部门规章对环境保护公众参与另有规定的，从其规定。</w:t>
      </w:r>
    </w:p>
    <w:p>
      <w:pPr>
        <w:spacing w:line="360" w:lineRule="auto"/>
        <w:ind w:firstLine="481" w:firstLineChars="200"/>
        <w:jc w:val="both"/>
        <w:rPr>
          <w:rFonts w:hint="eastAsia"/>
        </w:rPr>
      </w:pPr>
      <w:r>
        <w:rPr>
          <w:b/>
        </w:rPr>
        <w:t>第二十条</w:t>
      </w:r>
      <w:r>
        <w:t>　本办法自2015年9月1日起施行。</w:t>
      </w:r>
    </w:p>
    <w:p>
      <w:pPr>
        <w:pStyle w:val="2"/>
        <w:rPr>
          <w:rFonts w:hint="eastAsia"/>
        </w:rPr>
        <w:sectPr>
          <w:headerReference r:id="rId77" w:type="first"/>
          <w:headerReference r:id="rId76" w:type="default"/>
          <w:pgSz w:w="11906" w:h="16838"/>
          <w:pgMar w:top="1440" w:right="1800" w:bottom="1440" w:left="1800" w:header="851" w:footer="992" w:gutter="0"/>
          <w:cols w:space="720" w:num="1"/>
          <w:titlePg/>
          <w:docGrid w:type="lines" w:linePitch="312" w:charSpace="0"/>
        </w:sectPr>
      </w:pPr>
      <w:r>
        <w:br w:type="page"/>
      </w:r>
    </w:p>
    <w:p>
      <w:pPr>
        <w:pStyle w:val="2"/>
        <w:rPr>
          <w:rFonts w:hint="eastAsia"/>
        </w:rPr>
      </w:pPr>
      <w:bookmarkStart w:id="684" w:name="_Toc190951872"/>
      <w:bookmarkStart w:id="685" w:name="_Toc11658"/>
      <w:bookmarkStart w:id="686" w:name="_Toc19992"/>
      <w:r>
        <w:rPr>
          <w:rFonts w:hint="eastAsia"/>
        </w:rPr>
        <w:t>建设项目环境影响后评价管理办法（试行）</w:t>
      </w:r>
      <w:bookmarkEnd w:id="684"/>
      <w:bookmarkEnd w:id="685"/>
      <w:bookmarkEnd w:id="686"/>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（2015年</w:t>
      </w:r>
      <w:r>
        <w:rPr>
          <w:rFonts w:ascii="仿宋_GB2312" w:hAnsi="仿宋_GB2312" w:eastAsia="仿宋_GB2312"/>
        </w:rPr>
        <w:t>12</w:t>
      </w:r>
      <w:r>
        <w:rPr>
          <w:rFonts w:hint="eastAsia" w:ascii="仿宋_GB2312" w:hAnsi="仿宋_GB2312" w:eastAsia="仿宋_GB2312"/>
        </w:rPr>
        <w:t>月</w:t>
      </w:r>
      <w:r>
        <w:rPr>
          <w:rFonts w:ascii="仿宋_GB2312" w:hAnsi="仿宋_GB2312" w:eastAsia="仿宋_GB2312"/>
        </w:rPr>
        <w:t>10</w:t>
      </w:r>
      <w:r>
        <w:rPr>
          <w:rFonts w:hint="eastAsia" w:ascii="仿宋_GB2312" w:hAnsi="仿宋_GB2312" w:eastAsia="仿宋_GB2312"/>
        </w:rPr>
        <w:t>日中华人民共和国环境保护部令第</w:t>
      </w:r>
      <w:r>
        <w:rPr>
          <w:rFonts w:ascii="仿宋_GB2312" w:hAnsi="仿宋_GB2312" w:eastAsia="仿宋_GB2312"/>
        </w:rPr>
        <w:t>37号</w:t>
      </w:r>
      <w:r>
        <w:rPr>
          <w:rFonts w:hint="eastAsia" w:ascii="仿宋_GB2312" w:hAnsi="仿宋_GB2312" w:eastAsia="仿宋_GB2312"/>
        </w:rPr>
        <w:t>发布，自2016年1月1日起施行）</w:t>
      </w:r>
    </w:p>
    <w:p>
      <w:pPr>
        <w:spacing w:line="360" w:lineRule="auto"/>
        <w:ind w:firstLine="480" w:firstLineChars="200"/>
        <w:jc w:val="both"/>
        <w:rPr>
          <w:rFonts w:hint="eastAsia"/>
        </w:rPr>
      </w:pPr>
    </w:p>
    <w:p>
      <w:pPr>
        <w:spacing w:line="360" w:lineRule="auto"/>
        <w:ind w:firstLine="481" w:firstLineChars="200"/>
        <w:jc w:val="both"/>
        <w:rPr>
          <w:rFonts w:hint="eastAsia"/>
        </w:rPr>
      </w:pPr>
      <w:r>
        <w:rPr>
          <w:b/>
        </w:rPr>
        <w:t>第一条</w:t>
      </w:r>
      <w:r>
        <w:t>　为规范建设项目环境影响后评价工作，根据《中华人民共和国环境影响评价法》，制定本办法。</w:t>
      </w:r>
    </w:p>
    <w:p>
      <w:pPr>
        <w:spacing w:line="360" w:lineRule="auto"/>
        <w:ind w:firstLine="481" w:firstLineChars="200"/>
        <w:jc w:val="both"/>
        <w:rPr>
          <w:rFonts w:hint="eastAsia"/>
        </w:rPr>
      </w:pPr>
      <w:r>
        <w:rPr>
          <w:b/>
        </w:rPr>
        <w:t>第二条</w:t>
      </w:r>
      <w:r>
        <w:t>　本办法所称环境影响后评价，是指编制环境影响报告书的建设项目在通过环境保护设施竣工验收且稳定运行一定时期后，对其实际产生的环境影响以及污染防治、生态保护和风险防范措施的有效性进行跟踪监测和验证评价，并提出补救方案或者改进措施，提高环境影响评价有效性的方法与制度。</w:t>
      </w:r>
    </w:p>
    <w:p>
      <w:pPr>
        <w:spacing w:line="360" w:lineRule="auto"/>
        <w:ind w:firstLine="481" w:firstLineChars="200"/>
        <w:jc w:val="both"/>
        <w:rPr>
          <w:rFonts w:hint="eastAsia"/>
        </w:rPr>
      </w:pPr>
      <w:r>
        <w:rPr>
          <w:b/>
        </w:rPr>
        <w:t>第三条</w:t>
      </w:r>
      <w:r>
        <w:t>　下列建设项目运行过程中产生不符合经审批的环境影响报告书情形的，应当开展环境影响后评价：</w:t>
      </w:r>
    </w:p>
    <w:p>
      <w:pPr>
        <w:spacing w:line="360" w:lineRule="auto"/>
        <w:ind w:firstLine="480" w:firstLineChars="200"/>
        <w:jc w:val="both"/>
        <w:rPr>
          <w:rFonts w:hint="eastAsia"/>
        </w:rPr>
      </w:pPr>
      <w:r>
        <w:t>（一）水利、水电、采掘、港口、铁路行业中实际环境影响程度和范围较大，且主要环境影响在项目建成运行一定时期后逐步显现的建设项目，以及其他行业中穿越重要生态环境敏感区的建设项目；</w:t>
      </w:r>
    </w:p>
    <w:p>
      <w:pPr>
        <w:spacing w:line="360" w:lineRule="auto"/>
        <w:ind w:firstLine="480" w:firstLineChars="200"/>
        <w:jc w:val="both"/>
        <w:rPr>
          <w:rFonts w:hint="eastAsia"/>
        </w:rPr>
      </w:pPr>
      <w:r>
        <w:t>（二）冶金、石化和化工行业中有重大环境风险，建设地点敏感，且持续排放重金属或者持久性有机污染物的建设项目；</w:t>
      </w:r>
    </w:p>
    <w:p>
      <w:pPr>
        <w:spacing w:line="360" w:lineRule="auto"/>
        <w:ind w:firstLine="480" w:firstLineChars="200"/>
        <w:jc w:val="both"/>
        <w:rPr>
          <w:rFonts w:hint="eastAsia"/>
        </w:rPr>
      </w:pPr>
      <w:r>
        <w:t>（三）审批环境影响报告书的环境保护主管部门认为应当开展环境影响后评价的其他建设项目。</w:t>
      </w:r>
    </w:p>
    <w:p>
      <w:pPr>
        <w:spacing w:line="360" w:lineRule="auto"/>
        <w:ind w:firstLine="481" w:firstLineChars="200"/>
        <w:jc w:val="both"/>
        <w:rPr>
          <w:rFonts w:hint="eastAsia"/>
        </w:rPr>
      </w:pPr>
      <w:r>
        <w:rPr>
          <w:b/>
        </w:rPr>
        <w:t>第四条</w:t>
      </w:r>
      <w:r>
        <w:t>　环境影响后评价应当遵循科学、客观、公正的原则，全面反映建设项目的实际环境影响，客观评估各项环境保护措施的实施效果。</w:t>
      </w:r>
    </w:p>
    <w:p>
      <w:pPr>
        <w:spacing w:line="360" w:lineRule="auto"/>
        <w:ind w:firstLine="481" w:firstLineChars="200"/>
        <w:jc w:val="both"/>
        <w:rPr>
          <w:rFonts w:hint="eastAsia"/>
        </w:rPr>
      </w:pPr>
      <w:r>
        <w:rPr>
          <w:b/>
        </w:rPr>
        <w:t>第五条</w:t>
      </w:r>
      <w:r>
        <w:t>　建设项目环境影响后评价的管理，由审批该建设项目环境影响报告书的环境保护主管部门负责。</w:t>
      </w:r>
    </w:p>
    <w:p>
      <w:pPr>
        <w:spacing w:line="360" w:lineRule="auto"/>
        <w:ind w:firstLine="480" w:firstLineChars="200"/>
        <w:jc w:val="both"/>
        <w:rPr>
          <w:rFonts w:hint="eastAsia"/>
        </w:rPr>
      </w:pPr>
      <w:r>
        <w:t>环境保护部组织制定环境影响后评价技术规范，指导跨行政区域、跨流域和重大敏感项目的环境影响后评价工作。</w:t>
      </w:r>
    </w:p>
    <w:p>
      <w:pPr>
        <w:spacing w:line="360" w:lineRule="auto"/>
        <w:ind w:firstLine="481" w:firstLineChars="200"/>
        <w:jc w:val="both"/>
        <w:rPr>
          <w:rFonts w:hint="eastAsia"/>
        </w:rPr>
      </w:pPr>
      <w:r>
        <w:rPr>
          <w:b/>
        </w:rPr>
        <w:t>第六条</w:t>
      </w:r>
      <w:r>
        <w:t>　建设单位或者生产经营单位负责组织开展环境影响后评价工作，编制环境影响后评价文件，并对环境影响后评价结论负责。</w:t>
      </w:r>
    </w:p>
    <w:p>
      <w:pPr>
        <w:spacing w:line="360" w:lineRule="auto"/>
        <w:ind w:firstLine="480" w:firstLineChars="200"/>
        <w:jc w:val="both"/>
        <w:rPr>
          <w:rFonts w:hint="eastAsia"/>
        </w:rPr>
      </w:pPr>
      <w:r>
        <w:t>建设单位或者生产经营单位可以委托环境影响评价机构、工程设计单位、大专院校和相关评估机构等编制环境影响后评价文件。编制建设项目环境影响报告书的环境影响评价机构，原则上不得承担该建设项目环境影响后评价文件的编制工作。</w:t>
      </w:r>
    </w:p>
    <w:p>
      <w:pPr>
        <w:spacing w:line="360" w:lineRule="auto"/>
        <w:ind w:firstLine="480" w:firstLineChars="200"/>
        <w:jc w:val="both"/>
        <w:rPr>
          <w:rFonts w:hint="eastAsia"/>
        </w:rPr>
      </w:pPr>
      <w:r>
        <w:t>建设单位或者生产经营单位应当将环境影响后评价文件报原审批环境影响报告书的环境保护主管部门备案，并接受环境保护主管部门的监督检查。</w:t>
      </w:r>
    </w:p>
    <w:p>
      <w:pPr>
        <w:spacing w:line="360" w:lineRule="auto"/>
        <w:ind w:firstLine="481" w:firstLineChars="200"/>
        <w:jc w:val="both"/>
        <w:rPr>
          <w:rFonts w:hint="eastAsia"/>
        </w:rPr>
      </w:pPr>
      <w:r>
        <w:rPr>
          <w:b/>
        </w:rPr>
        <w:t>第七条</w:t>
      </w:r>
      <w:r>
        <w:t>　建设项目环境影响后评价文件应当包括以下内容：</w:t>
      </w:r>
    </w:p>
    <w:p>
      <w:pPr>
        <w:spacing w:line="360" w:lineRule="auto"/>
        <w:ind w:firstLine="480" w:firstLineChars="200"/>
        <w:jc w:val="both"/>
        <w:rPr>
          <w:rFonts w:hint="eastAsia"/>
        </w:rPr>
      </w:pPr>
      <w:r>
        <w:t>（一）建设项目过程回顾。包括环境影响评价、环境保护措施落实、环境保护设施竣工验收、环境监测情况，以及公众意见收集调查情况等；</w:t>
      </w:r>
    </w:p>
    <w:p>
      <w:pPr>
        <w:spacing w:line="360" w:lineRule="auto"/>
        <w:ind w:firstLine="480" w:firstLineChars="200"/>
        <w:jc w:val="both"/>
        <w:rPr>
          <w:rFonts w:hint="eastAsia"/>
        </w:rPr>
      </w:pPr>
      <w:r>
        <w:t>（二）建设项目工程评价。包括项目地点、规模、生产工艺或者运行调度方式，环境污染或者生态影响的来源、影响方式、程度和范围等；</w:t>
      </w:r>
    </w:p>
    <w:p>
      <w:pPr>
        <w:spacing w:line="360" w:lineRule="auto"/>
        <w:ind w:firstLine="480" w:firstLineChars="200"/>
        <w:jc w:val="both"/>
        <w:rPr>
          <w:rFonts w:hint="eastAsia"/>
        </w:rPr>
      </w:pPr>
      <w:r>
        <w:t>（三）区域环境变化评价。包括建设项目周围区域环境敏感目标变化、污染源或者其他影响源变化、环境质量现状和变化趋势分析等；</w:t>
      </w:r>
    </w:p>
    <w:p>
      <w:pPr>
        <w:spacing w:line="360" w:lineRule="auto"/>
        <w:ind w:firstLine="480" w:firstLineChars="200"/>
        <w:jc w:val="both"/>
        <w:rPr>
          <w:rFonts w:hint="eastAsia"/>
        </w:rPr>
      </w:pPr>
      <w:r>
        <w:t>（四）环境保护措施有效性评估。包括环境影响报告书规定的污染防治、生态保护和风险防范措施是否适用、有效，能否达到国家或者地方相关法律、法规、标准的要求等；</w:t>
      </w:r>
    </w:p>
    <w:p>
      <w:pPr>
        <w:spacing w:line="360" w:lineRule="auto"/>
        <w:ind w:firstLine="480" w:firstLineChars="200"/>
        <w:jc w:val="both"/>
        <w:rPr>
          <w:rFonts w:hint="eastAsia"/>
        </w:rPr>
      </w:pPr>
      <w:r>
        <w:t>（五）环境影响预测验证。包括主要环境要素的预测影响与实际影响差异，原环境影响报告书内容和结论有无重大漏项或者明显错误，持久性、累积性和不确定性环境影响的表现等；</w:t>
      </w:r>
    </w:p>
    <w:p>
      <w:pPr>
        <w:spacing w:line="360" w:lineRule="auto"/>
        <w:ind w:firstLine="480" w:firstLineChars="200"/>
        <w:jc w:val="both"/>
        <w:rPr>
          <w:rFonts w:hint="eastAsia"/>
        </w:rPr>
      </w:pPr>
      <w:r>
        <w:t>（六）环境保护补救方案和改进措施；</w:t>
      </w:r>
    </w:p>
    <w:p>
      <w:pPr>
        <w:spacing w:line="360" w:lineRule="auto"/>
        <w:ind w:firstLine="480" w:firstLineChars="200"/>
        <w:jc w:val="both"/>
        <w:rPr>
          <w:rFonts w:hint="eastAsia"/>
        </w:rPr>
      </w:pPr>
      <w:r>
        <w:t>（七）环境影响后评价结论。</w:t>
      </w:r>
    </w:p>
    <w:p>
      <w:pPr>
        <w:spacing w:line="360" w:lineRule="auto"/>
        <w:ind w:firstLine="481" w:firstLineChars="200"/>
        <w:jc w:val="both"/>
        <w:rPr>
          <w:rFonts w:hint="eastAsia"/>
        </w:rPr>
      </w:pPr>
      <w:r>
        <w:rPr>
          <w:b/>
        </w:rPr>
        <w:t>第八条</w:t>
      </w:r>
      <w:r>
        <w:t>　建设项目环境影响后评价应当在建设项目正式投入生产或者运营后三至五年内开展。原审批环境影响报告书的环境保护主管部门也可以根据建设项目的环境影响和环境要素变化特征，确定开展环境影响后评价的时限。</w:t>
      </w:r>
    </w:p>
    <w:p>
      <w:pPr>
        <w:spacing w:line="360" w:lineRule="auto"/>
        <w:ind w:firstLine="481" w:firstLineChars="200"/>
        <w:jc w:val="both"/>
        <w:rPr>
          <w:rFonts w:hint="eastAsia"/>
        </w:rPr>
      </w:pPr>
      <w:r>
        <w:rPr>
          <w:b/>
        </w:rPr>
        <w:t>第九条</w:t>
      </w:r>
      <w:r>
        <w:t>　建设单位或者生产经营单位可以对单个建设项目进行环境影响后评价，也可以对在同一行政区域、流域内存在叠加、累积环境影响的多个建设项目开展环境影响后评价。</w:t>
      </w:r>
    </w:p>
    <w:p>
      <w:pPr>
        <w:spacing w:line="360" w:lineRule="auto"/>
        <w:ind w:firstLine="481" w:firstLineChars="200"/>
        <w:jc w:val="both"/>
        <w:rPr>
          <w:rFonts w:hint="eastAsia"/>
        </w:rPr>
      </w:pPr>
      <w:r>
        <w:rPr>
          <w:b/>
        </w:rPr>
        <w:t>第十条</w:t>
      </w:r>
      <w:r>
        <w:t>　建设单位或者生产经营单位完成环境影响后评价后，应当依法公开环境影响评价文件，接受社会监督。</w:t>
      </w:r>
    </w:p>
    <w:p>
      <w:pPr>
        <w:spacing w:line="360" w:lineRule="auto"/>
        <w:ind w:firstLine="481" w:firstLineChars="200"/>
        <w:jc w:val="both"/>
        <w:rPr>
          <w:rFonts w:hint="eastAsia"/>
        </w:rPr>
      </w:pPr>
      <w:r>
        <w:rPr>
          <w:b/>
        </w:rPr>
        <w:t>第十一条</w:t>
      </w:r>
      <w:r>
        <w:t>　对未按规定要求开展环境影响后评价，或者不落实补救方案、改进措施的建设单位或者生产经营单位，审批该建设项目环境影响报告书的环境保护主管部门应当责令其限期改正，并向社会公开。</w:t>
      </w:r>
    </w:p>
    <w:p>
      <w:pPr>
        <w:spacing w:line="360" w:lineRule="auto"/>
        <w:ind w:firstLine="481" w:firstLineChars="200"/>
        <w:jc w:val="both"/>
        <w:rPr>
          <w:rFonts w:hint="eastAsia"/>
        </w:rPr>
      </w:pPr>
      <w:r>
        <w:rPr>
          <w:b/>
        </w:rPr>
        <w:t>第十二条　</w:t>
      </w:r>
      <w:r>
        <w:t>环境保护主管部门可以依据环境影响后评价文件，对建设项目环境保护提出改进要求，并将其作为后续建设项目环境影响评价管理的依据。</w:t>
      </w:r>
    </w:p>
    <w:p>
      <w:pPr>
        <w:spacing w:line="360" w:lineRule="auto"/>
        <w:ind w:firstLine="481" w:firstLineChars="200"/>
        <w:jc w:val="both"/>
        <w:rPr>
          <w:rFonts w:hint="eastAsia"/>
        </w:rPr>
      </w:pPr>
      <w:r>
        <w:rPr>
          <w:b/>
        </w:rPr>
        <w:t>第十三条　</w:t>
      </w:r>
      <w:r>
        <w:t>建设项目环境影响报告书经批准后，其性质、规模、地点、工艺或者环境保护措施发生重大变动的，依照《中华人民共和国环境影响评价法》第二十四条的规定执行，不适用本办法。</w:t>
      </w:r>
    </w:p>
    <w:p>
      <w:pPr>
        <w:spacing w:line="360" w:lineRule="auto"/>
        <w:ind w:firstLine="481" w:firstLineChars="200"/>
        <w:jc w:val="both"/>
        <w:rPr>
          <w:rFonts w:hint="eastAsia"/>
        </w:rPr>
      </w:pPr>
      <w:r>
        <w:rPr>
          <w:b/>
        </w:rPr>
        <w:t>第十四条</w:t>
      </w:r>
      <w:r>
        <w:t>　本办法由环境保护部负责解释。</w:t>
      </w:r>
    </w:p>
    <w:p>
      <w:pPr>
        <w:spacing w:line="360" w:lineRule="auto"/>
        <w:ind w:firstLine="481" w:firstLineChars="200"/>
        <w:jc w:val="both"/>
        <w:rPr>
          <w:rFonts w:hint="eastAsia"/>
        </w:rPr>
      </w:pPr>
      <w:r>
        <w:rPr>
          <w:b/>
        </w:rPr>
        <w:t>第十五条　</w:t>
      </w:r>
      <w:r>
        <w:t>本办法自2016年1月1日起施行。</w:t>
      </w:r>
    </w:p>
    <w:p>
      <w:pPr>
        <w:rPr>
          <w:rFonts w:hint="eastAsia"/>
        </w:rPr>
      </w:pPr>
      <w:r>
        <w:br w:type="page"/>
      </w:r>
    </w:p>
    <w:p>
      <w:pPr>
        <w:pStyle w:val="2"/>
        <w:rPr>
          <w:rFonts w:hint="eastAsia"/>
          <w:lang w:eastAsia="zh-Hans"/>
        </w:rPr>
        <w:sectPr>
          <w:headerReference r:id="rId79" w:type="first"/>
          <w:headerReference r:id="rId78" w:type="default"/>
          <w:pgSz w:w="11906" w:h="16838"/>
          <w:pgMar w:top="1440" w:right="1800" w:bottom="1440" w:left="1800" w:header="851" w:footer="992" w:gutter="0"/>
          <w:cols w:space="720" w:num="1"/>
          <w:titlePg/>
          <w:docGrid w:type="lines" w:linePitch="312" w:charSpace="0"/>
        </w:sectPr>
      </w:pPr>
    </w:p>
    <w:p>
      <w:pPr>
        <w:pStyle w:val="2"/>
        <w:rPr>
          <w:rFonts w:hint="eastAsia"/>
          <w:lang w:eastAsia="zh-Hans"/>
        </w:rPr>
      </w:pPr>
      <w:bookmarkStart w:id="687" w:name="_Toc28464"/>
      <w:bookmarkStart w:id="688" w:name="_Toc10702"/>
      <w:bookmarkStart w:id="689" w:name="_Toc190951873"/>
      <w:r>
        <w:rPr>
          <w:rFonts w:hint="eastAsia"/>
          <w:lang w:eastAsia="zh-Hans"/>
        </w:rPr>
        <w:t>建设项目环境影响登记表备案管理办法</w:t>
      </w:r>
      <w:bookmarkEnd w:id="687"/>
      <w:bookmarkEnd w:id="688"/>
      <w:bookmarkEnd w:id="689"/>
    </w:p>
    <w:p>
      <w:pPr>
        <w:spacing w:line="360" w:lineRule="auto"/>
        <w:ind w:firstLine="480" w:firstLineChars="200"/>
        <w:rPr>
          <w:rFonts w:hint="eastAsia" w:ascii="仿宋_GB2312" w:eastAsia="仿宋_GB2312"/>
        </w:rPr>
      </w:pPr>
      <w:r>
        <w:rPr>
          <w:rFonts w:hint="eastAsia" w:ascii="仿宋_GB2312" w:eastAsia="仿宋_GB2312"/>
        </w:rPr>
        <w:t>（201</w:t>
      </w:r>
      <w:r>
        <w:rPr>
          <w:rFonts w:ascii="仿宋_GB2312" w:eastAsia="仿宋_GB2312"/>
        </w:rPr>
        <w:t>6</w:t>
      </w:r>
      <w:r>
        <w:rPr>
          <w:rFonts w:hint="eastAsia" w:ascii="仿宋_GB2312" w:eastAsia="仿宋_GB2312"/>
        </w:rPr>
        <w:t>年1</w:t>
      </w:r>
      <w:r>
        <w:rPr>
          <w:rFonts w:ascii="仿宋_GB2312" w:eastAsia="仿宋_GB2312"/>
        </w:rPr>
        <w:t>1</w:t>
      </w:r>
      <w:r>
        <w:rPr>
          <w:rFonts w:hint="eastAsia" w:ascii="仿宋_GB2312" w:eastAsia="仿宋_GB2312"/>
        </w:rPr>
        <w:t>月</w:t>
      </w:r>
      <w:r>
        <w:rPr>
          <w:rFonts w:ascii="仿宋_GB2312" w:eastAsia="仿宋_GB2312"/>
        </w:rPr>
        <w:t>16</w:t>
      </w:r>
      <w:r>
        <w:rPr>
          <w:rFonts w:hint="eastAsia" w:ascii="仿宋_GB2312" w:eastAsia="仿宋_GB2312"/>
        </w:rPr>
        <w:t>日中华人民共和国</w:t>
      </w:r>
      <w:r>
        <w:rPr>
          <w:rFonts w:hint="eastAsia" w:ascii="仿宋_GB2312" w:eastAsia="仿宋_GB2312"/>
          <w:lang w:eastAsia="zh-Hans"/>
        </w:rPr>
        <w:t>环境保护部</w:t>
      </w:r>
      <w:r>
        <w:rPr>
          <w:rFonts w:hint="eastAsia" w:ascii="仿宋_GB2312" w:eastAsia="仿宋_GB2312"/>
        </w:rPr>
        <w:t>令第</w:t>
      </w:r>
      <w:r>
        <w:rPr>
          <w:rFonts w:ascii="仿宋_GB2312" w:eastAsia="仿宋_GB2312"/>
        </w:rPr>
        <w:t>41</w:t>
      </w:r>
      <w:r>
        <w:rPr>
          <w:rFonts w:hint="eastAsia" w:ascii="仿宋_GB2312" w:eastAsia="仿宋_GB2312"/>
        </w:rPr>
        <w:t>号发布，自201</w:t>
      </w:r>
      <w:r>
        <w:rPr>
          <w:rFonts w:ascii="仿宋_GB2312" w:eastAsia="仿宋_GB2312"/>
        </w:rPr>
        <w:t>7</w:t>
      </w:r>
      <w:r>
        <w:rPr>
          <w:rFonts w:hint="eastAsia" w:ascii="仿宋_GB2312" w:eastAsia="仿宋_GB2312"/>
        </w:rPr>
        <w:t>年1月1日起施行）</w:t>
      </w:r>
    </w:p>
    <w:p>
      <w:pPr>
        <w:spacing w:line="360" w:lineRule="auto"/>
        <w:ind w:firstLine="481" w:firstLineChars="200"/>
        <w:jc w:val="both"/>
        <w:rPr>
          <w:rFonts w:hint="eastAsia"/>
          <w:b/>
          <w:szCs w:val="32"/>
        </w:rPr>
      </w:pPr>
    </w:p>
    <w:p>
      <w:pPr>
        <w:spacing w:line="360" w:lineRule="auto"/>
        <w:ind w:firstLine="481" w:firstLineChars="200"/>
        <w:jc w:val="both"/>
        <w:rPr>
          <w:rFonts w:hint="eastAsia"/>
          <w:b/>
          <w:szCs w:val="32"/>
        </w:rPr>
      </w:pPr>
      <w:r>
        <w:rPr>
          <w:b/>
          <w:szCs w:val="32"/>
        </w:rPr>
        <w:t>第一条</w:t>
      </w:r>
      <w:bookmarkStart w:id="690" w:name="No9_T1K1"/>
      <w:bookmarkEnd w:id="690"/>
      <w:r>
        <w:t>　</w:t>
      </w:r>
      <w:r>
        <w:rPr>
          <w:bCs/>
          <w:szCs w:val="32"/>
        </w:rPr>
        <w:t>为规范建设项目环境影响登记表备案，依据《</w:t>
      </w:r>
      <w:r>
        <w:fldChar w:fldCharType="begin"/>
      </w:r>
      <w:r>
        <w:instrText xml:space="preserve"> HYPERLINK "https://law.wkinfo.com.cn/document/show?collection=legislation&amp;aid=MTAxMDAxMjAzMjY=&amp;language=%E4%B8%AD%E6%96%87" \t "/Users/tian/Documentsx/_blank" </w:instrText>
      </w:r>
      <w:r>
        <w:fldChar w:fldCharType="separate"/>
      </w:r>
      <w:r>
        <w:rPr>
          <w:bCs/>
          <w:szCs w:val="32"/>
        </w:rPr>
        <w:t>环境影响评价法</w:t>
      </w:r>
      <w:r>
        <w:rPr>
          <w:bCs/>
          <w:szCs w:val="32"/>
        </w:rPr>
        <w:fldChar w:fldCharType="end"/>
      </w:r>
      <w:r>
        <w:rPr>
          <w:bCs/>
          <w:szCs w:val="32"/>
        </w:rPr>
        <w:t>》和《</w:t>
      </w:r>
      <w:r>
        <w:fldChar w:fldCharType="begin"/>
      </w:r>
      <w:r>
        <w:instrText xml:space="preserve"> HYPERLINK "https://law.wkinfo.com.cn/document/show?collection=legislation&amp;aid=MTAwMDAwNTU4MzA=&amp;language=%E4%B8%AD%E6%96%87" \t "/Users/tian/Documentsx/_blank" </w:instrText>
      </w:r>
      <w:r>
        <w:fldChar w:fldCharType="separate"/>
      </w:r>
      <w:r>
        <w:rPr>
          <w:bCs/>
          <w:szCs w:val="32"/>
        </w:rPr>
        <w:t>建设项目环境保护管理条例</w:t>
      </w:r>
      <w:r>
        <w:rPr>
          <w:bCs/>
          <w:szCs w:val="32"/>
        </w:rPr>
        <w:fldChar w:fldCharType="end"/>
      </w:r>
      <w:r>
        <w:rPr>
          <w:bCs/>
          <w:szCs w:val="32"/>
        </w:rPr>
        <w:t>》，制定本办法。</w:t>
      </w:r>
    </w:p>
    <w:p>
      <w:pPr>
        <w:spacing w:line="360" w:lineRule="auto"/>
        <w:ind w:firstLine="481" w:firstLineChars="200"/>
        <w:jc w:val="both"/>
        <w:rPr>
          <w:rFonts w:hint="eastAsia"/>
          <w:bCs/>
          <w:szCs w:val="32"/>
        </w:rPr>
      </w:pPr>
      <w:bookmarkStart w:id="691" w:name="No10_T2"/>
      <w:bookmarkEnd w:id="691"/>
      <w:r>
        <w:rPr>
          <w:b/>
          <w:szCs w:val="32"/>
        </w:rPr>
        <w:t>第二条</w:t>
      </w:r>
      <w:bookmarkStart w:id="692" w:name="No11_T2K1"/>
      <w:bookmarkEnd w:id="692"/>
      <w:r>
        <w:t>　</w:t>
      </w:r>
      <w:r>
        <w:rPr>
          <w:bCs/>
          <w:szCs w:val="32"/>
        </w:rPr>
        <w:t>本办法适用于按照《</w:t>
      </w:r>
      <w:r>
        <w:fldChar w:fldCharType="begin"/>
      </w:r>
      <w:r>
        <w:instrText xml:space="preserve"> HYPERLINK "https://law.wkinfo.com.cn/document/show?collection=legislation&amp;aid=MTAxMDAxMTQ1NDI=&amp;language=%E4%B8%AD%E6%96%87" \t "/Users/tian/Documentsx/_blank" </w:instrText>
      </w:r>
      <w:r>
        <w:fldChar w:fldCharType="separate"/>
      </w:r>
      <w:r>
        <w:rPr>
          <w:bCs/>
          <w:szCs w:val="32"/>
        </w:rPr>
        <w:t>建设项目环境影响评价分类管理名录</w:t>
      </w:r>
      <w:r>
        <w:rPr>
          <w:bCs/>
          <w:szCs w:val="32"/>
        </w:rPr>
        <w:fldChar w:fldCharType="end"/>
      </w:r>
      <w:r>
        <w:rPr>
          <w:bCs/>
          <w:szCs w:val="32"/>
        </w:rPr>
        <w:t>》规定应当填报环境影响登记表的建设项目。</w:t>
      </w:r>
    </w:p>
    <w:p>
      <w:pPr>
        <w:spacing w:line="360" w:lineRule="auto"/>
        <w:ind w:firstLine="481" w:firstLineChars="200"/>
        <w:jc w:val="both"/>
        <w:rPr>
          <w:rFonts w:hint="eastAsia"/>
          <w:bCs/>
          <w:szCs w:val="32"/>
        </w:rPr>
      </w:pPr>
      <w:bookmarkStart w:id="693" w:name="No12_T3"/>
      <w:bookmarkEnd w:id="693"/>
      <w:r>
        <w:rPr>
          <w:b/>
          <w:szCs w:val="32"/>
        </w:rPr>
        <w:t>第三条</w:t>
      </w:r>
      <w:bookmarkStart w:id="694" w:name="No13_T3K1"/>
      <w:bookmarkEnd w:id="694"/>
      <w:r>
        <w:t>　</w:t>
      </w:r>
      <w:r>
        <w:rPr>
          <w:bCs/>
          <w:szCs w:val="32"/>
        </w:rPr>
        <w:t>填报环境影响登记表的建设项目，建设单位应当依照本办法规定，办理环境影响登记表备案手续。</w:t>
      </w:r>
    </w:p>
    <w:p>
      <w:pPr>
        <w:spacing w:line="360" w:lineRule="auto"/>
        <w:ind w:firstLine="481" w:firstLineChars="200"/>
        <w:jc w:val="both"/>
        <w:rPr>
          <w:rFonts w:hint="eastAsia"/>
          <w:bCs/>
          <w:szCs w:val="32"/>
        </w:rPr>
      </w:pPr>
      <w:bookmarkStart w:id="695" w:name="No14_T4"/>
      <w:bookmarkEnd w:id="695"/>
      <w:r>
        <w:rPr>
          <w:b/>
          <w:szCs w:val="32"/>
        </w:rPr>
        <w:t>第四条</w:t>
      </w:r>
      <w:bookmarkStart w:id="696" w:name="No15_T4K1"/>
      <w:bookmarkEnd w:id="696"/>
      <w:r>
        <w:t>　</w:t>
      </w:r>
      <w:r>
        <w:rPr>
          <w:bCs/>
          <w:szCs w:val="32"/>
        </w:rPr>
        <w:t>填报环境影响登记表的建设项目应当符合法律法规、政策、标准等要求。</w:t>
      </w:r>
    </w:p>
    <w:p>
      <w:pPr>
        <w:spacing w:line="360" w:lineRule="auto"/>
        <w:ind w:firstLine="480" w:firstLineChars="200"/>
        <w:jc w:val="both"/>
        <w:rPr>
          <w:rFonts w:hint="eastAsia"/>
          <w:bCs/>
          <w:szCs w:val="32"/>
        </w:rPr>
      </w:pPr>
      <w:bookmarkStart w:id="697" w:name="No16_T4K2"/>
      <w:bookmarkEnd w:id="697"/>
      <w:r>
        <w:rPr>
          <w:bCs/>
          <w:szCs w:val="32"/>
        </w:rPr>
        <w:t>建设单位对其填报的建设项目环境影响登记表内容的真实性、准确性和完整性负责。</w:t>
      </w:r>
    </w:p>
    <w:p>
      <w:pPr>
        <w:spacing w:line="360" w:lineRule="auto"/>
        <w:ind w:firstLine="481" w:firstLineChars="200"/>
        <w:jc w:val="both"/>
        <w:rPr>
          <w:rFonts w:hint="eastAsia"/>
          <w:bCs/>
          <w:szCs w:val="32"/>
        </w:rPr>
      </w:pPr>
      <w:bookmarkStart w:id="698" w:name="No17_T5"/>
      <w:bookmarkEnd w:id="698"/>
      <w:r>
        <w:rPr>
          <w:b/>
          <w:szCs w:val="32"/>
        </w:rPr>
        <w:t>第五条</w:t>
      </w:r>
      <w:bookmarkStart w:id="699" w:name="No18_T5K1"/>
      <w:bookmarkEnd w:id="699"/>
      <w:r>
        <w:t>　</w:t>
      </w:r>
      <w:r>
        <w:rPr>
          <w:bCs/>
          <w:szCs w:val="32"/>
        </w:rPr>
        <w:t>县级环境保护主管部门负责本行政区域内的建设项目环境影响登记表备案管理。</w:t>
      </w:r>
    </w:p>
    <w:p>
      <w:pPr>
        <w:spacing w:line="360" w:lineRule="auto"/>
        <w:ind w:firstLine="480" w:firstLineChars="200"/>
        <w:jc w:val="both"/>
        <w:rPr>
          <w:rFonts w:hint="eastAsia"/>
          <w:b/>
          <w:szCs w:val="32"/>
        </w:rPr>
      </w:pPr>
      <w:bookmarkStart w:id="700" w:name="No19_T5K2"/>
      <w:bookmarkEnd w:id="700"/>
      <w:r>
        <w:rPr>
          <w:bCs/>
          <w:szCs w:val="32"/>
        </w:rPr>
        <w:t>按照国家有关规定，县级环境保护主管部门被调整为市级环境保护主管部门派出分局的，由市级环境保护主管部门组织所属派出分局开展备案管理。</w:t>
      </w:r>
    </w:p>
    <w:p>
      <w:pPr>
        <w:spacing w:line="360" w:lineRule="auto"/>
        <w:ind w:firstLine="481" w:firstLineChars="200"/>
        <w:jc w:val="both"/>
        <w:rPr>
          <w:rFonts w:hint="eastAsia"/>
          <w:bCs/>
          <w:szCs w:val="32"/>
        </w:rPr>
      </w:pPr>
      <w:bookmarkStart w:id="701" w:name="No20_T6"/>
      <w:bookmarkEnd w:id="701"/>
      <w:r>
        <w:rPr>
          <w:b/>
          <w:szCs w:val="32"/>
        </w:rPr>
        <w:t>第六条</w:t>
      </w:r>
      <w:bookmarkStart w:id="702" w:name="No21_T6K1"/>
      <w:bookmarkEnd w:id="702"/>
      <w:r>
        <w:t>　</w:t>
      </w:r>
      <w:r>
        <w:rPr>
          <w:bCs/>
          <w:szCs w:val="32"/>
        </w:rPr>
        <w:t>建设项目的建设地点涉及多个县级行政区域的，建设单位应当分别向各建设地点所在地的县级环境保护主管部门备案。</w:t>
      </w:r>
    </w:p>
    <w:p>
      <w:pPr>
        <w:spacing w:line="360" w:lineRule="auto"/>
        <w:ind w:firstLine="481" w:firstLineChars="200"/>
        <w:jc w:val="both"/>
        <w:rPr>
          <w:rFonts w:hint="eastAsia"/>
          <w:bCs/>
          <w:szCs w:val="32"/>
        </w:rPr>
      </w:pPr>
      <w:bookmarkStart w:id="703" w:name="No22_T7"/>
      <w:bookmarkEnd w:id="703"/>
      <w:r>
        <w:rPr>
          <w:b/>
          <w:szCs w:val="32"/>
        </w:rPr>
        <w:t>第七条</w:t>
      </w:r>
      <w:bookmarkStart w:id="704" w:name="No23_T7K1"/>
      <w:bookmarkEnd w:id="704"/>
      <w:r>
        <w:t>　</w:t>
      </w:r>
      <w:r>
        <w:rPr>
          <w:bCs/>
          <w:szCs w:val="32"/>
        </w:rPr>
        <w:t>建设项目环境影响登记表备案采用网上备案方式。</w:t>
      </w:r>
    </w:p>
    <w:p>
      <w:pPr>
        <w:spacing w:line="360" w:lineRule="auto"/>
        <w:ind w:firstLine="480" w:firstLineChars="200"/>
        <w:jc w:val="both"/>
        <w:rPr>
          <w:rFonts w:hint="eastAsia"/>
          <w:bCs/>
          <w:szCs w:val="32"/>
        </w:rPr>
      </w:pPr>
      <w:bookmarkStart w:id="705" w:name="No24_T7K2"/>
      <w:bookmarkEnd w:id="705"/>
      <w:r>
        <w:rPr>
          <w:bCs/>
          <w:szCs w:val="32"/>
        </w:rPr>
        <w:t>对国家规定需要保密的建设项目，建设项目环境影响登记表备案采用纸质备案方式。</w:t>
      </w:r>
    </w:p>
    <w:p>
      <w:pPr>
        <w:spacing w:line="360" w:lineRule="auto"/>
        <w:ind w:firstLine="481" w:firstLineChars="200"/>
        <w:jc w:val="both"/>
        <w:rPr>
          <w:rFonts w:hint="eastAsia"/>
          <w:bCs/>
          <w:szCs w:val="32"/>
        </w:rPr>
      </w:pPr>
      <w:bookmarkStart w:id="706" w:name="No25_T8"/>
      <w:bookmarkEnd w:id="706"/>
      <w:r>
        <w:rPr>
          <w:b/>
          <w:szCs w:val="32"/>
        </w:rPr>
        <w:t>第八条</w:t>
      </w:r>
      <w:bookmarkStart w:id="707" w:name="No26_T8K1"/>
      <w:bookmarkEnd w:id="707"/>
      <w:r>
        <w:t>　</w:t>
      </w:r>
      <w:r>
        <w:rPr>
          <w:bCs/>
          <w:szCs w:val="32"/>
        </w:rPr>
        <w:t>环境保护部统一布设建设项目环境影响登记表网上备案系统（以下简称网上备案系统）。</w:t>
      </w:r>
    </w:p>
    <w:p>
      <w:pPr>
        <w:spacing w:line="360" w:lineRule="auto"/>
        <w:ind w:firstLine="480" w:firstLineChars="200"/>
        <w:jc w:val="both"/>
        <w:rPr>
          <w:rFonts w:hint="eastAsia"/>
          <w:bCs/>
          <w:szCs w:val="32"/>
        </w:rPr>
      </w:pPr>
      <w:bookmarkStart w:id="708" w:name="No27_T8K2"/>
      <w:bookmarkEnd w:id="708"/>
      <w:r>
        <w:rPr>
          <w:bCs/>
          <w:szCs w:val="32"/>
        </w:rPr>
        <w:t>省级环境保护主管部门在本行政区域内组织应用网上备案系统，通过提供地址链接方式，向县级环境保护主管部门分配网上备案系统使用权限。</w:t>
      </w:r>
    </w:p>
    <w:p>
      <w:pPr>
        <w:spacing w:line="360" w:lineRule="auto"/>
        <w:ind w:firstLine="480" w:firstLineChars="200"/>
        <w:jc w:val="both"/>
        <w:rPr>
          <w:rFonts w:hint="eastAsia"/>
          <w:bCs/>
          <w:szCs w:val="32"/>
        </w:rPr>
      </w:pPr>
      <w:bookmarkStart w:id="709" w:name="No28_T8K3"/>
      <w:bookmarkEnd w:id="709"/>
      <w:r>
        <w:rPr>
          <w:bCs/>
          <w:szCs w:val="32"/>
        </w:rPr>
        <w:t>县级环境保护主管部门应当向社会公告网上备案系统地址链接信息。</w:t>
      </w:r>
    </w:p>
    <w:p>
      <w:pPr>
        <w:spacing w:line="360" w:lineRule="auto"/>
        <w:ind w:firstLine="480" w:firstLineChars="200"/>
        <w:jc w:val="both"/>
        <w:rPr>
          <w:rFonts w:hint="eastAsia"/>
          <w:bCs/>
          <w:szCs w:val="32"/>
        </w:rPr>
      </w:pPr>
      <w:bookmarkStart w:id="710" w:name="No29_T8K4"/>
      <w:bookmarkEnd w:id="710"/>
      <w:r>
        <w:rPr>
          <w:bCs/>
          <w:szCs w:val="32"/>
        </w:rPr>
        <w:t>各级环境保护主管部门应当将</w:t>
      </w:r>
      <w:r>
        <w:fldChar w:fldCharType="begin"/>
      </w:r>
      <w:r>
        <w:instrText xml:space="preserve"> HYPERLINK "https://law.wkinfo.com.cn/document/show?collection=legislation&amp;aid=MTAxMDAxMDk1Mjg=&amp;language=%E4%B8%AD%E6%96%87" \t "/Users/tian/Documentsx/_blank" </w:instrText>
      </w:r>
      <w:r>
        <w:fldChar w:fldCharType="separate"/>
      </w:r>
      <w:r>
        <w:rPr>
          <w:bCs/>
          <w:szCs w:val="32"/>
        </w:rPr>
        <w:t>环境保护法</w:t>
      </w:r>
      <w:r>
        <w:rPr>
          <w:bCs/>
          <w:szCs w:val="32"/>
        </w:rPr>
        <w:fldChar w:fldCharType="end"/>
      </w:r>
      <w:r>
        <w:rPr>
          <w:bCs/>
          <w:szCs w:val="32"/>
        </w:rPr>
        <w:t>律、法规、规章以及规范性文件中与建设项目环境影响登记表备案相关的管理要求，及时在其网站的网上备案系统中公开，为建设单位办理备案手续提供便利。</w:t>
      </w:r>
    </w:p>
    <w:p>
      <w:pPr>
        <w:spacing w:line="360" w:lineRule="auto"/>
        <w:ind w:firstLine="481" w:firstLineChars="200"/>
        <w:jc w:val="both"/>
        <w:rPr>
          <w:rFonts w:hint="eastAsia"/>
          <w:b/>
          <w:szCs w:val="32"/>
        </w:rPr>
      </w:pPr>
      <w:bookmarkStart w:id="711" w:name="No30_T9"/>
      <w:bookmarkEnd w:id="711"/>
      <w:r>
        <w:rPr>
          <w:b/>
          <w:szCs w:val="32"/>
        </w:rPr>
        <w:t>第九条</w:t>
      </w:r>
      <w:bookmarkStart w:id="712" w:name="No31_T9K1"/>
      <w:bookmarkEnd w:id="712"/>
      <w:r>
        <w:t>　</w:t>
      </w:r>
      <w:r>
        <w:rPr>
          <w:bCs/>
          <w:szCs w:val="32"/>
        </w:rPr>
        <w:t>建设单位应当在建设项目建成并投入生产运营前，登录网上备案系统,在网上备案系统注册真实信息，在线填报并提交建设项目环境影响登记表。</w:t>
      </w:r>
    </w:p>
    <w:p>
      <w:pPr>
        <w:spacing w:line="360" w:lineRule="auto"/>
        <w:ind w:firstLine="481" w:firstLineChars="200"/>
        <w:jc w:val="both"/>
        <w:rPr>
          <w:rFonts w:hint="eastAsia"/>
          <w:bCs/>
          <w:szCs w:val="32"/>
        </w:rPr>
      </w:pPr>
      <w:bookmarkStart w:id="713" w:name="No32_T10"/>
      <w:bookmarkEnd w:id="713"/>
      <w:r>
        <w:rPr>
          <w:b/>
          <w:szCs w:val="32"/>
        </w:rPr>
        <w:t>第十条</w:t>
      </w:r>
      <w:bookmarkStart w:id="714" w:name="No33_T10K1"/>
      <w:bookmarkEnd w:id="714"/>
      <w:r>
        <w:t>　</w:t>
      </w:r>
      <w:r>
        <w:rPr>
          <w:bCs/>
          <w:szCs w:val="32"/>
        </w:rPr>
        <w:t>建设单位在办理建设项目环境影响登记表备案手续时，应当认真查阅、核对《</w:t>
      </w:r>
      <w:r>
        <w:fldChar w:fldCharType="begin"/>
      </w:r>
      <w:r>
        <w:instrText xml:space="preserve"> HYPERLINK "https://law.wkinfo.com.cn/document/show?collection=legislation&amp;aid=MTAxMDAxMTQ1NDI=&amp;language=%E4%B8%AD%E6%96%87" \t "/Users/tian/Documentsx/_blank" </w:instrText>
      </w:r>
      <w:r>
        <w:fldChar w:fldCharType="separate"/>
      </w:r>
      <w:r>
        <w:rPr>
          <w:bCs/>
          <w:szCs w:val="32"/>
        </w:rPr>
        <w:t>建设项目环境影响评价分类管理名录</w:t>
      </w:r>
      <w:r>
        <w:rPr>
          <w:bCs/>
          <w:szCs w:val="32"/>
        </w:rPr>
        <w:fldChar w:fldCharType="end"/>
      </w:r>
      <w:r>
        <w:rPr>
          <w:bCs/>
          <w:szCs w:val="32"/>
        </w:rPr>
        <w:t>》，确认其备案的建设项目属于按照《</w:t>
      </w:r>
      <w:r>
        <w:fldChar w:fldCharType="begin"/>
      </w:r>
      <w:r>
        <w:instrText xml:space="preserve"> HYPERLINK "https://law.wkinfo.com.cn/document/show?collection=legislation&amp;aid=MTAxMDAxMTQ1NDI=&amp;language=%E4%B8%AD%E6%96%87" \t "/Users/tian/Documentsx/_blank" </w:instrText>
      </w:r>
      <w:r>
        <w:fldChar w:fldCharType="separate"/>
      </w:r>
      <w:r>
        <w:rPr>
          <w:bCs/>
          <w:szCs w:val="32"/>
        </w:rPr>
        <w:t>建设项目环境影响评价分类管理名录</w:t>
      </w:r>
      <w:r>
        <w:rPr>
          <w:bCs/>
          <w:szCs w:val="32"/>
        </w:rPr>
        <w:fldChar w:fldCharType="end"/>
      </w:r>
      <w:r>
        <w:rPr>
          <w:bCs/>
          <w:szCs w:val="32"/>
        </w:rPr>
        <w:t>》规定应当填报环境影响登记表的建设项目。</w:t>
      </w:r>
    </w:p>
    <w:p>
      <w:pPr>
        <w:spacing w:line="360" w:lineRule="auto"/>
        <w:ind w:firstLine="480" w:firstLineChars="200"/>
        <w:jc w:val="both"/>
        <w:rPr>
          <w:rFonts w:hint="eastAsia"/>
          <w:b/>
          <w:szCs w:val="32"/>
        </w:rPr>
      </w:pPr>
      <w:bookmarkStart w:id="715" w:name="No34_T10K2"/>
      <w:bookmarkEnd w:id="715"/>
      <w:r>
        <w:rPr>
          <w:bCs/>
          <w:szCs w:val="32"/>
        </w:rPr>
        <w:t>对按照《</w:t>
      </w:r>
      <w:r>
        <w:fldChar w:fldCharType="begin"/>
      </w:r>
      <w:r>
        <w:instrText xml:space="preserve"> HYPERLINK "https://law.wkinfo.com.cn/document/show?collection=legislation&amp;aid=MTAxMDAxMTQ1NDI=&amp;language=%E4%B8%AD%E6%96%87" \t "/Users/tian/Documentsx/_blank" </w:instrText>
      </w:r>
      <w:r>
        <w:fldChar w:fldCharType="separate"/>
      </w:r>
      <w:r>
        <w:rPr>
          <w:bCs/>
          <w:szCs w:val="32"/>
        </w:rPr>
        <w:t>建设项目环境影响评价分类管理名录</w:t>
      </w:r>
      <w:r>
        <w:rPr>
          <w:bCs/>
          <w:szCs w:val="32"/>
        </w:rPr>
        <w:fldChar w:fldCharType="end"/>
      </w:r>
      <w:r>
        <w:rPr>
          <w:bCs/>
          <w:szCs w:val="32"/>
        </w:rPr>
        <w:t>》规定应当编制环境影响报告书或者报告表的建设项目，建设单位不得擅自降低环境影响评价等级，填报环境影响登记表并办理备案手续。</w:t>
      </w:r>
    </w:p>
    <w:p>
      <w:pPr>
        <w:spacing w:line="360" w:lineRule="auto"/>
        <w:ind w:firstLine="481" w:firstLineChars="200"/>
        <w:jc w:val="both"/>
        <w:rPr>
          <w:rFonts w:hint="eastAsia"/>
          <w:b/>
          <w:szCs w:val="32"/>
        </w:rPr>
      </w:pPr>
      <w:bookmarkStart w:id="716" w:name="No35_T11"/>
      <w:bookmarkEnd w:id="716"/>
      <w:r>
        <w:rPr>
          <w:b/>
          <w:szCs w:val="32"/>
        </w:rPr>
        <w:t>第十一条</w:t>
      </w:r>
      <w:bookmarkStart w:id="717" w:name="No36_T11K1"/>
      <w:bookmarkEnd w:id="717"/>
      <w:r>
        <w:t>　</w:t>
      </w:r>
      <w:r>
        <w:rPr>
          <w:bCs/>
          <w:szCs w:val="32"/>
        </w:rPr>
        <w:t>建设单位填报建设项目环境影响登记表时，应当同时就其填报的环境影响登记表内容的真实、准确、完整作出承诺，并在登记表中的相应栏目由该建设单位的法定代表人或者主要负责人签署姓名。</w:t>
      </w:r>
    </w:p>
    <w:p>
      <w:pPr>
        <w:spacing w:line="360" w:lineRule="auto"/>
        <w:ind w:firstLine="481" w:firstLineChars="200"/>
        <w:jc w:val="both"/>
        <w:rPr>
          <w:rFonts w:hint="eastAsia"/>
          <w:bCs/>
          <w:szCs w:val="32"/>
        </w:rPr>
      </w:pPr>
      <w:bookmarkStart w:id="718" w:name="No37_T12"/>
      <w:bookmarkEnd w:id="718"/>
      <w:r>
        <w:rPr>
          <w:b/>
          <w:szCs w:val="32"/>
        </w:rPr>
        <w:t>第十二条</w:t>
      </w:r>
      <w:bookmarkStart w:id="719" w:name="No38_T12K1"/>
      <w:bookmarkEnd w:id="719"/>
      <w:r>
        <w:t>　</w:t>
      </w:r>
      <w:r>
        <w:rPr>
          <w:bCs/>
          <w:szCs w:val="32"/>
        </w:rPr>
        <w:t>建设单位在线提交环境影响登记表后，网上备案系统自动生成备案编号和回执，该建设项目环境影响登记表备案即为完成。</w:t>
      </w:r>
    </w:p>
    <w:p>
      <w:pPr>
        <w:spacing w:line="360" w:lineRule="auto"/>
        <w:ind w:firstLine="480" w:firstLineChars="200"/>
        <w:jc w:val="both"/>
        <w:rPr>
          <w:rFonts w:hint="eastAsia"/>
          <w:bCs/>
          <w:szCs w:val="32"/>
        </w:rPr>
      </w:pPr>
      <w:bookmarkStart w:id="720" w:name="No39_T12K2"/>
      <w:bookmarkEnd w:id="720"/>
      <w:r>
        <w:rPr>
          <w:bCs/>
          <w:szCs w:val="32"/>
        </w:rPr>
        <w:t>建设单位可以自行打印留存其填报的建设项目环境影响登记表及建设项目环境影响登记表备案回执。</w:t>
      </w:r>
    </w:p>
    <w:p>
      <w:pPr>
        <w:spacing w:line="360" w:lineRule="auto"/>
        <w:ind w:firstLine="480" w:firstLineChars="200"/>
        <w:jc w:val="both"/>
        <w:rPr>
          <w:rFonts w:hint="eastAsia"/>
          <w:b/>
          <w:szCs w:val="32"/>
        </w:rPr>
      </w:pPr>
      <w:bookmarkStart w:id="721" w:name="No40_T12K3"/>
      <w:bookmarkEnd w:id="721"/>
      <w:r>
        <w:rPr>
          <w:bCs/>
          <w:szCs w:val="32"/>
        </w:rPr>
        <w:t>建设项目环境影响登记表备案回执是环境保护主管部门确认收到建设单位环境影响登记表的证明。</w:t>
      </w:r>
    </w:p>
    <w:p>
      <w:pPr>
        <w:spacing w:line="360" w:lineRule="auto"/>
        <w:ind w:firstLine="481" w:firstLineChars="200"/>
        <w:jc w:val="both"/>
        <w:rPr>
          <w:rFonts w:hint="eastAsia"/>
          <w:bCs/>
          <w:szCs w:val="32"/>
        </w:rPr>
      </w:pPr>
      <w:bookmarkStart w:id="722" w:name="No41_T13"/>
      <w:bookmarkEnd w:id="722"/>
      <w:r>
        <w:rPr>
          <w:b/>
          <w:szCs w:val="32"/>
        </w:rPr>
        <w:t>第十三条</w:t>
      </w:r>
      <w:bookmarkStart w:id="723" w:name="No42_T13K1"/>
      <w:bookmarkEnd w:id="723"/>
      <w:r>
        <w:t>　</w:t>
      </w:r>
      <w:r>
        <w:rPr>
          <w:bCs/>
          <w:szCs w:val="32"/>
        </w:rPr>
        <w:t>建设项目环境影响登记表备案完成后，建设单位或者其法定代表人或者主要负责人在建设项目建成并投入生产运营前发生变更的，建设单位应当依照本办法规定再次办理备案手续。</w:t>
      </w:r>
    </w:p>
    <w:p>
      <w:pPr>
        <w:spacing w:line="360" w:lineRule="auto"/>
        <w:ind w:firstLine="481" w:firstLineChars="200"/>
        <w:jc w:val="both"/>
        <w:rPr>
          <w:rFonts w:hint="eastAsia"/>
          <w:b/>
          <w:szCs w:val="32"/>
        </w:rPr>
      </w:pPr>
      <w:bookmarkStart w:id="724" w:name="No43_T14"/>
      <w:bookmarkEnd w:id="724"/>
      <w:r>
        <w:rPr>
          <w:b/>
          <w:szCs w:val="32"/>
        </w:rPr>
        <w:t>第十四条</w:t>
      </w:r>
      <w:bookmarkStart w:id="725" w:name="No44_T14K1"/>
      <w:bookmarkEnd w:id="725"/>
      <w:r>
        <w:t>　</w:t>
      </w:r>
      <w:r>
        <w:rPr>
          <w:bCs/>
          <w:szCs w:val="32"/>
        </w:rPr>
        <w:t>建设项目环境影响登记表备案完成后，建设单位应当严格执行相应污染物排放标准及相关环境管理规定，落实建设项目环境影响登记表中填报的环境保护措施，有效防治环境污染和生态破坏。</w:t>
      </w:r>
    </w:p>
    <w:p>
      <w:pPr>
        <w:spacing w:line="360" w:lineRule="auto"/>
        <w:ind w:firstLine="481" w:firstLineChars="200"/>
        <w:jc w:val="both"/>
        <w:rPr>
          <w:rFonts w:hint="eastAsia"/>
          <w:bCs/>
          <w:szCs w:val="32"/>
        </w:rPr>
      </w:pPr>
      <w:bookmarkStart w:id="726" w:name="No45_T15"/>
      <w:bookmarkEnd w:id="726"/>
      <w:r>
        <w:rPr>
          <w:b/>
          <w:szCs w:val="32"/>
        </w:rPr>
        <w:t>第十五条</w:t>
      </w:r>
      <w:bookmarkStart w:id="727" w:name="No46_T15K1"/>
      <w:bookmarkEnd w:id="727"/>
      <w:r>
        <w:t>　</w:t>
      </w:r>
      <w:r>
        <w:rPr>
          <w:bCs/>
          <w:szCs w:val="32"/>
        </w:rPr>
        <w:t>建设项目环境影响登记表备案完成后，县级环境保护主管部门通过其网站的网上备案系统同步向社会公开备案信息，接受公众监督。对国家规定需要保密的建设项目，县级环境保护主管部门严格执行国家有关保密规定，备案信息不公开。</w:t>
      </w:r>
    </w:p>
    <w:p>
      <w:pPr>
        <w:spacing w:line="360" w:lineRule="auto"/>
        <w:ind w:firstLine="480" w:firstLineChars="200"/>
        <w:jc w:val="both"/>
        <w:rPr>
          <w:rFonts w:hint="eastAsia"/>
          <w:bCs/>
          <w:szCs w:val="32"/>
        </w:rPr>
      </w:pPr>
      <w:bookmarkStart w:id="728" w:name="No47_T15K2"/>
      <w:bookmarkEnd w:id="728"/>
      <w:r>
        <w:rPr>
          <w:bCs/>
          <w:szCs w:val="32"/>
        </w:rPr>
        <w:t>县级环境保护主管部门应当根据国务院关于加强环境监管执法的有关规定，将其完成备案的建设项目纳入有关环境监管网格管理范围。</w:t>
      </w:r>
    </w:p>
    <w:p>
      <w:pPr>
        <w:spacing w:line="360" w:lineRule="auto"/>
        <w:ind w:firstLine="481" w:firstLineChars="200"/>
        <w:jc w:val="both"/>
        <w:rPr>
          <w:rFonts w:hint="eastAsia"/>
          <w:bCs/>
          <w:szCs w:val="32"/>
        </w:rPr>
      </w:pPr>
      <w:bookmarkStart w:id="729" w:name="No48_T16"/>
      <w:bookmarkEnd w:id="729"/>
      <w:r>
        <w:rPr>
          <w:b/>
          <w:szCs w:val="32"/>
        </w:rPr>
        <w:t>第十六条</w:t>
      </w:r>
      <w:bookmarkStart w:id="730" w:name="No49_T16K1"/>
      <w:bookmarkEnd w:id="730"/>
      <w:r>
        <w:t>　</w:t>
      </w:r>
      <w:r>
        <w:rPr>
          <w:bCs/>
          <w:szCs w:val="32"/>
        </w:rPr>
        <w:t>公民、法人和其他组织发现建设单位有以下行为的，有权向环境保护主管部门或者其他负有环境保护监督管理职责的部门举报：</w:t>
      </w:r>
    </w:p>
    <w:p>
      <w:pPr>
        <w:spacing w:line="360" w:lineRule="auto"/>
        <w:ind w:firstLine="480" w:firstLineChars="200"/>
        <w:jc w:val="both"/>
        <w:rPr>
          <w:rFonts w:hint="eastAsia"/>
          <w:bCs/>
          <w:szCs w:val="32"/>
        </w:rPr>
      </w:pPr>
      <w:bookmarkStart w:id="731" w:name="No50_T16K1X1"/>
      <w:bookmarkEnd w:id="731"/>
      <w:r>
        <w:rPr>
          <w:bCs/>
          <w:szCs w:val="32"/>
        </w:rPr>
        <w:t>（一）环境影响登记表存在弄虚作假的；</w:t>
      </w:r>
    </w:p>
    <w:p>
      <w:pPr>
        <w:spacing w:line="360" w:lineRule="auto"/>
        <w:ind w:firstLine="480" w:firstLineChars="200"/>
        <w:jc w:val="both"/>
        <w:rPr>
          <w:rFonts w:hint="eastAsia"/>
          <w:bCs/>
          <w:szCs w:val="32"/>
        </w:rPr>
      </w:pPr>
      <w:bookmarkStart w:id="732" w:name="No51_T16K1X2"/>
      <w:bookmarkEnd w:id="732"/>
      <w:r>
        <w:rPr>
          <w:bCs/>
          <w:szCs w:val="32"/>
        </w:rPr>
        <w:t>（二）有污染环境和破坏生态行为的；</w:t>
      </w:r>
    </w:p>
    <w:p>
      <w:pPr>
        <w:spacing w:line="360" w:lineRule="auto"/>
        <w:ind w:firstLine="480" w:firstLineChars="200"/>
        <w:jc w:val="both"/>
        <w:rPr>
          <w:rFonts w:hint="eastAsia"/>
          <w:bCs/>
          <w:szCs w:val="32"/>
        </w:rPr>
      </w:pPr>
      <w:bookmarkStart w:id="733" w:name="No52_T16K1X3"/>
      <w:bookmarkEnd w:id="733"/>
      <w:r>
        <w:rPr>
          <w:bCs/>
          <w:szCs w:val="32"/>
        </w:rPr>
        <w:t>（三）对按照《</w:t>
      </w:r>
      <w:r>
        <w:fldChar w:fldCharType="begin"/>
      </w:r>
      <w:r>
        <w:instrText xml:space="preserve"> HYPERLINK "https://law.wkinfo.com.cn/document/show?collection=legislation&amp;aid=MTAxMDAxMTQ1NDI=&amp;language=%E4%B8%AD%E6%96%87" \t "/Users/tian/Documentsx/_blank" </w:instrText>
      </w:r>
      <w:r>
        <w:fldChar w:fldCharType="separate"/>
      </w:r>
      <w:r>
        <w:rPr>
          <w:bCs/>
          <w:szCs w:val="32"/>
        </w:rPr>
        <w:t>建设项目环境影响评价分类管理名录</w:t>
      </w:r>
      <w:r>
        <w:rPr>
          <w:bCs/>
          <w:szCs w:val="32"/>
        </w:rPr>
        <w:fldChar w:fldCharType="end"/>
      </w:r>
      <w:r>
        <w:rPr>
          <w:bCs/>
          <w:szCs w:val="32"/>
        </w:rPr>
        <w:t>》规定应当编制环境影响报告书或者报告表的建设项目，建设单位擅自降低环境影响评价等级，填报环境影响登记表并办理备案手续的。</w:t>
      </w:r>
    </w:p>
    <w:p>
      <w:pPr>
        <w:spacing w:line="360" w:lineRule="auto"/>
        <w:ind w:firstLine="480" w:firstLineChars="200"/>
        <w:jc w:val="both"/>
        <w:rPr>
          <w:rFonts w:hint="eastAsia"/>
          <w:bCs/>
          <w:szCs w:val="32"/>
        </w:rPr>
      </w:pPr>
      <w:bookmarkStart w:id="734" w:name="No53_T16K2"/>
      <w:bookmarkEnd w:id="734"/>
      <w:r>
        <w:rPr>
          <w:bCs/>
          <w:szCs w:val="32"/>
        </w:rPr>
        <w:t>举报应当采取书面形式，有明确的被举报人，并提供相关事实和证据。</w:t>
      </w:r>
    </w:p>
    <w:p>
      <w:pPr>
        <w:spacing w:line="360" w:lineRule="auto"/>
        <w:ind w:firstLine="481" w:firstLineChars="200"/>
        <w:jc w:val="both"/>
        <w:rPr>
          <w:rFonts w:hint="eastAsia"/>
          <w:bCs/>
          <w:szCs w:val="32"/>
        </w:rPr>
      </w:pPr>
      <w:bookmarkStart w:id="735" w:name="No54_T17"/>
      <w:bookmarkEnd w:id="735"/>
      <w:r>
        <w:rPr>
          <w:b/>
          <w:szCs w:val="32"/>
        </w:rPr>
        <w:t>第十七条</w:t>
      </w:r>
      <w:bookmarkStart w:id="736" w:name="No55_T17K1"/>
      <w:bookmarkEnd w:id="736"/>
      <w:r>
        <w:t>　</w:t>
      </w:r>
      <w:r>
        <w:rPr>
          <w:bCs/>
          <w:szCs w:val="32"/>
        </w:rPr>
        <w:t>环境保护主管部门或者其他负有环境保护监督管理职责的部门可以采取抽查、根据举报进行检查等方式，对建设单位遵守本办法规定的情况开展监督检查，并根据监督检查认定的事实，按照以下情形处理：</w:t>
      </w:r>
      <w:bookmarkStart w:id="737" w:name="No56_T17K1X1"/>
      <w:bookmarkEnd w:id="737"/>
    </w:p>
    <w:p>
      <w:pPr>
        <w:spacing w:line="360" w:lineRule="auto"/>
        <w:ind w:firstLine="480" w:firstLineChars="200"/>
        <w:jc w:val="both"/>
        <w:rPr>
          <w:rFonts w:hint="eastAsia"/>
          <w:bCs/>
          <w:szCs w:val="32"/>
        </w:rPr>
      </w:pPr>
      <w:r>
        <w:rPr>
          <w:rFonts w:hint="eastAsia"/>
          <w:bCs/>
          <w:szCs w:val="32"/>
          <w:lang w:eastAsia="zh-Hans"/>
        </w:rPr>
        <w:t>（一）</w:t>
      </w:r>
      <w:r>
        <w:rPr>
          <w:bCs/>
          <w:szCs w:val="32"/>
        </w:rPr>
        <w:t>构成行政违法的，依照有关</w:t>
      </w:r>
      <w:r>
        <w:fldChar w:fldCharType="begin"/>
      </w:r>
      <w:r>
        <w:instrText xml:space="preserve"> HYPERLINK "https://law.wkinfo.com.cn/document/show?collection=legislation&amp;aid=MTAxMDAxMDk1Mjg=&amp;language=%E4%B8%AD%E6%96%87" \t "/Users/tian/Documentsx/_blank" </w:instrText>
      </w:r>
      <w:r>
        <w:fldChar w:fldCharType="separate"/>
      </w:r>
      <w:r>
        <w:rPr>
          <w:bCs/>
          <w:szCs w:val="32"/>
        </w:rPr>
        <w:t>环境保护法</w:t>
      </w:r>
      <w:r>
        <w:rPr>
          <w:bCs/>
          <w:szCs w:val="32"/>
        </w:rPr>
        <w:fldChar w:fldCharType="end"/>
      </w:r>
      <w:r>
        <w:rPr>
          <w:bCs/>
          <w:szCs w:val="32"/>
        </w:rPr>
        <w:t>律法规和规定，予以行政处罚；</w:t>
      </w:r>
      <w:bookmarkStart w:id="738" w:name="No57_T17K1X2"/>
      <w:bookmarkEnd w:id="738"/>
    </w:p>
    <w:p>
      <w:pPr>
        <w:spacing w:line="360" w:lineRule="auto"/>
        <w:ind w:firstLine="480" w:firstLineChars="200"/>
        <w:jc w:val="both"/>
        <w:rPr>
          <w:rFonts w:hint="eastAsia"/>
          <w:bCs/>
          <w:szCs w:val="32"/>
        </w:rPr>
      </w:pPr>
      <w:r>
        <w:rPr>
          <w:rFonts w:hint="eastAsia"/>
          <w:bCs/>
          <w:szCs w:val="32"/>
          <w:lang w:eastAsia="zh-Hans"/>
        </w:rPr>
        <w:t>（二）</w:t>
      </w:r>
      <w:r>
        <w:rPr>
          <w:bCs/>
          <w:szCs w:val="32"/>
        </w:rPr>
        <w:t>构成环境侵权的，依法承担环境侵权责任；</w:t>
      </w:r>
    </w:p>
    <w:p>
      <w:pPr>
        <w:spacing w:line="360" w:lineRule="auto"/>
        <w:ind w:firstLine="480" w:firstLineChars="200"/>
        <w:jc w:val="both"/>
        <w:rPr>
          <w:rFonts w:hint="eastAsia"/>
          <w:b/>
          <w:szCs w:val="32"/>
        </w:rPr>
      </w:pPr>
      <w:bookmarkStart w:id="739" w:name="No58_T17K1X3"/>
      <w:bookmarkEnd w:id="739"/>
      <w:r>
        <w:rPr>
          <w:bCs/>
          <w:szCs w:val="32"/>
        </w:rPr>
        <w:t>（三）涉嫌构成犯罪的，依法移送司法机关。</w:t>
      </w:r>
    </w:p>
    <w:p>
      <w:pPr>
        <w:spacing w:line="360" w:lineRule="auto"/>
        <w:ind w:firstLine="481" w:firstLineChars="200"/>
        <w:jc w:val="both"/>
        <w:rPr>
          <w:rFonts w:hint="eastAsia"/>
          <w:b/>
          <w:szCs w:val="32"/>
        </w:rPr>
      </w:pPr>
      <w:bookmarkStart w:id="740" w:name="No59_T18"/>
      <w:bookmarkEnd w:id="740"/>
      <w:r>
        <w:rPr>
          <w:b/>
          <w:szCs w:val="32"/>
        </w:rPr>
        <w:t>第十八条</w:t>
      </w:r>
      <w:bookmarkStart w:id="741" w:name="No60_T18K1"/>
      <w:bookmarkEnd w:id="741"/>
      <w:r>
        <w:t>　</w:t>
      </w:r>
      <w:r>
        <w:rPr>
          <w:bCs/>
          <w:szCs w:val="32"/>
        </w:rPr>
        <w:t>建设单位未依法备案建设项目环境影响登记表的，由县级环境保护主管部门根据《</w:t>
      </w:r>
      <w:r>
        <w:fldChar w:fldCharType="begin"/>
      </w:r>
      <w:r>
        <w:instrText xml:space="preserve"> HYPERLINK "https://law.wkinfo.com.cn/document/show?collection=legislation&amp;aid=MTAxMDAxMjAzMjY=&amp;language=%E4%B8%AD%E6%96%87" \t "/Users/tian/Documentsx/_blank" </w:instrText>
      </w:r>
      <w:r>
        <w:fldChar w:fldCharType="separate"/>
      </w:r>
      <w:r>
        <w:rPr>
          <w:bCs/>
          <w:szCs w:val="32"/>
        </w:rPr>
        <w:t>环境影响评价法</w:t>
      </w:r>
      <w:r>
        <w:rPr>
          <w:bCs/>
          <w:szCs w:val="32"/>
        </w:rPr>
        <w:fldChar w:fldCharType="end"/>
      </w:r>
      <w:r>
        <w:rPr>
          <w:bCs/>
          <w:szCs w:val="32"/>
        </w:rPr>
        <w:t>》</w:t>
      </w:r>
      <w:r>
        <w:fldChar w:fldCharType="begin"/>
      </w:r>
      <w:r>
        <w:instrText xml:space="preserve"> HYPERLINK "https://law.wkinfo.com.cn/document/show?collection=legislation&amp;aid=MTAxMDAxMjAzMjY=&amp;language=%E4%B8%AD%E6%96%87" \l "No108_Z4T31" \t "/Users/tian/Documentsx/_blank" </w:instrText>
      </w:r>
      <w:r>
        <w:fldChar w:fldCharType="separate"/>
      </w:r>
      <w:r>
        <w:rPr>
          <w:bCs/>
          <w:szCs w:val="32"/>
        </w:rPr>
        <w:t>第三十一条第三款</w:t>
      </w:r>
      <w:r>
        <w:rPr>
          <w:bCs/>
          <w:szCs w:val="32"/>
        </w:rPr>
        <w:fldChar w:fldCharType="end"/>
      </w:r>
      <w:r>
        <w:rPr>
          <w:bCs/>
          <w:szCs w:val="32"/>
        </w:rPr>
        <w:t>的规定，责令备案，处五万元以下的罚款。</w:t>
      </w:r>
    </w:p>
    <w:p>
      <w:pPr>
        <w:spacing w:line="360" w:lineRule="auto"/>
        <w:ind w:firstLine="481" w:firstLineChars="200"/>
        <w:jc w:val="both"/>
        <w:rPr>
          <w:rFonts w:hint="eastAsia"/>
          <w:b/>
          <w:szCs w:val="32"/>
        </w:rPr>
      </w:pPr>
      <w:bookmarkStart w:id="742" w:name="No61_T19"/>
      <w:bookmarkEnd w:id="742"/>
      <w:r>
        <w:rPr>
          <w:b/>
          <w:szCs w:val="32"/>
        </w:rPr>
        <w:t>第十九条</w:t>
      </w:r>
      <w:bookmarkStart w:id="743" w:name="No62_T19K1"/>
      <w:bookmarkEnd w:id="743"/>
      <w:r>
        <w:t>　</w:t>
      </w:r>
      <w:r>
        <w:rPr>
          <w:bCs/>
          <w:szCs w:val="32"/>
        </w:rPr>
        <w:t>违反本办法规定，建设单位违反承诺，在填报建设项目环境影响登记表时弄虚作假，致使备案内容失实的，由县级环境保护主管部门将该建设单位违反承诺情况记入其环境信用记录，向社会公布。</w:t>
      </w:r>
    </w:p>
    <w:p>
      <w:pPr>
        <w:spacing w:line="360" w:lineRule="auto"/>
        <w:ind w:firstLine="481" w:firstLineChars="200"/>
        <w:jc w:val="both"/>
        <w:rPr>
          <w:rFonts w:hint="eastAsia"/>
          <w:bCs/>
          <w:szCs w:val="32"/>
        </w:rPr>
      </w:pPr>
      <w:bookmarkStart w:id="744" w:name="No63_T20"/>
      <w:bookmarkEnd w:id="744"/>
      <w:r>
        <w:rPr>
          <w:b/>
          <w:szCs w:val="32"/>
        </w:rPr>
        <w:t>第二十条</w:t>
      </w:r>
      <w:bookmarkStart w:id="745" w:name="No64_T20K1"/>
      <w:bookmarkEnd w:id="745"/>
      <w:r>
        <w:t>　</w:t>
      </w:r>
      <w:r>
        <w:rPr>
          <w:bCs/>
          <w:szCs w:val="32"/>
        </w:rPr>
        <w:t>违反本办法规定，对按照《</w:t>
      </w:r>
      <w:r>
        <w:fldChar w:fldCharType="begin"/>
      </w:r>
      <w:r>
        <w:instrText xml:space="preserve"> HYPERLINK "https://law.wkinfo.com.cn/document/show?collection=legislation&amp;aid=MTAxMDAxMTQ1NDI=&amp;language=%E4%B8%AD%E6%96%87" \t "/Users/tian/Documentsx/_blank" </w:instrText>
      </w:r>
      <w:r>
        <w:fldChar w:fldCharType="separate"/>
      </w:r>
      <w:r>
        <w:rPr>
          <w:bCs/>
          <w:szCs w:val="32"/>
        </w:rPr>
        <w:t>建设项目环境影响评价分类管理名录</w:t>
      </w:r>
      <w:r>
        <w:rPr>
          <w:bCs/>
          <w:szCs w:val="32"/>
        </w:rPr>
        <w:fldChar w:fldCharType="end"/>
      </w:r>
      <w:r>
        <w:rPr>
          <w:bCs/>
          <w:szCs w:val="32"/>
        </w:rPr>
        <w:t>》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spacing w:line="360" w:lineRule="auto"/>
        <w:ind w:firstLine="480" w:firstLineChars="200"/>
        <w:jc w:val="both"/>
        <w:rPr>
          <w:rFonts w:hint="eastAsia"/>
          <w:bCs/>
          <w:szCs w:val="32"/>
        </w:rPr>
      </w:pPr>
      <w:bookmarkStart w:id="746" w:name="No65_T20K1X1"/>
      <w:bookmarkEnd w:id="746"/>
      <w:r>
        <w:rPr>
          <w:bCs/>
          <w:szCs w:val="32"/>
        </w:rPr>
        <w:t>（一）未依法报批环境影响报告书或者报告表，擅自开工建设的，依照《</w:t>
      </w:r>
      <w:r>
        <w:fldChar w:fldCharType="begin"/>
      </w:r>
      <w:r>
        <w:instrText xml:space="preserve"> HYPERLINK "https://law.wkinfo.com.cn/document/show?collection=legislation&amp;aid=MTAxMDAxMDk1Mjg=&amp;language=%E4%B8%AD%E6%96%87" \t "/Users/tian/Documentsx/_blank" </w:instrText>
      </w:r>
      <w:r>
        <w:fldChar w:fldCharType="separate"/>
      </w:r>
      <w:r>
        <w:rPr>
          <w:bCs/>
          <w:szCs w:val="32"/>
        </w:rPr>
        <w:t>环境保护法</w:t>
      </w:r>
      <w:r>
        <w:rPr>
          <w:bCs/>
          <w:szCs w:val="32"/>
        </w:rPr>
        <w:fldChar w:fldCharType="end"/>
      </w:r>
      <w:r>
        <w:rPr>
          <w:bCs/>
          <w:szCs w:val="32"/>
        </w:rPr>
        <w:t>》</w:t>
      </w:r>
      <w:r>
        <w:fldChar w:fldCharType="begin"/>
      </w:r>
      <w:r>
        <w:instrText xml:space="preserve"> HYPERLINK "https://law.wkinfo.com.cn/document/show?collection=legislation&amp;aid=MTAxMDAxMDk1Mjg=&amp;language=%E4%B8%AD%E6%96%87" \l "No188_Z6T61" \t "/Users/tian/Documentsx/_blank" </w:instrText>
      </w:r>
      <w:r>
        <w:fldChar w:fldCharType="separate"/>
      </w:r>
      <w:r>
        <w:rPr>
          <w:bCs/>
          <w:szCs w:val="32"/>
        </w:rPr>
        <w:t>第六十一条</w:t>
      </w:r>
      <w:r>
        <w:rPr>
          <w:bCs/>
          <w:szCs w:val="32"/>
        </w:rPr>
        <w:fldChar w:fldCharType="end"/>
      </w:r>
      <w:r>
        <w:rPr>
          <w:bCs/>
          <w:szCs w:val="32"/>
        </w:rPr>
        <w:t>和《</w:t>
      </w:r>
      <w:r>
        <w:fldChar w:fldCharType="begin"/>
      </w:r>
      <w:r>
        <w:instrText xml:space="preserve"> HYPERLINK "https://law.wkinfo.com.cn/document/show?collection=legislation&amp;aid=MTAxMDAxMjAzMjY=&amp;language=%E4%B8%AD%E6%96%87" \t "/Users/tian/Documentsx/_blank" </w:instrText>
      </w:r>
      <w:r>
        <w:fldChar w:fldCharType="separate"/>
      </w:r>
      <w:r>
        <w:rPr>
          <w:bCs/>
          <w:szCs w:val="32"/>
        </w:rPr>
        <w:t>环境影响评价法</w:t>
      </w:r>
      <w:r>
        <w:rPr>
          <w:bCs/>
          <w:szCs w:val="32"/>
        </w:rPr>
        <w:fldChar w:fldCharType="end"/>
      </w:r>
      <w:r>
        <w:rPr>
          <w:bCs/>
          <w:szCs w:val="32"/>
        </w:rPr>
        <w:t>》</w:t>
      </w:r>
      <w:r>
        <w:fldChar w:fldCharType="begin"/>
      </w:r>
      <w:r>
        <w:instrText xml:space="preserve"> HYPERLINK "https://law.wkinfo.com.cn/document/show?collection=legislation&amp;aid=MTAxMDAxMjAzMjY=&amp;language=%E4%B8%AD%E6%96%87" \l "No108_Z4T31" \t "/Users/tian/Documentsx/_blank" </w:instrText>
      </w:r>
      <w:r>
        <w:fldChar w:fldCharType="separate"/>
      </w:r>
      <w:r>
        <w:rPr>
          <w:bCs/>
          <w:szCs w:val="32"/>
        </w:rPr>
        <w:t>第三十一条第一款</w:t>
      </w:r>
      <w:r>
        <w:rPr>
          <w:bCs/>
          <w:szCs w:val="32"/>
        </w:rPr>
        <w:fldChar w:fldCharType="end"/>
      </w:r>
      <w:r>
        <w:rPr>
          <w:bCs/>
          <w:szCs w:val="32"/>
        </w:rPr>
        <w:t>的规定予以处罚、处分。</w:t>
      </w:r>
    </w:p>
    <w:p>
      <w:pPr>
        <w:spacing w:line="360" w:lineRule="auto"/>
        <w:ind w:firstLine="480" w:firstLineChars="200"/>
        <w:jc w:val="both"/>
        <w:rPr>
          <w:rFonts w:hint="eastAsia"/>
          <w:bCs/>
          <w:szCs w:val="32"/>
        </w:rPr>
      </w:pPr>
      <w:bookmarkStart w:id="747" w:name="No66_T20K1X2"/>
      <w:bookmarkEnd w:id="747"/>
      <w:r>
        <w:rPr>
          <w:bCs/>
          <w:szCs w:val="32"/>
        </w:rPr>
        <w:t>（二）未依法报批环境影响报告书或者报告表，擅自投入生产或者经营的，分别依照《</w:t>
      </w:r>
      <w:r>
        <w:fldChar w:fldCharType="begin"/>
      </w:r>
      <w:r>
        <w:instrText xml:space="preserve"> HYPERLINK "https://law.wkinfo.com.cn/document/show?collection=legislation&amp;aid=MTAxMDAxMjAzMjY=&amp;language=%E4%B8%AD%E6%96%87" \t "/Users/tian/Documentsx/_blank" </w:instrText>
      </w:r>
      <w:r>
        <w:fldChar w:fldCharType="separate"/>
      </w:r>
      <w:r>
        <w:rPr>
          <w:bCs/>
          <w:szCs w:val="32"/>
        </w:rPr>
        <w:t>环境影响评价法</w:t>
      </w:r>
      <w:r>
        <w:rPr>
          <w:bCs/>
          <w:szCs w:val="32"/>
        </w:rPr>
        <w:fldChar w:fldCharType="end"/>
      </w:r>
      <w:r>
        <w:rPr>
          <w:bCs/>
          <w:szCs w:val="32"/>
        </w:rPr>
        <w:t>》</w:t>
      </w:r>
      <w:r>
        <w:fldChar w:fldCharType="begin"/>
      </w:r>
      <w:r>
        <w:instrText xml:space="preserve"> HYPERLINK "https://law.wkinfo.com.cn/document/show?collection=legislation&amp;aid=MTAxMDAxMjAzMjY=&amp;language=%E4%B8%AD%E6%96%87" \l "No108_Z4T31" \t "/Users/tian/Documentsx/_blank" </w:instrText>
      </w:r>
      <w:r>
        <w:fldChar w:fldCharType="separate"/>
      </w:r>
      <w:r>
        <w:rPr>
          <w:bCs/>
          <w:szCs w:val="32"/>
        </w:rPr>
        <w:t>第三十一条第一款</w:t>
      </w:r>
      <w:r>
        <w:rPr>
          <w:bCs/>
          <w:szCs w:val="32"/>
        </w:rPr>
        <w:fldChar w:fldCharType="end"/>
      </w:r>
      <w:r>
        <w:rPr>
          <w:bCs/>
          <w:szCs w:val="32"/>
        </w:rPr>
        <w:t>和《</w:t>
      </w:r>
      <w:r>
        <w:fldChar w:fldCharType="begin"/>
      </w:r>
      <w:r>
        <w:instrText xml:space="preserve"> HYPERLINK "https://law.wkinfo.com.cn/document/show?collection=legislation&amp;aid=MTAwMDAwNTU4MzA=&amp;language=%E4%B8%AD%E6%96%87" \t "/Users/tian/Documentsx/_blank" </w:instrText>
      </w:r>
      <w:r>
        <w:fldChar w:fldCharType="separate"/>
      </w:r>
      <w:r>
        <w:rPr>
          <w:bCs/>
          <w:szCs w:val="32"/>
        </w:rPr>
        <w:t>建设项目环境保护管理条例</w:t>
      </w:r>
      <w:r>
        <w:rPr>
          <w:bCs/>
          <w:szCs w:val="32"/>
        </w:rPr>
        <w:fldChar w:fldCharType="end"/>
      </w:r>
      <w:r>
        <w:rPr>
          <w:bCs/>
          <w:szCs w:val="32"/>
        </w:rPr>
        <w:t>》的有关规定作出相应处罚。</w:t>
      </w:r>
    </w:p>
    <w:p>
      <w:pPr>
        <w:spacing w:line="360" w:lineRule="auto"/>
        <w:ind w:firstLine="481" w:firstLineChars="200"/>
        <w:jc w:val="both"/>
        <w:rPr>
          <w:rFonts w:hint="eastAsia"/>
          <w:b/>
          <w:szCs w:val="32"/>
        </w:rPr>
      </w:pPr>
      <w:bookmarkStart w:id="748" w:name="No67_T21"/>
      <w:bookmarkEnd w:id="748"/>
      <w:r>
        <w:rPr>
          <w:b/>
          <w:szCs w:val="32"/>
        </w:rPr>
        <w:t>第二十一条</w:t>
      </w:r>
      <w:bookmarkStart w:id="749" w:name="No68_T21K1"/>
      <w:bookmarkEnd w:id="749"/>
      <w:r>
        <w:t>　</w:t>
      </w:r>
      <w:r>
        <w:rPr>
          <w:bCs/>
          <w:szCs w:val="32"/>
        </w:rPr>
        <w:t>对依照本办法第十八条、第二十条规定处理的建设单位，由县级环境保护主管部门将该建设单位违法失信信息记入其环境信用记录，向社会公布。</w:t>
      </w:r>
    </w:p>
    <w:p>
      <w:pPr>
        <w:spacing w:line="360" w:lineRule="auto"/>
        <w:ind w:firstLine="481" w:firstLineChars="200"/>
        <w:jc w:val="both"/>
        <w:rPr>
          <w:rFonts w:hint="eastAsia"/>
          <w:b/>
          <w:szCs w:val="32"/>
        </w:rPr>
      </w:pPr>
      <w:bookmarkStart w:id="750" w:name="No69_T22"/>
      <w:bookmarkEnd w:id="750"/>
      <w:r>
        <w:rPr>
          <w:b/>
          <w:szCs w:val="32"/>
        </w:rPr>
        <w:t>第二十二条</w:t>
      </w:r>
      <w:bookmarkStart w:id="751" w:name="No70_T22K1"/>
      <w:bookmarkEnd w:id="751"/>
      <w:r>
        <w:t>　</w:t>
      </w:r>
      <w:r>
        <w:rPr>
          <w:bCs/>
          <w:szCs w:val="32"/>
        </w:rPr>
        <w:t>本办法自2017年1月1日起施行。</w:t>
      </w:r>
    </w:p>
    <w:p>
      <w:pPr>
        <w:spacing w:line="360" w:lineRule="auto"/>
        <w:jc w:val="both"/>
        <w:rPr>
          <w:rFonts w:hint="eastAsia"/>
        </w:rPr>
      </w:pPr>
    </w:p>
    <w:p>
      <w:pPr>
        <w:spacing w:line="360" w:lineRule="auto"/>
        <w:jc w:val="both"/>
        <w:rPr>
          <w:rFonts w:hint="eastAsia"/>
        </w:rPr>
      </w:pPr>
    </w:p>
    <w:p>
      <w:pPr>
        <w:spacing w:line="360" w:lineRule="auto"/>
        <w:jc w:val="both"/>
        <w:rPr>
          <w:rFonts w:hint="eastAsia"/>
        </w:rPr>
        <w:sectPr>
          <w:headerReference r:id="rId81" w:type="first"/>
          <w:headerReference r:id="rId80" w:type="default"/>
          <w:pgSz w:w="11906" w:h="16838"/>
          <w:pgMar w:top="1440" w:right="1800" w:bottom="1440" w:left="1800" w:header="851" w:footer="992" w:gutter="0"/>
          <w:cols w:space="720" w:num="1"/>
          <w:titlePg/>
          <w:docGrid w:type="lines" w:linePitch="312" w:charSpace="0"/>
        </w:sectPr>
      </w:pPr>
    </w:p>
    <w:p>
      <w:pPr>
        <w:pStyle w:val="2"/>
        <w:rPr>
          <w:rFonts w:hint="eastAsia"/>
          <w:lang w:eastAsia="zh-Hans"/>
        </w:rPr>
      </w:pPr>
      <w:bookmarkStart w:id="752" w:name="_Toc190951874"/>
      <w:bookmarkStart w:id="753" w:name="_Toc18666"/>
      <w:bookmarkStart w:id="754" w:name="_Toc6908"/>
      <w:r>
        <w:rPr>
          <w:rFonts w:hint="eastAsia"/>
          <w:lang w:eastAsia="zh-Hans"/>
        </w:rPr>
        <w:t>环境监管重点单位名录管理办法</w:t>
      </w:r>
      <w:bookmarkEnd w:id="752"/>
      <w:bookmarkEnd w:id="753"/>
      <w:bookmarkEnd w:id="754"/>
    </w:p>
    <w:p>
      <w:pPr>
        <w:spacing w:line="360" w:lineRule="auto"/>
        <w:ind w:firstLine="480" w:firstLineChars="200"/>
        <w:rPr>
          <w:rFonts w:hint="eastAsia" w:ascii="仿宋_GB2312" w:eastAsia="仿宋_GB2312"/>
        </w:rPr>
      </w:pPr>
      <w:r>
        <w:rPr>
          <w:rFonts w:hint="eastAsia" w:ascii="仿宋_GB2312" w:eastAsia="仿宋_GB2312"/>
        </w:rPr>
        <w:t>（2022年</w:t>
      </w:r>
      <w:r>
        <w:rPr>
          <w:rFonts w:ascii="仿宋_GB2312" w:eastAsia="仿宋_GB2312"/>
        </w:rPr>
        <w:t>11</w:t>
      </w:r>
      <w:r>
        <w:rPr>
          <w:rFonts w:hint="eastAsia" w:ascii="仿宋_GB2312" w:eastAsia="仿宋_GB2312"/>
        </w:rPr>
        <w:t>月</w:t>
      </w:r>
      <w:r>
        <w:rPr>
          <w:rFonts w:ascii="仿宋_GB2312" w:eastAsia="仿宋_GB2312"/>
        </w:rPr>
        <w:t>28</w:t>
      </w:r>
      <w:r>
        <w:rPr>
          <w:rFonts w:hint="eastAsia" w:ascii="仿宋_GB2312" w:eastAsia="仿宋_GB2312"/>
        </w:rPr>
        <w:t>日中华人民共和国生态环境部令第27号发布，自2023年1月1日起施行）</w:t>
      </w:r>
    </w:p>
    <w:p>
      <w:pPr>
        <w:spacing w:line="360" w:lineRule="auto"/>
        <w:ind w:firstLine="481" w:firstLineChars="200"/>
        <w:jc w:val="both"/>
        <w:rPr>
          <w:rFonts w:hint="eastAsia"/>
          <w:b/>
          <w:szCs w:val="32"/>
        </w:rPr>
      </w:pPr>
    </w:p>
    <w:p>
      <w:pPr>
        <w:spacing w:line="360" w:lineRule="auto"/>
        <w:ind w:firstLine="481" w:firstLineChars="200"/>
        <w:jc w:val="both"/>
        <w:rPr>
          <w:rFonts w:hint="eastAsia"/>
          <w:szCs w:val="32"/>
        </w:rPr>
      </w:pPr>
      <w:r>
        <w:rPr>
          <w:rFonts w:hint="eastAsia"/>
          <w:b/>
          <w:szCs w:val="32"/>
        </w:rPr>
        <w:t>第一条　</w:t>
      </w:r>
      <w:r>
        <w:rPr>
          <w:rFonts w:hint="eastAsia"/>
          <w:szCs w:val="32"/>
        </w:rPr>
        <w:t>为了加强对环境监管重点单位的监督管理，强化精准治污，根据《中华人民共和国环境保护法》和水、大气、噪声、土壤等污染防治法律，以及地下水管理、排污许可管理等行政法规，制定本办法。</w:t>
      </w:r>
    </w:p>
    <w:p>
      <w:pPr>
        <w:spacing w:line="360" w:lineRule="auto"/>
        <w:ind w:firstLine="481" w:firstLineChars="200"/>
        <w:jc w:val="both"/>
        <w:rPr>
          <w:rFonts w:hint="eastAsia"/>
          <w:szCs w:val="32"/>
        </w:rPr>
      </w:pPr>
      <w:r>
        <w:rPr>
          <w:rFonts w:hint="eastAsia"/>
          <w:b/>
          <w:szCs w:val="32"/>
        </w:rPr>
        <w:t>第二条　</w:t>
      </w:r>
      <w:r>
        <w:rPr>
          <w:rFonts w:hint="eastAsia"/>
          <w:szCs w:val="32"/>
        </w:rPr>
        <w:t>本办法所称环境监管重点单位，包括依法确定的水环境重点排污单位、地下水污染防治重点排污单位、大气环境重点排污单位、噪声重点排污单位、土壤污染重点监管单位，以及环境风险重点管控单位。</w:t>
      </w:r>
    </w:p>
    <w:p>
      <w:pPr>
        <w:spacing w:line="360" w:lineRule="auto"/>
        <w:ind w:firstLine="480" w:firstLineChars="200"/>
        <w:jc w:val="both"/>
        <w:rPr>
          <w:rFonts w:hint="eastAsia"/>
          <w:b/>
          <w:szCs w:val="32"/>
        </w:rPr>
      </w:pPr>
      <w:r>
        <w:rPr>
          <w:rFonts w:hint="eastAsia"/>
          <w:szCs w:val="32"/>
        </w:rPr>
        <w:t>同一企业事业单位可以同时属于不同类别的环境监管重点单位。</w:t>
      </w:r>
    </w:p>
    <w:p>
      <w:pPr>
        <w:spacing w:line="360" w:lineRule="auto"/>
        <w:ind w:firstLine="481" w:firstLineChars="200"/>
        <w:jc w:val="both"/>
        <w:rPr>
          <w:rFonts w:hint="eastAsia"/>
          <w:szCs w:val="32"/>
        </w:rPr>
      </w:pPr>
      <w:r>
        <w:rPr>
          <w:rFonts w:hint="eastAsia"/>
          <w:b/>
          <w:szCs w:val="32"/>
        </w:rPr>
        <w:t>第三条　</w:t>
      </w:r>
      <w:r>
        <w:rPr>
          <w:rFonts w:hint="eastAsia"/>
          <w:szCs w:val="32"/>
        </w:rPr>
        <w:t>国务院生态环境主管部门负责指导、协调和监督环境监管重点单位名录的确定和管理，建立、运行环境监管重点单位名录信息平台。</w:t>
      </w:r>
    </w:p>
    <w:p>
      <w:pPr>
        <w:spacing w:line="360" w:lineRule="auto"/>
        <w:ind w:firstLine="480" w:firstLineChars="200"/>
        <w:jc w:val="both"/>
        <w:rPr>
          <w:rFonts w:hint="eastAsia"/>
          <w:szCs w:val="32"/>
        </w:rPr>
      </w:pPr>
      <w:r>
        <w:rPr>
          <w:rFonts w:hint="eastAsia"/>
          <w:szCs w:val="32"/>
        </w:rPr>
        <w:t>省级生态环境主管部门负责协调和监督本行政区域环境监管重点单位名录的确定和发布。</w:t>
      </w:r>
    </w:p>
    <w:p>
      <w:pPr>
        <w:spacing w:line="360" w:lineRule="auto"/>
        <w:ind w:firstLine="480" w:firstLineChars="200"/>
        <w:jc w:val="both"/>
        <w:rPr>
          <w:rFonts w:hint="eastAsia"/>
          <w:szCs w:val="32"/>
        </w:rPr>
      </w:pPr>
      <w:r>
        <w:rPr>
          <w:rFonts w:hint="eastAsia"/>
          <w:szCs w:val="32"/>
        </w:rPr>
        <w:t>设区的市级生态环境主管部门负责本行政区域环境监管重点单位名录的确定、管理和发布。</w:t>
      </w:r>
    </w:p>
    <w:p>
      <w:pPr>
        <w:spacing w:line="360" w:lineRule="auto"/>
        <w:ind w:firstLine="481" w:firstLineChars="200"/>
        <w:jc w:val="both"/>
        <w:rPr>
          <w:rFonts w:hint="eastAsia"/>
          <w:szCs w:val="32"/>
        </w:rPr>
      </w:pPr>
      <w:r>
        <w:rPr>
          <w:rFonts w:hint="eastAsia"/>
          <w:b/>
          <w:szCs w:val="32"/>
        </w:rPr>
        <w:t>第四条　</w:t>
      </w:r>
      <w:r>
        <w:rPr>
          <w:rFonts w:hint="eastAsia"/>
          <w:szCs w:val="32"/>
        </w:rPr>
        <w:t>环境监管重点单位应当依法履行自行监测、信息公开等生态环境法律义务，采取措施防治环境污染，防范环境风险。</w:t>
      </w:r>
    </w:p>
    <w:p>
      <w:pPr>
        <w:spacing w:line="360" w:lineRule="auto"/>
        <w:ind w:firstLine="480" w:firstLineChars="200"/>
        <w:jc w:val="both"/>
        <w:rPr>
          <w:rFonts w:hint="eastAsia"/>
          <w:szCs w:val="32"/>
        </w:rPr>
      </w:pPr>
      <w:r>
        <w:rPr>
          <w:rFonts w:hint="eastAsia"/>
          <w:szCs w:val="32"/>
        </w:rPr>
        <w:t>各级生态环境主管部门应当加强对环境监管重点单位的监督管理。</w:t>
      </w:r>
    </w:p>
    <w:p>
      <w:pPr>
        <w:spacing w:line="360" w:lineRule="auto"/>
        <w:ind w:firstLine="481" w:firstLineChars="200"/>
        <w:jc w:val="both"/>
        <w:rPr>
          <w:rFonts w:hint="eastAsia"/>
          <w:szCs w:val="32"/>
        </w:rPr>
      </w:pPr>
      <w:r>
        <w:rPr>
          <w:rFonts w:hint="eastAsia"/>
          <w:b/>
          <w:szCs w:val="32"/>
        </w:rPr>
        <w:t>第五条　</w:t>
      </w:r>
      <w:r>
        <w:rPr>
          <w:rFonts w:hint="eastAsia"/>
          <w:szCs w:val="32"/>
        </w:rPr>
        <w:t>水环境重点排污单位应当根据本行政区域的水环境容量、重点水污染物排放总量控制指标的要求以及排污单位排放水污染物的种类、数量和浓度等因素确定。</w:t>
      </w:r>
    </w:p>
    <w:p>
      <w:pPr>
        <w:spacing w:line="360" w:lineRule="auto"/>
        <w:ind w:firstLine="480" w:firstLineChars="200"/>
        <w:jc w:val="both"/>
        <w:rPr>
          <w:rFonts w:hint="eastAsia"/>
          <w:szCs w:val="32"/>
        </w:rPr>
      </w:pPr>
      <w:r>
        <w:rPr>
          <w:rFonts w:hint="eastAsia"/>
          <w:szCs w:val="32"/>
        </w:rPr>
        <w:t>具备下列条件之一的，应当列为水环境重点排污单位：</w:t>
      </w:r>
    </w:p>
    <w:p>
      <w:pPr>
        <w:spacing w:line="360" w:lineRule="auto"/>
        <w:ind w:firstLine="480" w:firstLineChars="200"/>
        <w:jc w:val="both"/>
        <w:rPr>
          <w:rFonts w:hint="eastAsia"/>
          <w:szCs w:val="32"/>
        </w:rPr>
      </w:pPr>
      <w:r>
        <w:rPr>
          <w:rFonts w:hint="eastAsia"/>
          <w:szCs w:val="32"/>
        </w:rPr>
        <w:t>（一）化学需氧量、氨氮、总氮、总磷中任一种水污染物近三年内任一年度排放量大于设区的市级生态环境主管部门设定的筛选排放量限值的工业企业；</w:t>
      </w:r>
    </w:p>
    <w:p>
      <w:pPr>
        <w:spacing w:line="360" w:lineRule="auto"/>
        <w:ind w:firstLine="480" w:firstLineChars="200"/>
        <w:jc w:val="both"/>
        <w:rPr>
          <w:rFonts w:hint="eastAsia"/>
          <w:szCs w:val="32"/>
        </w:rPr>
      </w:pPr>
      <w:r>
        <w:rPr>
          <w:rFonts w:hint="eastAsia"/>
          <w:szCs w:val="32"/>
        </w:rPr>
        <w:t>（二）设有污水排放口的规模化畜禽养殖场；</w:t>
      </w:r>
    </w:p>
    <w:p>
      <w:pPr>
        <w:spacing w:line="360" w:lineRule="auto"/>
        <w:ind w:firstLine="480" w:firstLineChars="200"/>
        <w:jc w:val="both"/>
        <w:rPr>
          <w:rFonts w:hint="eastAsia"/>
          <w:szCs w:val="32"/>
        </w:rPr>
      </w:pPr>
      <w:r>
        <w:rPr>
          <w:rFonts w:hint="eastAsia"/>
          <w:szCs w:val="32"/>
        </w:rPr>
        <w:t>（三）工业废水集中处理厂，以及日处理能力</w:t>
      </w:r>
      <w:r>
        <w:rPr>
          <w:szCs w:val="32"/>
        </w:rPr>
        <w:t>10万吨以上或者日处理工业废水量2万吨以上的城镇生活污水处理厂。</w:t>
      </w:r>
    </w:p>
    <w:p>
      <w:pPr>
        <w:spacing w:line="360" w:lineRule="auto"/>
        <w:ind w:firstLine="480" w:firstLineChars="200"/>
        <w:jc w:val="both"/>
        <w:rPr>
          <w:rFonts w:hint="eastAsia"/>
          <w:szCs w:val="32"/>
        </w:rPr>
      </w:pPr>
      <w:r>
        <w:rPr>
          <w:rFonts w:hint="eastAsia"/>
          <w:szCs w:val="32"/>
        </w:rPr>
        <w:t>设区的市级生态环境主管部门设定筛选排放量限值，应当确保所筛选的水环境重点排污单位工业水污染物排放量之和，不低于该行政区域排放源统计调查的工业水污染物排放总量的</w:t>
      </w:r>
      <w:r>
        <w:rPr>
          <w:szCs w:val="32"/>
        </w:rPr>
        <w:t>65%。</w:t>
      </w:r>
    </w:p>
    <w:p>
      <w:pPr>
        <w:spacing w:line="360" w:lineRule="auto"/>
        <w:ind w:firstLine="481" w:firstLineChars="200"/>
        <w:jc w:val="both"/>
        <w:rPr>
          <w:rFonts w:hint="eastAsia"/>
          <w:szCs w:val="32"/>
        </w:rPr>
      </w:pPr>
      <w:r>
        <w:rPr>
          <w:rFonts w:hint="eastAsia"/>
          <w:b/>
          <w:szCs w:val="32"/>
        </w:rPr>
        <w:t>第六条　</w:t>
      </w:r>
      <w:r>
        <w:rPr>
          <w:rFonts w:hint="eastAsia"/>
          <w:szCs w:val="32"/>
        </w:rPr>
        <w:t>地下水污染防治重点排污单位应当根据本行政区域地下水污染防治需要、排污单位排放有毒有害物质情况等因素确定。</w:t>
      </w:r>
    </w:p>
    <w:p>
      <w:pPr>
        <w:spacing w:line="360" w:lineRule="auto"/>
        <w:ind w:firstLine="480" w:firstLineChars="200"/>
        <w:jc w:val="both"/>
        <w:rPr>
          <w:rFonts w:hint="eastAsia"/>
          <w:szCs w:val="32"/>
        </w:rPr>
      </w:pPr>
      <w:r>
        <w:rPr>
          <w:rFonts w:hint="eastAsia"/>
          <w:szCs w:val="32"/>
        </w:rPr>
        <w:t>具备下列条件之一的，应当列为地下水污染防治重点排污单位：</w:t>
      </w:r>
    </w:p>
    <w:p>
      <w:pPr>
        <w:spacing w:line="360" w:lineRule="auto"/>
        <w:ind w:firstLine="480" w:firstLineChars="200"/>
        <w:jc w:val="both"/>
        <w:rPr>
          <w:rFonts w:hint="eastAsia"/>
          <w:szCs w:val="32"/>
        </w:rPr>
      </w:pPr>
      <w:r>
        <w:rPr>
          <w:rFonts w:hint="eastAsia"/>
          <w:szCs w:val="32"/>
        </w:rPr>
        <w:t>（一）位于地下水污染防治重点区内且设有水污染物排放口的企业事业单位；</w:t>
      </w:r>
    </w:p>
    <w:p>
      <w:pPr>
        <w:spacing w:line="360" w:lineRule="auto"/>
        <w:ind w:firstLine="480" w:firstLineChars="200"/>
        <w:jc w:val="both"/>
        <w:rPr>
          <w:rFonts w:hint="eastAsia"/>
          <w:szCs w:val="32"/>
        </w:rPr>
      </w:pPr>
      <w:r>
        <w:rPr>
          <w:rFonts w:hint="eastAsia"/>
          <w:szCs w:val="32"/>
        </w:rPr>
        <w:t>（二）一级和二级环境监督管理尾矿库的运营、管理单位；</w:t>
      </w:r>
    </w:p>
    <w:p>
      <w:pPr>
        <w:spacing w:line="360" w:lineRule="auto"/>
        <w:ind w:firstLine="480" w:firstLineChars="200"/>
        <w:jc w:val="both"/>
        <w:rPr>
          <w:rFonts w:hint="eastAsia"/>
          <w:szCs w:val="32"/>
        </w:rPr>
      </w:pPr>
      <w:r>
        <w:rPr>
          <w:rFonts w:hint="eastAsia"/>
          <w:szCs w:val="32"/>
        </w:rPr>
        <w:t>（三）涉及填埋处置的危险废物处置场的运营、管理单位；</w:t>
      </w:r>
    </w:p>
    <w:p>
      <w:pPr>
        <w:spacing w:line="360" w:lineRule="auto"/>
        <w:ind w:firstLine="480" w:firstLineChars="200"/>
        <w:jc w:val="both"/>
        <w:rPr>
          <w:rFonts w:hint="eastAsia"/>
          <w:szCs w:val="32"/>
        </w:rPr>
      </w:pPr>
      <w:r>
        <w:rPr>
          <w:rFonts w:hint="eastAsia"/>
          <w:szCs w:val="32"/>
        </w:rPr>
        <w:t>（四）日处理能力</w:t>
      </w:r>
      <w:r>
        <w:rPr>
          <w:szCs w:val="32"/>
        </w:rPr>
        <w:t>500吨以上的生活垃圾填埋场的运营、管理单位。</w:t>
      </w:r>
    </w:p>
    <w:p>
      <w:pPr>
        <w:spacing w:line="360" w:lineRule="auto"/>
        <w:ind w:firstLine="481" w:firstLineChars="200"/>
        <w:jc w:val="both"/>
        <w:rPr>
          <w:rFonts w:hint="eastAsia"/>
          <w:b/>
          <w:szCs w:val="32"/>
        </w:rPr>
      </w:pPr>
      <w:r>
        <w:rPr>
          <w:rFonts w:hint="eastAsia"/>
          <w:b/>
          <w:szCs w:val="32"/>
        </w:rPr>
        <w:t>第七条　</w:t>
      </w:r>
      <w:r>
        <w:rPr>
          <w:rFonts w:hint="eastAsia"/>
          <w:szCs w:val="32"/>
        </w:rPr>
        <w:t>大气环境重点排污单位应当根据本行政区域的大气环境承载力、重点大气污染物排放总量控制指标的要求以及排污单位排放大气污染物的种类、数量和浓度等因素确定。</w:t>
      </w:r>
    </w:p>
    <w:p>
      <w:pPr>
        <w:spacing w:line="360" w:lineRule="auto"/>
        <w:ind w:firstLine="480" w:firstLineChars="200"/>
        <w:jc w:val="both"/>
        <w:rPr>
          <w:rFonts w:hint="eastAsia"/>
          <w:szCs w:val="32"/>
        </w:rPr>
      </w:pPr>
      <w:r>
        <w:rPr>
          <w:rFonts w:hint="eastAsia"/>
          <w:szCs w:val="32"/>
        </w:rPr>
        <w:t>具备下列条件之一的，应当列为大气环境重点排污单位：</w:t>
      </w:r>
    </w:p>
    <w:p>
      <w:pPr>
        <w:spacing w:line="360" w:lineRule="auto"/>
        <w:ind w:firstLine="480" w:firstLineChars="200"/>
        <w:jc w:val="both"/>
        <w:rPr>
          <w:rFonts w:hint="eastAsia"/>
          <w:szCs w:val="32"/>
        </w:rPr>
      </w:pPr>
      <w:r>
        <w:rPr>
          <w:rFonts w:hint="eastAsia"/>
          <w:szCs w:val="32"/>
        </w:rPr>
        <w:t>（一）二氧化硫、氮氧化物、颗粒物、挥发性有机物中任一种大气污染物近三年内任一年度排放量大于设区的市级生态环境主管部门设定的筛选排放量限值的工业企业；</w:t>
      </w:r>
    </w:p>
    <w:p>
      <w:pPr>
        <w:spacing w:line="360" w:lineRule="auto"/>
        <w:ind w:firstLine="480" w:firstLineChars="200"/>
        <w:jc w:val="both"/>
        <w:rPr>
          <w:rFonts w:hint="eastAsia"/>
          <w:szCs w:val="32"/>
        </w:rPr>
      </w:pPr>
      <w:r>
        <w:rPr>
          <w:rFonts w:hint="eastAsia"/>
          <w:szCs w:val="32"/>
        </w:rPr>
        <w:t>（二）太阳能光伏玻璃行业企业，其他玻璃制造、玻璃制品、玻璃纤维行业中以天然气为燃料的规模以上企业；</w:t>
      </w:r>
    </w:p>
    <w:p>
      <w:pPr>
        <w:spacing w:line="360" w:lineRule="auto"/>
        <w:ind w:firstLine="480" w:firstLineChars="200"/>
        <w:jc w:val="both"/>
        <w:rPr>
          <w:rFonts w:hint="eastAsia"/>
          <w:szCs w:val="32"/>
        </w:rPr>
      </w:pPr>
      <w:r>
        <w:rPr>
          <w:rFonts w:hint="eastAsia"/>
          <w:szCs w:val="32"/>
        </w:rPr>
        <w:t>（三）陶瓷、耐火材料行业中以煤、石油焦、油、发生炉煤气为燃料的企业；</w:t>
      </w:r>
    </w:p>
    <w:p>
      <w:pPr>
        <w:spacing w:line="360" w:lineRule="auto"/>
        <w:ind w:firstLine="480" w:firstLineChars="200"/>
        <w:jc w:val="both"/>
        <w:rPr>
          <w:rFonts w:hint="eastAsia"/>
          <w:szCs w:val="32"/>
        </w:rPr>
      </w:pPr>
      <w:r>
        <w:rPr>
          <w:rFonts w:hint="eastAsia"/>
          <w:szCs w:val="32"/>
        </w:rPr>
        <w:t>（四）陶瓷、耐火材料行业中以天然气为燃料的规模以上企业；</w:t>
      </w:r>
    </w:p>
    <w:p>
      <w:pPr>
        <w:spacing w:line="360" w:lineRule="auto"/>
        <w:ind w:firstLine="480" w:firstLineChars="200"/>
        <w:jc w:val="both"/>
        <w:rPr>
          <w:rFonts w:hint="eastAsia"/>
          <w:szCs w:val="32"/>
        </w:rPr>
      </w:pPr>
      <w:r>
        <w:rPr>
          <w:rFonts w:hint="eastAsia"/>
          <w:szCs w:val="32"/>
        </w:rPr>
        <w:t>（五）工业涂装行业规模以上企业，全部使用符合国家规定的水性、无溶剂、辐射固化、粉末等四类低挥发性有机物含量涂料的除外；</w:t>
      </w:r>
    </w:p>
    <w:p>
      <w:pPr>
        <w:spacing w:line="360" w:lineRule="auto"/>
        <w:ind w:firstLine="480" w:firstLineChars="200"/>
        <w:jc w:val="both"/>
        <w:rPr>
          <w:rFonts w:hint="eastAsia"/>
          <w:szCs w:val="32"/>
        </w:rPr>
      </w:pPr>
      <w:r>
        <w:rPr>
          <w:rFonts w:hint="eastAsia"/>
          <w:szCs w:val="32"/>
        </w:rPr>
        <w:t>（六）包装印刷行业规模以上企业，全部使用符合国家规定的低挥发性有机物含量油墨的除外。</w:t>
      </w:r>
    </w:p>
    <w:p>
      <w:pPr>
        <w:spacing w:line="360" w:lineRule="auto"/>
        <w:ind w:firstLine="480" w:firstLineChars="200"/>
        <w:jc w:val="both"/>
        <w:rPr>
          <w:rFonts w:hint="eastAsia"/>
          <w:szCs w:val="32"/>
        </w:rPr>
      </w:pPr>
      <w:r>
        <w:rPr>
          <w:rFonts w:hint="eastAsia"/>
          <w:szCs w:val="32"/>
        </w:rPr>
        <w:t>设区的市级生态环境主管部门设定筛选排放量限值，应当确保所筛选的大气环境重点排污单位工业大气污染物排放量之和，不低于该行政区域排放源统计调查的工业大气污染物排放总量的</w:t>
      </w:r>
      <w:r>
        <w:rPr>
          <w:szCs w:val="32"/>
        </w:rPr>
        <w:t>65%。</w:t>
      </w:r>
    </w:p>
    <w:p>
      <w:pPr>
        <w:spacing w:line="360" w:lineRule="auto"/>
        <w:ind w:firstLine="481" w:firstLineChars="200"/>
        <w:jc w:val="both"/>
        <w:rPr>
          <w:rFonts w:hint="eastAsia"/>
          <w:szCs w:val="32"/>
        </w:rPr>
      </w:pPr>
      <w:r>
        <w:rPr>
          <w:rFonts w:hint="eastAsia"/>
          <w:b/>
          <w:szCs w:val="32"/>
        </w:rPr>
        <w:t>第八条　</w:t>
      </w:r>
      <w:r>
        <w:rPr>
          <w:rFonts w:hint="eastAsia"/>
          <w:szCs w:val="32"/>
        </w:rPr>
        <w:t>生产、加工使用或者排放重点管控新污染物清单中所列化学物质的企业事业单位，应当纳入重点排污单位。</w:t>
      </w:r>
    </w:p>
    <w:p>
      <w:pPr>
        <w:spacing w:line="360" w:lineRule="auto"/>
        <w:ind w:firstLine="481" w:firstLineChars="200"/>
        <w:jc w:val="both"/>
        <w:rPr>
          <w:rFonts w:hint="eastAsia"/>
          <w:szCs w:val="32"/>
        </w:rPr>
      </w:pPr>
      <w:r>
        <w:rPr>
          <w:rFonts w:hint="eastAsia"/>
          <w:b/>
          <w:szCs w:val="32"/>
        </w:rPr>
        <w:t>第九条　</w:t>
      </w:r>
      <w:r>
        <w:rPr>
          <w:rFonts w:hint="eastAsia"/>
          <w:szCs w:val="32"/>
        </w:rPr>
        <w:t>噪声重点排污单位应当根据本行政区域噪声排放状况、声环境质量改善要求等因素确定。</w:t>
      </w:r>
    </w:p>
    <w:p>
      <w:pPr>
        <w:spacing w:line="360" w:lineRule="auto"/>
        <w:ind w:firstLine="480" w:firstLineChars="200"/>
        <w:jc w:val="both"/>
        <w:rPr>
          <w:rFonts w:hint="eastAsia"/>
          <w:szCs w:val="32"/>
        </w:rPr>
      </w:pPr>
      <w:r>
        <w:rPr>
          <w:rFonts w:hint="eastAsia"/>
          <w:szCs w:val="32"/>
        </w:rPr>
        <w:t>具备下列条件之一的工业企业，应当列为噪声重点排污单位：</w:t>
      </w:r>
    </w:p>
    <w:p>
      <w:pPr>
        <w:spacing w:line="360" w:lineRule="auto"/>
        <w:ind w:firstLine="480" w:firstLineChars="200"/>
        <w:jc w:val="both"/>
        <w:rPr>
          <w:rFonts w:hint="eastAsia"/>
          <w:szCs w:val="32"/>
        </w:rPr>
      </w:pPr>
      <w:r>
        <w:rPr>
          <w:rFonts w:hint="eastAsia"/>
          <w:szCs w:val="32"/>
        </w:rPr>
        <w:t>（一）位于噪声敏感建筑物集中区域或者厂界外</w:t>
      </w:r>
      <w:r>
        <w:rPr>
          <w:szCs w:val="32"/>
        </w:rPr>
        <w:t>200米范围内存在噪声敏感建筑物集中区域，且造成噪声污染的；</w:t>
      </w:r>
    </w:p>
    <w:p>
      <w:pPr>
        <w:spacing w:line="360" w:lineRule="auto"/>
        <w:ind w:firstLine="480" w:firstLineChars="200"/>
        <w:jc w:val="both"/>
        <w:rPr>
          <w:rFonts w:hint="eastAsia"/>
          <w:szCs w:val="32"/>
        </w:rPr>
      </w:pPr>
      <w:r>
        <w:rPr>
          <w:rFonts w:hint="eastAsia"/>
          <w:szCs w:val="32"/>
        </w:rPr>
        <w:t>（二）影响所在行政区域完成声环境质量改善规划设定目标的；</w:t>
      </w:r>
    </w:p>
    <w:p>
      <w:pPr>
        <w:spacing w:line="360" w:lineRule="auto"/>
        <w:ind w:firstLine="480" w:firstLineChars="200"/>
        <w:jc w:val="both"/>
        <w:rPr>
          <w:rFonts w:hint="eastAsia"/>
          <w:szCs w:val="32"/>
        </w:rPr>
      </w:pPr>
      <w:r>
        <w:rPr>
          <w:rFonts w:hint="eastAsia"/>
          <w:szCs w:val="32"/>
        </w:rPr>
        <w:t>（三）噪声污染问题突出、群众反映强烈的。</w:t>
      </w:r>
    </w:p>
    <w:p>
      <w:pPr>
        <w:spacing w:line="360" w:lineRule="auto"/>
        <w:ind w:firstLine="481" w:firstLineChars="200"/>
        <w:jc w:val="both"/>
        <w:rPr>
          <w:rFonts w:hint="eastAsia"/>
          <w:szCs w:val="32"/>
        </w:rPr>
      </w:pPr>
      <w:r>
        <w:rPr>
          <w:rFonts w:hint="eastAsia"/>
          <w:b/>
          <w:szCs w:val="32"/>
        </w:rPr>
        <w:t>第十条　</w:t>
      </w:r>
      <w:r>
        <w:rPr>
          <w:rFonts w:hint="eastAsia"/>
          <w:szCs w:val="32"/>
        </w:rPr>
        <w:t>土壤污染重点监管单位应当根据本行政区域土壤污染防治需要、有毒有害物质排放情况等因素确定。</w:t>
      </w:r>
    </w:p>
    <w:p>
      <w:pPr>
        <w:spacing w:line="360" w:lineRule="auto"/>
        <w:ind w:firstLine="480" w:firstLineChars="200"/>
        <w:jc w:val="both"/>
        <w:rPr>
          <w:rFonts w:hint="eastAsia"/>
          <w:szCs w:val="32"/>
        </w:rPr>
      </w:pPr>
      <w:r>
        <w:rPr>
          <w:rFonts w:hint="eastAsia"/>
          <w:szCs w:val="32"/>
        </w:rPr>
        <w:t>具备下列条件之一的，应当列为土壤污染重点监管单位：</w:t>
      </w:r>
    </w:p>
    <w:p>
      <w:pPr>
        <w:spacing w:line="360" w:lineRule="auto"/>
        <w:ind w:firstLine="480" w:firstLineChars="200"/>
        <w:jc w:val="both"/>
        <w:rPr>
          <w:rFonts w:hint="eastAsia"/>
          <w:szCs w:val="32"/>
        </w:rPr>
      </w:pPr>
      <w:r>
        <w:rPr>
          <w:rFonts w:hint="eastAsia"/>
          <w:szCs w:val="32"/>
        </w:rPr>
        <w:t>（一）有色金属矿采选、有色金属冶炼、石油开采、石油加工、化工、焦化、电镀、制革行业规模以上企业；</w:t>
      </w:r>
    </w:p>
    <w:p>
      <w:pPr>
        <w:spacing w:line="360" w:lineRule="auto"/>
        <w:ind w:firstLine="480" w:firstLineChars="200"/>
        <w:jc w:val="both"/>
        <w:rPr>
          <w:rFonts w:hint="eastAsia"/>
          <w:szCs w:val="32"/>
        </w:rPr>
      </w:pPr>
      <w:r>
        <w:rPr>
          <w:rFonts w:hint="eastAsia"/>
          <w:szCs w:val="32"/>
        </w:rPr>
        <w:t>（二）位于土壤污染潜在风险高的地块，且生产、使用、贮存、处置或者排放有毒有害物质的企业；</w:t>
      </w:r>
    </w:p>
    <w:p>
      <w:pPr>
        <w:spacing w:line="360" w:lineRule="auto"/>
        <w:ind w:firstLine="480" w:firstLineChars="200"/>
        <w:jc w:val="both"/>
        <w:rPr>
          <w:rFonts w:hint="eastAsia"/>
          <w:szCs w:val="32"/>
        </w:rPr>
      </w:pPr>
      <w:r>
        <w:rPr>
          <w:rFonts w:hint="eastAsia"/>
          <w:szCs w:val="32"/>
        </w:rPr>
        <w:t>（三）位于耕地土壤重金属污染突出地区的涉镉排放企业。</w:t>
      </w:r>
    </w:p>
    <w:p>
      <w:pPr>
        <w:spacing w:line="360" w:lineRule="auto"/>
        <w:ind w:firstLine="481" w:firstLineChars="200"/>
        <w:jc w:val="both"/>
        <w:rPr>
          <w:rFonts w:hint="eastAsia"/>
          <w:szCs w:val="32"/>
        </w:rPr>
      </w:pPr>
      <w:r>
        <w:rPr>
          <w:rFonts w:hint="eastAsia"/>
          <w:b/>
          <w:szCs w:val="32"/>
        </w:rPr>
        <w:t>第十一条　</w:t>
      </w:r>
      <w:r>
        <w:rPr>
          <w:rFonts w:hint="eastAsia"/>
          <w:szCs w:val="32"/>
        </w:rPr>
        <w:t>具备下列条件之一的，可以列为环境风险重点管控单位：</w:t>
      </w:r>
    </w:p>
    <w:p>
      <w:pPr>
        <w:spacing w:line="360" w:lineRule="auto"/>
        <w:ind w:firstLine="480" w:firstLineChars="200"/>
        <w:jc w:val="both"/>
        <w:rPr>
          <w:rFonts w:hint="eastAsia"/>
          <w:szCs w:val="32"/>
        </w:rPr>
      </w:pPr>
      <w:r>
        <w:rPr>
          <w:rFonts w:hint="eastAsia"/>
          <w:szCs w:val="32"/>
        </w:rPr>
        <w:t>（一）年产生危险废物</w:t>
      </w:r>
      <w:r>
        <w:rPr>
          <w:szCs w:val="32"/>
        </w:rPr>
        <w:t>100吨以上的企业；</w:t>
      </w:r>
    </w:p>
    <w:p>
      <w:pPr>
        <w:spacing w:line="360" w:lineRule="auto"/>
        <w:ind w:firstLine="480" w:firstLineChars="200"/>
        <w:jc w:val="both"/>
        <w:rPr>
          <w:rFonts w:hint="eastAsia"/>
          <w:szCs w:val="32"/>
        </w:rPr>
      </w:pPr>
      <w:r>
        <w:rPr>
          <w:rFonts w:hint="eastAsia"/>
          <w:szCs w:val="32"/>
        </w:rPr>
        <w:t>（二）具有危险废物自行利用处置设施的企业；</w:t>
      </w:r>
    </w:p>
    <w:p>
      <w:pPr>
        <w:spacing w:line="360" w:lineRule="auto"/>
        <w:ind w:firstLine="480" w:firstLineChars="200"/>
        <w:jc w:val="both"/>
        <w:rPr>
          <w:rFonts w:hint="eastAsia"/>
          <w:szCs w:val="32"/>
        </w:rPr>
      </w:pPr>
      <w:r>
        <w:rPr>
          <w:rFonts w:hint="eastAsia"/>
          <w:szCs w:val="32"/>
        </w:rPr>
        <w:t>（三）持有危险废物经营许可证的企业；</w:t>
      </w:r>
    </w:p>
    <w:p>
      <w:pPr>
        <w:spacing w:line="360" w:lineRule="auto"/>
        <w:ind w:firstLine="480" w:firstLineChars="200"/>
        <w:jc w:val="both"/>
        <w:rPr>
          <w:rFonts w:hint="eastAsia"/>
          <w:szCs w:val="32"/>
        </w:rPr>
      </w:pPr>
      <w:r>
        <w:rPr>
          <w:rFonts w:hint="eastAsia"/>
          <w:szCs w:val="32"/>
        </w:rPr>
        <w:t>（四）生活垃圾填埋场（含已封场的）或者生活垃圾焚烧厂的运营维护单位；</w:t>
      </w:r>
    </w:p>
    <w:p>
      <w:pPr>
        <w:spacing w:line="360" w:lineRule="auto"/>
        <w:ind w:firstLine="480" w:firstLineChars="200"/>
        <w:jc w:val="both"/>
        <w:rPr>
          <w:rFonts w:hint="eastAsia"/>
          <w:szCs w:val="32"/>
        </w:rPr>
      </w:pPr>
      <w:r>
        <w:rPr>
          <w:rFonts w:hint="eastAsia"/>
          <w:szCs w:val="32"/>
        </w:rPr>
        <w:t>（五）矿产资源（除铀、钍矿外）开发利用活动中原矿、中间产品、尾矿（渣）或者其他残留物中铀（钍）系单个核素含量超过</w:t>
      </w:r>
      <w:r>
        <w:rPr>
          <w:szCs w:val="32"/>
        </w:rPr>
        <w:t>1Bq/g的企业。</w:t>
      </w:r>
    </w:p>
    <w:p>
      <w:pPr>
        <w:spacing w:line="360" w:lineRule="auto"/>
        <w:ind w:firstLine="481" w:firstLineChars="200"/>
        <w:jc w:val="both"/>
        <w:rPr>
          <w:rFonts w:hint="eastAsia"/>
          <w:szCs w:val="32"/>
        </w:rPr>
      </w:pPr>
      <w:r>
        <w:rPr>
          <w:rFonts w:hint="eastAsia"/>
          <w:b/>
          <w:szCs w:val="32"/>
        </w:rPr>
        <w:t>第十二条　</w:t>
      </w:r>
      <w:r>
        <w:rPr>
          <w:rFonts w:hint="eastAsia"/>
          <w:szCs w:val="32"/>
        </w:rPr>
        <w:t>排污许可分类管理名录规定的实施排污许可重点管理的企业事业单位，应当列为重点排污单位。</w:t>
      </w:r>
    </w:p>
    <w:p>
      <w:pPr>
        <w:spacing w:line="360" w:lineRule="auto"/>
        <w:ind w:firstLine="480" w:firstLineChars="200"/>
        <w:jc w:val="both"/>
        <w:rPr>
          <w:rFonts w:hint="eastAsia"/>
          <w:szCs w:val="32"/>
        </w:rPr>
      </w:pPr>
      <w:r>
        <w:rPr>
          <w:rFonts w:hint="eastAsia"/>
          <w:szCs w:val="32"/>
        </w:rPr>
        <w:t>《固定污染源排污许可分类管理名录（</w:t>
      </w:r>
      <w:r>
        <w:rPr>
          <w:szCs w:val="32"/>
        </w:rPr>
        <w:t>2019年版）》规定的实施排污许可重点管理的条件为“纳入重点排污单位名录”的企业事业单位，根据本办法第五条、第七条的规定不再符合重点排污单位筛选条件的，设区的市级生态环境主管部门应当及时予以调整。</w:t>
      </w:r>
    </w:p>
    <w:p>
      <w:pPr>
        <w:spacing w:line="360" w:lineRule="auto"/>
        <w:ind w:firstLine="481" w:firstLineChars="200"/>
        <w:jc w:val="both"/>
        <w:rPr>
          <w:rFonts w:hint="eastAsia"/>
          <w:b/>
          <w:szCs w:val="32"/>
        </w:rPr>
      </w:pPr>
      <w:r>
        <w:rPr>
          <w:rFonts w:hint="eastAsia"/>
          <w:b/>
          <w:szCs w:val="32"/>
        </w:rPr>
        <w:t>第十三条　</w:t>
      </w:r>
      <w:r>
        <w:rPr>
          <w:rFonts w:hint="eastAsia"/>
          <w:szCs w:val="32"/>
        </w:rPr>
        <w:t>设区的市级生态环境主管部门可以根据本行政区域环境质量状况、环境质量改善要求、污染物排放情况、有毒有害物质以及环境风险管控要求等，将确有必要实施重点监管的企业事业单位列入环境监管重点单位名录。</w:t>
      </w:r>
    </w:p>
    <w:p>
      <w:pPr>
        <w:spacing w:line="360" w:lineRule="auto"/>
        <w:ind w:firstLine="481" w:firstLineChars="200"/>
        <w:jc w:val="both"/>
        <w:rPr>
          <w:rFonts w:hint="eastAsia"/>
          <w:szCs w:val="32"/>
        </w:rPr>
      </w:pPr>
      <w:r>
        <w:rPr>
          <w:rFonts w:hint="eastAsia"/>
          <w:b/>
          <w:szCs w:val="32"/>
        </w:rPr>
        <w:t>第十四条　</w:t>
      </w:r>
      <w:r>
        <w:rPr>
          <w:rFonts w:hint="eastAsia"/>
          <w:szCs w:val="32"/>
        </w:rPr>
        <w:t>设区的市级生态环境主管部门应当在每年</w:t>
      </w:r>
      <w:r>
        <w:rPr>
          <w:szCs w:val="32"/>
        </w:rPr>
        <w:t>1月底前提出本年度环境监管重点单位初步名录，上传至环境监管重点单位名录信息平台。</w:t>
      </w:r>
    </w:p>
    <w:p>
      <w:pPr>
        <w:spacing w:line="360" w:lineRule="auto"/>
        <w:ind w:firstLine="480" w:firstLineChars="200"/>
        <w:jc w:val="both"/>
        <w:rPr>
          <w:rFonts w:hint="eastAsia"/>
          <w:szCs w:val="32"/>
        </w:rPr>
      </w:pPr>
      <w:r>
        <w:rPr>
          <w:rFonts w:hint="eastAsia"/>
          <w:szCs w:val="32"/>
        </w:rPr>
        <w:t>省级以上生态环境主管部门可以于每年</w:t>
      </w:r>
      <w:r>
        <w:rPr>
          <w:szCs w:val="32"/>
        </w:rPr>
        <w:t>2月底前，通过环境监管重点单位名录信息平台，提出对环境监管重点单位初步名录的调整建议。</w:t>
      </w:r>
    </w:p>
    <w:p>
      <w:pPr>
        <w:spacing w:line="360" w:lineRule="auto"/>
        <w:ind w:firstLine="480" w:firstLineChars="200"/>
        <w:jc w:val="both"/>
        <w:rPr>
          <w:rFonts w:hint="eastAsia"/>
          <w:szCs w:val="32"/>
        </w:rPr>
      </w:pPr>
      <w:r>
        <w:rPr>
          <w:rFonts w:hint="eastAsia"/>
          <w:szCs w:val="32"/>
        </w:rPr>
        <w:t>设区的市级生态环境主管部门可以根据省级以上生态环境主管部门提出的调整建议，对本年度环境监管重点单位初步名录进行调整，并于</w:t>
      </w:r>
      <w:r>
        <w:rPr>
          <w:szCs w:val="32"/>
        </w:rPr>
        <w:t>3月底前确定本年度环境监管重点单位名录，依法向社会公布。</w:t>
      </w:r>
    </w:p>
    <w:p>
      <w:pPr>
        <w:spacing w:line="360" w:lineRule="auto"/>
        <w:ind w:firstLine="481" w:firstLineChars="200"/>
        <w:jc w:val="both"/>
        <w:rPr>
          <w:rFonts w:hint="eastAsia"/>
          <w:b/>
          <w:szCs w:val="32"/>
        </w:rPr>
      </w:pPr>
      <w:r>
        <w:rPr>
          <w:rFonts w:hint="eastAsia"/>
          <w:b/>
          <w:szCs w:val="32"/>
        </w:rPr>
        <w:t>第十五条　</w:t>
      </w:r>
      <w:r>
        <w:rPr>
          <w:rFonts w:hint="eastAsia"/>
          <w:szCs w:val="32"/>
        </w:rPr>
        <w:t>列入环境监管重点单位名录的企业事业单位，在名录存续期间出现不符合本办法规定的筛选条件情形的，应当在确定下一年度环境监管重点单位名录时予以调整。</w:t>
      </w:r>
    </w:p>
    <w:p>
      <w:pPr>
        <w:spacing w:line="360" w:lineRule="auto"/>
        <w:ind w:firstLine="481" w:firstLineChars="200"/>
        <w:jc w:val="both"/>
        <w:rPr>
          <w:rFonts w:hint="eastAsia"/>
          <w:szCs w:val="32"/>
        </w:rPr>
      </w:pPr>
      <w:r>
        <w:rPr>
          <w:rFonts w:hint="eastAsia"/>
          <w:b/>
          <w:szCs w:val="32"/>
        </w:rPr>
        <w:t>第十六条　</w:t>
      </w:r>
      <w:r>
        <w:rPr>
          <w:rFonts w:hint="eastAsia"/>
          <w:szCs w:val="32"/>
        </w:rPr>
        <w:t>本办法由国务院生态环境主管部门负责解释。</w:t>
      </w:r>
    </w:p>
    <w:p>
      <w:pPr>
        <w:spacing w:line="360" w:lineRule="auto"/>
        <w:ind w:firstLine="481" w:firstLineChars="200"/>
        <w:jc w:val="both"/>
        <w:rPr>
          <w:rFonts w:hint="eastAsia"/>
          <w:szCs w:val="32"/>
        </w:rPr>
      </w:pPr>
      <w:r>
        <w:rPr>
          <w:rFonts w:hint="eastAsia"/>
          <w:b/>
          <w:szCs w:val="32"/>
        </w:rPr>
        <w:t>第十七条　</w:t>
      </w:r>
      <w:r>
        <w:rPr>
          <w:rFonts w:hint="eastAsia"/>
          <w:szCs w:val="32"/>
        </w:rPr>
        <w:t>本办法自</w:t>
      </w:r>
      <w:r>
        <w:rPr>
          <w:szCs w:val="32"/>
        </w:rPr>
        <w:t>2023年1月1日起施行。《关于印发＜重点排污单位名录管理规定（试行）＞的通知》（环办监测〔2017〕86号）同时废止。</w:t>
      </w:r>
    </w:p>
    <w:p>
      <w:pPr>
        <w:spacing w:line="360" w:lineRule="auto"/>
        <w:ind w:firstLine="480" w:firstLineChars="200"/>
        <w:jc w:val="both"/>
        <w:rPr>
          <w:rFonts w:hint="eastAsia"/>
          <w:szCs w:val="32"/>
        </w:rPr>
      </w:pPr>
    </w:p>
    <w:p>
      <w:pPr>
        <w:spacing w:line="360" w:lineRule="auto"/>
        <w:ind w:firstLine="1440" w:firstLineChars="200"/>
        <w:jc w:val="both"/>
        <w:rPr>
          <w:rFonts w:hint="eastAsia"/>
          <w:sz w:val="72"/>
        </w:rPr>
        <w:sectPr>
          <w:headerReference r:id="rId82" w:type="default"/>
          <w:pgSz w:w="11906" w:h="16838"/>
          <w:pgMar w:top="1440" w:right="1800" w:bottom="1440" w:left="1800" w:header="851" w:footer="992" w:gutter="0"/>
          <w:cols w:space="720" w:num="1"/>
          <w:docGrid w:type="lines" w:linePitch="312" w:charSpace="0"/>
        </w:sectPr>
      </w:pPr>
    </w:p>
    <w:p>
      <w:pPr>
        <w:pStyle w:val="2"/>
        <w:rPr>
          <w:rFonts w:hint="eastAsia"/>
          <w:lang w:eastAsia="zh-Hans"/>
        </w:rPr>
      </w:pPr>
      <w:bookmarkStart w:id="755" w:name="_Toc190951875"/>
      <w:bookmarkStart w:id="756" w:name="_Toc20073"/>
      <w:bookmarkStart w:id="757" w:name="_Toc20017"/>
      <w:r>
        <w:rPr>
          <w:rFonts w:hint="eastAsia"/>
        </w:rPr>
        <w:t>生态环境统计管理办法</w:t>
      </w:r>
      <w:bookmarkEnd w:id="755"/>
      <w:bookmarkEnd w:id="756"/>
      <w:bookmarkEnd w:id="757"/>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w:t>
      </w:r>
      <w:r>
        <w:rPr>
          <w:rFonts w:hint="eastAsia" w:ascii="仿宋_GB2312" w:hAnsi="仿宋_GB2312" w:eastAsia="仿宋_GB2312"/>
        </w:rPr>
        <w:t>2</w:t>
      </w:r>
      <w:r>
        <w:rPr>
          <w:rFonts w:ascii="仿宋_GB2312" w:hAnsi="仿宋_GB2312" w:eastAsia="仿宋_GB2312"/>
        </w:rPr>
        <w:t>3</w:t>
      </w:r>
      <w:r>
        <w:rPr>
          <w:rFonts w:hint="eastAsia" w:ascii="仿宋_GB2312" w:hAnsi="仿宋_GB2312" w:eastAsia="仿宋_GB2312"/>
        </w:rPr>
        <w:t>年1月</w:t>
      </w:r>
      <w:r>
        <w:rPr>
          <w:rFonts w:ascii="仿宋_GB2312" w:hAnsi="仿宋_GB2312" w:eastAsia="仿宋_GB2312"/>
        </w:rPr>
        <w:t>18</w:t>
      </w:r>
      <w:r>
        <w:rPr>
          <w:rFonts w:hint="eastAsia" w:ascii="仿宋_GB2312" w:hAnsi="仿宋_GB2312" w:eastAsia="仿宋_GB2312"/>
        </w:rPr>
        <w:t>日中华人民共和国生态环境部令第29</w:t>
      </w:r>
      <w:r>
        <w:rPr>
          <w:rFonts w:ascii="仿宋_GB2312" w:hAnsi="仿宋_GB2312" w:eastAsia="仿宋_GB2312"/>
        </w:rPr>
        <w:t>号</w:t>
      </w:r>
      <w:r>
        <w:rPr>
          <w:rFonts w:hint="eastAsia" w:ascii="仿宋_GB2312" w:hAnsi="仿宋_GB2312" w:eastAsia="仿宋_GB2312"/>
        </w:rPr>
        <w:t>发布，自2023年1月18日起施行）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w:t>
      </w:r>
      <w:r>
        <w:rPr>
          <w:rFonts w:hint="eastAsia"/>
        </w:rPr>
        <w:t>为加强和规范生态环境统计管理，保障生态环境统计资料真实性、准确性、完整性和及时性，发挥统计支撑生态环境工作重要作用，根据《中华人民共和国环境保护法》《中华人民共和国统计法》《中华人民共和国统计法实施条例》等有关法律法规，制定本办法。</w:t>
      </w:r>
    </w:p>
    <w:p>
      <w:pPr>
        <w:spacing w:line="360" w:lineRule="auto"/>
        <w:ind w:firstLine="481" w:firstLineChars="200"/>
        <w:jc w:val="both"/>
        <w:rPr>
          <w:rFonts w:hint="eastAsia"/>
        </w:rPr>
      </w:pPr>
      <w:r>
        <w:rPr>
          <w:rFonts w:hint="eastAsia"/>
          <w:b/>
          <w:bCs/>
        </w:rPr>
        <w:t>第二条</w:t>
      </w:r>
      <w:r>
        <w:rPr>
          <w:rFonts w:hint="eastAsia"/>
        </w:rPr>
        <w:t>　生态环境统计基本任务是对生态环境状况和生态环境保护工作情况进行统计调查、统计分析，提供统计资料和统计咨询意见，实行统计监督。</w:t>
      </w:r>
    </w:p>
    <w:p>
      <w:pPr>
        <w:spacing w:line="360" w:lineRule="auto"/>
        <w:ind w:firstLine="480" w:firstLineChars="200"/>
        <w:jc w:val="both"/>
        <w:rPr>
          <w:rFonts w:hint="eastAsia"/>
        </w:rPr>
      </w:pPr>
      <w:r>
        <w:rPr>
          <w:rFonts w:hint="eastAsia"/>
        </w:rPr>
        <w:t>生态环境统计内容包括生态环境质量、环境污染及其防治、生态保护、应对气候变化、核与辐射安全、生态环境管理及其他有关生态环境保护事项。</w:t>
      </w:r>
    </w:p>
    <w:p>
      <w:pPr>
        <w:spacing w:line="360" w:lineRule="auto"/>
        <w:ind w:firstLine="481" w:firstLineChars="200"/>
        <w:jc w:val="both"/>
        <w:rPr>
          <w:rFonts w:hint="eastAsia"/>
        </w:rPr>
      </w:pPr>
      <w:r>
        <w:rPr>
          <w:rFonts w:hint="eastAsia"/>
          <w:b/>
          <w:bCs/>
        </w:rPr>
        <w:t>第三条</w:t>
      </w:r>
      <w:r>
        <w:rPr>
          <w:rFonts w:hint="eastAsia"/>
        </w:rPr>
        <w:t>　生态环境统计工作实行统一管理、分级负责的管理体制。</w:t>
      </w:r>
    </w:p>
    <w:p>
      <w:pPr>
        <w:spacing w:line="360" w:lineRule="auto"/>
        <w:ind w:firstLine="480" w:firstLineChars="200"/>
        <w:jc w:val="both"/>
        <w:rPr>
          <w:rFonts w:hint="eastAsia"/>
        </w:rPr>
      </w:pPr>
      <w:r>
        <w:rPr>
          <w:rFonts w:hint="eastAsia"/>
        </w:rPr>
        <w:t>生态环境部在国家统计局业务指导下，对全国生态环境统计工作进行统一管理，制定生态环境统计规章制度、标准规范、工作计划，组织实施全国生态环境统计工作，汇总、管理和公布全国生态环境统计资料。</w:t>
      </w:r>
    </w:p>
    <w:p>
      <w:pPr>
        <w:spacing w:line="360" w:lineRule="auto"/>
        <w:ind w:firstLine="480" w:firstLineChars="200"/>
        <w:jc w:val="both"/>
        <w:rPr>
          <w:rFonts w:hint="eastAsia"/>
        </w:rPr>
      </w:pPr>
      <w:r>
        <w:rPr>
          <w:rFonts w:hint="eastAsia"/>
        </w:rPr>
        <w:t>地方各级生态环境主管部门在上级生态环境主管部门和本级人民政府统计机构指导下，组织实施本行政区域生态环境统计工作。</w:t>
      </w:r>
    </w:p>
    <w:p>
      <w:pPr>
        <w:spacing w:line="360" w:lineRule="auto"/>
        <w:ind w:firstLine="481" w:firstLineChars="200"/>
        <w:jc w:val="both"/>
        <w:rPr>
          <w:rFonts w:hint="eastAsia"/>
        </w:rPr>
      </w:pPr>
      <w:r>
        <w:rPr>
          <w:rFonts w:hint="eastAsia"/>
          <w:b/>
          <w:bCs/>
        </w:rPr>
        <w:t>第四条</w:t>
      </w:r>
      <w:r>
        <w:rPr>
          <w:rFonts w:hint="eastAsia"/>
        </w:rPr>
        <w:t>　各级生态环境主管部门应当根据生态环境统计任务和本地区、本部门生态环境管理需要，在下列方面加强对生态环境统计工作的领导和监督：</w:t>
      </w:r>
    </w:p>
    <w:p>
      <w:pPr>
        <w:spacing w:line="360" w:lineRule="auto"/>
        <w:ind w:firstLine="480" w:firstLineChars="200"/>
        <w:jc w:val="both"/>
        <w:rPr>
          <w:rFonts w:hint="eastAsia"/>
        </w:rPr>
      </w:pPr>
      <w:r>
        <w:rPr>
          <w:rFonts w:hint="eastAsia"/>
        </w:rPr>
        <w:t>（一）将生态环境统计事业发展纳入生态环境工作计划，并组织实施；</w:t>
      </w:r>
    </w:p>
    <w:p>
      <w:pPr>
        <w:spacing w:line="360" w:lineRule="auto"/>
        <w:ind w:firstLine="480" w:firstLineChars="200"/>
        <w:jc w:val="both"/>
        <w:rPr>
          <w:rFonts w:hint="eastAsia"/>
        </w:rPr>
      </w:pPr>
      <w:r>
        <w:rPr>
          <w:rFonts w:hint="eastAsia"/>
        </w:rPr>
        <w:t>（二）明确生态环境统计机构；</w:t>
      </w:r>
    </w:p>
    <w:p>
      <w:pPr>
        <w:spacing w:line="360" w:lineRule="auto"/>
        <w:ind w:firstLine="480" w:firstLineChars="200"/>
        <w:jc w:val="both"/>
        <w:rPr>
          <w:rFonts w:hint="eastAsia"/>
        </w:rPr>
      </w:pPr>
      <w:r>
        <w:rPr>
          <w:rFonts w:hint="eastAsia"/>
        </w:rPr>
        <w:t>（三）安排并保障生态环境统计业务经费和人员；</w:t>
      </w:r>
    </w:p>
    <w:p>
      <w:pPr>
        <w:spacing w:line="360" w:lineRule="auto"/>
        <w:ind w:firstLine="480" w:firstLineChars="200"/>
        <w:jc w:val="both"/>
        <w:rPr>
          <w:rFonts w:hint="eastAsia"/>
        </w:rPr>
      </w:pPr>
      <w:r>
        <w:rPr>
          <w:rFonts w:hint="eastAsia"/>
        </w:rPr>
        <w:t>（四）按时完成上级生态环境主管部门依法布置的统计任务，采取措施保障统计资料的真实性、准确性、完整性和及时性；</w:t>
      </w:r>
    </w:p>
    <w:p>
      <w:pPr>
        <w:spacing w:line="360" w:lineRule="auto"/>
        <w:ind w:firstLine="480" w:firstLineChars="200"/>
        <w:jc w:val="both"/>
        <w:rPr>
          <w:rFonts w:hint="eastAsia"/>
        </w:rPr>
      </w:pPr>
      <w:r>
        <w:rPr>
          <w:rFonts w:hint="eastAsia"/>
        </w:rPr>
        <w:t>（五）开展生态环境统计科学研究，改进和完善生态环境统计调查制度和方法；</w:t>
      </w:r>
    </w:p>
    <w:p>
      <w:pPr>
        <w:spacing w:line="360" w:lineRule="auto"/>
        <w:ind w:firstLine="480" w:firstLineChars="200"/>
        <w:jc w:val="both"/>
        <w:rPr>
          <w:rFonts w:hint="eastAsia"/>
        </w:rPr>
      </w:pPr>
      <w:r>
        <w:rPr>
          <w:rFonts w:hint="eastAsia"/>
        </w:rPr>
        <w:t>（六）防范和惩治生态环境统计造假、弄虚作假；</w:t>
      </w:r>
    </w:p>
    <w:p>
      <w:pPr>
        <w:spacing w:line="360" w:lineRule="auto"/>
        <w:ind w:firstLine="480" w:firstLineChars="200"/>
        <w:jc w:val="both"/>
        <w:rPr>
          <w:rFonts w:hint="eastAsia"/>
        </w:rPr>
      </w:pPr>
      <w:r>
        <w:rPr>
          <w:rFonts w:hint="eastAsia"/>
        </w:rPr>
        <w:t>（七）落实生态环境统计改革任务；</w:t>
      </w:r>
    </w:p>
    <w:p>
      <w:pPr>
        <w:spacing w:line="360" w:lineRule="auto"/>
        <w:ind w:firstLine="480" w:firstLineChars="200"/>
        <w:jc w:val="both"/>
        <w:rPr>
          <w:rFonts w:hint="eastAsia"/>
        </w:rPr>
      </w:pPr>
      <w:r>
        <w:rPr>
          <w:rFonts w:hint="eastAsia"/>
        </w:rPr>
        <w:t>（八）建立生态环境统计工作奖惩制度。</w:t>
      </w:r>
    </w:p>
    <w:p>
      <w:pPr>
        <w:spacing w:line="360" w:lineRule="auto"/>
        <w:ind w:firstLine="481" w:firstLineChars="200"/>
        <w:jc w:val="both"/>
        <w:rPr>
          <w:rFonts w:hint="eastAsia"/>
        </w:rPr>
      </w:pPr>
      <w:r>
        <w:rPr>
          <w:rFonts w:hint="eastAsia"/>
          <w:b/>
          <w:bCs/>
        </w:rPr>
        <w:t>第五条</w:t>
      </w:r>
      <w:r>
        <w:rPr>
          <w:rFonts w:hint="eastAsia"/>
        </w:rPr>
        <w:t>　国家机关、企业事业单位、其他生产经营者和个人等生态环境统计调查对象，应当依照有关法律、法规和本办法的规定，真实、准确、完整、及时地提供生态环境统计调查所需的资料，不得提供不真实或者不完整的统计资料，不得迟报、拒报统计资料。</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二</w:t>
      </w:r>
      <w:r>
        <w:rPr>
          <w:rFonts w:ascii="仿宋_GB2312" w:hAnsi="仿宋_GB2312" w:eastAsia="仿宋_GB2312"/>
          <w:b/>
          <w:sz w:val="28"/>
        </w:rPr>
        <w:t>章　</w:t>
      </w:r>
      <w:r>
        <w:rPr>
          <w:rFonts w:hint="eastAsia" w:ascii="仿宋_GB2312" w:hAnsi="仿宋_GB2312" w:eastAsia="仿宋_GB2312"/>
          <w:b/>
          <w:sz w:val="28"/>
        </w:rPr>
        <w:t>机构和职责</w:t>
      </w:r>
    </w:p>
    <w:p>
      <w:pPr>
        <w:spacing w:line="360" w:lineRule="auto"/>
        <w:ind w:firstLine="481" w:firstLineChars="200"/>
        <w:jc w:val="both"/>
        <w:rPr>
          <w:rFonts w:hint="eastAsia"/>
        </w:rPr>
      </w:pPr>
      <w:r>
        <w:rPr>
          <w:b/>
          <w:bCs/>
        </w:rPr>
        <w:t>第六条</w:t>
      </w:r>
      <w:r>
        <w:t>　各级生态环境主管部门应当根据统计任务需要，明确承担统一组织协调生态环境统计工作职责的综合机构（以下简称生态环境统计综合机构）及其人员。</w:t>
      </w:r>
    </w:p>
    <w:p>
      <w:pPr>
        <w:spacing w:line="360" w:lineRule="auto"/>
        <w:ind w:firstLine="481" w:firstLineChars="200"/>
        <w:jc w:val="both"/>
        <w:rPr>
          <w:rFonts w:hint="eastAsia"/>
        </w:rPr>
      </w:pPr>
      <w:r>
        <w:rPr>
          <w:b/>
          <w:bCs/>
        </w:rPr>
        <w:t>第七条</w:t>
      </w:r>
      <w:r>
        <w:t>　各级生态环境统计综合机构的职责是：</w:t>
      </w:r>
    </w:p>
    <w:p>
      <w:pPr>
        <w:spacing w:line="360" w:lineRule="auto"/>
        <w:ind w:firstLine="480" w:firstLineChars="200"/>
        <w:jc w:val="both"/>
        <w:rPr>
          <w:rFonts w:hint="eastAsia"/>
        </w:rPr>
      </w:pPr>
      <w:r>
        <w:t>（一）制定生态环境统计工作规章制度和工作计划，并组织实施；</w:t>
      </w:r>
    </w:p>
    <w:p>
      <w:pPr>
        <w:spacing w:line="360" w:lineRule="auto"/>
        <w:ind w:firstLine="480" w:firstLineChars="200"/>
        <w:jc w:val="both"/>
        <w:rPr>
          <w:rFonts w:hint="eastAsia"/>
        </w:rPr>
      </w:pPr>
      <w:r>
        <w:t>（二）建立健全生态环境统计指标体系，归口管理、按照规定申报生态环境统计调查项目；</w:t>
      </w:r>
    </w:p>
    <w:p>
      <w:pPr>
        <w:spacing w:line="360" w:lineRule="auto"/>
        <w:ind w:firstLine="480" w:firstLineChars="200"/>
        <w:jc w:val="both"/>
        <w:rPr>
          <w:rFonts w:hint="eastAsia"/>
        </w:rPr>
      </w:pPr>
      <w:r>
        <w:t>（三）开展生态环境统计分析和预测；</w:t>
      </w:r>
    </w:p>
    <w:p>
      <w:pPr>
        <w:spacing w:line="360" w:lineRule="auto"/>
        <w:ind w:firstLine="480" w:firstLineChars="200"/>
        <w:jc w:val="both"/>
        <w:rPr>
          <w:rFonts w:hint="eastAsia"/>
        </w:rPr>
      </w:pPr>
      <w:r>
        <w:t>（四）实行生态环境统计质量控制和监督，采取措施保障统计资料的真实性、准确性、完整性和及时性；</w:t>
      </w:r>
    </w:p>
    <w:p>
      <w:pPr>
        <w:spacing w:line="360" w:lineRule="auto"/>
        <w:ind w:firstLine="480" w:firstLineChars="200"/>
        <w:jc w:val="both"/>
        <w:rPr>
          <w:rFonts w:hint="eastAsia"/>
        </w:rPr>
      </w:pPr>
      <w:r>
        <w:t>（五）收集、汇总和审核生态环境统计资料，建立和管理生态环境统计数据库，支撑相关生态环境管理工作，按照规定提供对外公布所需的生态环境统计资料，审核对外共享的生态环境统计调查项目范围内的资料；</w:t>
      </w:r>
    </w:p>
    <w:p>
      <w:pPr>
        <w:spacing w:line="360" w:lineRule="auto"/>
        <w:ind w:firstLine="480" w:firstLineChars="200"/>
        <w:jc w:val="both"/>
        <w:rPr>
          <w:rFonts w:hint="eastAsia"/>
        </w:rPr>
      </w:pPr>
      <w:r>
        <w:t>（六）按照规定向上级生态环境主管部门和本级人民政府统计机构报送生态环境统计资料；</w:t>
      </w:r>
    </w:p>
    <w:p>
      <w:pPr>
        <w:spacing w:line="360" w:lineRule="auto"/>
        <w:ind w:firstLine="480" w:firstLineChars="200"/>
        <w:jc w:val="both"/>
        <w:rPr>
          <w:rFonts w:hint="eastAsia"/>
        </w:rPr>
      </w:pPr>
      <w:r>
        <w:t>（七）指导下级生态环境主管部门和统计调查对象的生态环境统计工作，组织业务培训；</w:t>
      </w:r>
    </w:p>
    <w:p>
      <w:pPr>
        <w:spacing w:line="360" w:lineRule="auto"/>
        <w:ind w:firstLine="480" w:firstLineChars="200"/>
        <w:jc w:val="both"/>
        <w:rPr>
          <w:rFonts w:hint="eastAsia"/>
        </w:rPr>
      </w:pPr>
      <w:r>
        <w:t>（八）开展生态环境统计科研和生态环境统计业务的交流与合作；</w:t>
      </w:r>
    </w:p>
    <w:p>
      <w:pPr>
        <w:spacing w:line="360" w:lineRule="auto"/>
        <w:ind w:firstLine="480" w:firstLineChars="200"/>
        <w:jc w:val="both"/>
        <w:rPr>
          <w:rFonts w:hint="eastAsia"/>
        </w:rPr>
      </w:pPr>
      <w:r>
        <w:t>（九）承担生态环境统计的保密工作。</w:t>
      </w:r>
    </w:p>
    <w:p>
      <w:pPr>
        <w:spacing w:line="360" w:lineRule="auto"/>
        <w:ind w:firstLine="481" w:firstLineChars="200"/>
        <w:jc w:val="both"/>
        <w:rPr>
          <w:rFonts w:hint="eastAsia"/>
        </w:rPr>
      </w:pPr>
      <w:r>
        <w:rPr>
          <w:b/>
          <w:bCs/>
        </w:rPr>
        <w:t>第八条</w:t>
      </w:r>
      <w:r>
        <w:t>　各级生态环境主管部门承担相关生态环境统计调查任务的职能机构负责其业务范围内的统计工作，其职责是：</w:t>
      </w:r>
    </w:p>
    <w:p>
      <w:pPr>
        <w:spacing w:line="360" w:lineRule="auto"/>
        <w:ind w:firstLine="480" w:firstLineChars="200"/>
        <w:jc w:val="both"/>
        <w:rPr>
          <w:rFonts w:hint="eastAsia"/>
        </w:rPr>
      </w:pPr>
      <w:r>
        <w:t>（一）编制业务范围内的生态环境统计调查制度，提交同级生态环境统计综合机构审核并按照规定配合完成生态环境统计调查项目申报工作，经批准或者备案后组织实施；</w:t>
      </w:r>
    </w:p>
    <w:p>
      <w:pPr>
        <w:spacing w:line="360" w:lineRule="auto"/>
        <w:ind w:firstLine="480" w:firstLineChars="200"/>
        <w:jc w:val="both"/>
        <w:rPr>
          <w:rFonts w:hint="eastAsia"/>
        </w:rPr>
      </w:pPr>
      <w:r>
        <w:t>（二）收集、汇总、审核其业务范围内的生态环境统计资料，并按照统计调查制度要求，报送上级生态环境主管部门和同级生态环境统计综合机构；</w:t>
      </w:r>
    </w:p>
    <w:p>
      <w:pPr>
        <w:spacing w:line="360" w:lineRule="auto"/>
        <w:ind w:firstLine="480" w:firstLineChars="200"/>
        <w:jc w:val="both"/>
        <w:rPr>
          <w:rFonts w:hint="eastAsia"/>
        </w:rPr>
      </w:pPr>
      <w:r>
        <w:t>（三）落实生态环境统计数据质量控制要求，保障统计数据质量；</w:t>
      </w:r>
    </w:p>
    <w:p>
      <w:pPr>
        <w:spacing w:line="360" w:lineRule="auto"/>
        <w:ind w:firstLine="480" w:firstLineChars="200"/>
        <w:jc w:val="both"/>
        <w:rPr>
          <w:rFonts w:hint="eastAsia"/>
        </w:rPr>
      </w:pPr>
      <w:r>
        <w:t>（四）开展生态环境统计分析，对相关业务工作提出建议；</w:t>
      </w:r>
    </w:p>
    <w:p>
      <w:pPr>
        <w:spacing w:line="360" w:lineRule="auto"/>
        <w:ind w:firstLine="480" w:firstLineChars="200"/>
        <w:jc w:val="both"/>
        <w:rPr>
          <w:rFonts w:hint="eastAsia"/>
        </w:rPr>
      </w:pPr>
      <w:r>
        <w:t>（五）承担相关生态环境统计的保密工作。</w:t>
      </w:r>
    </w:p>
    <w:p>
      <w:pPr>
        <w:spacing w:line="360" w:lineRule="auto"/>
        <w:ind w:firstLine="481" w:firstLineChars="200"/>
        <w:jc w:val="both"/>
        <w:rPr>
          <w:rFonts w:hint="eastAsia"/>
        </w:rPr>
      </w:pPr>
      <w:r>
        <w:rPr>
          <w:b/>
          <w:bCs/>
        </w:rPr>
        <w:t>第九条</w:t>
      </w:r>
      <w:r>
        <w:t>　作为生态环境统计调查对象的国家机关、企业事业单位、其他生产经营者应当依法履行下列生态环境统计义务：</w:t>
      </w:r>
    </w:p>
    <w:p>
      <w:pPr>
        <w:spacing w:line="360" w:lineRule="auto"/>
        <w:ind w:firstLine="480" w:firstLineChars="200"/>
        <w:jc w:val="both"/>
        <w:rPr>
          <w:rFonts w:hint="eastAsia"/>
        </w:rPr>
      </w:pPr>
      <w:r>
        <w:t>（一）按照国家有关规定设置生态环境统计原始记录、统计台账，建立健全统计资料的审核、签署、交接、归档等管理制度；</w:t>
      </w:r>
    </w:p>
    <w:p>
      <w:pPr>
        <w:spacing w:line="360" w:lineRule="auto"/>
        <w:ind w:firstLine="480" w:firstLineChars="200"/>
        <w:jc w:val="both"/>
        <w:rPr>
          <w:rFonts w:hint="eastAsia"/>
        </w:rPr>
      </w:pPr>
      <w:r>
        <w:t>（二）按照规定报送和提供生态环境统计资料，管理生态环境统计调查表和基本生态环境统计资料。</w:t>
      </w:r>
    </w:p>
    <w:p>
      <w:pPr>
        <w:spacing w:line="360" w:lineRule="auto"/>
        <w:ind w:firstLine="480" w:firstLineChars="200"/>
        <w:jc w:val="both"/>
        <w:rPr>
          <w:rFonts w:hint="eastAsia"/>
        </w:rPr>
      </w:pPr>
      <w:r>
        <w:t>生态环境统计资料的审核、签署人员应当对其审核、签署的统计资料的真实性、准确性和完整性负责。</w:t>
      </w:r>
    </w:p>
    <w:p>
      <w:pPr>
        <w:spacing w:line="360" w:lineRule="auto"/>
        <w:ind w:firstLine="481" w:firstLineChars="200"/>
        <w:jc w:val="both"/>
        <w:rPr>
          <w:rFonts w:hint="eastAsia"/>
        </w:rPr>
      </w:pPr>
      <w:r>
        <w:rPr>
          <w:b/>
          <w:bCs/>
        </w:rPr>
        <w:t>第十条</w:t>
      </w:r>
      <w:r>
        <w:t>　各级生态环境主管部门及其生态环境统计人员在生态环境统计工作中依法行使统计调查、统计报告、统计监督职权。</w:t>
      </w:r>
    </w:p>
    <w:p>
      <w:pPr>
        <w:spacing w:line="360" w:lineRule="auto"/>
        <w:ind w:firstLine="481" w:firstLineChars="200"/>
        <w:jc w:val="both"/>
        <w:rPr>
          <w:rFonts w:hint="eastAsia"/>
        </w:rPr>
      </w:pPr>
      <w:r>
        <w:rPr>
          <w:b/>
          <w:bCs/>
        </w:rPr>
        <w:t>第十一条</w:t>
      </w:r>
      <w:r>
        <w:t>　生态环境统计人员应当具备相应的专业知识和业务能力。各级生态环境主管部门应当提高其统计人员专业素质，保障统计队伍稳定性。</w:t>
      </w:r>
    </w:p>
    <w:p>
      <w:pPr>
        <w:spacing w:line="360" w:lineRule="auto"/>
        <w:ind w:firstLine="480" w:firstLineChars="200"/>
        <w:jc w:val="both"/>
        <w:rPr>
          <w:rFonts w:hint="eastAsia"/>
        </w:rPr>
      </w:pPr>
      <w:r>
        <w:t>各级生态环境主管部门应当加强专业培训和职业道德教育，定期对生态环境统计人员和统计调查对象相关工作人员开展培训。</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三</w:t>
      </w:r>
      <w:r>
        <w:rPr>
          <w:rFonts w:ascii="仿宋_GB2312" w:hAnsi="仿宋_GB2312" w:eastAsia="仿宋_GB2312"/>
          <w:b/>
          <w:sz w:val="28"/>
        </w:rPr>
        <w:t>章　</w:t>
      </w:r>
      <w:r>
        <w:rPr>
          <w:rFonts w:hint="eastAsia" w:ascii="仿宋_GB2312" w:hAnsi="仿宋_GB2312" w:eastAsia="仿宋_GB2312"/>
          <w:b/>
          <w:sz w:val="28"/>
        </w:rPr>
        <w:t>统计调查项目</w:t>
      </w:r>
    </w:p>
    <w:p>
      <w:pPr>
        <w:spacing w:line="360" w:lineRule="auto"/>
        <w:ind w:firstLine="481" w:firstLineChars="200"/>
        <w:jc w:val="both"/>
        <w:rPr>
          <w:rFonts w:hint="eastAsia"/>
        </w:rPr>
      </w:pPr>
      <w:r>
        <w:rPr>
          <w:b/>
          <w:bCs/>
        </w:rPr>
        <w:t>第十二条</w:t>
      </w:r>
      <w:r>
        <w:t>　生态环境统计调查项目分为综合性调查项目和专项调查项目，调查方法分为全面调查、重点调查、抽样调查等，调查周期包括年度、半年度、季度、月度等。</w:t>
      </w:r>
    </w:p>
    <w:p>
      <w:pPr>
        <w:spacing w:line="360" w:lineRule="auto"/>
        <w:ind w:firstLine="481" w:firstLineChars="200"/>
        <w:jc w:val="both"/>
        <w:rPr>
          <w:rFonts w:hint="eastAsia"/>
        </w:rPr>
      </w:pPr>
      <w:r>
        <w:rPr>
          <w:b/>
          <w:bCs/>
        </w:rPr>
        <w:t>第十三条</w:t>
      </w:r>
      <w:r>
        <w:t>　生态环境部执行相关法律、行政法规、国务院的决定和履行本部门职责，需要开展统计活动的，应当制定相应的部门统计调查项目。</w:t>
      </w:r>
    </w:p>
    <w:p>
      <w:pPr>
        <w:spacing w:line="360" w:lineRule="auto"/>
        <w:ind w:firstLine="480" w:firstLineChars="200"/>
        <w:jc w:val="both"/>
        <w:rPr>
          <w:rFonts w:hint="eastAsia"/>
        </w:rPr>
      </w:pPr>
      <w:r>
        <w:t>生态环境部制定的统计调查项目，统计调查对象属于生态环境部管辖系统或者利用行政记录加工获取统计资料的，报国家统计局备案；统计调查对象超出生态环境部管辖系统的，报国家统计局审批。</w:t>
      </w:r>
    </w:p>
    <w:p>
      <w:pPr>
        <w:spacing w:line="360" w:lineRule="auto"/>
        <w:ind w:firstLine="481" w:firstLineChars="200"/>
        <w:jc w:val="both"/>
        <w:rPr>
          <w:rFonts w:hint="eastAsia"/>
        </w:rPr>
      </w:pPr>
      <w:r>
        <w:rPr>
          <w:b/>
          <w:bCs/>
        </w:rPr>
        <w:t>第十四条</w:t>
      </w:r>
      <w:r>
        <w:t>　地方各级生态环境主管部门制定的统计调查项目，报本级人民政府统计机构审批，其主要内容不得与生态环境部制定的统计调查项目内容重复、矛盾。</w:t>
      </w:r>
    </w:p>
    <w:p>
      <w:pPr>
        <w:spacing w:line="360" w:lineRule="auto"/>
        <w:ind w:firstLine="481" w:firstLineChars="200"/>
        <w:jc w:val="both"/>
        <w:rPr>
          <w:rFonts w:hint="eastAsia"/>
        </w:rPr>
      </w:pPr>
      <w:r>
        <w:rPr>
          <w:b/>
          <w:bCs/>
        </w:rPr>
        <w:t>第十五条</w:t>
      </w:r>
      <w:r>
        <w:t>　制定生态环境统计调查项目应当遵循以下原则：</w:t>
      </w:r>
    </w:p>
    <w:p>
      <w:pPr>
        <w:spacing w:line="360" w:lineRule="auto"/>
        <w:ind w:firstLine="480" w:firstLineChars="200"/>
        <w:jc w:val="both"/>
        <w:rPr>
          <w:rFonts w:hint="eastAsia"/>
        </w:rPr>
      </w:pPr>
      <w:r>
        <w:t>（一）制定新的生态环境统计调查项目，应当就项目必要性、可行性、科学性进行论证，征求有关地方、部门、统计调查对象和专家的意见，并按照会议制度集体讨论决定，重要统计调查项目应当进行试点；</w:t>
      </w:r>
    </w:p>
    <w:p>
      <w:pPr>
        <w:spacing w:line="360" w:lineRule="auto"/>
        <w:ind w:firstLine="480" w:firstLineChars="200"/>
        <w:jc w:val="both"/>
        <w:rPr>
          <w:rFonts w:hint="eastAsia"/>
        </w:rPr>
      </w:pPr>
      <w:r>
        <w:t>（二）可以通过行政记录和大数据加工整理获得统计资料的，不再重复开展统计调查；可以通过已经批准实施的各种统计调查整理获得统计资料的，不再重复开展统计调查；</w:t>
      </w:r>
    </w:p>
    <w:p>
      <w:pPr>
        <w:spacing w:line="360" w:lineRule="auto"/>
        <w:ind w:firstLine="480" w:firstLineChars="200"/>
        <w:jc w:val="both"/>
        <w:rPr>
          <w:rFonts w:hint="eastAsia"/>
        </w:rPr>
      </w:pPr>
      <w:r>
        <w:t>（三）统计调查应当尽量减少调查频率，缩小调查规模，降低调查成本，减轻基层统计人员和统计调查对象负担。抽样调查、重点调查可以满足需要的，不得开展全面调查；一次性调查可以满足需要的，不得进行经常性调查；</w:t>
      </w:r>
    </w:p>
    <w:p>
      <w:pPr>
        <w:spacing w:line="360" w:lineRule="auto"/>
        <w:ind w:firstLine="480" w:firstLineChars="200"/>
        <w:jc w:val="both"/>
        <w:rPr>
          <w:rFonts w:hint="eastAsia"/>
        </w:rPr>
      </w:pPr>
      <w:r>
        <w:t>（四）生态环境统计调查项目不得与国家统计调查项目的内容重复、矛盾。</w:t>
      </w:r>
    </w:p>
    <w:p>
      <w:pPr>
        <w:spacing w:line="360" w:lineRule="auto"/>
        <w:ind w:firstLine="481" w:firstLineChars="200"/>
        <w:jc w:val="both"/>
        <w:rPr>
          <w:rFonts w:hint="eastAsia"/>
        </w:rPr>
      </w:pPr>
      <w:r>
        <w:rPr>
          <w:b/>
          <w:bCs/>
        </w:rPr>
        <w:t>第十六条</w:t>
      </w:r>
      <w:r>
        <w:t>　制定生态环境统计调查项目，应当同时制定该项目的统计调查制度。</w:t>
      </w:r>
    </w:p>
    <w:p>
      <w:pPr>
        <w:spacing w:line="360" w:lineRule="auto"/>
        <w:ind w:firstLine="480" w:firstLineChars="200"/>
        <w:jc w:val="both"/>
        <w:rPr>
          <w:rFonts w:hint="eastAsia"/>
        </w:rPr>
      </w:pPr>
      <w:r>
        <w:t>生态环境统计调查制度应当对调查目的、内容、方法、对象、组织方式、调查表式、统计资料的报送和公布等作出规定。</w:t>
      </w:r>
    </w:p>
    <w:p>
      <w:pPr>
        <w:spacing w:line="360" w:lineRule="auto"/>
        <w:ind w:firstLine="480" w:firstLineChars="200"/>
        <w:jc w:val="both"/>
        <w:rPr>
          <w:rFonts w:hint="eastAsia"/>
        </w:rPr>
      </w:pPr>
      <w:r>
        <w:t>变更统计调查制度的内容，应当报经原审批机关批准或者原备案机关备案。</w:t>
      </w:r>
    </w:p>
    <w:p>
      <w:pPr>
        <w:spacing w:line="360" w:lineRule="auto"/>
        <w:ind w:firstLine="481" w:firstLineChars="200"/>
        <w:jc w:val="both"/>
        <w:rPr>
          <w:rFonts w:hint="eastAsia"/>
        </w:rPr>
      </w:pPr>
      <w:r>
        <w:rPr>
          <w:b/>
          <w:bCs/>
        </w:rPr>
        <w:t>第十七条</w:t>
      </w:r>
      <w:r>
        <w:t>　生态环境统计调查项目经批准或者备案后，应当在统计调查表的右上角标明表号、制定机关、批准文号或者备案文号、有效期限等标志。</w:t>
      </w:r>
    </w:p>
    <w:p>
      <w:pPr>
        <w:spacing w:line="360" w:lineRule="auto"/>
        <w:ind w:firstLine="480" w:firstLineChars="200"/>
        <w:jc w:val="both"/>
        <w:rPr>
          <w:rFonts w:hint="eastAsia"/>
        </w:rPr>
      </w:pPr>
      <w:r>
        <w:t>对未标明前款规定的标志或者超过有效期限的统计调查表，生态环境统计调查对象有权拒绝填报。</w:t>
      </w:r>
    </w:p>
    <w:p>
      <w:pPr>
        <w:spacing w:line="360" w:lineRule="auto"/>
        <w:ind w:firstLine="481" w:firstLineChars="200"/>
        <w:jc w:val="both"/>
        <w:rPr>
          <w:rFonts w:hint="eastAsia"/>
        </w:rPr>
      </w:pPr>
      <w:r>
        <w:rPr>
          <w:b/>
          <w:bCs/>
        </w:rPr>
        <w:t>第十八条</w:t>
      </w:r>
      <w:r>
        <w:t>　生态环境统计调查表中的指标必须有确定的涵义、数据采集来源和计算方法。</w:t>
      </w:r>
    </w:p>
    <w:p>
      <w:pPr>
        <w:spacing w:line="360" w:lineRule="auto"/>
        <w:ind w:firstLine="480" w:firstLineChars="200"/>
        <w:jc w:val="both"/>
        <w:rPr>
          <w:rFonts w:hint="eastAsia"/>
        </w:rPr>
      </w:pPr>
      <w:r>
        <w:t>生态环境部制定全国性生态环境统计调查表，并对其指标的涵义、数据采集来源、计算方法等作出统一说明。</w:t>
      </w:r>
    </w:p>
    <w:p>
      <w:pPr>
        <w:spacing w:line="360" w:lineRule="auto"/>
        <w:ind w:firstLine="481" w:firstLineChars="200"/>
        <w:jc w:val="both"/>
        <w:rPr>
          <w:rFonts w:hint="eastAsia"/>
        </w:rPr>
      </w:pPr>
      <w:r>
        <w:rPr>
          <w:b/>
          <w:bCs/>
        </w:rPr>
        <w:t>第十九条</w:t>
      </w:r>
      <w:r>
        <w:t>　在生态环境统计调查中，排放源排放量按照监测数据法、产排污系数/排放因子法、物料衡算法等方法进行核算。</w:t>
      </w:r>
    </w:p>
    <w:p>
      <w:pPr>
        <w:spacing w:line="360" w:lineRule="auto"/>
        <w:ind w:firstLine="480" w:firstLineChars="200"/>
        <w:jc w:val="both"/>
        <w:rPr>
          <w:rFonts w:hint="eastAsia"/>
        </w:rPr>
      </w:pPr>
      <w:r>
        <w:t>排污许可证执行报告中报告的污染物排放量可以作为生态环境统计的依据。</w:t>
      </w:r>
    </w:p>
    <w:p>
      <w:pPr>
        <w:spacing w:line="360" w:lineRule="auto"/>
        <w:ind w:firstLine="480" w:firstLineChars="200"/>
        <w:jc w:val="both"/>
        <w:rPr>
          <w:rFonts w:hint="eastAsia"/>
        </w:rPr>
      </w:pPr>
      <w:r>
        <w:t>生态环境部组织制定统一的排放源产排污系数，按照规定程序发布，并适时评估修订。</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统计调查的组织实施</w:t>
      </w:r>
    </w:p>
    <w:p>
      <w:pPr>
        <w:spacing w:line="360" w:lineRule="auto"/>
        <w:ind w:firstLine="481" w:firstLineChars="200"/>
        <w:jc w:val="both"/>
        <w:rPr>
          <w:rFonts w:hint="eastAsia"/>
        </w:rPr>
      </w:pPr>
      <w:r>
        <w:rPr>
          <w:b/>
          <w:bCs/>
        </w:rPr>
        <w:t>第二十条</w:t>
      </w:r>
      <w:r>
        <w:t>　各级生态环境主管部门应当严格按照批准或者备案的生态环境统计调查制度组织实施生态环境统计调查。</w:t>
      </w:r>
    </w:p>
    <w:p>
      <w:pPr>
        <w:spacing w:line="360" w:lineRule="auto"/>
        <w:ind w:firstLine="481" w:firstLineChars="200"/>
        <w:jc w:val="both"/>
        <w:rPr>
          <w:rFonts w:hint="eastAsia"/>
        </w:rPr>
      </w:pPr>
      <w:r>
        <w:rPr>
          <w:b/>
          <w:bCs/>
        </w:rPr>
        <w:t>第二十一条</w:t>
      </w:r>
      <w:r>
        <w:t>　各级生态环境主管部门应当建立健全生态环境统计工作流程规范和数据质量控制制度，严格实施数据采集、核算、汇总、审核、分析等环节的全流程质量控制。</w:t>
      </w:r>
    </w:p>
    <w:p>
      <w:pPr>
        <w:spacing w:line="360" w:lineRule="auto"/>
        <w:ind w:firstLine="481" w:firstLineChars="200"/>
        <w:jc w:val="both"/>
        <w:rPr>
          <w:rFonts w:hint="eastAsia"/>
        </w:rPr>
      </w:pPr>
      <w:r>
        <w:rPr>
          <w:b/>
          <w:bCs/>
        </w:rPr>
        <w:t>第二十二条</w:t>
      </w:r>
      <w:r>
        <w:t>　各级生态环境主管部门应当建立生态环境统计调查对象名录库，并实施动态管理。</w:t>
      </w:r>
    </w:p>
    <w:p>
      <w:pPr>
        <w:spacing w:line="360" w:lineRule="auto"/>
        <w:ind w:firstLine="481" w:firstLineChars="200"/>
        <w:jc w:val="both"/>
        <w:rPr>
          <w:rFonts w:hint="eastAsia"/>
        </w:rPr>
      </w:pPr>
      <w:r>
        <w:rPr>
          <w:b/>
          <w:bCs/>
        </w:rPr>
        <w:t>第二十三条</w:t>
      </w:r>
      <w:r>
        <w:t>　各级生态环境主管部门组织实施生态环境统计调查，应当就生态环境统计调查对象的法定填报义务、主要指标涵义和有关填报要求等，向统计调查对象作出说明。</w:t>
      </w:r>
    </w:p>
    <w:p>
      <w:pPr>
        <w:spacing w:line="360" w:lineRule="auto"/>
        <w:ind w:firstLine="481" w:firstLineChars="200"/>
        <w:jc w:val="both"/>
        <w:rPr>
          <w:rFonts w:hint="eastAsia"/>
        </w:rPr>
      </w:pPr>
      <w:r>
        <w:rPr>
          <w:b/>
          <w:bCs/>
        </w:rPr>
        <w:t>第二十四条</w:t>
      </w:r>
      <w:r>
        <w:t>　国家机关、企业事业单位、其他生产经营者作为生态环境统计调查对象提供统计资料，应当由填报人员和单位负责人签字，并加盖公章。个人作为生态环境统计调查对象提供统计资料，应当由本人签字。统计调查制度规定不需要签字、加盖公章的除外。</w:t>
      </w:r>
    </w:p>
    <w:p>
      <w:pPr>
        <w:spacing w:line="360" w:lineRule="auto"/>
        <w:ind w:firstLine="480" w:firstLineChars="200"/>
        <w:jc w:val="both"/>
        <w:rPr>
          <w:rFonts w:hint="eastAsia"/>
        </w:rPr>
      </w:pPr>
      <w:r>
        <w:t>统计调查对象使用网络提供统计资料的，按照国家有关规定执行。</w:t>
      </w:r>
    </w:p>
    <w:p>
      <w:pPr>
        <w:spacing w:line="360" w:lineRule="auto"/>
        <w:ind w:firstLine="481" w:firstLineChars="200"/>
        <w:jc w:val="both"/>
        <w:rPr>
          <w:rFonts w:hint="eastAsia"/>
        </w:rPr>
      </w:pPr>
      <w:r>
        <w:rPr>
          <w:b/>
          <w:bCs/>
        </w:rPr>
        <w:t>第二十五条</w:t>
      </w:r>
      <w:r>
        <w:t>　各级生态环境主管部门应当严格落实统计数据审核要求，采取资料核查、现场核查以及其他有效方式，对统计调查对象提供的统计资料进行审核。统计资料不完整或者存在明显错误的，由统计调查对象依法予以补充或者改正。</w:t>
      </w:r>
    </w:p>
    <w:p>
      <w:pPr>
        <w:spacing w:line="360" w:lineRule="auto"/>
        <w:ind w:firstLine="481" w:firstLineChars="200"/>
        <w:jc w:val="both"/>
        <w:rPr>
          <w:rFonts w:hint="eastAsia"/>
        </w:rPr>
      </w:pPr>
      <w:r>
        <w:rPr>
          <w:b/>
          <w:bCs/>
        </w:rPr>
        <w:t>第二十六条</w:t>
      </w:r>
      <w:r>
        <w:t>　各级生态环境主管部门及其统计人员应当对其负责搜集、审核、录入的统计资料与统计调查对象报送的统计资料的一致性负责，不得伪造、篡改统计资料，不得要求统计调查对象或者其他机构、人员提供不真实的统计资料。</w:t>
      </w:r>
    </w:p>
    <w:p>
      <w:pPr>
        <w:spacing w:line="360" w:lineRule="auto"/>
        <w:ind w:firstLine="481" w:firstLineChars="200"/>
        <w:jc w:val="both"/>
        <w:rPr>
          <w:rFonts w:hint="eastAsia"/>
        </w:rPr>
      </w:pPr>
      <w:r>
        <w:rPr>
          <w:b/>
          <w:bCs/>
        </w:rPr>
        <w:t>第二十七条</w:t>
      </w:r>
      <w:r>
        <w:t>　各级生态环境主管部门应当加强统计信息化建设，将生态环境统计信息化建设列入发展计划，积极推动现代信息技术的应用，完善生态环境统计信息系统，推进统计信息搜集、处理、传输、共享、存储技术和统计数据库现代化。</w:t>
      </w:r>
    </w:p>
    <w:p>
      <w:pPr>
        <w:spacing w:line="360" w:lineRule="auto"/>
        <w:ind w:firstLine="481" w:firstLineChars="200"/>
        <w:jc w:val="both"/>
        <w:rPr>
          <w:rFonts w:hint="eastAsia"/>
        </w:rPr>
      </w:pPr>
      <w:r>
        <w:rPr>
          <w:b/>
          <w:bCs/>
        </w:rPr>
        <w:t>第二十八条</w:t>
      </w:r>
      <w:r>
        <w:t>　各级生态环境主管部门应当推动使用行政记录、大数据等手段搜集整理统计资料，充分运用先进技术方法，提高生态环境统计信息挖掘、处理和分析能力，提供多样化统计产品，提升统计分析应用水平。</w:t>
      </w:r>
    </w:p>
    <w:p>
      <w:pPr>
        <w:spacing w:line="360" w:lineRule="auto"/>
        <w:ind w:firstLine="481" w:firstLineChars="200"/>
        <w:jc w:val="both"/>
        <w:rPr>
          <w:rFonts w:hint="eastAsia"/>
        </w:rPr>
      </w:pPr>
      <w:r>
        <w:rPr>
          <w:b/>
          <w:bCs/>
        </w:rPr>
        <w:t>第二十九条</w:t>
      </w:r>
      <w:r>
        <w:t>　各级生态环境主管部门可以根据需要通过向社会购买服务等方式组织实施统计调查和资料开发。</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统计资料的管理和公布</w:t>
      </w:r>
    </w:p>
    <w:p>
      <w:pPr>
        <w:spacing w:line="360" w:lineRule="auto"/>
        <w:ind w:firstLine="481" w:firstLineChars="200"/>
        <w:jc w:val="both"/>
        <w:rPr>
          <w:rFonts w:hint="eastAsia"/>
        </w:rPr>
      </w:pPr>
      <w:r>
        <w:rPr>
          <w:b/>
          <w:bCs/>
        </w:rPr>
        <w:t>第三十条</w:t>
      </w:r>
      <w:r>
        <w:t>　生态环境统计资料是制定生态环境政策、规划、计划，开展生态环境考核、履约等工作的基本依据。</w:t>
      </w:r>
    </w:p>
    <w:p>
      <w:pPr>
        <w:spacing w:line="360" w:lineRule="auto"/>
        <w:ind w:firstLine="481" w:firstLineChars="200"/>
        <w:jc w:val="both"/>
        <w:rPr>
          <w:rFonts w:hint="eastAsia"/>
        </w:rPr>
      </w:pPr>
      <w:r>
        <w:rPr>
          <w:b/>
          <w:bCs/>
        </w:rPr>
        <w:t>第三十一条</w:t>
      </w:r>
      <w:r>
        <w:t>　各级生态环境主管部门应当按照国家有关规定建立统计资料的保存、管理制度，建立健全信息共享机制，推进生态环境统计资料共享和应用。</w:t>
      </w:r>
    </w:p>
    <w:p>
      <w:pPr>
        <w:spacing w:line="360" w:lineRule="auto"/>
        <w:ind w:firstLine="481" w:firstLineChars="200"/>
        <w:jc w:val="both"/>
        <w:rPr>
          <w:rFonts w:hint="eastAsia"/>
        </w:rPr>
      </w:pPr>
      <w:r>
        <w:rPr>
          <w:b/>
          <w:bCs/>
        </w:rPr>
        <w:t>第三十二条</w:t>
      </w:r>
      <w:r>
        <w:t>　各级生态环境主管部门应当按照国家有关规定和已批准或者备案的生态环境统计调查制度，公布生态环境统计资料，并按照要求提供给本级人民政府统计机构。</w:t>
      </w:r>
    </w:p>
    <w:p>
      <w:pPr>
        <w:spacing w:line="360" w:lineRule="auto"/>
        <w:ind w:firstLine="481" w:firstLineChars="200"/>
        <w:jc w:val="both"/>
        <w:rPr>
          <w:rFonts w:hint="eastAsia"/>
        </w:rPr>
      </w:pPr>
      <w:r>
        <w:rPr>
          <w:b/>
          <w:bCs/>
        </w:rPr>
        <w:t>第三十三条</w:t>
      </w:r>
      <w:r>
        <w:t>　各级生态环境主管部门的相关职能机构应当在规定期限内，将其组织实施统计调查所获得的生态环境统计资料，报送同级生态环境统计综合机构。</w:t>
      </w:r>
    </w:p>
    <w:p>
      <w:pPr>
        <w:spacing w:line="360" w:lineRule="auto"/>
        <w:ind w:firstLine="481" w:firstLineChars="200"/>
        <w:jc w:val="both"/>
        <w:rPr>
          <w:rFonts w:hint="eastAsia"/>
        </w:rPr>
      </w:pPr>
      <w:r>
        <w:rPr>
          <w:b/>
          <w:bCs/>
        </w:rPr>
        <w:t>第三十四条</w:t>
      </w:r>
      <w:r>
        <w:t>　生态环境统计资料应当纳入生态环境统计年报或者以其他形式统一公布。</w:t>
      </w:r>
    </w:p>
    <w:p>
      <w:pPr>
        <w:spacing w:line="360" w:lineRule="auto"/>
        <w:ind w:firstLine="480" w:firstLineChars="200"/>
        <w:jc w:val="both"/>
        <w:rPr>
          <w:rFonts w:hint="eastAsia"/>
        </w:rPr>
      </w:pPr>
      <w:r>
        <w:t>任何单位和个人不得违反规定公布生态环境统计资料，公布前不得违反规定对外提供。</w:t>
      </w:r>
    </w:p>
    <w:p>
      <w:pPr>
        <w:spacing w:line="360" w:lineRule="auto"/>
        <w:ind w:firstLine="481" w:firstLineChars="200"/>
        <w:jc w:val="both"/>
        <w:rPr>
          <w:rFonts w:hint="eastAsia"/>
        </w:rPr>
      </w:pPr>
      <w:r>
        <w:rPr>
          <w:b/>
          <w:bCs/>
        </w:rPr>
        <w:t>第三十五条</w:t>
      </w:r>
      <w:r>
        <w:t>　各级生态环境主管部门制定生态环境政策、中长期规划和年度计划，开展考核、履约等工作，需要使用生态环境统计资料的，应当以生态环境统计综合机构提供的资料为准。</w:t>
      </w:r>
    </w:p>
    <w:p>
      <w:pPr>
        <w:spacing w:line="360" w:lineRule="auto"/>
        <w:ind w:firstLine="481" w:firstLineChars="200"/>
        <w:jc w:val="both"/>
        <w:rPr>
          <w:rFonts w:hint="eastAsia"/>
        </w:rPr>
      </w:pPr>
      <w:r>
        <w:rPr>
          <w:b/>
          <w:bCs/>
        </w:rPr>
        <w:t>第三十六条</w:t>
      </w:r>
      <w:r>
        <w:t>　各级生态环境主管部门应当执行国家有关统计资料保密管理的规定，加强对生态环境统计资料的保密管理。</w:t>
      </w:r>
    </w:p>
    <w:p>
      <w:pPr>
        <w:spacing w:line="360" w:lineRule="auto"/>
        <w:ind w:firstLine="481" w:firstLineChars="200"/>
        <w:jc w:val="both"/>
        <w:rPr>
          <w:rFonts w:hint="eastAsia"/>
        </w:rPr>
      </w:pPr>
      <w:r>
        <w:rPr>
          <w:b/>
          <w:bCs/>
        </w:rPr>
        <w:t>第三十七条</w:t>
      </w:r>
      <w:r>
        <w:t>　各级生态环境主管部门应当严格执行国家有关网络安全法律法规要求，建立健全网络安全保护制度，加强生态环境统计信息系统及数据库的安全建设和运维管理。</w:t>
      </w:r>
    </w:p>
    <w:p>
      <w:pPr>
        <w:spacing w:line="360" w:lineRule="auto"/>
        <w:ind w:firstLine="481" w:firstLineChars="200"/>
        <w:jc w:val="both"/>
        <w:rPr>
          <w:rFonts w:hint="eastAsia"/>
        </w:rPr>
      </w:pPr>
      <w:r>
        <w:rPr>
          <w:b/>
          <w:bCs/>
        </w:rPr>
        <w:t>第三十八条</w:t>
      </w:r>
      <w:r>
        <w:t>　各级生态环境主管部门和国家机关、企业事业单位、其他生产经营者等生态环境统计调查对象应当建立生态环境统计资料档案。</w:t>
      </w:r>
    </w:p>
    <w:p>
      <w:pPr>
        <w:spacing w:line="360" w:lineRule="auto"/>
        <w:ind w:firstLine="480" w:firstLineChars="200"/>
        <w:jc w:val="both"/>
        <w:rPr>
          <w:rFonts w:hint="eastAsia"/>
        </w:rPr>
      </w:pPr>
      <w:r>
        <w:t>生态环境统计资料档案的保管、调用和移交，应当遵守国家有关统计资料管理和档案管理的规定。</w:t>
      </w:r>
    </w:p>
    <w:p>
      <w:pPr>
        <w:spacing w:line="360" w:lineRule="auto"/>
        <w:ind w:firstLine="481" w:firstLineChars="200"/>
        <w:jc w:val="both"/>
        <w:rPr>
          <w:rFonts w:hint="eastAsia"/>
        </w:rPr>
      </w:pPr>
      <w:r>
        <w:rPr>
          <w:b/>
          <w:bCs/>
        </w:rPr>
        <w:t>第三十九条</w:t>
      </w:r>
      <w:r>
        <w:t>　生态环境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监督检查</w:t>
      </w:r>
    </w:p>
    <w:p>
      <w:pPr>
        <w:spacing w:line="360" w:lineRule="auto"/>
        <w:ind w:firstLine="481" w:firstLineChars="200"/>
        <w:jc w:val="both"/>
        <w:rPr>
          <w:rFonts w:hint="eastAsia"/>
        </w:rPr>
      </w:pPr>
      <w:r>
        <w:rPr>
          <w:b/>
          <w:bCs/>
        </w:rPr>
        <w:t>第四十条</w:t>
      </w:r>
      <w:r>
        <w:t>　各级生态环境主管部门应当建立健全防范和惩治生态环境统计造假、弄虚作假责任体系，明确领导班子、相关负责人以及生态环境统计人员的责任。</w:t>
      </w:r>
    </w:p>
    <w:p>
      <w:pPr>
        <w:spacing w:line="360" w:lineRule="auto"/>
        <w:ind w:firstLine="481" w:firstLineChars="200"/>
        <w:jc w:val="both"/>
        <w:rPr>
          <w:rFonts w:hint="eastAsia"/>
        </w:rPr>
      </w:pPr>
      <w:r>
        <w:rPr>
          <w:b/>
          <w:bCs/>
        </w:rPr>
        <w:t>第四十一条</w:t>
      </w:r>
      <w:r>
        <w:t>　各级生态环境主管部门应当建立监督检查工作机制和相关制度，组织开展生态环境统计监督检查工作。</w:t>
      </w:r>
    </w:p>
    <w:p>
      <w:pPr>
        <w:spacing w:line="360" w:lineRule="auto"/>
        <w:ind w:firstLine="480" w:firstLineChars="200"/>
        <w:jc w:val="both"/>
        <w:rPr>
          <w:rFonts w:hint="eastAsia"/>
        </w:rPr>
      </w:pPr>
      <w:r>
        <w:t>监督检查事项包括：</w:t>
      </w:r>
    </w:p>
    <w:p>
      <w:pPr>
        <w:spacing w:line="360" w:lineRule="auto"/>
        <w:ind w:firstLine="480" w:firstLineChars="200"/>
        <w:jc w:val="both"/>
        <w:rPr>
          <w:rFonts w:hint="eastAsia"/>
        </w:rPr>
      </w:pPr>
      <w:r>
        <w:t>（一）生态环境主管部门遵守、执行生态环境统计法律法规规章情况；</w:t>
      </w:r>
    </w:p>
    <w:p>
      <w:pPr>
        <w:spacing w:line="360" w:lineRule="auto"/>
        <w:ind w:firstLine="480" w:firstLineChars="200"/>
        <w:jc w:val="both"/>
        <w:rPr>
          <w:rFonts w:hint="eastAsia"/>
        </w:rPr>
      </w:pPr>
      <w:r>
        <w:t>（二）生态环境主管部门建立防范和惩治生态环境统计造假、弄虚作假责任制情况；</w:t>
      </w:r>
    </w:p>
    <w:p>
      <w:pPr>
        <w:spacing w:line="360" w:lineRule="auto"/>
        <w:ind w:firstLine="480" w:firstLineChars="200"/>
        <w:jc w:val="both"/>
        <w:rPr>
          <w:rFonts w:hint="eastAsia"/>
        </w:rPr>
      </w:pPr>
      <w:r>
        <w:t>（三）生态环境统计调查对象遵守生态环境统计法律法规规章、统计调查制度情况；</w:t>
      </w:r>
    </w:p>
    <w:p>
      <w:pPr>
        <w:spacing w:line="360" w:lineRule="auto"/>
        <w:ind w:firstLine="480" w:firstLineChars="200"/>
        <w:jc w:val="both"/>
        <w:rPr>
          <w:rFonts w:hint="eastAsia"/>
        </w:rPr>
      </w:pPr>
      <w:r>
        <w:t>（四）法律法规规章规定的其他事项。</w:t>
      </w:r>
    </w:p>
    <w:p>
      <w:pPr>
        <w:spacing w:line="360" w:lineRule="auto"/>
        <w:ind w:firstLine="481" w:firstLineChars="200"/>
        <w:jc w:val="both"/>
        <w:rPr>
          <w:rFonts w:hint="eastAsia"/>
        </w:rPr>
      </w:pPr>
      <w:r>
        <w:rPr>
          <w:b/>
          <w:bCs/>
        </w:rPr>
        <w:t>第四十二条</w:t>
      </w:r>
      <w:r>
        <w:t>　生态环境统计调查对象应当配合生态环境主管部门的监督检查工作。</w:t>
      </w:r>
    </w:p>
    <w:p>
      <w:pPr>
        <w:spacing w:line="360" w:lineRule="auto"/>
        <w:ind w:firstLine="480" w:firstLineChars="200"/>
        <w:jc w:val="both"/>
        <w:rPr>
          <w:rFonts w:hint="eastAsia"/>
        </w:rPr>
      </w:pPr>
      <w:r>
        <w:t>任何单位和个人不得拒绝、阻碍对生态环境统计工作的监督检查。</w:t>
      </w:r>
    </w:p>
    <w:p>
      <w:pPr>
        <w:spacing w:line="360" w:lineRule="auto"/>
        <w:ind w:firstLine="481" w:firstLineChars="200"/>
        <w:jc w:val="both"/>
        <w:rPr>
          <w:rFonts w:hint="eastAsia"/>
        </w:rPr>
      </w:pPr>
      <w:r>
        <w:rPr>
          <w:b/>
          <w:bCs/>
        </w:rPr>
        <w:t>第四十三条</w:t>
      </w:r>
      <w:r>
        <w:t>　各级生态环境主管部门应当积极协助本级人民政府统计机构查处生态环境统计违法行为，及时移送有关统计违法案件材料。</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奖励与惩罚</w:t>
      </w:r>
    </w:p>
    <w:p>
      <w:pPr>
        <w:spacing w:line="360" w:lineRule="auto"/>
        <w:ind w:firstLine="481" w:firstLineChars="200"/>
        <w:jc w:val="both"/>
        <w:rPr>
          <w:rFonts w:hint="eastAsia"/>
        </w:rPr>
      </w:pPr>
      <w:r>
        <w:rPr>
          <w:b/>
          <w:bCs/>
        </w:rPr>
        <w:t>第四十四条</w:t>
      </w:r>
      <w:r>
        <w:t>　各级生态环境主管部门应当对在改革和完善生态环境统计调查制度、统计调查方法，组织实施统计调查任务，进行生态环境统计分析、预测和监督，开展生态环境统计科学研究等方面做出重要贡献的机构或者个人，给予表扬或者奖励。</w:t>
      </w:r>
    </w:p>
    <w:p>
      <w:pPr>
        <w:spacing w:line="360" w:lineRule="auto"/>
        <w:ind w:firstLine="481" w:firstLineChars="200"/>
        <w:jc w:val="both"/>
        <w:rPr>
          <w:rFonts w:hint="eastAsia"/>
        </w:rPr>
      </w:pPr>
      <w:r>
        <w:rPr>
          <w:b/>
          <w:bCs/>
        </w:rPr>
        <w:t>第四十五条</w:t>
      </w:r>
      <w:r>
        <w:t>　生态环境部定期对全国生态环境统计工作进行评估，按照规定对成绩突出的单位和个人进行表彰或者表扬。</w:t>
      </w:r>
    </w:p>
    <w:p>
      <w:pPr>
        <w:spacing w:line="360" w:lineRule="auto"/>
        <w:ind w:firstLine="481" w:firstLineChars="200"/>
        <w:jc w:val="both"/>
        <w:rPr>
          <w:rFonts w:hint="eastAsia"/>
        </w:rPr>
      </w:pPr>
      <w:r>
        <w:rPr>
          <w:b/>
          <w:bCs/>
        </w:rPr>
        <w:t>第四十六条</w:t>
      </w:r>
      <w:r>
        <w:t>　生态环境主管部门有下列行为之一的，依照《中华人民共和国统计法》《中华人民共和国统计法实施条例》予以处罚；对直接负责的主管人员和其他直接责任人员，依法予以处分：</w:t>
      </w:r>
    </w:p>
    <w:p>
      <w:pPr>
        <w:spacing w:line="360" w:lineRule="auto"/>
        <w:ind w:firstLine="480" w:firstLineChars="200"/>
        <w:jc w:val="both"/>
        <w:rPr>
          <w:rFonts w:hint="eastAsia"/>
        </w:rPr>
      </w:pPr>
      <w:r>
        <w:t>（一）未经批准擅自组织实施生态环境统计调查的；</w:t>
      </w:r>
    </w:p>
    <w:p>
      <w:pPr>
        <w:spacing w:line="360" w:lineRule="auto"/>
        <w:ind w:firstLine="480" w:firstLineChars="200"/>
        <w:jc w:val="both"/>
        <w:rPr>
          <w:rFonts w:hint="eastAsia"/>
        </w:rPr>
      </w:pPr>
      <w:r>
        <w:t>（二）未经批准擅自变更生态环境统计调查制度内容的；</w:t>
      </w:r>
    </w:p>
    <w:p>
      <w:pPr>
        <w:spacing w:line="360" w:lineRule="auto"/>
        <w:ind w:firstLine="480" w:firstLineChars="200"/>
        <w:jc w:val="both"/>
        <w:rPr>
          <w:rFonts w:hint="eastAsia"/>
        </w:rPr>
      </w:pPr>
      <w:r>
        <w:t>（三）未执行批准或者备案的生态环境统计调查制度的；</w:t>
      </w:r>
    </w:p>
    <w:p>
      <w:pPr>
        <w:spacing w:line="360" w:lineRule="auto"/>
        <w:ind w:firstLine="480" w:firstLineChars="200"/>
        <w:jc w:val="both"/>
        <w:rPr>
          <w:rFonts w:hint="eastAsia"/>
        </w:rPr>
      </w:pPr>
      <w:r>
        <w:t>（四）拒报、迟报或者伪造、篡改生态环境统计资料的；</w:t>
      </w:r>
    </w:p>
    <w:p>
      <w:pPr>
        <w:spacing w:line="360" w:lineRule="auto"/>
        <w:ind w:firstLine="480" w:firstLineChars="200"/>
        <w:jc w:val="both"/>
        <w:rPr>
          <w:rFonts w:hint="eastAsia"/>
        </w:rPr>
      </w:pPr>
      <w:r>
        <w:t>（五）要求生态环境统计调查对象或者其他机构、人员提供不真实的生态环境统计资料的；</w:t>
      </w:r>
    </w:p>
    <w:p>
      <w:pPr>
        <w:spacing w:line="360" w:lineRule="auto"/>
        <w:ind w:firstLine="480" w:firstLineChars="200"/>
        <w:jc w:val="both"/>
        <w:rPr>
          <w:rFonts w:hint="eastAsia"/>
        </w:rPr>
      </w:pPr>
      <w:r>
        <w:t>（六）违法公布生态环境统计资料的；</w:t>
      </w:r>
    </w:p>
    <w:p>
      <w:pPr>
        <w:spacing w:line="360" w:lineRule="auto"/>
        <w:ind w:firstLine="480" w:firstLineChars="200"/>
        <w:jc w:val="both"/>
        <w:rPr>
          <w:rFonts w:hint="eastAsia"/>
        </w:rPr>
      </w:pPr>
      <w:r>
        <w:t>（七）泄露生态环境统计调查对象的商业秘密、个人信息或者提供、泄露在生态环境统计调查中获得的能够识别或者推断单个生态环境统计调查对象身份的资料的；</w:t>
      </w:r>
    </w:p>
    <w:p>
      <w:pPr>
        <w:spacing w:line="360" w:lineRule="auto"/>
        <w:ind w:firstLine="480" w:firstLineChars="200"/>
        <w:jc w:val="both"/>
        <w:rPr>
          <w:rFonts w:hint="eastAsia"/>
        </w:rPr>
      </w:pPr>
      <w:r>
        <w:t>（八）其他违反法律法规规定的行为。</w:t>
      </w:r>
    </w:p>
    <w:p>
      <w:pPr>
        <w:spacing w:line="360" w:lineRule="auto"/>
        <w:ind w:firstLine="481" w:firstLineChars="200"/>
        <w:jc w:val="both"/>
        <w:rPr>
          <w:rFonts w:hint="eastAsia"/>
        </w:rPr>
      </w:pPr>
      <w:r>
        <w:rPr>
          <w:b/>
          <w:bCs/>
        </w:rPr>
        <w:t>第四十七条</w:t>
      </w:r>
      <w:r>
        <w:t>　生态环境统计调查对象有下列行为之一的，依照《中华人民共和国统计法》《中华人民共和国统计法实施条例》予以处罚；国家机关、企业事业单位或者其他生产经营者作为生态环境统计调查对象，其直接负责的主管人员和其他直接责任人员属于国家工作人员的，依法予以处分：</w:t>
      </w:r>
    </w:p>
    <w:p>
      <w:pPr>
        <w:spacing w:line="360" w:lineRule="auto"/>
        <w:ind w:firstLine="480" w:firstLineChars="200"/>
        <w:jc w:val="both"/>
        <w:rPr>
          <w:rFonts w:hint="eastAsia"/>
        </w:rPr>
      </w:pPr>
      <w:r>
        <w:t>（一）拒绝提供生态环境统计资料或者经催报后仍未按时提供生态环境统计资料的；</w:t>
      </w:r>
    </w:p>
    <w:p>
      <w:pPr>
        <w:spacing w:line="360" w:lineRule="auto"/>
        <w:ind w:firstLine="480" w:firstLineChars="200"/>
        <w:jc w:val="both"/>
        <w:rPr>
          <w:rFonts w:hint="eastAsia"/>
        </w:rPr>
      </w:pPr>
      <w:r>
        <w:t>（二）提供不真实或者不完整的生态环境统计资料的；</w:t>
      </w:r>
    </w:p>
    <w:p>
      <w:pPr>
        <w:spacing w:line="360" w:lineRule="auto"/>
        <w:ind w:firstLine="480" w:firstLineChars="200"/>
        <w:jc w:val="both"/>
        <w:rPr>
          <w:rFonts w:hint="eastAsia"/>
        </w:rPr>
      </w:pPr>
      <w:r>
        <w:t>（三）拒绝、阻碍生态环境统计调查、监督检查的；</w:t>
      </w:r>
    </w:p>
    <w:p>
      <w:pPr>
        <w:spacing w:line="360" w:lineRule="auto"/>
        <w:ind w:firstLine="480" w:firstLineChars="200"/>
        <w:jc w:val="both"/>
        <w:rPr>
          <w:rFonts w:hint="eastAsia"/>
        </w:rPr>
      </w:pPr>
      <w:r>
        <w:t>（四）转移、隐匿、篡改、毁弃或者拒绝提供原始记录和凭证、统计台账、统计调查表及其他相关证明和资料的；</w:t>
      </w:r>
    </w:p>
    <w:p>
      <w:pPr>
        <w:spacing w:line="360" w:lineRule="auto"/>
        <w:ind w:firstLine="480" w:firstLineChars="200"/>
        <w:jc w:val="both"/>
        <w:rPr>
          <w:rFonts w:hint="eastAsia"/>
        </w:rPr>
      </w:pPr>
      <w:r>
        <w:t>（五）其他违反法律法规规定的行为。</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第八章　附  则</w:t>
      </w:r>
    </w:p>
    <w:p>
      <w:pPr>
        <w:spacing w:line="360" w:lineRule="auto"/>
        <w:ind w:firstLine="481" w:firstLineChars="200"/>
        <w:jc w:val="both"/>
        <w:rPr>
          <w:rFonts w:hint="eastAsia"/>
        </w:rPr>
      </w:pPr>
      <w:r>
        <w:rPr>
          <w:b/>
          <w:bCs/>
        </w:rPr>
        <w:t>第四十八条</w:t>
      </w:r>
      <w:r>
        <w:t>　全国污染源普查依照《全国污染源普查条例》规定组织实施。</w:t>
      </w:r>
    </w:p>
    <w:p>
      <w:pPr>
        <w:spacing w:line="360" w:lineRule="auto"/>
        <w:ind w:firstLine="481" w:firstLineChars="200"/>
        <w:jc w:val="both"/>
        <w:rPr>
          <w:rFonts w:hint="eastAsia"/>
        </w:rPr>
      </w:pPr>
      <w:r>
        <w:rPr>
          <w:b/>
          <w:bCs/>
        </w:rPr>
        <w:t>第四十九条</w:t>
      </w:r>
      <w:r>
        <w:t>　本办法自公布之日起施行。《环境统计管理办法》（国家环保总局令第37号）同时废止。</w:t>
      </w:r>
    </w:p>
    <w:p>
      <w:pPr>
        <w:spacing w:line="360" w:lineRule="auto"/>
        <w:ind w:firstLine="480" w:firstLineChars="200"/>
        <w:jc w:val="both"/>
        <w:rPr>
          <w:rFonts w:hint="eastAsia"/>
        </w:rPr>
      </w:pPr>
    </w:p>
    <w:p>
      <w:pPr>
        <w:tabs>
          <w:tab w:val="left" w:pos="4668"/>
        </w:tabs>
        <w:rPr>
          <w:rFonts w:hint="eastAsia"/>
        </w:rPr>
        <w:sectPr>
          <w:headerReference r:id="rId83" w:type="default"/>
          <w:pgSz w:w="11906" w:h="16838"/>
          <w:pgMar w:top="1440" w:right="1800" w:bottom="1440" w:left="1800" w:header="851" w:footer="992" w:gutter="0"/>
          <w:cols w:space="720" w:num="1"/>
          <w:docGrid w:type="lines" w:linePitch="312" w:charSpace="0"/>
        </w:sectPr>
      </w:pPr>
    </w:p>
    <w:p>
      <w:pPr>
        <w:pStyle w:val="2"/>
        <w:rPr>
          <w:rFonts w:hint="eastAsia"/>
          <w:lang w:eastAsia="zh-Hans"/>
        </w:rPr>
      </w:pPr>
      <w:bookmarkStart w:id="758" w:name="_Toc190951876"/>
      <w:r>
        <w:rPr>
          <w:rFonts w:hint="eastAsia"/>
        </w:rPr>
        <w:t>生态保护补偿条例</w:t>
      </w:r>
      <w:bookmarkEnd w:id="758"/>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（2024年4月6日国务院令第779号发布，自2024年6月1日起施行）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w:t>
      </w:r>
      <w:r>
        <w:rPr>
          <w:rFonts w:hint="eastAsia"/>
        </w:rPr>
        <w:t>为了保护和改善生态环境，加强和规范生态保护补偿，调动各方参与生态保护积极性，推动生态文明建设，根据有关法律，制定本条例。</w:t>
      </w:r>
    </w:p>
    <w:p>
      <w:pPr>
        <w:spacing w:line="360" w:lineRule="auto"/>
        <w:ind w:firstLine="481" w:firstLineChars="200"/>
        <w:jc w:val="both"/>
        <w:rPr>
          <w:rFonts w:hint="eastAsia"/>
        </w:rPr>
      </w:pPr>
      <w:r>
        <w:rPr>
          <w:rFonts w:hint="eastAsia"/>
          <w:b/>
          <w:bCs/>
        </w:rPr>
        <w:t>第二条</w:t>
      </w:r>
      <w:r>
        <w:rPr>
          <w:rFonts w:hint="eastAsia"/>
        </w:rPr>
        <w:t>　在中华人民共和国领域及管辖的其他海域开展生态保护补偿及其相关活动，适用本条例。法律、行政法规另有规定的，依照其规定。</w:t>
      </w:r>
    </w:p>
    <w:p>
      <w:pPr>
        <w:spacing w:line="360" w:lineRule="auto"/>
        <w:ind w:firstLine="480" w:firstLineChars="200"/>
        <w:jc w:val="both"/>
        <w:rPr>
          <w:rFonts w:hint="eastAsia"/>
        </w:rPr>
      </w:pPr>
      <w:r>
        <w:rPr>
          <w:rFonts w:hint="eastAsia"/>
        </w:rPr>
        <w:t>本条例所称生态保护补偿，是指通过财政纵向补偿、地区间横向补偿、市场机制补偿等机制，对按照规定或者约定开展生态保护的单位和个人予以补偿的激励性制度安排。生态保护补偿可以采取资金补偿、对口协作、产业转移、人才培训、共建园区、购买生态产品和服务等多种补偿方式。</w:t>
      </w:r>
    </w:p>
    <w:p>
      <w:pPr>
        <w:spacing w:line="360" w:lineRule="auto"/>
        <w:ind w:firstLine="480" w:firstLineChars="200"/>
        <w:jc w:val="both"/>
        <w:rPr>
          <w:rFonts w:hint="eastAsia"/>
        </w:rPr>
      </w:pPr>
      <w:r>
        <w:rPr>
          <w:rFonts w:hint="eastAsia"/>
        </w:rPr>
        <w:t>前款所称单位和个人，包括地方各级人民政府、村民委员会、居民委员会、农村集体经济组织及其成员以及其他应当获得补偿的单位和个人。</w:t>
      </w:r>
    </w:p>
    <w:p>
      <w:pPr>
        <w:spacing w:line="360" w:lineRule="auto"/>
        <w:ind w:firstLine="481" w:firstLineChars="200"/>
        <w:jc w:val="both"/>
        <w:rPr>
          <w:rFonts w:hint="eastAsia"/>
        </w:rPr>
      </w:pPr>
      <w:r>
        <w:rPr>
          <w:rFonts w:hint="eastAsia"/>
          <w:b/>
          <w:bCs/>
        </w:rPr>
        <w:t>第三条</w:t>
      </w:r>
      <w:r>
        <w:rPr>
          <w:rFonts w:hint="eastAsia"/>
        </w:rPr>
        <w:t>　生态保护补偿工作坚持中国共产党的领导，坚持政府主导、社会参与、市场调节相结合，坚持激励与约束并重，坚持统筹协同推进，坚持生态效益与经济效益、社会效益相统一。</w:t>
      </w:r>
    </w:p>
    <w:p>
      <w:pPr>
        <w:spacing w:line="360" w:lineRule="auto"/>
        <w:ind w:firstLine="481" w:firstLineChars="200"/>
        <w:jc w:val="both"/>
        <w:rPr>
          <w:rFonts w:hint="eastAsia"/>
        </w:rPr>
      </w:pPr>
      <w:r>
        <w:rPr>
          <w:rFonts w:hint="eastAsia"/>
          <w:b/>
          <w:bCs/>
        </w:rPr>
        <w:t>第四条</w:t>
      </w:r>
      <w:r>
        <w:rPr>
          <w:rFonts w:hint="eastAsia"/>
        </w:rPr>
        <w:t>　县级以上人民政府应当加强对生态保护补偿工作的组织领导，将生态保护补偿工作纳入国民经济和社会发展规划，构建稳定的生态保护补偿资金投入机制。</w:t>
      </w:r>
    </w:p>
    <w:p>
      <w:pPr>
        <w:spacing w:line="360" w:lineRule="auto"/>
        <w:ind w:firstLine="480" w:firstLineChars="200"/>
        <w:jc w:val="both"/>
        <w:rPr>
          <w:rFonts w:hint="eastAsia"/>
        </w:rPr>
      </w:pPr>
      <w:r>
        <w:rPr>
          <w:rFonts w:hint="eastAsia"/>
        </w:rPr>
        <w:t>县级以上人民政府依法可以通过多种方式拓宽生态保护补偿资金渠道。</w:t>
      </w:r>
    </w:p>
    <w:p>
      <w:pPr>
        <w:spacing w:line="360" w:lineRule="auto"/>
        <w:ind w:firstLine="481" w:firstLineChars="200"/>
        <w:jc w:val="both"/>
      </w:pPr>
      <w:r>
        <w:rPr>
          <w:rFonts w:hint="eastAsia"/>
          <w:b/>
          <w:bCs/>
        </w:rPr>
        <w:t>第五条</w:t>
      </w:r>
      <w:r>
        <w:rPr>
          <w:rFonts w:hint="eastAsia"/>
        </w:rPr>
        <w:t>　国务院发展改革、财政、自然资源、生态环境、水行政、住房城乡建设、农业农村、林业草原等部门依据各自职责，负责生态保护补偿相关工作。</w:t>
      </w:r>
    </w:p>
    <w:p>
      <w:pPr>
        <w:spacing w:line="360" w:lineRule="auto"/>
        <w:ind w:firstLine="481" w:firstLineChars="200"/>
        <w:jc w:val="both"/>
        <w:rPr>
          <w:rFonts w:hint="eastAsia"/>
        </w:rPr>
      </w:pPr>
      <w:r>
        <w:rPr>
          <w:b/>
          <w:bCs/>
        </w:rPr>
        <w:t>第六条</w:t>
      </w:r>
      <w:r>
        <w:t>　</w:t>
      </w:r>
      <w:r>
        <w:rPr>
          <w:rFonts w:hint="eastAsia"/>
        </w:rPr>
        <w:t>县级以上地方人民政府应当建立健全生态保护补偿工作的相关机制，督促所属部门和下级人民政府开展生态保护补偿工作。县级以上地方人民政府有关部门依据各自职责，负责生态保护补偿相关工作。</w:t>
      </w:r>
    </w:p>
    <w:p>
      <w:pPr>
        <w:spacing w:line="360" w:lineRule="auto"/>
        <w:ind w:firstLine="481" w:firstLineChars="200"/>
        <w:jc w:val="both"/>
        <w:rPr>
          <w:rFonts w:hint="eastAsia"/>
        </w:rPr>
      </w:pPr>
      <w:r>
        <w:rPr>
          <w:b/>
          <w:bCs/>
        </w:rPr>
        <w:t>第七条</w:t>
      </w:r>
      <w:r>
        <w:t>　</w:t>
      </w:r>
      <w:r>
        <w:rPr>
          <w:rFonts w:hint="eastAsia"/>
        </w:rPr>
        <w:t>对在生态保护补偿工作中作出显著成绩的单位和个人，按照国家有关规定给予表彰和奖励。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二</w:t>
      </w:r>
      <w:r>
        <w:rPr>
          <w:rFonts w:ascii="仿宋_GB2312" w:hAnsi="仿宋_GB2312" w:eastAsia="仿宋_GB2312"/>
          <w:b/>
          <w:sz w:val="28"/>
        </w:rPr>
        <w:t>章　</w:t>
      </w:r>
      <w:r>
        <w:rPr>
          <w:rFonts w:hint="eastAsia" w:ascii="仿宋_GB2312" w:hAnsi="仿宋_GB2312" w:eastAsia="仿宋_GB2312"/>
          <w:b/>
          <w:sz w:val="28"/>
        </w:rPr>
        <w:t>财政纵向补偿</w:t>
      </w:r>
    </w:p>
    <w:p>
      <w:pPr>
        <w:spacing w:line="360" w:lineRule="auto"/>
        <w:ind w:firstLine="481" w:firstLineChars="200"/>
        <w:jc w:val="both"/>
        <w:rPr>
          <w:rFonts w:hint="eastAsia"/>
        </w:rPr>
      </w:pPr>
      <w:r>
        <w:rPr>
          <w:b/>
          <w:bCs/>
        </w:rPr>
        <w:t>第八条</w:t>
      </w:r>
      <w:r>
        <w:t>　</w:t>
      </w:r>
      <w:r>
        <w:rPr>
          <w:rFonts w:hint="eastAsia"/>
        </w:rPr>
        <w:t>国家通过财政转移支付等方式，对开展重要生态环境要素保护的单位和个人，以及在依法划定的重点生态功能区、生态保护红线、自然保护地等生态功能重要区域开展生态保护的单位和个人，予以补偿。</w:t>
      </w:r>
    </w:p>
    <w:p>
      <w:pPr>
        <w:spacing w:line="360" w:lineRule="auto"/>
        <w:ind w:firstLine="481" w:firstLineChars="200"/>
        <w:jc w:val="both"/>
        <w:rPr>
          <w:rFonts w:hint="eastAsia"/>
        </w:rPr>
      </w:pPr>
      <w:r>
        <w:rPr>
          <w:b/>
          <w:bCs/>
        </w:rPr>
        <w:t>第九条</w:t>
      </w:r>
      <w:r>
        <w:t>　</w:t>
      </w:r>
      <w:r>
        <w:rPr>
          <w:rFonts w:hint="eastAsia"/>
        </w:rPr>
        <w:t>对开展重要生态环境要素保护的单位和个人，中央财政按照下列分类实施补偿（以下称分类补偿）：</w:t>
      </w:r>
    </w:p>
    <w:p>
      <w:pPr>
        <w:spacing w:line="360" w:lineRule="auto"/>
        <w:ind w:firstLine="480" w:firstLineChars="200"/>
        <w:jc w:val="both"/>
        <w:rPr>
          <w:rFonts w:hint="eastAsia"/>
        </w:rPr>
      </w:pPr>
      <w:r>
        <w:rPr>
          <w:rFonts w:hint="eastAsia"/>
        </w:rPr>
        <w:t>（一）森林；</w:t>
      </w:r>
    </w:p>
    <w:p>
      <w:pPr>
        <w:spacing w:line="360" w:lineRule="auto"/>
        <w:ind w:firstLine="480" w:firstLineChars="200"/>
        <w:jc w:val="both"/>
        <w:rPr>
          <w:rFonts w:hint="eastAsia"/>
        </w:rPr>
      </w:pPr>
      <w:r>
        <w:rPr>
          <w:rFonts w:hint="eastAsia"/>
        </w:rPr>
        <w:t>（二）草原；</w:t>
      </w:r>
    </w:p>
    <w:p>
      <w:pPr>
        <w:spacing w:line="360" w:lineRule="auto"/>
        <w:ind w:firstLine="480" w:firstLineChars="200"/>
        <w:jc w:val="both"/>
        <w:rPr>
          <w:rFonts w:hint="eastAsia"/>
        </w:rPr>
      </w:pPr>
      <w:r>
        <w:rPr>
          <w:rFonts w:hint="eastAsia"/>
        </w:rPr>
        <w:t>（三）湿地；</w:t>
      </w:r>
    </w:p>
    <w:p>
      <w:pPr>
        <w:spacing w:line="360" w:lineRule="auto"/>
        <w:ind w:firstLine="480" w:firstLineChars="200"/>
        <w:jc w:val="both"/>
        <w:rPr>
          <w:rFonts w:hint="eastAsia"/>
        </w:rPr>
      </w:pPr>
      <w:r>
        <w:rPr>
          <w:rFonts w:hint="eastAsia"/>
        </w:rPr>
        <w:t>（四）荒漠；</w:t>
      </w:r>
    </w:p>
    <w:p>
      <w:pPr>
        <w:spacing w:line="360" w:lineRule="auto"/>
        <w:ind w:firstLine="480" w:firstLineChars="200"/>
        <w:jc w:val="both"/>
        <w:rPr>
          <w:rFonts w:hint="eastAsia"/>
        </w:rPr>
      </w:pPr>
      <w:r>
        <w:rPr>
          <w:rFonts w:hint="eastAsia"/>
        </w:rPr>
        <w:t>（五）海洋；</w:t>
      </w:r>
    </w:p>
    <w:p>
      <w:pPr>
        <w:spacing w:line="360" w:lineRule="auto"/>
        <w:ind w:firstLine="480" w:firstLineChars="200"/>
        <w:jc w:val="both"/>
        <w:rPr>
          <w:rFonts w:hint="eastAsia"/>
        </w:rPr>
      </w:pPr>
      <w:r>
        <w:rPr>
          <w:rFonts w:hint="eastAsia"/>
        </w:rPr>
        <w:t>（六）水流；</w:t>
      </w:r>
    </w:p>
    <w:p>
      <w:pPr>
        <w:spacing w:line="360" w:lineRule="auto"/>
        <w:ind w:firstLine="480" w:firstLineChars="200"/>
        <w:jc w:val="both"/>
        <w:rPr>
          <w:rFonts w:hint="eastAsia"/>
        </w:rPr>
      </w:pPr>
      <w:r>
        <w:rPr>
          <w:rFonts w:hint="eastAsia"/>
        </w:rPr>
        <w:t>（七）耕地；</w:t>
      </w:r>
    </w:p>
    <w:p>
      <w:pPr>
        <w:spacing w:line="360" w:lineRule="auto"/>
        <w:ind w:firstLine="480" w:firstLineChars="200"/>
        <w:jc w:val="both"/>
        <w:rPr>
          <w:rFonts w:hint="eastAsia"/>
        </w:rPr>
      </w:pPr>
      <w:r>
        <w:rPr>
          <w:rFonts w:hint="eastAsia"/>
        </w:rPr>
        <w:t>（八）法律、行政法规和国家规定的水生生物资源、陆生野生动植物资源等其他重要生态环境要素。</w:t>
      </w:r>
    </w:p>
    <w:p>
      <w:pPr>
        <w:spacing w:line="360" w:lineRule="auto"/>
        <w:ind w:firstLine="480" w:firstLineChars="200"/>
        <w:jc w:val="both"/>
        <w:rPr>
          <w:rFonts w:hint="eastAsia"/>
        </w:rPr>
      </w:pPr>
      <w:r>
        <w:rPr>
          <w:rFonts w:hint="eastAsia"/>
        </w:rPr>
        <w:t>前款规定的补偿的具体范围、补偿方式应当统筹考虑地区经济社会发展水平、财政承受能力、生态保护成效等因素分类确定，并连同补偿资金的使用及其监督管理等事项依法向社会公布。中央财政分类补偿的具体办法由国务院主管部门会同其他有关部门分领域制定。</w:t>
      </w:r>
    </w:p>
    <w:p>
      <w:pPr>
        <w:spacing w:line="360" w:lineRule="auto"/>
        <w:ind w:firstLine="481" w:firstLineChars="200"/>
        <w:jc w:val="both"/>
      </w:pPr>
      <w:r>
        <w:rPr>
          <w:b/>
          <w:bCs/>
        </w:rPr>
        <w:t>第十条</w:t>
      </w:r>
      <w:r>
        <w:t>　</w:t>
      </w:r>
      <w:r>
        <w:rPr>
          <w:rFonts w:hint="eastAsia"/>
        </w:rPr>
        <w:t>在中央财政分类补偿的基础上，按照中央与地方财政事权和支出责任划分原则，有关地方人民政府可以结合本地区实际建立分类补偿制度，对开展重要生态环境要素保护的单位和个人加大补偿力度。</w:t>
      </w:r>
    </w:p>
    <w:p>
      <w:pPr>
        <w:spacing w:line="360" w:lineRule="auto"/>
        <w:ind w:firstLine="480" w:firstLineChars="200"/>
        <w:jc w:val="both"/>
        <w:rPr>
          <w:rFonts w:hint="eastAsia"/>
        </w:rPr>
      </w:pPr>
      <w:r>
        <w:rPr>
          <w:rFonts w:hint="eastAsia"/>
        </w:rPr>
        <w:t>法律、行政法规或者国务院规定要求由中央财政和地方财政共同出资实施分类补偿或者由地方财政出资实施分类补偿的，有关地方人民政府应当按照规定及时落实资金。</w:t>
      </w:r>
    </w:p>
    <w:p>
      <w:pPr>
        <w:spacing w:line="360" w:lineRule="auto"/>
        <w:ind w:firstLine="481" w:firstLineChars="200"/>
        <w:jc w:val="both"/>
      </w:pPr>
      <w:r>
        <w:rPr>
          <w:b/>
          <w:bCs/>
        </w:rPr>
        <w:t>第十一条</w:t>
      </w:r>
      <w:r>
        <w:t>　</w:t>
      </w:r>
      <w:r>
        <w:rPr>
          <w:rFonts w:hint="eastAsia"/>
        </w:rPr>
        <w:t>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pPr>
        <w:spacing w:line="360" w:lineRule="auto"/>
        <w:ind w:firstLine="480" w:firstLineChars="200"/>
        <w:jc w:val="both"/>
      </w:pPr>
      <w:r>
        <w:rPr>
          <w:rFonts w:hint="eastAsia"/>
        </w:rPr>
        <w:t>国务院财政部门制定重点生态功能区转移支付管理办法，明确转移支付的范围和转移支付资金的分配方式。</w:t>
      </w:r>
    </w:p>
    <w:p>
      <w:pPr>
        <w:spacing w:line="360" w:lineRule="auto"/>
        <w:ind w:firstLine="481" w:firstLineChars="200"/>
        <w:jc w:val="both"/>
        <w:rPr>
          <w:rFonts w:hint="eastAsia"/>
        </w:rPr>
      </w:pPr>
      <w:r>
        <w:rPr>
          <w:b/>
          <w:bCs/>
        </w:rPr>
        <w:t>第十二条</w:t>
      </w:r>
      <w:r>
        <w:t>　</w:t>
      </w:r>
      <w:r>
        <w:rPr>
          <w:rFonts w:hint="eastAsia"/>
        </w:rPr>
        <w:t>国家建立健全以国家公园为主体的自然保护地体系生态保护补偿机制。中央财政和地方财政对开展自然保护地保护的单位和个人分类分级予以补偿，根据自然保护地类型、级别、规模和管护成效等合理确定转移支付规模。</w:t>
      </w:r>
    </w:p>
    <w:p>
      <w:pPr>
        <w:spacing w:line="360" w:lineRule="auto"/>
        <w:ind w:firstLine="481" w:firstLineChars="200"/>
        <w:jc w:val="both"/>
      </w:pPr>
      <w:r>
        <w:rPr>
          <w:b/>
          <w:bCs/>
        </w:rPr>
        <w:t>第十三条</w:t>
      </w:r>
      <w:r>
        <w:t>　</w:t>
      </w:r>
      <w:r>
        <w:rPr>
          <w:rFonts w:hint="eastAsia"/>
        </w:rPr>
        <w:t>地方人民政府及其有关部门获得的生态保护补偿资金应当按照规定用途使用。</w:t>
      </w:r>
    </w:p>
    <w:p>
      <w:pPr>
        <w:spacing w:line="360" w:lineRule="auto"/>
        <w:ind w:firstLine="480" w:firstLineChars="200"/>
        <w:jc w:val="both"/>
        <w:rPr>
          <w:rFonts w:hint="eastAsia"/>
        </w:rPr>
      </w:pPr>
      <w:r>
        <w:rPr>
          <w:rFonts w:hint="eastAsia"/>
        </w:rPr>
        <w:t>地方人民政府及其有关部门应当按照规定将生态保护补偿资金及时补偿给开展生态保护的单位和个人，不得截留、占用、挪用或者拖欠。</w:t>
      </w:r>
    </w:p>
    <w:p>
      <w:pPr>
        <w:spacing w:line="360" w:lineRule="auto"/>
        <w:ind w:firstLine="480" w:firstLineChars="200"/>
        <w:jc w:val="both"/>
        <w:rPr>
          <w:rFonts w:hint="eastAsia"/>
        </w:rPr>
      </w:pPr>
      <w:r>
        <w:rPr>
          <w:rFonts w:hint="eastAsia"/>
        </w:rPr>
        <w:t>由地方人民政府统筹使用的生态保护补偿资金，应当优先用于自然资源保护、生态环境治理和修复等。</w:t>
      </w:r>
    </w:p>
    <w:p>
      <w:pPr>
        <w:spacing w:line="360" w:lineRule="auto"/>
        <w:ind w:firstLine="480" w:firstLineChars="200"/>
        <w:jc w:val="both"/>
        <w:rPr>
          <w:rFonts w:hint="eastAsia"/>
        </w:rPr>
      </w:pPr>
      <w:bookmarkStart w:id="759" w:name="tiao_13_kuan_4"/>
      <w:bookmarkEnd w:id="759"/>
      <w:r>
        <w:rPr>
          <w:rFonts w:hint="eastAsia"/>
        </w:rPr>
        <w:t>生态保护地区所在地有关地方人民政府应当按照国家有关规定，稳步推进不同渠道生态保护补偿资金统筹使用，提高生态保护整体效益。</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三</w:t>
      </w:r>
      <w:r>
        <w:rPr>
          <w:rFonts w:ascii="仿宋_GB2312" w:hAnsi="仿宋_GB2312" w:eastAsia="仿宋_GB2312"/>
          <w:b/>
          <w:sz w:val="28"/>
        </w:rPr>
        <w:t>章　</w:t>
      </w:r>
      <w:r>
        <w:rPr>
          <w:rFonts w:hint="eastAsia" w:ascii="仿宋_GB2312" w:hAnsi="仿宋_GB2312" w:eastAsia="仿宋_GB2312"/>
          <w:b/>
          <w:sz w:val="28"/>
        </w:rPr>
        <w:t>地区间横向补偿</w:t>
      </w:r>
    </w:p>
    <w:p>
      <w:pPr>
        <w:spacing w:line="360" w:lineRule="auto"/>
        <w:ind w:firstLine="481" w:firstLineChars="200"/>
        <w:jc w:val="both"/>
        <w:rPr>
          <w:rFonts w:hint="eastAsia"/>
        </w:rPr>
      </w:pPr>
      <w:r>
        <w:rPr>
          <w:b/>
          <w:bCs/>
        </w:rPr>
        <w:t>第十四条</w:t>
      </w:r>
      <w:r>
        <w:t>　</w:t>
      </w:r>
      <w:r>
        <w:rPr>
          <w:rFonts w:hint="eastAsia"/>
        </w:rPr>
        <w:t>国家鼓励、指导、推动生态受益地区与生态保护地区人民政府通过协商等方式建立生态保护补偿机制，开展地区间横向生态保护补偿。</w:t>
      </w:r>
    </w:p>
    <w:p>
      <w:pPr>
        <w:spacing w:line="360" w:lineRule="auto"/>
        <w:ind w:firstLine="480" w:firstLineChars="200"/>
        <w:jc w:val="both"/>
        <w:rPr>
          <w:rFonts w:hint="eastAsia"/>
        </w:rPr>
      </w:pPr>
      <w:r>
        <w:rPr>
          <w:rFonts w:hint="eastAsia"/>
        </w:rPr>
        <w:t>根据生态保护实际需要，上级人民政府可以组织、协调下级人民政府之间开展地区间横向生态保护补偿。</w:t>
      </w:r>
    </w:p>
    <w:p>
      <w:pPr>
        <w:spacing w:line="360" w:lineRule="auto"/>
        <w:ind w:firstLine="481" w:firstLineChars="200"/>
        <w:jc w:val="both"/>
        <w:rPr>
          <w:rFonts w:hint="eastAsia"/>
        </w:rPr>
      </w:pPr>
      <w:r>
        <w:rPr>
          <w:b/>
          <w:bCs/>
        </w:rPr>
        <w:t>第十五条</w:t>
      </w:r>
      <w:r>
        <w:t>　</w:t>
      </w:r>
      <w:r>
        <w:rPr>
          <w:rFonts w:hint="eastAsia"/>
        </w:rPr>
        <w:t>地区间横向生态保护补偿针对下列区域开展：</w:t>
      </w:r>
    </w:p>
    <w:p>
      <w:pPr>
        <w:spacing w:line="360" w:lineRule="auto"/>
        <w:ind w:firstLine="480" w:firstLineChars="200"/>
        <w:jc w:val="both"/>
        <w:rPr>
          <w:rFonts w:hint="eastAsia"/>
        </w:rPr>
      </w:pPr>
      <w:r>
        <w:rPr>
          <w:rFonts w:hint="eastAsia"/>
        </w:rPr>
        <w:t>（一）江河流域上下游、左右岸、干支流所在区域；</w:t>
      </w:r>
    </w:p>
    <w:p>
      <w:pPr>
        <w:spacing w:line="360" w:lineRule="auto"/>
        <w:ind w:firstLine="480" w:firstLineChars="200"/>
        <w:jc w:val="both"/>
        <w:rPr>
          <w:rFonts w:hint="eastAsia"/>
        </w:rPr>
      </w:pPr>
      <w:r>
        <w:rPr>
          <w:rFonts w:hint="eastAsia"/>
        </w:rPr>
        <w:t>（二）重要生态环境要素所在区域以及其他生态功能重要区域；</w:t>
      </w:r>
    </w:p>
    <w:p>
      <w:pPr>
        <w:spacing w:line="360" w:lineRule="auto"/>
        <w:ind w:firstLine="480" w:firstLineChars="200"/>
        <w:jc w:val="both"/>
        <w:rPr>
          <w:rFonts w:hint="eastAsia"/>
        </w:rPr>
      </w:pPr>
      <w:r>
        <w:rPr>
          <w:rFonts w:hint="eastAsia"/>
        </w:rPr>
        <w:t>（三）重大引调水工程水源地以及沿线保护区；</w:t>
      </w:r>
    </w:p>
    <w:p>
      <w:pPr>
        <w:spacing w:line="360" w:lineRule="auto"/>
        <w:ind w:firstLine="480" w:firstLineChars="200"/>
        <w:jc w:val="both"/>
        <w:rPr>
          <w:rFonts w:hint="eastAsia"/>
        </w:rPr>
      </w:pPr>
      <w:r>
        <w:rPr>
          <w:rFonts w:hint="eastAsia"/>
        </w:rPr>
        <w:t>（四）其他按照协议开展生态保护补偿的区域。</w:t>
      </w:r>
    </w:p>
    <w:p>
      <w:pPr>
        <w:spacing w:line="360" w:lineRule="auto"/>
        <w:ind w:firstLine="481" w:firstLineChars="200"/>
        <w:jc w:val="both"/>
        <w:rPr>
          <w:rFonts w:hint="eastAsia"/>
        </w:rPr>
      </w:pPr>
      <w:r>
        <w:rPr>
          <w:b/>
          <w:bCs/>
        </w:rPr>
        <w:t>第十六条</w:t>
      </w:r>
      <w:r>
        <w:t>　</w:t>
      </w:r>
      <w:r>
        <w:rPr>
          <w:rFonts w:hint="eastAsia"/>
        </w:rPr>
        <w:t>对在生态功能特别重要的跨省、自治区、直辖市和跨自治州、设区的市重点区域开展地区间横向生态保护补偿的，中央财政和省级财政可以给予引导支持。</w:t>
      </w:r>
    </w:p>
    <w:p>
      <w:pPr>
        <w:spacing w:line="360" w:lineRule="auto"/>
        <w:ind w:firstLine="480" w:firstLineChars="200"/>
        <w:jc w:val="both"/>
        <w:rPr>
          <w:rFonts w:hint="eastAsia"/>
        </w:rPr>
      </w:pPr>
      <w:r>
        <w:rPr>
          <w:rFonts w:hint="eastAsia"/>
        </w:rPr>
        <w:t>对开展地区间横向生态保护补偿取得显著成效的，国务院发展改革、财政等部门可以在规划、资金、项目安排等方面给予适当支持。</w:t>
      </w:r>
    </w:p>
    <w:p>
      <w:pPr>
        <w:spacing w:line="360" w:lineRule="auto"/>
        <w:ind w:firstLine="481" w:firstLineChars="200"/>
        <w:jc w:val="both"/>
        <w:rPr>
          <w:rFonts w:hint="eastAsia"/>
        </w:rPr>
      </w:pPr>
      <w:r>
        <w:rPr>
          <w:b/>
          <w:bCs/>
        </w:rPr>
        <w:t>第十七条</w:t>
      </w:r>
      <w:r>
        <w:t>　</w:t>
      </w:r>
      <w:r>
        <w:rPr>
          <w:rFonts w:hint="eastAsia"/>
        </w:rPr>
        <w:t>开展地区间横向生态保护补偿，有关地方人民政府应当签订书面协议（以下称补偿协议），明确下列事项：</w:t>
      </w:r>
    </w:p>
    <w:p>
      <w:pPr>
        <w:spacing w:line="360" w:lineRule="auto"/>
        <w:ind w:firstLine="480" w:firstLineChars="200"/>
        <w:jc w:val="both"/>
        <w:rPr>
          <w:rFonts w:hint="eastAsia"/>
        </w:rPr>
      </w:pPr>
      <w:r>
        <w:rPr>
          <w:rFonts w:hint="eastAsia"/>
        </w:rPr>
        <w:t>（一）补偿的具体范围；</w:t>
      </w:r>
    </w:p>
    <w:p>
      <w:pPr>
        <w:spacing w:line="360" w:lineRule="auto"/>
        <w:ind w:firstLine="480" w:firstLineChars="200"/>
        <w:jc w:val="both"/>
        <w:rPr>
          <w:rFonts w:hint="eastAsia"/>
        </w:rPr>
      </w:pPr>
      <w:r>
        <w:rPr>
          <w:rFonts w:hint="eastAsia"/>
        </w:rPr>
        <w:t>（二）生态保护预期目标及其监测、评判指标；</w:t>
      </w:r>
    </w:p>
    <w:p>
      <w:pPr>
        <w:spacing w:line="360" w:lineRule="auto"/>
        <w:ind w:firstLine="480" w:firstLineChars="200"/>
        <w:jc w:val="both"/>
        <w:rPr>
          <w:rFonts w:hint="eastAsia"/>
        </w:rPr>
      </w:pPr>
      <w:r>
        <w:rPr>
          <w:rFonts w:hint="eastAsia"/>
        </w:rPr>
        <w:t>（三）生态保护地区的生态保护责任；</w:t>
      </w:r>
    </w:p>
    <w:p>
      <w:pPr>
        <w:spacing w:line="360" w:lineRule="auto"/>
        <w:ind w:firstLine="480" w:firstLineChars="200"/>
        <w:jc w:val="both"/>
        <w:rPr>
          <w:rFonts w:hint="eastAsia"/>
        </w:rPr>
      </w:pPr>
      <w:r>
        <w:rPr>
          <w:rFonts w:hint="eastAsia"/>
        </w:rPr>
        <w:t>（四）补偿方式以及落实补偿的相关安排；</w:t>
      </w:r>
    </w:p>
    <w:p>
      <w:pPr>
        <w:spacing w:line="360" w:lineRule="auto"/>
        <w:ind w:firstLine="480" w:firstLineChars="200"/>
        <w:jc w:val="both"/>
        <w:rPr>
          <w:rFonts w:hint="eastAsia"/>
        </w:rPr>
      </w:pPr>
      <w:r>
        <w:rPr>
          <w:rFonts w:hint="eastAsia"/>
        </w:rPr>
        <w:t>（五）协议期限；</w:t>
      </w:r>
    </w:p>
    <w:p>
      <w:pPr>
        <w:spacing w:line="360" w:lineRule="auto"/>
        <w:ind w:firstLine="480" w:firstLineChars="200"/>
        <w:jc w:val="both"/>
        <w:rPr>
          <w:rFonts w:hint="eastAsia"/>
        </w:rPr>
      </w:pPr>
      <w:r>
        <w:rPr>
          <w:rFonts w:hint="eastAsia"/>
        </w:rPr>
        <w:t>（六）违反协议的处理；</w:t>
      </w:r>
    </w:p>
    <w:p>
      <w:pPr>
        <w:spacing w:line="360" w:lineRule="auto"/>
        <w:ind w:firstLine="480" w:firstLineChars="200"/>
        <w:jc w:val="both"/>
        <w:rPr>
          <w:rFonts w:hint="eastAsia"/>
        </w:rPr>
      </w:pPr>
      <w:r>
        <w:rPr>
          <w:rFonts w:hint="eastAsia"/>
        </w:rPr>
        <w:t>（七）其他事项。</w:t>
      </w:r>
    </w:p>
    <w:p>
      <w:pPr>
        <w:spacing w:line="360" w:lineRule="auto"/>
        <w:ind w:firstLine="480" w:firstLineChars="200"/>
        <w:jc w:val="both"/>
        <w:rPr>
          <w:rFonts w:hint="eastAsia"/>
        </w:rPr>
      </w:pPr>
      <w:r>
        <w:rPr>
          <w:rFonts w:hint="eastAsia"/>
        </w:rPr>
        <w:t>确定补偿协议的内容，应当综合考虑生态保护现状、生态保护成本、生态保护成效以及地区经济社会发展水平、财政承受能力等因素。</w:t>
      </w:r>
    </w:p>
    <w:p>
      <w:pPr>
        <w:spacing w:line="360" w:lineRule="auto"/>
        <w:ind w:firstLine="480" w:firstLineChars="200"/>
        <w:jc w:val="both"/>
        <w:rPr>
          <w:rFonts w:hint="eastAsia"/>
        </w:rPr>
      </w:pPr>
      <w:r>
        <w:rPr>
          <w:rFonts w:hint="eastAsia"/>
        </w:rPr>
        <w:t>生态保护地区获得的生态保护补偿资金，应当用于本地区自然资源保护、生态环境治理和修复、经济社会发展和民生改善等。需要直接补偿给单位和个人的，应当按照规定及时补偿，不得截留、占用、挪用或者拖欠。</w:t>
      </w:r>
    </w:p>
    <w:p>
      <w:pPr>
        <w:spacing w:line="360" w:lineRule="auto"/>
        <w:ind w:firstLine="481" w:firstLineChars="200"/>
        <w:jc w:val="both"/>
        <w:rPr>
          <w:rFonts w:hint="eastAsia"/>
        </w:rPr>
      </w:pPr>
      <w:r>
        <w:rPr>
          <w:b/>
          <w:bCs/>
        </w:rPr>
        <w:t>第十八条</w:t>
      </w:r>
      <w:r>
        <w:t>　</w:t>
      </w:r>
      <w:r>
        <w:rPr>
          <w:rFonts w:hint="eastAsia"/>
        </w:rPr>
        <w:t>有关地方人民政府应当严格履行所签订的补偿协议。生态保护地区应当按照协议落实生态保护措施，生态受益地区应当按照约定积极主动履行补偿责任。</w:t>
      </w:r>
    </w:p>
    <w:p>
      <w:pPr>
        <w:spacing w:line="360" w:lineRule="auto"/>
        <w:ind w:firstLine="480" w:firstLineChars="200"/>
        <w:jc w:val="both"/>
        <w:rPr>
          <w:rFonts w:hint="eastAsia"/>
        </w:rPr>
      </w:pPr>
      <w:r>
        <w:rPr>
          <w:rFonts w:hint="eastAsia"/>
        </w:rPr>
        <w:t>因补偿协议履行产生争议的，有关地方人民政府应当协商解决；协商不成的，报请共同的上一级人民政府协调解决，必要时共同的上一级人民政府可以作出决定，有关地方人民政府应当执行。</w:t>
      </w:r>
    </w:p>
    <w:p>
      <w:pPr>
        <w:spacing w:line="360" w:lineRule="auto"/>
        <w:ind w:firstLine="481" w:firstLineChars="200"/>
        <w:jc w:val="both"/>
        <w:rPr>
          <w:rFonts w:hint="eastAsia"/>
        </w:rPr>
      </w:pPr>
      <w:r>
        <w:rPr>
          <w:b/>
          <w:bCs/>
        </w:rPr>
        <w:t>第十九条</w:t>
      </w:r>
      <w:r>
        <w:t>　</w:t>
      </w:r>
      <w:r>
        <w:rPr>
          <w:rFonts w:hint="eastAsia"/>
        </w:rPr>
        <w:t>有关地方人民政府在补偿协议期限届满后，根据实际需要续签补偿协议，续签补偿协议时可以对有关事项重新协商。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市场机制补偿</w:t>
      </w:r>
    </w:p>
    <w:p>
      <w:pPr>
        <w:spacing w:line="360" w:lineRule="auto"/>
        <w:ind w:firstLine="481" w:firstLineChars="200"/>
        <w:jc w:val="both"/>
        <w:rPr>
          <w:rFonts w:hint="eastAsia"/>
        </w:rPr>
      </w:pPr>
      <w:r>
        <w:rPr>
          <w:b/>
          <w:bCs/>
        </w:rPr>
        <w:t>第二十条</w:t>
      </w:r>
      <w:r>
        <w:t>　</w:t>
      </w:r>
      <w:r>
        <w:rPr>
          <w:rFonts w:hint="eastAsia"/>
        </w:rPr>
        <w:t>国家充分发挥市场机制在生态保护补偿中的作用，推进生态保护补偿市场化发展，拓展生态产品价值实现模式。</w:t>
      </w:r>
    </w:p>
    <w:p>
      <w:pPr>
        <w:spacing w:line="360" w:lineRule="auto"/>
        <w:ind w:firstLine="481" w:firstLineChars="200"/>
        <w:jc w:val="both"/>
        <w:rPr>
          <w:rFonts w:hint="eastAsia"/>
        </w:rPr>
      </w:pPr>
      <w:r>
        <w:rPr>
          <w:b/>
          <w:bCs/>
        </w:rPr>
        <w:t>第二十一条</w:t>
      </w:r>
      <w:r>
        <w:t>　</w:t>
      </w:r>
      <w:r>
        <w:rPr>
          <w:rFonts w:hint="eastAsia"/>
        </w:rPr>
        <w:t>国家鼓励企业、公益组织等社会力量以及地方人民政府按照市场规则，通过购买生态产品和服务等方式开展生态保护补偿。</w:t>
      </w:r>
    </w:p>
    <w:p>
      <w:pPr>
        <w:spacing w:line="360" w:lineRule="auto"/>
        <w:ind w:firstLine="481" w:firstLineChars="200"/>
        <w:jc w:val="both"/>
        <w:rPr>
          <w:rFonts w:hint="eastAsia"/>
        </w:rPr>
      </w:pPr>
      <w:r>
        <w:rPr>
          <w:b/>
          <w:bCs/>
        </w:rPr>
        <w:t>第二十二条</w:t>
      </w:r>
      <w:r>
        <w:t>　</w:t>
      </w:r>
      <w:r>
        <w:rPr>
          <w:rFonts w:hint="eastAsia"/>
        </w:rPr>
        <w:t>国家建立健全碳排放权、排污权、用水权、碳汇权益等交易机制，推动交易市场建设，完善交易规则。</w:t>
      </w:r>
    </w:p>
    <w:p>
      <w:pPr>
        <w:spacing w:line="360" w:lineRule="auto"/>
        <w:ind w:firstLine="481" w:firstLineChars="200"/>
        <w:jc w:val="both"/>
        <w:rPr>
          <w:rFonts w:hint="eastAsia"/>
        </w:rPr>
      </w:pPr>
      <w:r>
        <w:rPr>
          <w:b/>
          <w:bCs/>
        </w:rPr>
        <w:t>第二十三条</w:t>
      </w:r>
      <w:r>
        <w:t>　</w:t>
      </w:r>
      <w:r>
        <w:rPr>
          <w:rFonts w:hint="eastAsia"/>
        </w:rPr>
        <w:t>国家鼓励、支持生态保护与生态产业发展有机融合，在保障生态效益前提下，采取多种方式发展生态产业，推动生态优势转化为产业优势，提高生态产品价值。</w:t>
      </w:r>
    </w:p>
    <w:p>
      <w:pPr>
        <w:spacing w:line="360" w:lineRule="auto"/>
        <w:ind w:firstLine="480" w:firstLineChars="200"/>
        <w:jc w:val="both"/>
        <w:rPr>
          <w:rFonts w:hint="eastAsia"/>
        </w:rPr>
      </w:pPr>
      <w:r>
        <w:rPr>
          <w:rFonts w:hint="eastAsia"/>
        </w:rPr>
        <w:t>发展生态产业应当完善农村集体经济组织和农村居民参与方式，建立持续性惠益分享机制，促进生态保护主体利益得到有效补偿。</w:t>
      </w:r>
    </w:p>
    <w:p>
      <w:pPr>
        <w:spacing w:line="360" w:lineRule="auto"/>
        <w:ind w:firstLine="480" w:firstLineChars="200"/>
        <w:jc w:val="both"/>
        <w:rPr>
          <w:rFonts w:hint="eastAsia"/>
        </w:rPr>
      </w:pPr>
      <w:r>
        <w:rPr>
          <w:rFonts w:hint="eastAsia"/>
        </w:rPr>
        <w:t>地方各级人民政府应当根据实际需要，加快培育生态产品市场经营开发主体，充分发挥其在整合生态资源、统筹实施生态保护、提供专业技术支撑、推进生态产品供需对接等方面的优势和作用。</w:t>
      </w:r>
    </w:p>
    <w:p>
      <w:pPr>
        <w:spacing w:line="360" w:lineRule="auto"/>
        <w:ind w:firstLine="481" w:firstLineChars="200"/>
        <w:jc w:val="both"/>
        <w:rPr>
          <w:rFonts w:hint="eastAsia"/>
        </w:rPr>
      </w:pPr>
      <w:r>
        <w:rPr>
          <w:b/>
          <w:bCs/>
        </w:rPr>
        <w:t>第二十四条</w:t>
      </w:r>
      <w:r>
        <w:t>　</w:t>
      </w:r>
      <w:r>
        <w:rPr>
          <w:rFonts w:hint="eastAsia"/>
        </w:rPr>
        <w:t>国家鼓励、引导社会资金建立市场化运作的生态保护补偿基金，依法有序参与生态保护补偿。</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w:t>
      </w:r>
      <w:r>
        <w:rPr>
          <w:rFonts w:hint="eastAsia" w:ascii="仿宋_GB2312" w:hAnsi="仿宋_GB2312" w:eastAsia="仿宋_GB2312"/>
          <w:b/>
          <w:bCs/>
          <w:sz w:val="28"/>
        </w:rPr>
        <w:t>保障和监督管理</w:t>
      </w:r>
    </w:p>
    <w:p>
      <w:pPr>
        <w:spacing w:line="360" w:lineRule="auto"/>
        <w:ind w:firstLine="481" w:firstLineChars="200"/>
        <w:jc w:val="both"/>
        <w:rPr>
          <w:rFonts w:hint="eastAsia"/>
        </w:rPr>
      </w:pPr>
      <w:r>
        <w:rPr>
          <w:b/>
          <w:bCs/>
        </w:rPr>
        <w:t>第二十五条</w:t>
      </w:r>
      <w:r>
        <w:t>　</w:t>
      </w:r>
      <w:r>
        <w:rPr>
          <w:rFonts w:hint="eastAsia"/>
        </w:rPr>
        <w:t>政府及其有关部门应当按照规定及时下达和核拨生态保护补偿资金，确保补偿资金落实到位。</w:t>
      </w:r>
    </w:p>
    <w:p>
      <w:pPr>
        <w:spacing w:line="360" w:lineRule="auto"/>
        <w:ind w:firstLine="480" w:firstLineChars="200"/>
        <w:jc w:val="both"/>
        <w:rPr>
          <w:rFonts w:hint="eastAsia"/>
        </w:rPr>
      </w:pPr>
      <w:r>
        <w:rPr>
          <w:rFonts w:hint="eastAsia"/>
        </w:rPr>
        <w:t>政府及其有关部门应当加强对资金用途的监督管理，按照规定实施生态保护补偿资金预算绩效管理，完善生态保护责任落实的激励约束机制。</w:t>
      </w:r>
    </w:p>
    <w:p>
      <w:pPr>
        <w:spacing w:line="360" w:lineRule="auto"/>
        <w:ind w:firstLine="481" w:firstLineChars="200"/>
        <w:jc w:val="both"/>
        <w:rPr>
          <w:rFonts w:hint="eastAsia"/>
        </w:rPr>
      </w:pPr>
      <w:r>
        <w:rPr>
          <w:b/>
          <w:bCs/>
        </w:rPr>
        <w:t>第二十六条</w:t>
      </w:r>
      <w:r>
        <w:t>　</w:t>
      </w:r>
      <w:r>
        <w:rPr>
          <w:rFonts w:hint="eastAsia"/>
        </w:rPr>
        <w:t>国家推进自然资源统一确权登记，完善生态保护补偿监测支撑体系，建立生态保护补偿统计体系，完善生态保护补偿标准体系，为生态保护补偿工作提供技术支撑。</w:t>
      </w:r>
    </w:p>
    <w:p>
      <w:pPr>
        <w:spacing w:line="360" w:lineRule="auto"/>
        <w:ind w:firstLine="481" w:firstLineChars="200"/>
        <w:jc w:val="both"/>
        <w:rPr>
          <w:rFonts w:hint="eastAsia"/>
        </w:rPr>
      </w:pPr>
      <w:r>
        <w:rPr>
          <w:b/>
          <w:bCs/>
        </w:rPr>
        <w:t>第二十七条</w:t>
      </w:r>
      <w:r>
        <w:t>　</w:t>
      </w:r>
      <w:r>
        <w:rPr>
          <w:rFonts w:hint="eastAsia"/>
        </w:rPr>
        <w:t>国家完善与生态保护补偿相配套的财政、金融等政策措施，发挥财政税收政策调节功能，完善绿色金融体系。</w:t>
      </w:r>
    </w:p>
    <w:p>
      <w:pPr>
        <w:spacing w:line="360" w:lineRule="auto"/>
        <w:ind w:firstLine="481" w:firstLineChars="200"/>
        <w:jc w:val="both"/>
        <w:rPr>
          <w:rFonts w:hint="eastAsia"/>
        </w:rPr>
      </w:pPr>
      <w:r>
        <w:rPr>
          <w:b/>
          <w:bCs/>
        </w:rPr>
        <w:t>第二十八条</w:t>
      </w:r>
      <w:r>
        <w:t>　</w:t>
      </w:r>
      <w:r>
        <w:rPr>
          <w:rFonts w:hint="eastAsia"/>
        </w:rPr>
        <w:t>国家建立健全统一的绿色产品标准、认证、标识体系，推进绿色产品市场建设，实施政府绿色采购政策，建立绿色采购引导机制。</w:t>
      </w:r>
    </w:p>
    <w:p>
      <w:pPr>
        <w:spacing w:line="360" w:lineRule="auto"/>
        <w:ind w:firstLine="481" w:firstLineChars="200"/>
        <w:jc w:val="both"/>
        <w:rPr>
          <w:rFonts w:hint="eastAsia"/>
        </w:rPr>
      </w:pPr>
      <w:r>
        <w:rPr>
          <w:b/>
          <w:bCs/>
        </w:rPr>
        <w:t>第二十九条</w:t>
      </w:r>
      <w:r>
        <w:t>　</w:t>
      </w:r>
      <w:r>
        <w:rPr>
          <w:rFonts w:hint="eastAsia"/>
        </w:rPr>
        <w:t>政府和有关部门应当通过多种形式，加强对生态保护补偿政策和实施效果的宣传，为生态保护补偿工作营造良好社会氛围。</w:t>
      </w:r>
    </w:p>
    <w:p>
      <w:pPr>
        <w:spacing w:line="360" w:lineRule="auto"/>
        <w:ind w:firstLine="481" w:firstLineChars="200"/>
        <w:jc w:val="both"/>
      </w:pPr>
      <w:r>
        <w:rPr>
          <w:b/>
          <w:bCs/>
        </w:rPr>
        <w:t>第三十条</w:t>
      </w:r>
      <w:r>
        <w:t>　</w:t>
      </w:r>
      <w:r>
        <w:rPr>
          <w:rFonts w:hint="eastAsia"/>
        </w:rPr>
        <w:t>政府和有关部门应当依法及时公开生态保护补偿工作情况，接受社会监督和舆论监督。</w:t>
      </w:r>
    </w:p>
    <w:p>
      <w:pPr>
        <w:spacing w:line="360" w:lineRule="auto"/>
        <w:ind w:firstLine="480" w:firstLineChars="200"/>
        <w:jc w:val="both"/>
        <w:rPr>
          <w:rFonts w:hint="eastAsia"/>
        </w:rPr>
      </w:pPr>
      <w:r>
        <w:rPr>
          <w:rFonts w:hint="eastAsia"/>
        </w:rPr>
        <w:t>审计机关对生态保护补偿资金的管理使用情况依法进行审计监督。</w:t>
      </w:r>
    </w:p>
    <w:p>
      <w:pPr>
        <w:spacing w:line="360" w:lineRule="auto"/>
        <w:ind w:firstLine="481" w:firstLineChars="200"/>
        <w:jc w:val="both"/>
        <w:rPr>
          <w:rFonts w:hint="eastAsia"/>
        </w:rPr>
      </w:pPr>
      <w:r>
        <w:rPr>
          <w:b/>
          <w:bCs/>
        </w:rPr>
        <w:t>第三十一条</w:t>
      </w:r>
      <w:r>
        <w:t>　</w:t>
      </w:r>
      <w:r>
        <w:rPr>
          <w:rFonts w:hint="eastAsia"/>
        </w:rPr>
        <w:t>截留、占用、挪用、拖欠或者未按照规定使用生态保护补偿资金的，政府和有关主管部门应当责令改正；逾期未改正的，可以缓拨、减拨、停拨或者追回生态保护补偿资金。</w:t>
      </w:r>
    </w:p>
    <w:p>
      <w:pPr>
        <w:spacing w:line="360" w:lineRule="auto"/>
        <w:ind w:firstLine="480" w:firstLineChars="200"/>
        <w:jc w:val="both"/>
        <w:rPr>
          <w:rFonts w:hint="eastAsia"/>
        </w:rPr>
      </w:pPr>
      <w:r>
        <w:rPr>
          <w:rFonts w:hint="eastAsia"/>
        </w:rPr>
        <w:t>以虚假手段骗取生态保护补偿资金的，由政府和有关主管部门依法依规处理、处罚；构成犯罪的，依法追究刑事责任。</w:t>
      </w:r>
    </w:p>
    <w:p>
      <w:pPr>
        <w:spacing w:line="360" w:lineRule="auto"/>
        <w:ind w:firstLine="481" w:firstLineChars="200"/>
        <w:jc w:val="both"/>
        <w:rPr>
          <w:rFonts w:hint="eastAsia"/>
        </w:rPr>
      </w:pPr>
      <w:r>
        <w:rPr>
          <w:b/>
          <w:bCs/>
        </w:rPr>
        <w:t>第三十二条</w:t>
      </w:r>
      <w:r>
        <w:t>　</w:t>
      </w:r>
      <w:r>
        <w:rPr>
          <w:rFonts w:hint="eastAsia"/>
        </w:rPr>
        <w:t>政府和有关部门及其工作人员在生态保护补偿工作中有失职、渎职行为的，依法依规追究责任。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附  则</w:t>
      </w:r>
    </w:p>
    <w:p>
      <w:pPr>
        <w:spacing w:line="360" w:lineRule="auto"/>
        <w:ind w:firstLine="481" w:firstLineChars="200"/>
        <w:jc w:val="both"/>
        <w:rPr>
          <w:rFonts w:hint="eastAsia"/>
        </w:rPr>
      </w:pPr>
      <w:r>
        <w:rPr>
          <w:b/>
          <w:bCs/>
        </w:rPr>
        <w:t>第三十三条</w:t>
      </w:r>
      <w:r>
        <w:t>　</w:t>
      </w:r>
      <w:r>
        <w:rPr>
          <w:rFonts w:hint="eastAsia"/>
        </w:rPr>
        <w:t>本条例自2024年6月1日起施行。</w:t>
      </w:r>
    </w:p>
    <w:p>
      <w:pPr>
        <w:spacing w:line="360" w:lineRule="auto"/>
        <w:ind w:firstLine="480" w:firstLineChars="200"/>
        <w:jc w:val="both"/>
        <w:rPr>
          <w:rFonts w:hint="eastAsia"/>
        </w:rPr>
      </w:pPr>
    </w:p>
    <w:p>
      <w:pPr>
        <w:tabs>
          <w:tab w:val="left" w:pos="4668"/>
        </w:tabs>
        <w:rPr>
          <w:rFonts w:hint="eastAsia"/>
        </w:rPr>
        <w:sectPr>
          <w:headerReference r:id="rId84" w:type="default"/>
          <w:pgSz w:w="11906" w:h="16838"/>
          <w:pgMar w:top="1440" w:right="1800" w:bottom="1440" w:left="1800" w:header="851" w:footer="992" w:gutter="0"/>
          <w:cols w:space="720" w:num="1"/>
          <w:docGrid w:type="lines" w:linePitch="312" w:charSpace="0"/>
        </w:sectPr>
      </w:pPr>
    </w:p>
    <w:p>
      <w:pPr>
        <w:pStyle w:val="2"/>
        <w:rPr>
          <w:rFonts w:hint="eastAsia"/>
          <w:lang w:eastAsia="zh-Hans"/>
        </w:rPr>
      </w:pPr>
      <w:bookmarkStart w:id="760" w:name="_Toc190951877"/>
      <w:r>
        <w:rPr>
          <w:rFonts w:hint="eastAsia"/>
        </w:rPr>
        <w:t>排污许可管理办法</w:t>
      </w:r>
      <w:bookmarkEnd w:id="760"/>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（2024年4月1日中华人民共和国生态环境部令第32</w:t>
      </w:r>
      <w:r>
        <w:rPr>
          <w:rFonts w:ascii="仿宋_GB2312" w:hAnsi="仿宋_GB2312" w:eastAsia="仿宋_GB2312"/>
        </w:rPr>
        <w:t>号</w:t>
      </w:r>
      <w:r>
        <w:rPr>
          <w:rFonts w:hint="eastAsia" w:ascii="仿宋_GB2312" w:hAnsi="仿宋_GB2312" w:eastAsia="仿宋_GB2312"/>
        </w:rPr>
        <w:t>发布，自2024年7月1日起施行）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w:t>
      </w:r>
      <w:r>
        <w:rPr>
          <w:rFonts w:hint="eastAsia"/>
        </w:rPr>
        <w:t>为了规范排污许可管理，根据《中华人民共和国环境保护法》、《中华人民共和国海洋环境保护法》和大气、水、固体废物、土壤、噪声等专项污染防治法律，以及《排污许可管理条例》（以下简称《条例》），制定本办法。</w:t>
      </w:r>
    </w:p>
    <w:p>
      <w:pPr>
        <w:spacing w:line="360" w:lineRule="auto"/>
        <w:ind w:firstLine="481" w:firstLineChars="200"/>
        <w:jc w:val="both"/>
        <w:rPr>
          <w:rFonts w:hint="eastAsia"/>
        </w:rPr>
      </w:pPr>
      <w:r>
        <w:rPr>
          <w:rFonts w:hint="eastAsia"/>
          <w:b/>
          <w:bCs/>
        </w:rPr>
        <w:t>第二条</w:t>
      </w:r>
      <w:r>
        <w:rPr>
          <w:rFonts w:hint="eastAsia"/>
        </w:rPr>
        <w:t>　排污许可证的申请、审批、执行以及与排污许可相关的监督管理等行为，适用本办法。</w:t>
      </w:r>
    </w:p>
    <w:p>
      <w:pPr>
        <w:spacing w:line="360" w:lineRule="auto"/>
        <w:ind w:firstLine="481" w:firstLineChars="200"/>
        <w:jc w:val="both"/>
        <w:rPr>
          <w:rFonts w:hint="eastAsia"/>
        </w:rPr>
      </w:pPr>
      <w:r>
        <w:rPr>
          <w:rFonts w:hint="eastAsia"/>
          <w:b/>
          <w:bCs/>
        </w:rPr>
        <w:t>第三条</w:t>
      </w:r>
      <w:r>
        <w:rPr>
          <w:rFonts w:hint="eastAsia"/>
        </w:rPr>
        <w:t>　依照法律规定实行排污许可管理的企业事业单位和其他生产经营者（以下简称排污单位），应当依法申请取得排污许可证，并按照排污许可证的规定排放污染物；未取得排污许可证的，不得排放污染物。</w:t>
      </w:r>
    </w:p>
    <w:p>
      <w:pPr>
        <w:spacing w:line="360" w:lineRule="auto"/>
        <w:ind w:firstLine="480" w:firstLineChars="200"/>
        <w:jc w:val="both"/>
        <w:rPr>
          <w:rFonts w:hint="eastAsia"/>
        </w:rPr>
      </w:pPr>
      <w:r>
        <w:rPr>
          <w:rFonts w:hint="eastAsia"/>
        </w:rPr>
        <w:t>依法需要填报排污登记表的企业事业单位和其他生产经营者（以下简称排污登记单位），应当在全国排污许可证管理信息平台进行排污登记。</w:t>
      </w:r>
    </w:p>
    <w:p>
      <w:pPr>
        <w:spacing w:line="360" w:lineRule="auto"/>
        <w:ind w:firstLine="481" w:firstLineChars="200"/>
        <w:jc w:val="both"/>
        <w:rPr>
          <w:rFonts w:hint="eastAsia"/>
        </w:rPr>
      </w:pPr>
      <w:r>
        <w:rPr>
          <w:rFonts w:hint="eastAsia"/>
          <w:b/>
          <w:bCs/>
        </w:rPr>
        <w:t>第四条</w:t>
      </w:r>
      <w:r>
        <w:rPr>
          <w:rFonts w:hint="eastAsia"/>
        </w:rPr>
        <w:t>　根据污染物产生量、排放量、对环境的影响程度等因素，对企业事业单位和其他生产经营者实行排污许可重点管理、简化管理和排污登记管理。</w:t>
      </w:r>
    </w:p>
    <w:p>
      <w:pPr>
        <w:spacing w:line="360" w:lineRule="auto"/>
        <w:ind w:firstLine="480" w:firstLineChars="200"/>
        <w:jc w:val="both"/>
        <w:rPr>
          <w:rFonts w:hint="eastAsia"/>
        </w:rPr>
      </w:pPr>
      <w:r>
        <w:rPr>
          <w:rFonts w:hint="eastAsia"/>
        </w:rPr>
        <w:t>实行排污许可重点管理、简化管理的排污单位具体范围，依照固定污染源排污许可分类管理名录规定执行。实行排污登记管理的排污登记单位具体范围由国务院生态环境主管部门制定并公布。</w:t>
      </w:r>
    </w:p>
    <w:p>
      <w:pPr>
        <w:spacing w:line="360" w:lineRule="auto"/>
        <w:ind w:firstLine="481" w:firstLineChars="200"/>
        <w:jc w:val="both"/>
        <w:rPr>
          <w:rFonts w:hint="eastAsia"/>
        </w:rPr>
      </w:pPr>
      <w:r>
        <w:rPr>
          <w:rFonts w:hint="eastAsia"/>
          <w:b/>
          <w:bCs/>
        </w:rPr>
        <w:t>第五条</w:t>
      </w:r>
      <w:r>
        <w:rPr>
          <w:rFonts w:hint="eastAsia"/>
        </w:rPr>
        <w:t>　国务院生态环境主管部门负责全国排污许可的统一监督管理。</w:t>
      </w:r>
    </w:p>
    <w:p>
      <w:pPr>
        <w:spacing w:line="360" w:lineRule="auto"/>
        <w:ind w:firstLine="480" w:firstLineChars="200"/>
        <w:jc w:val="both"/>
      </w:pPr>
      <w:r>
        <w:rPr>
          <w:rFonts w:hint="eastAsia"/>
        </w:rPr>
        <w:t>省级生态环境主管部门和设区的市级生态环境主管部门负责本行政区域排污许可的监督管理。</w:t>
      </w:r>
    </w:p>
    <w:p>
      <w:pPr>
        <w:spacing w:line="360" w:lineRule="auto"/>
        <w:ind w:firstLine="481" w:firstLineChars="200"/>
        <w:jc w:val="both"/>
        <w:rPr>
          <w:rFonts w:hint="eastAsia"/>
        </w:rPr>
      </w:pPr>
      <w:r>
        <w:rPr>
          <w:b/>
          <w:bCs/>
        </w:rPr>
        <w:t>第六条</w:t>
      </w:r>
      <w:r>
        <w:t>　</w:t>
      </w:r>
      <w:r>
        <w:rPr>
          <w:rFonts w:hint="eastAsia"/>
        </w:rPr>
        <w:t>生态环境主管部门对排污单位的大气污染物、水污染物、工业固体废物、工业噪声等污染物排放行为实行综合许可管理。</w:t>
      </w:r>
    </w:p>
    <w:p>
      <w:pPr>
        <w:spacing w:line="360" w:lineRule="auto"/>
        <w:ind w:firstLine="481" w:firstLineChars="200"/>
        <w:jc w:val="both"/>
      </w:pPr>
      <w:r>
        <w:rPr>
          <w:b/>
          <w:bCs/>
        </w:rPr>
        <w:t>第七条</w:t>
      </w:r>
      <w:r>
        <w:t>　</w:t>
      </w:r>
      <w:r>
        <w:rPr>
          <w:rFonts w:hint="eastAsia"/>
        </w:rPr>
        <w:t>国务院生态环境主管部门对排污单位及其生产设施、污染防治设施和排放口实行统一编码管理。</w:t>
      </w:r>
    </w:p>
    <w:p>
      <w:pPr>
        <w:spacing w:line="360" w:lineRule="auto"/>
        <w:ind w:firstLine="481" w:firstLineChars="200"/>
        <w:jc w:val="both"/>
        <w:rPr>
          <w:rFonts w:hint="eastAsia"/>
        </w:rPr>
      </w:pPr>
      <w:r>
        <w:rPr>
          <w:b/>
          <w:bCs/>
        </w:rPr>
        <w:t>第八条</w:t>
      </w:r>
      <w:r>
        <w:t>　</w:t>
      </w:r>
      <w:r>
        <w:rPr>
          <w:rFonts w:hint="eastAsia"/>
        </w:rPr>
        <w:t>国务院生态环境主管部门负责建设、运行、维护、管理全国排污许可证管理信息平台。</w:t>
      </w:r>
    </w:p>
    <w:p>
      <w:pPr>
        <w:spacing w:line="360" w:lineRule="auto"/>
        <w:ind w:firstLine="480" w:firstLineChars="200"/>
        <w:jc w:val="both"/>
        <w:rPr>
          <w:rFonts w:hint="eastAsia"/>
        </w:rPr>
      </w:pPr>
      <w:r>
        <w:rPr>
          <w:rFonts w:hint="eastAsia"/>
        </w:rPr>
        <w:t>排污许可证的申请、受理、审查、审批决定、变更、延续、注销、撤销、信息公开等应当通过全国排污许可证管理信息平台办理。排污单位申请取得排污许可证的，也可以通过信函等方式提交书面申请。</w:t>
      </w:r>
    </w:p>
    <w:p>
      <w:pPr>
        <w:spacing w:line="360" w:lineRule="auto"/>
        <w:ind w:firstLine="480" w:firstLineChars="200"/>
        <w:jc w:val="both"/>
        <w:rPr>
          <w:rFonts w:hint="eastAsia"/>
        </w:rPr>
      </w:pPr>
      <w:r>
        <w:rPr>
          <w:rFonts w:hint="eastAsia"/>
        </w:rPr>
        <w:t>全国排污许可证管理信息平台中记录的排污许可证相关电子信息与排污许可证正本、副本记载的信息依法具有同等效力。</w:t>
      </w:r>
    </w:p>
    <w:p>
      <w:pPr>
        <w:spacing w:line="360" w:lineRule="auto"/>
        <w:ind w:firstLine="481" w:firstLineChars="200"/>
        <w:jc w:val="both"/>
        <w:rPr>
          <w:rFonts w:hint="eastAsia"/>
        </w:rPr>
      </w:pPr>
      <w:r>
        <w:rPr>
          <w:b/>
          <w:bCs/>
        </w:rPr>
        <w:t>第九条</w:t>
      </w:r>
      <w:r>
        <w:t>　</w:t>
      </w:r>
      <w:r>
        <w:rPr>
          <w:rFonts w:hint="eastAsia"/>
        </w:rPr>
        <w:t>排污许可证执行报告中报告的污染物实际排放量，可以作为开展年度生态环境统计、重点污染物排放总量考核、污染源排放清单编制等工作的依据。</w:t>
      </w:r>
    </w:p>
    <w:p>
      <w:pPr>
        <w:spacing w:line="360" w:lineRule="auto"/>
        <w:ind w:firstLine="480" w:firstLineChars="200"/>
        <w:jc w:val="both"/>
        <w:rPr>
          <w:rFonts w:hint="eastAsia"/>
        </w:rPr>
      </w:pPr>
      <w:r>
        <w:rPr>
          <w:rFonts w:hint="eastAsia"/>
        </w:rPr>
        <w:t>排污许可证应当作为排污权的确认凭证和排污权交易的管理载体。</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二</w:t>
      </w:r>
      <w:r>
        <w:rPr>
          <w:rFonts w:ascii="仿宋_GB2312" w:hAnsi="仿宋_GB2312" w:eastAsia="仿宋_GB2312"/>
          <w:b/>
          <w:sz w:val="28"/>
        </w:rPr>
        <w:t>章　</w:t>
      </w:r>
      <w:r>
        <w:rPr>
          <w:rFonts w:hint="eastAsia" w:ascii="仿宋_GB2312" w:hAnsi="仿宋_GB2312" w:eastAsia="仿宋_GB2312"/>
          <w:b/>
          <w:sz w:val="28"/>
        </w:rPr>
        <w:t>排污许可证和排污登记表内容</w:t>
      </w:r>
    </w:p>
    <w:p>
      <w:pPr>
        <w:spacing w:line="360" w:lineRule="auto"/>
        <w:ind w:firstLine="481" w:firstLineChars="200"/>
        <w:jc w:val="both"/>
        <w:rPr>
          <w:rFonts w:hint="eastAsia"/>
        </w:rPr>
      </w:pPr>
      <w:r>
        <w:rPr>
          <w:b/>
          <w:bCs/>
        </w:rPr>
        <w:t>第十条</w:t>
      </w:r>
      <w:r>
        <w:t>　</w:t>
      </w:r>
      <w:r>
        <w:rPr>
          <w:rFonts w:hint="eastAsia"/>
        </w:rPr>
        <w:t>排污许可证由正本和副本构成。</w:t>
      </w:r>
    </w:p>
    <w:p>
      <w:pPr>
        <w:spacing w:line="360" w:lineRule="auto"/>
        <w:ind w:firstLine="480" w:firstLineChars="200"/>
        <w:jc w:val="both"/>
        <w:rPr>
          <w:rFonts w:hint="eastAsia"/>
        </w:rPr>
      </w:pPr>
      <w:r>
        <w:rPr>
          <w:rFonts w:hint="eastAsia"/>
        </w:rPr>
        <w:t>设区的市级以上地方人民政府生态环境主管部门可以依据地方性法规，增加需要在排污许可证中记载的内容。</w:t>
      </w:r>
    </w:p>
    <w:p>
      <w:pPr>
        <w:spacing w:line="360" w:lineRule="auto"/>
        <w:ind w:firstLine="481" w:firstLineChars="200"/>
        <w:jc w:val="both"/>
        <w:rPr>
          <w:rFonts w:hint="eastAsia"/>
        </w:rPr>
      </w:pPr>
      <w:r>
        <w:rPr>
          <w:b/>
          <w:bCs/>
        </w:rPr>
        <w:t>第十一条</w:t>
      </w:r>
      <w:r>
        <w:t>　</w:t>
      </w:r>
      <w:r>
        <w:rPr>
          <w:rFonts w:hint="eastAsia"/>
        </w:rPr>
        <w:t>排污许可证正本应当记载《条例》第十三条第一、二项规定的基本信息，排污许可证副本应当记载《条例》第十三条规定的所有信息。</w:t>
      </w:r>
    </w:p>
    <w:p>
      <w:pPr>
        <w:spacing w:line="360" w:lineRule="auto"/>
        <w:ind w:firstLine="480" w:firstLineChars="200"/>
        <w:jc w:val="both"/>
      </w:pPr>
      <w:r>
        <w:rPr>
          <w:rFonts w:hint="eastAsia"/>
        </w:rPr>
        <w:t>法律法规规定的排污单位应当遵守的大气污染物、水污染物、工业固体废物、工业噪声等控制污染物排放的要求，重污染天气等特殊时段禁止或者限制污染物排放的要求，以及土壤污染重点监管单位的控制有毒有害物质排放、土壤污染隐患排查、自行监测等要求，应当在排污许可证副本中记载。</w:t>
      </w:r>
    </w:p>
    <w:p>
      <w:pPr>
        <w:spacing w:line="360" w:lineRule="auto"/>
        <w:ind w:firstLine="481" w:firstLineChars="200"/>
        <w:jc w:val="both"/>
        <w:rPr>
          <w:rFonts w:hint="eastAsia"/>
        </w:rPr>
      </w:pPr>
      <w:r>
        <w:rPr>
          <w:b/>
          <w:bCs/>
        </w:rPr>
        <w:t>第十二条</w:t>
      </w:r>
      <w:r>
        <w:t>　</w:t>
      </w:r>
      <w:r>
        <w:rPr>
          <w:rFonts w:hint="eastAsia"/>
        </w:rPr>
        <w:t>排污单位承诺执行更加严格的排放限值的，应当在排污许可证副本中记载。</w:t>
      </w:r>
    </w:p>
    <w:p>
      <w:pPr>
        <w:spacing w:line="360" w:lineRule="auto"/>
        <w:ind w:firstLine="481" w:firstLineChars="200"/>
        <w:jc w:val="both"/>
        <w:rPr>
          <w:rFonts w:hint="eastAsia"/>
        </w:rPr>
      </w:pPr>
      <w:r>
        <w:rPr>
          <w:b/>
          <w:bCs/>
        </w:rPr>
        <w:t>第十三条</w:t>
      </w:r>
      <w:r>
        <w:t>　</w:t>
      </w:r>
      <w:r>
        <w:rPr>
          <w:rFonts w:hint="eastAsia"/>
        </w:rPr>
        <w:t>排污登记表应当记载下列信息：</w:t>
      </w:r>
    </w:p>
    <w:p>
      <w:pPr>
        <w:spacing w:line="360" w:lineRule="auto"/>
        <w:ind w:firstLine="480" w:firstLineChars="200"/>
        <w:jc w:val="both"/>
        <w:rPr>
          <w:rFonts w:hint="eastAsia"/>
        </w:rPr>
      </w:pPr>
      <w:r>
        <w:rPr>
          <w:rFonts w:hint="eastAsia"/>
        </w:rPr>
        <w:t>（一）排污登记单位名称、统一社会信用代码、生产经营场所所在地、行业类别、法定代表人或者实际负责人等基本信息；</w:t>
      </w:r>
    </w:p>
    <w:p>
      <w:pPr>
        <w:spacing w:line="360" w:lineRule="auto"/>
        <w:ind w:firstLine="480" w:firstLineChars="200"/>
        <w:jc w:val="both"/>
        <w:rPr>
          <w:rFonts w:hint="eastAsia"/>
        </w:rPr>
      </w:pPr>
      <w:r>
        <w:rPr>
          <w:rFonts w:hint="eastAsia"/>
        </w:rPr>
        <w:t>（二）污染物排放去向、执行的污染物排放标准及采取的污染防治措施等。</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三</w:t>
      </w:r>
      <w:r>
        <w:rPr>
          <w:rFonts w:ascii="仿宋_GB2312" w:hAnsi="仿宋_GB2312" w:eastAsia="仿宋_GB2312"/>
          <w:b/>
          <w:sz w:val="28"/>
        </w:rPr>
        <w:t>章　</w:t>
      </w:r>
      <w:r>
        <w:rPr>
          <w:rFonts w:hint="eastAsia" w:ascii="仿宋_GB2312" w:hAnsi="仿宋_GB2312" w:eastAsia="仿宋_GB2312"/>
          <w:b/>
          <w:bCs/>
          <w:sz w:val="28"/>
        </w:rPr>
        <w:t>申请与审批</w:t>
      </w:r>
    </w:p>
    <w:p>
      <w:pPr>
        <w:spacing w:line="360" w:lineRule="auto"/>
        <w:ind w:firstLine="481" w:firstLineChars="200"/>
        <w:jc w:val="both"/>
        <w:rPr>
          <w:rFonts w:hint="eastAsia"/>
        </w:rPr>
      </w:pPr>
      <w:r>
        <w:rPr>
          <w:b/>
          <w:bCs/>
        </w:rPr>
        <w:t>第十四条</w:t>
      </w:r>
      <w:r>
        <w:t>　</w:t>
      </w:r>
      <w:r>
        <w:rPr>
          <w:rFonts w:hint="eastAsia"/>
        </w:rPr>
        <w:t>排污单位应当在实际排污行为发生之前，向其生产经营场所所在地设区的市级以上地方人民政府生态环境主管部门（以下简称审批部门）申请取得排污许可证。</w:t>
      </w:r>
    </w:p>
    <w:p>
      <w:pPr>
        <w:spacing w:line="360" w:lineRule="auto"/>
        <w:ind w:firstLine="480" w:firstLineChars="200"/>
        <w:jc w:val="both"/>
        <w:rPr>
          <w:rFonts w:hint="eastAsia"/>
        </w:rPr>
      </w:pPr>
      <w:r>
        <w:rPr>
          <w:rFonts w:hint="eastAsia"/>
        </w:rPr>
        <w:t>海洋工程排污单位申请取得排污许可证的，依照有关法律、行政法规的规定执行。</w:t>
      </w:r>
    </w:p>
    <w:p>
      <w:pPr>
        <w:spacing w:line="360" w:lineRule="auto"/>
        <w:ind w:firstLine="481" w:firstLineChars="200"/>
        <w:jc w:val="both"/>
        <w:rPr>
          <w:rFonts w:hint="eastAsia"/>
        </w:rPr>
      </w:pPr>
      <w:r>
        <w:rPr>
          <w:b/>
          <w:bCs/>
        </w:rPr>
        <w:t>第十五条</w:t>
      </w:r>
      <w:r>
        <w:t>　</w:t>
      </w:r>
      <w:r>
        <w:rPr>
          <w:rFonts w:hint="eastAsia"/>
        </w:rPr>
        <w:t>排污单位有两个以上生产经营场所排放污染物的，应当分别向生产经营场所所在地的审批部门申请取得排污许可证。</w:t>
      </w:r>
    </w:p>
    <w:p>
      <w:pPr>
        <w:spacing w:line="360" w:lineRule="auto"/>
        <w:ind w:firstLine="481" w:firstLineChars="200"/>
        <w:jc w:val="both"/>
        <w:rPr>
          <w:rFonts w:hint="eastAsia"/>
        </w:rPr>
      </w:pPr>
      <w:r>
        <w:rPr>
          <w:b/>
          <w:bCs/>
        </w:rPr>
        <w:t>第十六条</w:t>
      </w:r>
      <w:r>
        <w:t>　</w:t>
      </w:r>
      <w:r>
        <w:rPr>
          <w:rFonts w:hint="eastAsia"/>
        </w:rPr>
        <w:t>实行排污许可重点管理的排污单位在提交排污许可证首次申请或者重新申请材料前，应当通过全国排污许可证管理信息平台向社会公开基本信息和拟申请许可事项，并提交说明材料。公开时间不得少于五个工作日。</w:t>
      </w:r>
    </w:p>
    <w:p>
      <w:pPr>
        <w:spacing w:line="360" w:lineRule="auto"/>
        <w:ind w:firstLine="481" w:firstLineChars="200"/>
        <w:jc w:val="both"/>
        <w:rPr>
          <w:rFonts w:hint="eastAsia"/>
        </w:rPr>
      </w:pPr>
      <w:r>
        <w:rPr>
          <w:b/>
          <w:bCs/>
        </w:rPr>
        <w:t>第十七条</w:t>
      </w:r>
      <w:r>
        <w:t>　</w:t>
      </w:r>
      <w:r>
        <w:rPr>
          <w:rFonts w:hint="eastAsia"/>
        </w:rPr>
        <w:t>排污单位在填报排污许可证申请表时，应当承诺排污许可证申请材料的完整性、真实性和合法性，承诺按照排污许可证的规定排放污染物，落实排污许可证规定的环境管理要求，并由法定代表人或者主要负责人签字或者盖章。</w:t>
      </w:r>
    </w:p>
    <w:p>
      <w:pPr>
        <w:spacing w:line="360" w:lineRule="auto"/>
        <w:ind w:firstLine="481" w:firstLineChars="200"/>
        <w:jc w:val="both"/>
        <w:rPr>
          <w:rFonts w:hint="eastAsia"/>
        </w:rPr>
      </w:pPr>
      <w:r>
        <w:rPr>
          <w:b/>
          <w:bCs/>
        </w:rPr>
        <w:t>第十八条</w:t>
      </w:r>
      <w:r>
        <w:t>　</w:t>
      </w:r>
      <w:r>
        <w:rPr>
          <w:rFonts w:hint="eastAsia"/>
        </w:rPr>
        <w:t>排污单位应当依照《条例》第七条、第八条规定提交相应材料，并可以对申请材料进行补充说明，一并提交审批部门。</w:t>
      </w:r>
    </w:p>
    <w:p>
      <w:pPr>
        <w:spacing w:line="360" w:lineRule="auto"/>
        <w:ind w:firstLine="480" w:firstLineChars="200"/>
        <w:jc w:val="both"/>
        <w:rPr>
          <w:rFonts w:hint="eastAsia"/>
        </w:rPr>
      </w:pPr>
      <w:r>
        <w:rPr>
          <w:rFonts w:hint="eastAsia"/>
        </w:rPr>
        <w:t>排污单位申请许可排放量的，应当一并提交排放量限值计算过程。重点污染物排放总量控制指标通过排污权交易获取的，还应当提交排污权交易指标的证明材料。</w:t>
      </w:r>
    </w:p>
    <w:p>
      <w:pPr>
        <w:spacing w:line="360" w:lineRule="auto"/>
        <w:ind w:firstLine="480" w:firstLineChars="200"/>
        <w:jc w:val="both"/>
        <w:rPr>
          <w:rFonts w:hint="eastAsia"/>
        </w:rPr>
      </w:pPr>
      <w:r>
        <w:rPr>
          <w:rFonts w:hint="eastAsia"/>
        </w:rPr>
        <w:t>污染物排放口已经建成的排污单位，应当提交有关排放口规范化的情况说明。</w:t>
      </w:r>
    </w:p>
    <w:p>
      <w:pPr>
        <w:spacing w:line="360" w:lineRule="auto"/>
        <w:ind w:firstLine="481" w:firstLineChars="200"/>
        <w:jc w:val="both"/>
        <w:rPr>
          <w:rFonts w:hint="eastAsia"/>
        </w:rPr>
      </w:pPr>
      <w:r>
        <w:rPr>
          <w:b/>
          <w:bCs/>
        </w:rPr>
        <w:t>第十九条</w:t>
      </w:r>
      <w:r>
        <w:t>　</w:t>
      </w:r>
      <w:r>
        <w:rPr>
          <w:rFonts w:hint="eastAsia"/>
        </w:rPr>
        <w:t>排污单位在申请排污许可证时，应当按照自行监测技术指南，编制自行监测方案。</w:t>
      </w:r>
    </w:p>
    <w:p>
      <w:pPr>
        <w:spacing w:line="360" w:lineRule="auto"/>
        <w:ind w:firstLine="480" w:firstLineChars="200"/>
        <w:jc w:val="both"/>
        <w:rPr>
          <w:rFonts w:hint="eastAsia"/>
        </w:rPr>
      </w:pPr>
      <w:r>
        <w:rPr>
          <w:rFonts w:hint="eastAsia"/>
        </w:rPr>
        <w:t>自行监测方案应当包括以下内容：</w:t>
      </w:r>
    </w:p>
    <w:p>
      <w:pPr>
        <w:spacing w:line="360" w:lineRule="auto"/>
        <w:ind w:firstLine="480" w:firstLineChars="200"/>
        <w:jc w:val="both"/>
        <w:rPr>
          <w:rFonts w:hint="eastAsia"/>
        </w:rPr>
      </w:pPr>
      <w:r>
        <w:rPr>
          <w:rFonts w:hint="eastAsia"/>
        </w:rPr>
        <w:t>（一）监测点位及示意图、监测指标、监测频次；</w:t>
      </w:r>
    </w:p>
    <w:p>
      <w:pPr>
        <w:spacing w:line="360" w:lineRule="auto"/>
        <w:ind w:firstLine="480" w:firstLineChars="200"/>
        <w:jc w:val="both"/>
        <w:rPr>
          <w:rFonts w:hint="eastAsia"/>
        </w:rPr>
      </w:pPr>
      <w:r>
        <w:rPr>
          <w:rFonts w:hint="eastAsia"/>
        </w:rPr>
        <w:t>（二）使用的监测分析方法；</w:t>
      </w:r>
    </w:p>
    <w:p>
      <w:pPr>
        <w:spacing w:line="360" w:lineRule="auto"/>
        <w:ind w:firstLine="480" w:firstLineChars="200"/>
        <w:jc w:val="both"/>
        <w:rPr>
          <w:rFonts w:hint="eastAsia"/>
        </w:rPr>
      </w:pPr>
      <w:r>
        <w:rPr>
          <w:rFonts w:hint="eastAsia"/>
        </w:rPr>
        <w:t>（三）监测质量保证与质量控制要求；</w:t>
      </w:r>
    </w:p>
    <w:p>
      <w:pPr>
        <w:spacing w:line="360" w:lineRule="auto"/>
        <w:ind w:firstLine="480" w:firstLineChars="200"/>
        <w:jc w:val="both"/>
        <w:rPr>
          <w:rFonts w:hint="eastAsia"/>
        </w:rPr>
      </w:pPr>
      <w:r>
        <w:rPr>
          <w:rFonts w:hint="eastAsia"/>
        </w:rPr>
        <w:t>（四）监测数据记录、整理、存档要求；</w:t>
      </w:r>
    </w:p>
    <w:p>
      <w:pPr>
        <w:spacing w:line="360" w:lineRule="auto"/>
        <w:ind w:firstLine="480" w:firstLineChars="200"/>
        <w:jc w:val="both"/>
      </w:pPr>
      <w:r>
        <w:rPr>
          <w:rFonts w:hint="eastAsia"/>
        </w:rPr>
        <w:t>（五）监测数据信息公开要求。</w:t>
      </w:r>
    </w:p>
    <w:p>
      <w:pPr>
        <w:spacing w:line="360" w:lineRule="auto"/>
        <w:ind w:firstLine="481" w:firstLineChars="200"/>
        <w:jc w:val="both"/>
        <w:rPr>
          <w:rFonts w:hint="eastAsia"/>
        </w:rPr>
      </w:pPr>
      <w:r>
        <w:rPr>
          <w:b/>
          <w:bCs/>
        </w:rPr>
        <w:t>第二十条</w:t>
      </w:r>
      <w:r>
        <w:t>　</w:t>
      </w:r>
      <w:r>
        <w:rPr>
          <w:rFonts w:hint="eastAsia"/>
        </w:rPr>
        <w:t>审批部门收到排污单位提交的申请材料后，依照《条例》第九条、第十条要求作出处理。</w:t>
      </w:r>
    </w:p>
    <w:p>
      <w:pPr>
        <w:spacing w:line="360" w:lineRule="auto"/>
        <w:ind w:firstLine="480" w:firstLineChars="200"/>
        <w:jc w:val="both"/>
        <w:rPr>
          <w:rFonts w:hint="eastAsia"/>
        </w:rPr>
      </w:pPr>
      <w:r>
        <w:rPr>
          <w:rFonts w:hint="eastAsia"/>
        </w:rPr>
        <w:t>审批部门可以组织技术机构对排污许可证申请材料进行技术评估，并承担相应费用。技术机构应当遵循科学、客观、公正的原则，提出技术评估意见，并对技术评估意见负责，不得向排污单位收取任何费用。</w:t>
      </w:r>
    </w:p>
    <w:p>
      <w:pPr>
        <w:spacing w:line="360" w:lineRule="auto"/>
        <w:ind w:firstLine="480" w:firstLineChars="200"/>
        <w:jc w:val="both"/>
        <w:rPr>
          <w:rFonts w:hint="eastAsia"/>
        </w:rPr>
      </w:pPr>
      <w:r>
        <w:rPr>
          <w:rFonts w:hint="eastAsia"/>
        </w:rPr>
        <w:t>技术机构开展技术评估应当遵守国家相关法律法规、标准规范，保守排污单位商业秘密。</w:t>
      </w:r>
    </w:p>
    <w:p>
      <w:pPr>
        <w:spacing w:line="360" w:lineRule="auto"/>
        <w:ind w:firstLine="481" w:firstLineChars="200"/>
        <w:jc w:val="both"/>
        <w:rPr>
          <w:rFonts w:hint="eastAsia"/>
        </w:rPr>
      </w:pPr>
      <w:r>
        <w:rPr>
          <w:b/>
          <w:bCs/>
        </w:rPr>
        <w:t>第二十一条</w:t>
      </w:r>
      <w:r>
        <w:t>　</w:t>
      </w:r>
      <w:r>
        <w:rPr>
          <w:rFonts w:hint="eastAsia"/>
        </w:rPr>
        <w:t>排污单位采用相应污染防治可行技术的，或者新建、改建、扩建建设项目排污单位采用环境影响报告书（表）批准文件要求的污染防治技术的，审批部门可以认为排污单位采用的污染防治设施或者措施能够达到许可排放浓度要求。</w:t>
      </w:r>
    </w:p>
    <w:p>
      <w:pPr>
        <w:spacing w:line="360" w:lineRule="auto"/>
        <w:ind w:firstLine="480" w:firstLineChars="200"/>
        <w:jc w:val="both"/>
        <w:rPr>
          <w:rFonts w:hint="eastAsia"/>
        </w:rPr>
      </w:pPr>
      <w:r>
        <w:rPr>
          <w:rFonts w:hint="eastAsia"/>
        </w:rPr>
        <w:t>不符合前款规定情形的，排污单位可以通过提供监测数据证明其采用的污染防治设施可以达到许可排放浓度要求。监测数据应当通过使用符合国家有关环境监测、计量认证规定和技术规范的监测设备取得；对于国内首次采用的污染防治技术，应当提供工程试验数据予以证明。</w:t>
      </w:r>
    </w:p>
    <w:p>
      <w:pPr>
        <w:spacing w:line="360" w:lineRule="auto"/>
        <w:ind w:firstLine="481" w:firstLineChars="200"/>
        <w:jc w:val="both"/>
        <w:rPr>
          <w:rFonts w:hint="eastAsia"/>
        </w:rPr>
      </w:pPr>
      <w:r>
        <w:rPr>
          <w:b/>
          <w:bCs/>
        </w:rPr>
        <w:t>第二十二条</w:t>
      </w:r>
      <w:r>
        <w:t>　</w:t>
      </w:r>
      <w:r>
        <w:rPr>
          <w:rFonts w:hint="eastAsia"/>
        </w:rPr>
        <w:t>对具备下列条件的排污单位，颁发排污许可证：</w:t>
      </w:r>
    </w:p>
    <w:p>
      <w:pPr>
        <w:spacing w:line="360" w:lineRule="auto"/>
        <w:ind w:firstLine="480" w:firstLineChars="200"/>
        <w:jc w:val="both"/>
        <w:rPr>
          <w:rFonts w:hint="eastAsia"/>
        </w:rPr>
      </w:pPr>
      <w:r>
        <w:rPr>
          <w:rFonts w:hint="eastAsia"/>
        </w:rPr>
        <w:t>（一）依法取得建设项目环境影响报告书（表）批准文件，或者已经办理环境影响登记表备案手续；</w:t>
      </w:r>
    </w:p>
    <w:p>
      <w:pPr>
        <w:spacing w:line="360" w:lineRule="auto"/>
        <w:ind w:firstLine="480" w:firstLineChars="200"/>
        <w:jc w:val="both"/>
        <w:rPr>
          <w:rFonts w:hint="eastAsia"/>
        </w:rPr>
      </w:pPr>
      <w:r>
        <w:rPr>
          <w:rFonts w:hint="eastAsia"/>
        </w:rPr>
        <w:t>（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pPr>
        <w:spacing w:line="360" w:lineRule="auto"/>
        <w:ind w:firstLine="480" w:firstLineChars="200"/>
        <w:jc w:val="both"/>
        <w:rPr>
          <w:rFonts w:hint="eastAsia"/>
        </w:rPr>
      </w:pPr>
      <w:r>
        <w:rPr>
          <w:rFonts w:hint="eastAsia"/>
        </w:rPr>
        <w:t>（三）采用污染防治设施可以达到许可排放浓度要求或者符合污染防治可行技术；</w:t>
      </w:r>
    </w:p>
    <w:p>
      <w:pPr>
        <w:spacing w:line="360" w:lineRule="auto"/>
        <w:ind w:firstLine="480" w:firstLineChars="200"/>
        <w:jc w:val="both"/>
        <w:rPr>
          <w:rFonts w:hint="eastAsia"/>
        </w:rPr>
      </w:pPr>
      <w:r>
        <w:rPr>
          <w:rFonts w:hint="eastAsia"/>
        </w:rPr>
        <w:t>（四）自行监测方案的监测点位、指标、频次等符合国家自行监测规范。</w:t>
      </w:r>
    </w:p>
    <w:p>
      <w:pPr>
        <w:spacing w:line="360" w:lineRule="auto"/>
        <w:ind w:firstLine="481" w:firstLineChars="200"/>
        <w:jc w:val="both"/>
        <w:rPr>
          <w:rFonts w:hint="eastAsia"/>
        </w:rPr>
      </w:pPr>
      <w:r>
        <w:rPr>
          <w:b/>
          <w:bCs/>
        </w:rPr>
        <w:t>第二十三条</w:t>
      </w:r>
      <w:r>
        <w:t>　</w:t>
      </w:r>
      <w:r>
        <w:rPr>
          <w:rFonts w:hint="eastAsia"/>
        </w:rPr>
        <w:t>审批部门应当在法定审批期限内作出审批决定，对符合条件的颁发排污许可证；对不符合条件的应当出具不予许可决定书，书面告知排污单位不予许可的理由，以及依法申请行政复议或者提起行政诉讼的权利。</w:t>
      </w:r>
    </w:p>
    <w:p>
      <w:pPr>
        <w:spacing w:line="360" w:lineRule="auto"/>
        <w:ind w:firstLine="480" w:firstLineChars="200"/>
        <w:jc w:val="both"/>
      </w:pPr>
      <w:r>
        <w:rPr>
          <w:rFonts w:hint="eastAsia"/>
        </w:rPr>
        <w:t>依法需要听证、检验、检测、专家评审的，所需时间不计算在审批期限内，审批部门应当将所需时间书面告知排污单位。</w:t>
      </w:r>
    </w:p>
    <w:p>
      <w:pPr>
        <w:spacing w:line="360" w:lineRule="auto"/>
        <w:ind w:firstLine="481" w:firstLineChars="200"/>
        <w:jc w:val="both"/>
        <w:rPr>
          <w:rFonts w:hint="eastAsia"/>
        </w:rPr>
      </w:pPr>
      <w:r>
        <w:rPr>
          <w:rFonts w:hint="eastAsia"/>
          <w:b/>
          <w:bCs/>
        </w:rPr>
        <w:t>第二十四条</w:t>
      </w:r>
      <w:r>
        <w:rPr>
          <w:rFonts w:hint="eastAsia"/>
        </w:rPr>
        <w:t>　排污单位依照《条例》第十四条第二款规定提出延续排污许可证时，应当按照规定提交延续申请表。审批部门作出延续排污许可证决定的，延续后的排污许可证有效期自原排污许可证有效期届满的次日起计算。</w:t>
      </w:r>
    </w:p>
    <w:p>
      <w:pPr>
        <w:spacing w:line="360" w:lineRule="auto"/>
        <w:ind w:firstLine="480" w:firstLineChars="200"/>
        <w:jc w:val="both"/>
        <w:rPr>
          <w:rFonts w:hint="eastAsia"/>
        </w:rPr>
      </w:pPr>
      <w:r>
        <w:rPr>
          <w:rFonts w:hint="eastAsia"/>
        </w:rPr>
        <w:t>排污单位未依照《条例》第十四条第二款规定提前六十日提交延续申请表，审批部门依法在原排污许可证有效期届满之后作出延续排污许可证决定的，延续后的排污许可证有效期自作出延续决定之日起计算；审批部门依法在原排污许可证有效期届满之前作出延续排污许可证决定的，延续后的排污许可证有效期自原排污许可证有效期届满的次日起计算。</w:t>
      </w:r>
    </w:p>
    <w:p>
      <w:pPr>
        <w:spacing w:line="360" w:lineRule="auto"/>
        <w:ind w:firstLine="481" w:firstLineChars="200"/>
        <w:jc w:val="both"/>
        <w:rPr>
          <w:rFonts w:hint="eastAsia"/>
        </w:rPr>
      </w:pPr>
      <w:r>
        <w:rPr>
          <w:rFonts w:hint="eastAsia"/>
          <w:b/>
          <w:bCs/>
        </w:rPr>
        <w:t>第二十五条</w:t>
      </w:r>
      <w:r>
        <w:rPr>
          <w:rFonts w:hint="eastAsia"/>
        </w:rPr>
        <w:t>　对符合《条例》第十五条规定的应当重新申请排污许可证情形的，排污单位应当在实际排污行为变化之前重新申请取得排污许可证。排污单位应当提交排污许可证申请表、由排污单位法定代表人或者主要负责人签字或者盖章的承诺书以及与重新申请排污许可证有关的其他材料，并说明重新申请原因。</w:t>
      </w:r>
    </w:p>
    <w:p>
      <w:pPr>
        <w:spacing w:line="360" w:lineRule="auto"/>
        <w:ind w:firstLine="480" w:firstLineChars="200"/>
        <w:jc w:val="both"/>
        <w:rPr>
          <w:rFonts w:hint="eastAsia"/>
        </w:rPr>
      </w:pPr>
      <w:r>
        <w:rPr>
          <w:rFonts w:hint="eastAsia"/>
        </w:rPr>
        <w:t>重新申请的排污许可证有效期自审批部门作出重新申请审批决定之日起计算。</w:t>
      </w:r>
    </w:p>
    <w:p>
      <w:pPr>
        <w:spacing w:line="360" w:lineRule="auto"/>
        <w:ind w:firstLine="481" w:firstLineChars="200"/>
        <w:jc w:val="both"/>
        <w:rPr>
          <w:rFonts w:hint="eastAsia"/>
        </w:rPr>
      </w:pPr>
      <w:r>
        <w:rPr>
          <w:rFonts w:hint="eastAsia"/>
          <w:b/>
          <w:bCs/>
        </w:rPr>
        <w:t>第二十六条</w:t>
      </w:r>
      <w:r>
        <w:rPr>
          <w:rFonts w:hint="eastAsia"/>
        </w:rPr>
        <w:t>　排污单位名称、住所、法定代表人或者主要负责人等排污许可证正本中记载的基本信息发生变更的，排污单位应当自变更之日起三十日内，向审批部门提交变更排污许可证申请表以及与变更排污许可证有关的其他材料。</w:t>
      </w:r>
    </w:p>
    <w:p>
      <w:pPr>
        <w:spacing w:line="360" w:lineRule="auto"/>
        <w:ind w:firstLine="480" w:firstLineChars="200"/>
        <w:jc w:val="both"/>
        <w:rPr>
          <w:rFonts w:hint="eastAsia"/>
        </w:rPr>
      </w:pPr>
      <w:r>
        <w:rPr>
          <w:rFonts w:hint="eastAsia"/>
        </w:rPr>
        <w:t>审批部门应当自受理之日起十个工作日内作出变更决定，按规定换发排污许可证正本，相关变更内容载入排污许可证副本中的变更、延续记录。</w:t>
      </w:r>
    </w:p>
    <w:p>
      <w:pPr>
        <w:spacing w:line="360" w:lineRule="auto"/>
        <w:ind w:firstLine="480" w:firstLineChars="200"/>
        <w:jc w:val="both"/>
        <w:rPr>
          <w:rFonts w:hint="eastAsia"/>
        </w:rPr>
      </w:pPr>
      <w:r>
        <w:rPr>
          <w:rFonts w:hint="eastAsia"/>
        </w:rPr>
        <w:t>排污许可证记载信息的变更，不影响排污许可证的有效期。</w:t>
      </w:r>
    </w:p>
    <w:p>
      <w:pPr>
        <w:spacing w:line="360" w:lineRule="auto"/>
        <w:ind w:firstLine="481" w:firstLineChars="200"/>
        <w:jc w:val="both"/>
        <w:rPr>
          <w:rFonts w:hint="eastAsia"/>
        </w:rPr>
      </w:pPr>
      <w:r>
        <w:rPr>
          <w:rFonts w:hint="eastAsia"/>
          <w:b/>
          <w:bCs/>
        </w:rPr>
        <w:t>第二十七条</w:t>
      </w:r>
      <w:r>
        <w:rPr>
          <w:rFonts w:hint="eastAsia"/>
        </w:rPr>
        <w:t>　排污单位适用的污染物排放标准、重点污染物排放总量控制要求发生变化，需要对排污许可证进行变更的，审批部门应当在标准生效之前和总量控制指标变化后依法对排污许可证相应事项进行变更。</w:t>
      </w:r>
    </w:p>
    <w:p>
      <w:pPr>
        <w:spacing w:line="360" w:lineRule="auto"/>
        <w:ind w:firstLine="481" w:firstLineChars="200"/>
        <w:jc w:val="both"/>
        <w:rPr>
          <w:rFonts w:hint="eastAsia"/>
        </w:rPr>
      </w:pPr>
      <w:r>
        <w:rPr>
          <w:rFonts w:hint="eastAsia"/>
          <w:b/>
          <w:bCs/>
        </w:rPr>
        <w:t>第二十八条</w:t>
      </w:r>
      <w:r>
        <w:rPr>
          <w:rFonts w:hint="eastAsia"/>
        </w:rPr>
        <w:t>　除本办法第二十五条、第二十六条、第二十七条规定情形外，排污许可证记载内容发生变化的，排污单位可以主动向审批部门提出调整排污许可证内容的申请，审批部门应当及时对排污许可证记载内容进行调整。</w:t>
      </w:r>
    </w:p>
    <w:p>
      <w:pPr>
        <w:spacing w:line="360" w:lineRule="auto"/>
        <w:ind w:firstLine="481" w:firstLineChars="200"/>
        <w:jc w:val="both"/>
        <w:rPr>
          <w:rFonts w:hint="eastAsia"/>
        </w:rPr>
      </w:pPr>
      <w:r>
        <w:rPr>
          <w:rFonts w:hint="eastAsia"/>
          <w:b/>
          <w:bCs/>
        </w:rPr>
        <w:t>第二十九条</w:t>
      </w:r>
      <w:r>
        <w:rPr>
          <w:rFonts w:hint="eastAsia"/>
        </w:rPr>
        <w:t>　有下列情形之一的，审批部门应当依法办理排污许可证的注销手续，并在全国排污许可证管理信息平台上公告：</w:t>
      </w:r>
    </w:p>
    <w:p>
      <w:pPr>
        <w:spacing w:line="360" w:lineRule="auto"/>
        <w:ind w:firstLine="480" w:firstLineChars="200"/>
        <w:jc w:val="both"/>
        <w:rPr>
          <w:rFonts w:hint="eastAsia"/>
        </w:rPr>
      </w:pPr>
      <w:r>
        <w:rPr>
          <w:rFonts w:hint="eastAsia"/>
        </w:rPr>
        <w:t>（一）排污许可证有效期届满未延续的；</w:t>
      </w:r>
    </w:p>
    <w:p>
      <w:pPr>
        <w:spacing w:line="360" w:lineRule="auto"/>
        <w:ind w:firstLine="480" w:firstLineChars="200"/>
        <w:jc w:val="both"/>
        <w:rPr>
          <w:rFonts w:hint="eastAsia"/>
        </w:rPr>
      </w:pPr>
      <w:r>
        <w:rPr>
          <w:rFonts w:hint="eastAsia"/>
        </w:rPr>
        <w:t>（二）排污单位依法终止的；</w:t>
      </w:r>
    </w:p>
    <w:p>
      <w:pPr>
        <w:spacing w:line="360" w:lineRule="auto"/>
        <w:ind w:firstLine="480" w:firstLineChars="200"/>
        <w:jc w:val="both"/>
        <w:rPr>
          <w:rFonts w:hint="eastAsia"/>
        </w:rPr>
      </w:pPr>
      <w:r>
        <w:rPr>
          <w:rFonts w:hint="eastAsia"/>
        </w:rPr>
        <w:t>（三）排污许可证依法被撤销、吊销的；</w:t>
      </w:r>
    </w:p>
    <w:p>
      <w:pPr>
        <w:spacing w:line="360" w:lineRule="auto"/>
        <w:ind w:firstLine="480" w:firstLineChars="200"/>
        <w:jc w:val="both"/>
        <w:rPr>
          <w:rFonts w:hint="eastAsia"/>
        </w:rPr>
      </w:pPr>
      <w:r>
        <w:rPr>
          <w:rFonts w:hint="eastAsia"/>
        </w:rPr>
        <w:t>（四）应当注销的其他情形。</w:t>
      </w:r>
    </w:p>
    <w:p>
      <w:pPr>
        <w:spacing w:line="360" w:lineRule="auto"/>
        <w:ind w:firstLine="481" w:firstLineChars="200"/>
        <w:jc w:val="both"/>
        <w:rPr>
          <w:rFonts w:hint="eastAsia"/>
        </w:rPr>
      </w:pPr>
      <w:r>
        <w:rPr>
          <w:rFonts w:hint="eastAsia"/>
          <w:b/>
          <w:bCs/>
        </w:rPr>
        <w:t>第三十条</w:t>
      </w:r>
      <w:r>
        <w:rPr>
          <w:rFonts w:hint="eastAsia"/>
        </w:rPr>
        <w:t>　有下列情形之一的，可以依法撤销排污许可证，并在全国排污许可证管理信息平台上公告：</w:t>
      </w:r>
    </w:p>
    <w:p>
      <w:pPr>
        <w:spacing w:line="360" w:lineRule="auto"/>
        <w:ind w:firstLine="480" w:firstLineChars="200"/>
        <w:jc w:val="both"/>
        <w:rPr>
          <w:rFonts w:hint="eastAsia"/>
        </w:rPr>
      </w:pPr>
      <w:r>
        <w:rPr>
          <w:rFonts w:hint="eastAsia"/>
        </w:rPr>
        <w:t>（一）超越法定职权审批排污许可证的；</w:t>
      </w:r>
    </w:p>
    <w:p>
      <w:pPr>
        <w:spacing w:line="360" w:lineRule="auto"/>
        <w:ind w:firstLine="480" w:firstLineChars="200"/>
        <w:jc w:val="both"/>
        <w:rPr>
          <w:rFonts w:hint="eastAsia"/>
        </w:rPr>
      </w:pPr>
      <w:r>
        <w:rPr>
          <w:rFonts w:hint="eastAsia"/>
        </w:rPr>
        <w:t>（二）违反法定程序审批排污许可证的；</w:t>
      </w:r>
    </w:p>
    <w:p>
      <w:pPr>
        <w:spacing w:line="360" w:lineRule="auto"/>
        <w:ind w:firstLine="480" w:firstLineChars="200"/>
        <w:jc w:val="both"/>
        <w:rPr>
          <w:rFonts w:hint="eastAsia"/>
        </w:rPr>
      </w:pPr>
      <w:r>
        <w:rPr>
          <w:rFonts w:hint="eastAsia"/>
        </w:rPr>
        <w:t>（三）审批部门工作人员滥用职权、玩忽职守审批排污许可证的；</w:t>
      </w:r>
    </w:p>
    <w:p>
      <w:pPr>
        <w:spacing w:line="360" w:lineRule="auto"/>
        <w:ind w:firstLine="480" w:firstLineChars="200"/>
        <w:jc w:val="both"/>
        <w:rPr>
          <w:rFonts w:hint="eastAsia"/>
        </w:rPr>
      </w:pPr>
      <w:r>
        <w:rPr>
          <w:rFonts w:hint="eastAsia"/>
        </w:rPr>
        <w:t>（四）对不具备申请资格或者不符合法定条件的排污单位审批排污许可证的；</w:t>
      </w:r>
    </w:p>
    <w:p>
      <w:pPr>
        <w:spacing w:line="360" w:lineRule="auto"/>
        <w:ind w:firstLine="480" w:firstLineChars="200"/>
        <w:jc w:val="both"/>
        <w:rPr>
          <w:rFonts w:hint="eastAsia"/>
        </w:rPr>
      </w:pPr>
      <w:r>
        <w:rPr>
          <w:rFonts w:hint="eastAsia"/>
        </w:rPr>
        <w:t>（五）依法可以撤销排污许可证的其他情形。</w:t>
      </w:r>
    </w:p>
    <w:p>
      <w:pPr>
        <w:spacing w:line="360" w:lineRule="auto"/>
        <w:ind w:firstLine="480" w:firstLineChars="200"/>
        <w:jc w:val="both"/>
        <w:rPr>
          <w:rFonts w:hint="eastAsia"/>
        </w:rPr>
      </w:pPr>
      <w:r>
        <w:rPr>
          <w:rFonts w:hint="eastAsia"/>
        </w:rPr>
        <w:t>排污单位以欺骗、贿赂等不正当手段取得排污许可证的，应当依法予以撤销。</w:t>
      </w:r>
    </w:p>
    <w:p>
      <w:pPr>
        <w:spacing w:line="360" w:lineRule="auto"/>
        <w:ind w:firstLine="481" w:firstLineChars="200"/>
        <w:jc w:val="both"/>
        <w:rPr>
          <w:rFonts w:hint="eastAsia"/>
        </w:rPr>
      </w:pPr>
      <w:r>
        <w:rPr>
          <w:rFonts w:hint="eastAsia"/>
          <w:b/>
          <w:bCs/>
        </w:rPr>
        <w:t>第三十一条</w:t>
      </w:r>
      <w:r>
        <w:rPr>
          <w:rFonts w:hint="eastAsia"/>
        </w:rPr>
        <w:t>　上级生态环境主管部门可以对具有审批权限的下级生态环境主管部门的排污许可证审批和执行情况进行监督检查和指导，发现属于《条例》第三十二条规定违法情形的，上级生态环境主管部门应当责令改正。</w:t>
      </w:r>
    </w:p>
    <w:p>
      <w:pPr>
        <w:spacing w:line="360" w:lineRule="auto"/>
        <w:ind w:firstLine="481" w:firstLineChars="200"/>
        <w:jc w:val="both"/>
        <w:rPr>
          <w:rFonts w:hint="eastAsia"/>
        </w:rPr>
      </w:pPr>
      <w:r>
        <w:rPr>
          <w:rFonts w:hint="eastAsia"/>
          <w:b/>
          <w:bCs/>
        </w:rPr>
        <w:t>第三十二条</w:t>
      </w:r>
      <w:r>
        <w:rPr>
          <w:rFonts w:hint="eastAsia"/>
        </w:rPr>
        <w:t>　排污许可证发生遗失、损毁的，排污单位可以向审批部门申请补领。已经办理排污许可证电子证照的排污单位可以根据需要自行打印排污许可证。</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排污管理</w:t>
      </w:r>
    </w:p>
    <w:p>
      <w:pPr>
        <w:spacing w:line="360" w:lineRule="auto"/>
        <w:ind w:firstLine="481" w:firstLineChars="200"/>
        <w:jc w:val="both"/>
        <w:rPr>
          <w:rFonts w:hint="eastAsia"/>
        </w:rPr>
      </w:pPr>
      <w:r>
        <w:rPr>
          <w:rFonts w:hint="eastAsia"/>
          <w:b/>
          <w:bCs/>
        </w:rPr>
        <w:t>第三十三条</w:t>
      </w:r>
      <w:r>
        <w:rPr>
          <w:rFonts w:hint="eastAsia"/>
        </w:rPr>
        <w:t>　排污单位应当依照《条例》规定，严格落实环境保护主体责任，建立健全环境管理制度，按照排污许可证规定严格控制污染物排放。</w:t>
      </w:r>
    </w:p>
    <w:p>
      <w:pPr>
        <w:spacing w:line="360" w:lineRule="auto"/>
        <w:ind w:firstLine="480" w:firstLineChars="200"/>
        <w:jc w:val="both"/>
        <w:rPr>
          <w:rFonts w:hint="eastAsia"/>
        </w:rPr>
      </w:pPr>
      <w:r>
        <w:rPr>
          <w:rFonts w:hint="eastAsia"/>
        </w:rPr>
        <w:t>排污登记单位应当依照国家生态环境保护法律法规规章等管理规定运行和维护污染防治设施，建设规范化排放口，落实排污主体责任，控制污染物排放。</w:t>
      </w:r>
    </w:p>
    <w:p>
      <w:pPr>
        <w:spacing w:line="360" w:lineRule="auto"/>
        <w:ind w:firstLine="481" w:firstLineChars="200"/>
        <w:jc w:val="both"/>
        <w:rPr>
          <w:rFonts w:hint="eastAsia"/>
        </w:rPr>
      </w:pPr>
      <w:r>
        <w:rPr>
          <w:rFonts w:hint="eastAsia"/>
          <w:b/>
          <w:bCs/>
        </w:rPr>
        <w:t>第三十四条</w:t>
      </w:r>
      <w:r>
        <w:rPr>
          <w:rFonts w:hint="eastAsia"/>
        </w:rPr>
        <w:t>　排污单位应当按照排污许可证规定和有关标准规范，依法开展自行监测，保存原始监测记录。原始监测记录保存期限不得少于五年。</w:t>
      </w:r>
    </w:p>
    <w:p>
      <w:pPr>
        <w:spacing w:line="360" w:lineRule="auto"/>
        <w:ind w:firstLine="480" w:firstLineChars="200"/>
        <w:jc w:val="both"/>
        <w:rPr>
          <w:rFonts w:hint="eastAsia"/>
        </w:rPr>
      </w:pPr>
      <w:r>
        <w:rPr>
          <w:rFonts w:hint="eastAsia"/>
        </w:rPr>
        <w:t>排污单位对自行监测数据的真实性、准确性负责，不得篡改、伪造。</w:t>
      </w:r>
    </w:p>
    <w:p>
      <w:pPr>
        <w:spacing w:line="360" w:lineRule="auto"/>
        <w:ind w:firstLine="481" w:firstLineChars="200"/>
        <w:jc w:val="both"/>
        <w:rPr>
          <w:rFonts w:hint="eastAsia"/>
        </w:rPr>
      </w:pPr>
      <w:r>
        <w:rPr>
          <w:rFonts w:hint="eastAsia"/>
          <w:b/>
          <w:bCs/>
        </w:rPr>
        <w:t>第三十五条</w:t>
      </w:r>
      <w:r>
        <w:rPr>
          <w:rFonts w:hint="eastAsia"/>
        </w:rPr>
        <w:t>　实行排污许可重点管理的排污单位，应当依法安装、使用、维护污染物排放自动监测设备，并与生态环境主管部门的监控设备联网。</w:t>
      </w:r>
    </w:p>
    <w:p>
      <w:pPr>
        <w:spacing w:line="360" w:lineRule="auto"/>
        <w:ind w:firstLine="480" w:firstLineChars="200"/>
        <w:jc w:val="both"/>
        <w:rPr>
          <w:rFonts w:hint="eastAsia"/>
        </w:rPr>
      </w:pPr>
      <w:r>
        <w:rPr>
          <w:rFonts w:hint="eastAsia"/>
        </w:rPr>
        <w:t>排污单位发现污染物排放自动监测设备传输数据异常的，应当及时报告生态环境主管部门，并进行检查、修复。</w:t>
      </w:r>
    </w:p>
    <w:p>
      <w:pPr>
        <w:spacing w:line="360" w:lineRule="auto"/>
        <w:ind w:firstLine="481" w:firstLineChars="200"/>
        <w:jc w:val="both"/>
        <w:rPr>
          <w:rFonts w:hint="eastAsia"/>
        </w:rPr>
      </w:pPr>
      <w:r>
        <w:rPr>
          <w:rFonts w:hint="eastAsia"/>
          <w:b/>
          <w:bCs/>
        </w:rPr>
        <w:t>第三十六条</w:t>
      </w:r>
      <w:r>
        <w:rPr>
          <w:rFonts w:hint="eastAsia"/>
        </w:rPr>
        <w:t>　排污单位应当按照排污许可证规定的格式、内容和频次要求记录环境管理台账，主要包括以下内容：</w:t>
      </w:r>
    </w:p>
    <w:p>
      <w:pPr>
        <w:spacing w:line="360" w:lineRule="auto"/>
        <w:ind w:firstLine="480" w:firstLineChars="200"/>
        <w:jc w:val="both"/>
        <w:rPr>
          <w:rFonts w:hint="eastAsia"/>
        </w:rPr>
      </w:pPr>
      <w:r>
        <w:rPr>
          <w:rFonts w:hint="eastAsia"/>
        </w:rPr>
        <w:t>（一）与污染物排放相关的主要生产设施运行情况；发生异常情况的，应当记录原因和采取的措施。</w:t>
      </w:r>
    </w:p>
    <w:p>
      <w:pPr>
        <w:spacing w:line="360" w:lineRule="auto"/>
        <w:ind w:firstLine="480" w:firstLineChars="200"/>
        <w:jc w:val="both"/>
        <w:rPr>
          <w:rFonts w:hint="eastAsia"/>
        </w:rPr>
      </w:pPr>
      <w:r>
        <w:rPr>
          <w:rFonts w:hint="eastAsia"/>
        </w:rPr>
        <w:t>（二）污染防治设施运行情况及管理信息；发生异常情况的，应当记录原因和采取的措施。</w:t>
      </w:r>
    </w:p>
    <w:p>
      <w:pPr>
        <w:spacing w:line="360" w:lineRule="auto"/>
        <w:ind w:firstLine="480" w:firstLineChars="200"/>
        <w:jc w:val="both"/>
        <w:rPr>
          <w:rFonts w:hint="eastAsia"/>
        </w:rPr>
      </w:pPr>
      <w:r>
        <w:rPr>
          <w:rFonts w:hint="eastAsia"/>
        </w:rPr>
        <w:t>（三）污染物实际排放浓度和排放量；发生超标排放情况的，应当记录超标原因和采取的措施。</w:t>
      </w:r>
    </w:p>
    <w:p>
      <w:pPr>
        <w:spacing w:line="360" w:lineRule="auto"/>
        <w:ind w:firstLine="480" w:firstLineChars="200"/>
        <w:jc w:val="both"/>
        <w:rPr>
          <w:rFonts w:hint="eastAsia"/>
        </w:rPr>
      </w:pPr>
      <w:r>
        <w:rPr>
          <w:rFonts w:hint="eastAsia"/>
        </w:rPr>
        <w:t>（四）其他按照相关技术规范应当记录的信息。</w:t>
      </w:r>
    </w:p>
    <w:p>
      <w:pPr>
        <w:spacing w:line="360" w:lineRule="auto"/>
        <w:ind w:firstLine="480" w:firstLineChars="200"/>
        <w:jc w:val="both"/>
        <w:rPr>
          <w:rFonts w:hint="eastAsia"/>
        </w:rPr>
      </w:pPr>
      <w:r>
        <w:rPr>
          <w:rFonts w:hint="eastAsia"/>
        </w:rPr>
        <w:t>环境管理台账记录保存期限不得少于五年。</w:t>
      </w:r>
    </w:p>
    <w:p>
      <w:pPr>
        <w:spacing w:line="360" w:lineRule="auto"/>
        <w:ind w:firstLine="481" w:firstLineChars="200"/>
        <w:jc w:val="both"/>
        <w:rPr>
          <w:rFonts w:hint="eastAsia"/>
        </w:rPr>
      </w:pPr>
      <w:r>
        <w:rPr>
          <w:rFonts w:hint="eastAsia"/>
          <w:b/>
          <w:bCs/>
        </w:rPr>
        <w:t>第三十七条</w:t>
      </w:r>
      <w:r>
        <w:rPr>
          <w:rFonts w:hint="eastAsia"/>
        </w:rPr>
        <w:t>　排污单位应当按照排污许可证规定的执行报告内容、频次和时间要求，在全国排污许可证管理信息平台上填报、提交排污许可证执行报告。</w:t>
      </w:r>
    </w:p>
    <w:p>
      <w:pPr>
        <w:spacing w:line="360" w:lineRule="auto"/>
        <w:ind w:firstLine="480" w:firstLineChars="200"/>
        <w:jc w:val="both"/>
        <w:rPr>
          <w:rFonts w:hint="eastAsia"/>
        </w:rPr>
      </w:pPr>
      <w:r>
        <w:rPr>
          <w:rFonts w:hint="eastAsia"/>
        </w:rPr>
        <w:t>排污许可证执行报告包括年度执行报告、季度执行报告和月执行报告。</w:t>
      </w:r>
    </w:p>
    <w:p>
      <w:pPr>
        <w:spacing w:line="360" w:lineRule="auto"/>
        <w:ind w:firstLine="480" w:firstLineChars="200"/>
        <w:jc w:val="both"/>
        <w:rPr>
          <w:rFonts w:hint="eastAsia"/>
        </w:rPr>
      </w:pPr>
      <w:r>
        <w:rPr>
          <w:rFonts w:hint="eastAsia"/>
        </w:rPr>
        <w:t>季度执行报告和月执行报告应当包括以下内容：</w:t>
      </w:r>
    </w:p>
    <w:p>
      <w:pPr>
        <w:spacing w:line="360" w:lineRule="auto"/>
        <w:ind w:firstLine="480" w:firstLineChars="200"/>
        <w:jc w:val="both"/>
        <w:rPr>
          <w:rFonts w:hint="eastAsia"/>
        </w:rPr>
      </w:pPr>
      <w:r>
        <w:rPr>
          <w:rFonts w:hint="eastAsia"/>
        </w:rPr>
        <w:t>（一）根据自行监测结果说明污染物实际排放浓度和排放量及达标判定分析；</w:t>
      </w:r>
    </w:p>
    <w:p>
      <w:pPr>
        <w:spacing w:line="360" w:lineRule="auto"/>
        <w:ind w:firstLine="480" w:firstLineChars="200"/>
        <w:jc w:val="both"/>
        <w:rPr>
          <w:rFonts w:hint="eastAsia"/>
        </w:rPr>
      </w:pPr>
      <w:r>
        <w:rPr>
          <w:rFonts w:hint="eastAsia"/>
        </w:rPr>
        <w:t>（二）排污单位超标排放或者污染防治设施异常情况的说明。</w:t>
      </w:r>
    </w:p>
    <w:p>
      <w:pPr>
        <w:spacing w:line="360" w:lineRule="auto"/>
        <w:ind w:firstLine="480" w:firstLineChars="200"/>
        <w:jc w:val="both"/>
        <w:rPr>
          <w:rFonts w:hint="eastAsia"/>
        </w:rPr>
      </w:pPr>
      <w:r>
        <w:rPr>
          <w:rFonts w:hint="eastAsia"/>
        </w:rPr>
        <w:t>年度执行报告可以替代当季度或者当月的执行报告，并增加以下内容：</w:t>
      </w:r>
    </w:p>
    <w:p>
      <w:pPr>
        <w:spacing w:line="360" w:lineRule="auto"/>
        <w:ind w:firstLine="480" w:firstLineChars="200"/>
        <w:jc w:val="both"/>
        <w:rPr>
          <w:rFonts w:hint="eastAsia"/>
        </w:rPr>
      </w:pPr>
      <w:r>
        <w:rPr>
          <w:rFonts w:hint="eastAsia"/>
        </w:rPr>
        <w:t>（一）排污单位基本生产信息；</w:t>
      </w:r>
    </w:p>
    <w:p>
      <w:pPr>
        <w:spacing w:line="360" w:lineRule="auto"/>
        <w:ind w:firstLine="480" w:firstLineChars="200"/>
        <w:jc w:val="both"/>
        <w:rPr>
          <w:rFonts w:hint="eastAsia"/>
        </w:rPr>
      </w:pPr>
      <w:r>
        <w:rPr>
          <w:rFonts w:hint="eastAsia"/>
        </w:rPr>
        <w:t>（二）污染防治设施运行情况；</w:t>
      </w:r>
    </w:p>
    <w:p>
      <w:pPr>
        <w:spacing w:line="360" w:lineRule="auto"/>
        <w:ind w:firstLine="480" w:firstLineChars="200"/>
        <w:jc w:val="both"/>
        <w:rPr>
          <w:rFonts w:hint="eastAsia"/>
        </w:rPr>
      </w:pPr>
      <w:r>
        <w:rPr>
          <w:rFonts w:hint="eastAsia"/>
        </w:rPr>
        <w:t>（三）自行监测执行情况；</w:t>
      </w:r>
    </w:p>
    <w:p>
      <w:pPr>
        <w:spacing w:line="360" w:lineRule="auto"/>
        <w:ind w:firstLine="480" w:firstLineChars="200"/>
        <w:jc w:val="both"/>
        <w:rPr>
          <w:rFonts w:hint="eastAsia"/>
        </w:rPr>
      </w:pPr>
      <w:r>
        <w:rPr>
          <w:rFonts w:hint="eastAsia"/>
        </w:rPr>
        <w:t>（四）环境管理台账记录执行情况；</w:t>
      </w:r>
    </w:p>
    <w:p>
      <w:pPr>
        <w:spacing w:line="360" w:lineRule="auto"/>
        <w:ind w:firstLine="480" w:firstLineChars="200"/>
        <w:jc w:val="both"/>
        <w:rPr>
          <w:rFonts w:hint="eastAsia"/>
        </w:rPr>
      </w:pPr>
      <w:r>
        <w:rPr>
          <w:rFonts w:hint="eastAsia"/>
        </w:rPr>
        <w:t>（五）信息公开情况；</w:t>
      </w:r>
    </w:p>
    <w:p>
      <w:pPr>
        <w:spacing w:line="360" w:lineRule="auto"/>
        <w:ind w:firstLine="480" w:firstLineChars="200"/>
        <w:jc w:val="both"/>
        <w:rPr>
          <w:rFonts w:hint="eastAsia"/>
        </w:rPr>
      </w:pPr>
      <w:r>
        <w:rPr>
          <w:rFonts w:hint="eastAsia"/>
        </w:rPr>
        <w:t>（六）排污单位内部环境管理体系建设与运行情况；</w:t>
      </w:r>
    </w:p>
    <w:p>
      <w:pPr>
        <w:spacing w:line="360" w:lineRule="auto"/>
        <w:ind w:firstLine="480" w:firstLineChars="200"/>
        <w:jc w:val="both"/>
        <w:rPr>
          <w:rFonts w:hint="eastAsia"/>
        </w:rPr>
      </w:pPr>
      <w:r>
        <w:rPr>
          <w:rFonts w:hint="eastAsia"/>
        </w:rPr>
        <w:t>（七）其他排污许可证规定的内容执行情况。</w:t>
      </w:r>
    </w:p>
    <w:p>
      <w:pPr>
        <w:spacing w:line="360" w:lineRule="auto"/>
        <w:ind w:firstLine="480" w:firstLineChars="200"/>
        <w:jc w:val="both"/>
        <w:rPr>
          <w:rFonts w:hint="eastAsia"/>
        </w:rPr>
      </w:pPr>
      <w:r>
        <w:rPr>
          <w:rFonts w:hint="eastAsia"/>
        </w:rPr>
        <w:t>建设项目竣工环境保护设施验收报告中污染源监测数据等与污染物排放相关的主要内容，应当由排污单位记载在该项目竣工环境保护设施验收完成当年的排污许可证年度执行报告中。排污许可证执行情况应当作为环境影响后评价的重要依据。</w:t>
      </w:r>
    </w:p>
    <w:p>
      <w:pPr>
        <w:spacing w:line="360" w:lineRule="auto"/>
        <w:ind w:firstLine="480" w:firstLineChars="200"/>
        <w:jc w:val="both"/>
        <w:rPr>
          <w:rFonts w:hint="eastAsia"/>
        </w:rPr>
      </w:pPr>
      <w:r>
        <w:rPr>
          <w:rFonts w:hint="eastAsia"/>
        </w:rPr>
        <w:t>排污单位发生污染事故排放时，应当依照相关法律法规规章的规定及时报告。</w:t>
      </w:r>
    </w:p>
    <w:p>
      <w:pPr>
        <w:spacing w:line="360" w:lineRule="auto"/>
        <w:ind w:firstLine="481" w:firstLineChars="200"/>
        <w:jc w:val="both"/>
        <w:rPr>
          <w:rFonts w:hint="eastAsia"/>
        </w:rPr>
      </w:pPr>
      <w:r>
        <w:rPr>
          <w:rFonts w:hint="eastAsia"/>
          <w:b/>
          <w:bCs/>
        </w:rPr>
        <w:t>第三十八条</w:t>
      </w:r>
      <w:r>
        <w:rPr>
          <w:rFonts w:hint="eastAsia"/>
        </w:rPr>
        <w:t>　排污单位应当按照排污许可证规定，如实在全国排污许可证管理信息平台上公开污染物排放信息。</w:t>
      </w:r>
    </w:p>
    <w:p>
      <w:pPr>
        <w:spacing w:line="360" w:lineRule="auto"/>
        <w:ind w:firstLine="480" w:firstLineChars="200"/>
        <w:jc w:val="both"/>
        <w:rPr>
          <w:rFonts w:hint="eastAsia"/>
        </w:rPr>
      </w:pPr>
      <w:r>
        <w:rPr>
          <w:rFonts w:hint="eastAsia"/>
        </w:rPr>
        <w:t>污染物排放信息应当包括污染物排放种类、排放浓度和排放量，以及污染防治设施的建设运行情况、排污许可证执行报告、自行监测数据等；水污染物排入市政排水管网的，还应当包括污水接入市政排水管网位置、排放方式等信息。</w:t>
      </w:r>
    </w:p>
    <w:p>
      <w:pPr>
        <w:spacing w:line="360" w:lineRule="auto"/>
        <w:ind w:firstLine="481" w:firstLineChars="200"/>
        <w:jc w:val="both"/>
        <w:rPr>
          <w:rFonts w:hint="eastAsia"/>
        </w:rPr>
      </w:pPr>
      <w:r>
        <w:rPr>
          <w:rFonts w:hint="eastAsia"/>
          <w:b/>
          <w:bCs/>
        </w:rPr>
        <w:t>第三十九条</w:t>
      </w:r>
      <w:r>
        <w:rPr>
          <w:rFonts w:hint="eastAsia"/>
        </w:rPr>
        <w:t>　排污登记单位应当在实际排污行为发生之前，通过全国排污许可证管理信息平台填报排污登记表，提交后即时生成登记编号和回执，由排污登记单位自行留存。排污登记单位应当对填报信息的真实性、准确性、完整性负责。</w:t>
      </w:r>
    </w:p>
    <w:p>
      <w:pPr>
        <w:spacing w:line="360" w:lineRule="auto"/>
        <w:ind w:firstLine="480" w:firstLineChars="200"/>
        <w:jc w:val="both"/>
        <w:rPr>
          <w:rFonts w:hint="eastAsia"/>
        </w:rPr>
      </w:pPr>
      <w:r>
        <w:rPr>
          <w:rFonts w:hint="eastAsia"/>
        </w:rPr>
        <w:t>排污登记表自获得登记编号之日起生效，有效期限依照相关法律法规规定执行。</w:t>
      </w:r>
    </w:p>
    <w:p>
      <w:pPr>
        <w:spacing w:line="360" w:lineRule="auto"/>
        <w:ind w:firstLine="480" w:firstLineChars="200"/>
        <w:jc w:val="both"/>
        <w:rPr>
          <w:rFonts w:hint="eastAsia"/>
        </w:rPr>
      </w:pPr>
      <w:r>
        <w:rPr>
          <w:rFonts w:hint="eastAsia"/>
        </w:rPr>
        <w:t>排污登记信息发生变动的，排污登记单位应当自发生变动之日起二十日内进行变更登记。</w:t>
      </w:r>
    </w:p>
    <w:p>
      <w:pPr>
        <w:spacing w:line="360" w:lineRule="auto"/>
        <w:ind w:firstLine="480" w:firstLineChars="200"/>
        <w:jc w:val="both"/>
        <w:rPr>
          <w:rFonts w:hint="eastAsia"/>
        </w:rPr>
      </w:pPr>
      <w:r>
        <w:rPr>
          <w:rFonts w:hint="eastAsia"/>
        </w:rPr>
        <w:t>排污登记单位因关闭等原因不再排污的，应当及时在全国排污许可证管理信息平台注销排污登记表。</w:t>
      </w:r>
    </w:p>
    <w:p>
      <w:pPr>
        <w:spacing w:line="360" w:lineRule="auto"/>
        <w:ind w:firstLine="480" w:firstLineChars="200"/>
        <w:jc w:val="both"/>
        <w:rPr>
          <w:rFonts w:hint="eastAsia"/>
        </w:rPr>
      </w:pPr>
      <w:r>
        <w:rPr>
          <w:rFonts w:hint="eastAsia"/>
        </w:rPr>
        <w:t>排污登记单位因生产和排污情况发生变化等原因，依法需要申领排污许可证的，应当依照相关法律法规和本办法的规定及时申请取得排污许可证并注销排污登记表。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w:t>
      </w:r>
      <w:r>
        <w:rPr>
          <w:rFonts w:hint="eastAsia" w:ascii="仿宋_GB2312" w:hAnsi="仿宋_GB2312" w:eastAsia="仿宋_GB2312"/>
          <w:b/>
          <w:bCs/>
          <w:sz w:val="28"/>
        </w:rPr>
        <w:t>监督检查</w:t>
      </w:r>
    </w:p>
    <w:p>
      <w:pPr>
        <w:spacing w:line="360" w:lineRule="auto"/>
        <w:ind w:firstLine="481" w:firstLineChars="200"/>
        <w:jc w:val="both"/>
        <w:rPr>
          <w:rFonts w:hint="eastAsia"/>
        </w:rPr>
      </w:pPr>
      <w:r>
        <w:rPr>
          <w:rFonts w:hint="eastAsia"/>
          <w:b/>
          <w:bCs/>
        </w:rPr>
        <w:t>第四十条</w:t>
      </w:r>
      <w:r>
        <w:rPr>
          <w:rFonts w:hint="eastAsia"/>
        </w:rPr>
        <w:t>　生态环境主管部门应当将排污许可证和排污登记信息纳入执法监管数据库，将排污许可执法检查纳入生态环境执法年度计划，加强对排污许可证记载事项的清单式执法检查。</w:t>
      </w:r>
    </w:p>
    <w:p>
      <w:pPr>
        <w:spacing w:line="360" w:lineRule="auto"/>
        <w:ind w:firstLine="480" w:firstLineChars="200"/>
        <w:jc w:val="both"/>
        <w:rPr>
          <w:rFonts w:hint="eastAsia"/>
        </w:rPr>
      </w:pPr>
      <w:r>
        <w:rPr>
          <w:rFonts w:hint="eastAsia"/>
        </w:rPr>
        <w:t>对未取得排污许可证排放污染物、不按照排污许可证要求排放污染物、未按规定填报排污登记表等违反排污许可管理的行为，依照相关法律法规和《条例》有关规定进行处理。</w:t>
      </w:r>
    </w:p>
    <w:p>
      <w:pPr>
        <w:spacing w:line="360" w:lineRule="auto"/>
        <w:ind w:firstLine="480" w:firstLineChars="200"/>
        <w:jc w:val="both"/>
        <w:rPr>
          <w:rFonts w:hint="eastAsia"/>
        </w:rPr>
      </w:pPr>
      <w:r>
        <w:rPr>
          <w:rFonts w:hint="eastAsia"/>
        </w:rPr>
        <w:t>第四十一条　生态环境主管部门应当定期组织开展排污许可证执行报告落实情况的检查，重点检查排污单位提交执行报告的及时性、报告内容的完整性、排污行为的合规性、污染物排放量数据的准确性以及各项管理要求的落实情况等内容。</w:t>
      </w:r>
    </w:p>
    <w:p>
      <w:pPr>
        <w:spacing w:line="360" w:lineRule="auto"/>
        <w:ind w:firstLine="480" w:firstLineChars="200"/>
        <w:jc w:val="both"/>
        <w:rPr>
          <w:rFonts w:hint="eastAsia"/>
        </w:rPr>
      </w:pPr>
      <w:r>
        <w:rPr>
          <w:rFonts w:hint="eastAsia"/>
        </w:rPr>
        <w:t>排污许可证执行报告检查依托全国排污许可证管理信息平台开展。生态环境主管部门可以要求排污单位补充提供环境管理台账记录、自行监测数据等相关材料，必要时可以组织开展现场核查。</w:t>
      </w:r>
    </w:p>
    <w:p>
      <w:pPr>
        <w:spacing w:line="360" w:lineRule="auto"/>
        <w:ind w:firstLine="481" w:firstLineChars="200"/>
        <w:jc w:val="both"/>
        <w:rPr>
          <w:rFonts w:hint="eastAsia"/>
        </w:rPr>
      </w:pPr>
      <w:r>
        <w:rPr>
          <w:rFonts w:hint="eastAsia"/>
          <w:b/>
          <w:bCs/>
        </w:rPr>
        <w:t>第四十二条</w:t>
      </w:r>
      <w:r>
        <w:rPr>
          <w:rFonts w:hint="eastAsia"/>
        </w:rPr>
        <w:t>　生态环境主管部门应当加强排污许可证质量管理，建立质量审核机制，定期开展排污许可证质量核查。</w:t>
      </w:r>
    </w:p>
    <w:p>
      <w:pPr>
        <w:spacing w:line="360" w:lineRule="auto"/>
        <w:ind w:firstLine="481" w:firstLineChars="200"/>
        <w:jc w:val="both"/>
        <w:rPr>
          <w:rFonts w:hint="eastAsia"/>
        </w:rPr>
      </w:pPr>
      <w:r>
        <w:rPr>
          <w:rFonts w:hint="eastAsia"/>
          <w:b/>
          <w:bCs/>
        </w:rPr>
        <w:t>第四十三条</w:t>
      </w:r>
      <w:r>
        <w:rPr>
          <w:rFonts w:hint="eastAsia"/>
        </w:rPr>
        <w:t>　排污单位应当树立持证排污、按证排污意识，及时公开排污信息，自觉接受公众监督。</w:t>
      </w:r>
    </w:p>
    <w:p>
      <w:pPr>
        <w:spacing w:line="360" w:lineRule="auto"/>
        <w:ind w:firstLine="480" w:firstLineChars="200"/>
        <w:jc w:val="both"/>
        <w:rPr>
          <w:rFonts w:hint="eastAsia"/>
        </w:rPr>
      </w:pPr>
      <w:r>
        <w:rPr>
          <w:rFonts w:hint="eastAsia"/>
        </w:rPr>
        <w:t>鼓励社会公众依法参与监督排污单位和排污登记单位排污行为。任何单位和个人对违反本办法规定的行为，均有权向生态环境主管部门举报。接到举报的生态环境主管部门应当依法处理，按照有关规定向举报人反馈处理结果，并为举报人保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附  则</w:t>
      </w:r>
    </w:p>
    <w:p>
      <w:pPr>
        <w:spacing w:line="360" w:lineRule="auto"/>
        <w:ind w:firstLine="481" w:firstLineChars="200"/>
        <w:jc w:val="both"/>
        <w:rPr>
          <w:rFonts w:hint="eastAsia"/>
        </w:rPr>
      </w:pPr>
      <w:r>
        <w:rPr>
          <w:rFonts w:hint="eastAsia"/>
          <w:b/>
          <w:bCs/>
        </w:rPr>
        <w:t>第四十四条</w:t>
      </w:r>
      <w:r>
        <w:rPr>
          <w:rFonts w:hint="eastAsia"/>
        </w:rPr>
        <w:t>　排污许可证正本、副本、承诺书样本和申请、延续、变更排污许可证申请表格式，由国务院生态环境主管部门制定。</w:t>
      </w:r>
    </w:p>
    <w:p>
      <w:pPr>
        <w:spacing w:line="360" w:lineRule="auto"/>
        <w:ind w:firstLine="481" w:firstLineChars="200"/>
        <w:jc w:val="both"/>
        <w:rPr>
          <w:rFonts w:hint="eastAsia"/>
        </w:rPr>
      </w:pPr>
      <w:r>
        <w:rPr>
          <w:rFonts w:hint="eastAsia"/>
          <w:b/>
          <w:bCs/>
        </w:rPr>
        <w:t>第四十五条</w:t>
      </w:r>
      <w:r>
        <w:rPr>
          <w:rFonts w:hint="eastAsia"/>
        </w:rPr>
        <w:t>　排污单位涉及国家秘密的，其排污许可、排污登记及相关的监督管理等应当遵守国家有关保密法律法规的规定。</w:t>
      </w:r>
    </w:p>
    <w:p>
      <w:pPr>
        <w:spacing w:line="360" w:lineRule="auto"/>
        <w:ind w:firstLine="481" w:firstLineChars="200"/>
        <w:jc w:val="both"/>
        <w:rPr>
          <w:rFonts w:hint="eastAsia"/>
        </w:rPr>
      </w:pPr>
      <w:r>
        <w:rPr>
          <w:rFonts w:hint="eastAsia"/>
          <w:b/>
          <w:bCs/>
        </w:rPr>
        <w:t>第四十六条</w:t>
      </w:r>
      <w:r>
        <w:rPr>
          <w:rFonts w:hint="eastAsia"/>
        </w:rPr>
        <w:t>　本办法自2024年7月1日起施行。原环境保护部发布的《排污许可管理办法（试行）》（环境保护部令第48号）同时废止。</w:t>
      </w:r>
    </w:p>
    <w:p>
      <w:pPr>
        <w:spacing w:line="360" w:lineRule="auto"/>
        <w:ind w:firstLine="480" w:firstLineChars="200"/>
        <w:jc w:val="both"/>
        <w:rPr>
          <w:rFonts w:hint="eastAsia"/>
        </w:rPr>
      </w:pPr>
    </w:p>
    <w:p>
      <w:pPr>
        <w:tabs>
          <w:tab w:val="left" w:pos="4668"/>
        </w:tabs>
        <w:rPr>
          <w:rFonts w:hint="eastAsia"/>
        </w:rPr>
        <w:sectPr>
          <w:headerReference r:id="rId85" w:type="default"/>
          <w:pgSz w:w="11906" w:h="16838"/>
          <w:pgMar w:top="1440" w:right="1800" w:bottom="1440" w:left="1800" w:header="851" w:footer="992" w:gutter="0"/>
          <w:cols w:space="720" w:num="1"/>
          <w:docGrid w:type="lines" w:linePitch="312" w:charSpace="0"/>
        </w:sectPr>
      </w:pPr>
    </w:p>
    <w:p>
      <w:pPr>
        <w:ind w:firstLine="2160" w:firstLineChars="300"/>
        <w:rPr>
          <w:sz w:val="72"/>
        </w:rPr>
      </w:pPr>
    </w:p>
    <w:p>
      <w:pPr>
        <w:ind w:firstLine="2160" w:firstLineChars="300"/>
        <w:rPr>
          <w:rFonts w:hint="eastAsia"/>
          <w:sz w:val="72"/>
        </w:rPr>
      </w:pPr>
    </w:p>
    <w:p>
      <w:pPr>
        <w:ind w:firstLine="2160" w:firstLineChars="300"/>
        <w:rPr>
          <w:rFonts w:hint="eastAsia"/>
          <w:sz w:val="72"/>
        </w:rPr>
      </w:pPr>
    </w:p>
    <w:p>
      <w:pPr>
        <w:ind w:firstLine="2160" w:firstLineChars="300"/>
        <w:rPr>
          <w:rFonts w:hint="eastAsia"/>
          <w:sz w:val="72"/>
        </w:rPr>
      </w:pPr>
    </w:p>
    <w:p>
      <w:pPr>
        <w:ind w:firstLine="2160" w:firstLineChars="300"/>
        <w:rPr>
          <w:rFonts w:hint="eastAsia"/>
          <w:sz w:val="72"/>
        </w:rPr>
      </w:pPr>
    </w:p>
    <w:p>
      <w:pPr>
        <w:ind w:firstLine="2160" w:firstLineChars="300"/>
        <w:rPr>
          <w:rFonts w:hint="eastAsia"/>
          <w:sz w:val="72"/>
        </w:rPr>
      </w:pPr>
      <w:r>
        <w:rPr>
          <w:rFonts w:hint="eastAsia"/>
          <w:sz w:val="72"/>
        </w:rPr>
        <w:t>水污染防治类</w:t>
      </w:r>
    </w:p>
    <w:p>
      <w:pPr>
        <w:pStyle w:val="2"/>
        <w:rPr>
          <w:rFonts w:hint="eastAsia"/>
        </w:rPr>
        <w:sectPr>
          <w:headerReference r:id="rId86" w:type="default"/>
          <w:pgSz w:w="11906" w:h="16838"/>
          <w:pgMar w:top="1440" w:right="1800" w:bottom="1440" w:left="1800" w:header="851" w:footer="992" w:gutter="0"/>
          <w:cols w:space="720" w:num="1"/>
          <w:docGrid w:type="lines" w:linePitch="312" w:charSpace="0"/>
        </w:sectPr>
      </w:pPr>
    </w:p>
    <w:p>
      <w:pPr>
        <w:pStyle w:val="2"/>
        <w:rPr>
          <w:rFonts w:hint="eastAsia"/>
        </w:rPr>
      </w:pPr>
      <w:bookmarkStart w:id="761" w:name="_Toc9548"/>
      <w:bookmarkStart w:id="762" w:name="_Toc31192"/>
      <w:bookmarkStart w:id="763" w:name="_Toc190951878"/>
      <w:r>
        <w:rPr>
          <w:rFonts w:hint="eastAsia"/>
        </w:rPr>
        <w:t>中华人民共和国水污染防治法</w:t>
      </w:r>
      <w:bookmarkEnd w:id="761"/>
      <w:bookmarkEnd w:id="762"/>
      <w:bookmarkEnd w:id="763"/>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1984年5月11日第六届全国人民代表大会常务委员会第五次会议通过，根据1996年5月15日第八届全国人民代表大会常务委员会第十九次会议《关于修改〈中华人民共和国水污染防治法〉的决定》第一次修正，2008年2月28日第十届全国人民代表大会常务委员会第三十二次会议修订，根据2017年6月27日第十二届全国人民代表大会常务委员会第二十八次会议《关于修改〈中华人民共和国水污染防治法〉的决定》第二次修正，自2018年1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为了保护和改善环境，防治水污染，保护水生态，保障饮用水安全，维护公众健康，推进生态文明建设，促进经济社会可持续发展，制定本法。</w:t>
      </w:r>
    </w:p>
    <w:p>
      <w:pPr>
        <w:spacing w:line="360" w:lineRule="auto"/>
        <w:ind w:firstLine="481" w:firstLineChars="200"/>
        <w:jc w:val="both"/>
        <w:rPr>
          <w:rFonts w:hint="eastAsia"/>
        </w:rPr>
      </w:pPr>
      <w:r>
        <w:rPr>
          <w:b/>
        </w:rPr>
        <w:t>第二条</w:t>
      </w:r>
      <w:r>
        <w:t>　本法适用于中华人民共和国领域内的江河、湖泊、运河、渠道、水库等地表水体以及地下水体的污染防治。</w:t>
      </w:r>
    </w:p>
    <w:p>
      <w:pPr>
        <w:spacing w:line="360" w:lineRule="auto"/>
        <w:ind w:firstLine="480" w:firstLineChars="200"/>
        <w:jc w:val="both"/>
        <w:rPr>
          <w:rFonts w:hint="eastAsia"/>
        </w:rPr>
      </w:pPr>
      <w:r>
        <w:t>海洋污染防治适用《中华人民共和国海洋环境保护法》。</w:t>
      </w:r>
    </w:p>
    <w:p>
      <w:pPr>
        <w:spacing w:line="360" w:lineRule="auto"/>
        <w:ind w:firstLine="481" w:firstLineChars="200"/>
        <w:jc w:val="both"/>
        <w:rPr>
          <w:rFonts w:hint="eastAsia"/>
        </w:rPr>
      </w:pPr>
      <w:r>
        <w:rPr>
          <w:b/>
        </w:rPr>
        <w:t>第三条</w:t>
      </w:r>
      <w:r>
        <w:t>　水污染防治应当坚持预防为主、防治结合、综合治理的原则，优先保护饮用水水源，严格控制工业污染、城镇生活污染，防治农业面源污染，积极推进生态治理工程建设，预防、控制和减少水环境污染和生态破坏。</w:t>
      </w:r>
    </w:p>
    <w:p>
      <w:pPr>
        <w:spacing w:line="360" w:lineRule="auto"/>
        <w:ind w:firstLine="481" w:firstLineChars="200"/>
        <w:jc w:val="both"/>
        <w:rPr>
          <w:rFonts w:hint="eastAsia"/>
        </w:rPr>
      </w:pPr>
      <w:r>
        <w:rPr>
          <w:b/>
        </w:rPr>
        <w:t>第四条</w:t>
      </w:r>
      <w:r>
        <w:t>　县级以上人民政府应当将水环境保护工作纳入国民经济和社会发展规划。</w:t>
      </w:r>
    </w:p>
    <w:p>
      <w:pPr>
        <w:spacing w:line="360" w:lineRule="auto"/>
        <w:ind w:firstLine="480" w:firstLineChars="200"/>
        <w:jc w:val="both"/>
        <w:rPr>
          <w:rFonts w:hint="eastAsia"/>
        </w:rPr>
      </w:pPr>
      <w:r>
        <w:t>地方各级人民政府对本行政区域的水环境质量负责，应当及时采取措施防治水污染。</w:t>
      </w:r>
    </w:p>
    <w:p>
      <w:pPr>
        <w:spacing w:line="360" w:lineRule="auto"/>
        <w:ind w:firstLine="481" w:firstLineChars="200"/>
        <w:jc w:val="both"/>
        <w:rPr>
          <w:rFonts w:hint="eastAsia"/>
        </w:rPr>
      </w:pPr>
      <w:r>
        <w:rPr>
          <w:b/>
        </w:rPr>
        <w:t>第五条</w:t>
      </w:r>
      <w:r>
        <w:t>　省、市、县、乡建立河长制，分级分段组织领导本行政区域内江河、湖泊的水资源保护、水域岸线管理、水污染防治、水环境治理等工作。</w:t>
      </w:r>
    </w:p>
    <w:p>
      <w:pPr>
        <w:spacing w:line="360" w:lineRule="auto"/>
        <w:ind w:firstLine="481" w:firstLineChars="200"/>
        <w:jc w:val="both"/>
        <w:rPr>
          <w:rFonts w:hint="eastAsia"/>
        </w:rPr>
      </w:pPr>
      <w:r>
        <w:rPr>
          <w:b/>
        </w:rPr>
        <w:t>第六条</w:t>
      </w:r>
      <w:r>
        <w:t>　国家实行水环境保护目标责任制和考核评价制度，将水环境保护目标完成情况作为对地方人民政府及其负责人考核评价的内容。</w:t>
      </w:r>
    </w:p>
    <w:p>
      <w:pPr>
        <w:spacing w:line="360" w:lineRule="auto"/>
        <w:ind w:firstLine="481" w:firstLineChars="200"/>
        <w:jc w:val="both"/>
        <w:rPr>
          <w:rFonts w:hint="eastAsia"/>
        </w:rPr>
      </w:pPr>
      <w:r>
        <w:rPr>
          <w:b/>
        </w:rPr>
        <w:t>第七条</w:t>
      </w:r>
      <w:r>
        <w:t>　国家鼓励、支持水污染防治的科学技术研究和先进适用技术的推广应用，加强水环境保护的宣传教育。</w:t>
      </w:r>
    </w:p>
    <w:p>
      <w:pPr>
        <w:spacing w:line="360" w:lineRule="auto"/>
        <w:ind w:firstLine="481" w:firstLineChars="200"/>
        <w:jc w:val="both"/>
        <w:rPr>
          <w:rFonts w:hint="eastAsia"/>
        </w:rPr>
      </w:pPr>
      <w:r>
        <w:rPr>
          <w:b/>
        </w:rPr>
        <w:t>第八条</w:t>
      </w:r>
      <w:r>
        <w:t>　国家通过财政转移支付等方式，建立健全对位于饮用水水源保护区区域和江河、湖泊、水库上游地区的水环境生态保护补偿机制。</w:t>
      </w:r>
    </w:p>
    <w:p>
      <w:pPr>
        <w:spacing w:line="360" w:lineRule="auto"/>
        <w:ind w:firstLine="481" w:firstLineChars="200"/>
        <w:jc w:val="both"/>
        <w:rPr>
          <w:rFonts w:hint="eastAsia"/>
        </w:rPr>
      </w:pPr>
      <w:r>
        <w:rPr>
          <w:b/>
        </w:rPr>
        <w:t>第九条</w:t>
      </w:r>
      <w:r>
        <w:t>　县级以上人民政府环境保护主管部门对水污染防治实施统一监督管理。</w:t>
      </w:r>
    </w:p>
    <w:p>
      <w:pPr>
        <w:spacing w:line="360" w:lineRule="auto"/>
        <w:ind w:firstLine="480" w:firstLineChars="200"/>
        <w:jc w:val="both"/>
        <w:rPr>
          <w:rFonts w:hint="eastAsia"/>
        </w:rPr>
      </w:pPr>
      <w:r>
        <w:t>交通主管部门的海事管理机构对船舶污染水域的防治实施监督管理。</w:t>
      </w:r>
    </w:p>
    <w:p>
      <w:pPr>
        <w:spacing w:line="360" w:lineRule="auto"/>
        <w:ind w:firstLine="480" w:firstLineChars="200"/>
        <w:jc w:val="both"/>
        <w:rPr>
          <w:rFonts w:hint="eastAsia"/>
        </w:rPr>
      </w:pPr>
      <w:r>
        <w:t>县级以上人民政府水行政、国土资源、卫生、建设、农业、渔业等部门以及重要江河、湖泊的流域水资源保护机构，在各自的职责范围内，对有关水污染防治实施监督管理。</w:t>
      </w:r>
    </w:p>
    <w:p>
      <w:pPr>
        <w:spacing w:line="360" w:lineRule="auto"/>
        <w:ind w:firstLine="481" w:firstLineChars="200"/>
        <w:jc w:val="both"/>
        <w:rPr>
          <w:rFonts w:hint="eastAsia"/>
        </w:rPr>
      </w:pPr>
      <w:r>
        <w:rPr>
          <w:b/>
        </w:rPr>
        <w:t>第十条　</w:t>
      </w:r>
      <w:r>
        <w:t>排放水污染物，不得超过国家或者地方规定的水污染物排放标准和重点水污染物排放总量控制指标。</w:t>
      </w:r>
    </w:p>
    <w:p>
      <w:pPr>
        <w:spacing w:line="360" w:lineRule="auto"/>
        <w:ind w:firstLine="481" w:firstLineChars="200"/>
        <w:jc w:val="both"/>
        <w:rPr>
          <w:rFonts w:hint="eastAsia"/>
        </w:rPr>
      </w:pPr>
      <w:r>
        <w:rPr>
          <w:b/>
        </w:rPr>
        <w:t>第十一条</w:t>
      </w:r>
      <w:r>
        <w:t>　任何单位和个人都有义务保护水环境，并有权对污染损害水环境的行为进行检举。</w:t>
      </w:r>
    </w:p>
    <w:p>
      <w:pPr>
        <w:spacing w:line="360" w:lineRule="auto"/>
        <w:ind w:firstLine="480" w:firstLineChars="200"/>
        <w:jc w:val="both"/>
        <w:rPr>
          <w:rFonts w:hint="eastAsia"/>
        </w:rPr>
      </w:pPr>
      <w:r>
        <w:t>县级以上人民政府及其有关主管部门对在水污染防治工作中做出显著成绩的单位和个人给予表彰和奖励。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水污染防治的标准和规划</w:t>
      </w:r>
    </w:p>
    <w:p>
      <w:pPr>
        <w:spacing w:line="360" w:lineRule="auto"/>
        <w:ind w:firstLine="481" w:firstLineChars="200"/>
        <w:jc w:val="both"/>
        <w:rPr>
          <w:rFonts w:hint="eastAsia"/>
        </w:rPr>
      </w:pPr>
      <w:r>
        <w:rPr>
          <w:b/>
        </w:rPr>
        <w:t>第十二条</w:t>
      </w:r>
      <w:r>
        <w:t>　国务院环境保护主管部门制定国家水环境质量标准。</w:t>
      </w:r>
    </w:p>
    <w:p>
      <w:pPr>
        <w:spacing w:line="360" w:lineRule="auto"/>
        <w:ind w:firstLine="480" w:firstLineChars="200"/>
        <w:jc w:val="both"/>
        <w:rPr>
          <w:rFonts w:hint="eastAsia"/>
        </w:rPr>
      </w:pPr>
      <w:r>
        <w:t>省、自治区、直辖市人民政府可以对国家水环境质量标准中未作规定的项目，制定地方标准，并报国务院环境保护主管部门备案。</w:t>
      </w:r>
    </w:p>
    <w:p>
      <w:pPr>
        <w:spacing w:line="360" w:lineRule="auto"/>
        <w:ind w:firstLine="481" w:firstLineChars="200"/>
        <w:jc w:val="both"/>
        <w:rPr>
          <w:rFonts w:hint="eastAsia"/>
        </w:rPr>
      </w:pPr>
      <w:r>
        <w:rPr>
          <w:b/>
        </w:rPr>
        <w:t>第十三条</w:t>
      </w:r>
      <w:r>
        <w:t>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spacing w:line="360" w:lineRule="auto"/>
        <w:ind w:firstLine="481" w:firstLineChars="200"/>
        <w:jc w:val="both"/>
        <w:rPr>
          <w:rFonts w:hint="eastAsia"/>
        </w:rPr>
      </w:pPr>
      <w:r>
        <w:rPr>
          <w:b/>
        </w:rPr>
        <w:t>第十四条</w:t>
      </w:r>
      <w:r>
        <w:t>　国务院环境保护主管部门根据国家水环境质量标准和国家经济、技术条件，制定国家水污染物排放标准。</w:t>
      </w:r>
    </w:p>
    <w:p>
      <w:pPr>
        <w:spacing w:line="360" w:lineRule="auto"/>
        <w:ind w:firstLine="480" w:firstLineChars="200"/>
        <w:jc w:val="both"/>
        <w:rPr>
          <w:rFonts w:hint="eastAsia"/>
        </w:rPr>
      </w:pPr>
      <w:r>
        <w:t>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spacing w:line="360" w:lineRule="auto"/>
        <w:ind w:firstLine="480" w:firstLineChars="200"/>
        <w:jc w:val="both"/>
        <w:rPr>
          <w:rFonts w:hint="eastAsia"/>
        </w:rPr>
      </w:pPr>
      <w:r>
        <w:t>向已有地方水污染物排放标准的水体排放污染物的，应当执行地方水污染物排放标准。</w:t>
      </w:r>
    </w:p>
    <w:p>
      <w:pPr>
        <w:spacing w:line="360" w:lineRule="auto"/>
        <w:ind w:firstLine="481" w:firstLineChars="200"/>
        <w:jc w:val="both"/>
        <w:rPr>
          <w:rFonts w:hint="eastAsia"/>
        </w:rPr>
      </w:pPr>
      <w:r>
        <w:rPr>
          <w:b/>
        </w:rPr>
        <w:t>第十五条</w:t>
      </w:r>
      <w:r>
        <w:t>　国务院环境保护主管部门和省、自治区、直辖市人民政府，应当根据水污染防治的要求和国家或者地方的经济、技术条件，适时修订水环境质量标准和水污染物排放标准。</w:t>
      </w:r>
    </w:p>
    <w:p>
      <w:pPr>
        <w:spacing w:line="360" w:lineRule="auto"/>
        <w:ind w:firstLine="481" w:firstLineChars="200"/>
        <w:jc w:val="both"/>
        <w:rPr>
          <w:rFonts w:hint="eastAsia"/>
        </w:rPr>
      </w:pPr>
      <w:r>
        <w:rPr>
          <w:b/>
        </w:rPr>
        <w:t>第十六条</w:t>
      </w:r>
      <w:r>
        <w:t>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spacing w:line="360" w:lineRule="auto"/>
        <w:ind w:firstLine="480" w:firstLineChars="200"/>
        <w:jc w:val="both"/>
        <w:rPr>
          <w:rFonts w:hint="eastAsia"/>
        </w:rPr>
      </w:pPr>
      <w:r>
        <w:t>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spacing w:line="360" w:lineRule="auto"/>
        <w:ind w:firstLine="480" w:firstLineChars="200"/>
        <w:jc w:val="both"/>
        <w:rPr>
          <w:rFonts w:hint="eastAsia"/>
        </w:rPr>
      </w:pPr>
      <w:r>
        <w:t>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spacing w:line="360" w:lineRule="auto"/>
        <w:ind w:firstLine="480" w:firstLineChars="200"/>
        <w:jc w:val="both"/>
        <w:rPr>
          <w:rFonts w:hint="eastAsia"/>
        </w:rPr>
      </w:pPr>
      <w:r>
        <w:t>经批准的水污染防治规划是防治水污染的基本依据，规划的修订须经原批准机关批准。</w:t>
      </w:r>
    </w:p>
    <w:p>
      <w:pPr>
        <w:spacing w:line="360" w:lineRule="auto"/>
        <w:ind w:firstLine="480" w:firstLineChars="200"/>
        <w:jc w:val="both"/>
        <w:rPr>
          <w:rFonts w:hint="eastAsia"/>
        </w:rPr>
      </w:pPr>
      <w:r>
        <w:t>县级以上地方人民政府应当根据依法批准的江河、湖泊的流域水污染防治规划，组织制定本行政区域的水污染防治规划。</w:t>
      </w:r>
    </w:p>
    <w:p>
      <w:pPr>
        <w:spacing w:line="360" w:lineRule="auto"/>
        <w:ind w:firstLine="481" w:firstLineChars="200"/>
        <w:jc w:val="both"/>
        <w:rPr>
          <w:rFonts w:hint="eastAsia"/>
        </w:rPr>
      </w:pPr>
      <w:r>
        <w:rPr>
          <w:b/>
        </w:rPr>
        <w:t>第十七条</w:t>
      </w:r>
      <w:r>
        <w:t>　有关市、县级人民政府应当按照水污染防治规划确定的水环境质量改善目标的要求，制定限期达标规划，采取措施按期达标。</w:t>
      </w:r>
    </w:p>
    <w:p>
      <w:pPr>
        <w:spacing w:line="360" w:lineRule="auto"/>
        <w:ind w:firstLine="480" w:firstLineChars="200"/>
        <w:jc w:val="both"/>
        <w:rPr>
          <w:rFonts w:hint="eastAsia"/>
        </w:rPr>
      </w:pPr>
      <w:r>
        <w:t>有关市、县级人民政府应当将限期达标规划报上一级人民政府备案，并向社会公开。</w:t>
      </w:r>
    </w:p>
    <w:p>
      <w:pPr>
        <w:spacing w:line="360" w:lineRule="auto"/>
        <w:ind w:firstLine="481" w:firstLineChars="200"/>
        <w:jc w:val="both"/>
        <w:rPr>
          <w:rFonts w:hint="eastAsia"/>
        </w:rPr>
      </w:pPr>
      <w:r>
        <w:rPr>
          <w:b/>
        </w:rPr>
        <w:t>第十八条</w:t>
      </w:r>
      <w:r>
        <w:t>　市、县级人民政府每年在向本级人民代表大会或者其常务委员会报告环境状况和环境保护目标完成情况时，应当报告水环境质量限期达标规划执行情况，并向社会公开。</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水污染防治的监督管理</w:t>
      </w:r>
    </w:p>
    <w:p>
      <w:pPr>
        <w:spacing w:line="360" w:lineRule="auto"/>
        <w:ind w:firstLine="481" w:firstLineChars="200"/>
        <w:jc w:val="both"/>
        <w:rPr>
          <w:rFonts w:hint="eastAsia"/>
        </w:rPr>
      </w:pPr>
      <w:r>
        <w:rPr>
          <w:b/>
        </w:rPr>
        <w:t>第十九条</w:t>
      </w:r>
      <w:r>
        <w:t>　新建、改建、扩建直接或者间接向水体排放污染物的建设项目和其他水上设施，应当依法进行环境影响评价。</w:t>
      </w:r>
    </w:p>
    <w:p>
      <w:pPr>
        <w:spacing w:line="360" w:lineRule="auto"/>
        <w:ind w:firstLine="480" w:firstLineChars="200"/>
        <w:jc w:val="both"/>
        <w:rPr>
          <w:rFonts w:hint="eastAsia"/>
        </w:rPr>
      </w:pPr>
      <w:r>
        <w:t>建设单位在江河、湖泊新建、改建、扩建排污口的，应当取得水行政主管部门或者流域管理机构同意；涉及通航、渔业水域的，环境保护主管部门在审批环境影响评价文件时，应当征求交通、渔业主管部门的意见。</w:t>
      </w:r>
    </w:p>
    <w:p>
      <w:pPr>
        <w:spacing w:line="360" w:lineRule="auto"/>
        <w:ind w:firstLine="480" w:firstLineChars="200"/>
        <w:jc w:val="both"/>
        <w:rPr>
          <w:rFonts w:hint="eastAsia"/>
        </w:rPr>
      </w:pPr>
      <w:r>
        <w:t>建设项目的水污染防治设施，应当与主体工程同时设计、同时施工、同时投入使用。水污染防治设施应当符合经批准或者备案的环境影响评价文件的要求。</w:t>
      </w:r>
    </w:p>
    <w:p>
      <w:pPr>
        <w:spacing w:line="360" w:lineRule="auto"/>
        <w:ind w:firstLine="481" w:firstLineChars="200"/>
        <w:jc w:val="both"/>
        <w:rPr>
          <w:rFonts w:hint="eastAsia"/>
        </w:rPr>
      </w:pPr>
      <w:r>
        <w:rPr>
          <w:b/>
        </w:rPr>
        <w:t>第二十条　</w:t>
      </w:r>
      <w:r>
        <w:t>国家对重点水污染物排放实施总量控制制度。</w:t>
      </w:r>
    </w:p>
    <w:p>
      <w:pPr>
        <w:spacing w:line="360" w:lineRule="auto"/>
        <w:ind w:firstLine="480" w:firstLineChars="200"/>
        <w:jc w:val="both"/>
        <w:rPr>
          <w:rFonts w:hint="eastAsia"/>
        </w:rPr>
      </w:pPr>
      <w:r>
        <w:t>重点水污染物排放总量控制指标，由国务院环境保护主管部门在征求国务院有关部门和各省、自治区、直辖市人民政府意见后，会同国务院经济综合宏观调控部门报国务院批准并下达实施。</w:t>
      </w:r>
    </w:p>
    <w:p>
      <w:pPr>
        <w:spacing w:line="360" w:lineRule="auto"/>
        <w:ind w:firstLine="480" w:firstLineChars="200"/>
        <w:jc w:val="both"/>
        <w:rPr>
          <w:rFonts w:hint="eastAsia"/>
        </w:rPr>
      </w:pPr>
      <w:r>
        <w:t>省、自治区、直辖市人民政府应当按照国务院的规定削减和控制本行政区域的重点水污染物排放总量。具体办法由国务院环境保护主管部门会同国务院有关部门规定。</w:t>
      </w:r>
    </w:p>
    <w:p>
      <w:pPr>
        <w:spacing w:line="360" w:lineRule="auto"/>
        <w:ind w:firstLine="480" w:firstLineChars="200"/>
        <w:jc w:val="both"/>
        <w:rPr>
          <w:rFonts w:hint="eastAsia"/>
        </w:rPr>
      </w:pPr>
      <w:r>
        <w:t>省、自治区、直辖市人民政府可以根据本行政区域水环境质量状况和水污染防治工作的需要，对国家重点水污染物之外的其他水污染物排放实行总量控制。</w:t>
      </w:r>
    </w:p>
    <w:p>
      <w:pPr>
        <w:spacing w:line="360" w:lineRule="auto"/>
        <w:ind w:firstLine="480" w:firstLineChars="200"/>
        <w:jc w:val="both"/>
        <w:rPr>
          <w:rFonts w:hint="eastAsia"/>
        </w:rPr>
      </w:pPr>
      <w:r>
        <w:t>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spacing w:line="360" w:lineRule="auto"/>
        <w:ind w:firstLine="481" w:firstLineChars="200"/>
        <w:jc w:val="both"/>
        <w:rPr>
          <w:rFonts w:hint="eastAsia"/>
        </w:rPr>
      </w:pPr>
      <w:r>
        <w:rPr>
          <w:b/>
        </w:rPr>
        <w:t>第二十一条</w:t>
      </w:r>
      <w:r>
        <w:t>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spacing w:line="360" w:lineRule="auto"/>
        <w:ind w:firstLine="480" w:firstLineChars="200"/>
        <w:jc w:val="both"/>
        <w:rPr>
          <w:rFonts w:hint="eastAsia"/>
        </w:rPr>
      </w:pPr>
      <w:r>
        <w:t>禁止企业事业单位和其他生产经营者无排污许可证或者违反排污许可证的规定向水体排放前款规定的废水、污水。</w:t>
      </w:r>
    </w:p>
    <w:p>
      <w:pPr>
        <w:spacing w:line="360" w:lineRule="auto"/>
        <w:ind w:firstLine="481" w:firstLineChars="200"/>
        <w:jc w:val="both"/>
        <w:rPr>
          <w:rFonts w:hint="eastAsia"/>
        </w:rPr>
      </w:pPr>
      <w:r>
        <w:rPr>
          <w:b/>
        </w:rPr>
        <w:t>第二十二条</w:t>
      </w:r>
      <w:r>
        <w:t>　向水体排放污染物的企业事业单位和其他生产经营者，应当按照法律、行政法规和国务院环境保护主管部门的规定设置排污口；在江河、湖泊设置排污口的，还应当遵守国务院水行政主管部门的规定。</w:t>
      </w:r>
    </w:p>
    <w:p>
      <w:pPr>
        <w:spacing w:line="360" w:lineRule="auto"/>
        <w:ind w:firstLine="481" w:firstLineChars="200"/>
        <w:jc w:val="both"/>
        <w:rPr>
          <w:rFonts w:hint="eastAsia"/>
        </w:rPr>
      </w:pPr>
      <w:r>
        <w:rPr>
          <w:b/>
        </w:rPr>
        <w:t>第二十三条</w:t>
      </w:r>
      <w:r>
        <w:t>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spacing w:line="360" w:lineRule="auto"/>
        <w:ind w:firstLine="480" w:firstLineChars="200"/>
        <w:jc w:val="both"/>
        <w:rPr>
          <w:rFonts w:hint="eastAsia"/>
        </w:rPr>
      </w:pPr>
      <w:r>
        <w:t>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spacing w:line="360" w:lineRule="auto"/>
        <w:ind w:firstLine="481" w:firstLineChars="200"/>
        <w:jc w:val="both"/>
        <w:rPr>
          <w:rFonts w:hint="eastAsia"/>
        </w:rPr>
      </w:pPr>
      <w:r>
        <w:rPr>
          <w:b/>
        </w:rPr>
        <w:t>第二十四条</w:t>
      </w:r>
      <w:r>
        <w:t>　实行排污许可管理的企业事业单位和其他生产经营者应当对监测数据的真实性和准确性负责。</w:t>
      </w:r>
    </w:p>
    <w:p>
      <w:pPr>
        <w:spacing w:line="360" w:lineRule="auto"/>
        <w:ind w:firstLine="480" w:firstLineChars="200"/>
        <w:jc w:val="both"/>
        <w:rPr>
          <w:rFonts w:hint="eastAsia"/>
        </w:rPr>
      </w:pPr>
      <w:r>
        <w:t>环境保护主管部门发现重点排污单位的水污染物排放自动监测设备传输数据异常，应当及时进行调查。</w:t>
      </w:r>
    </w:p>
    <w:p>
      <w:pPr>
        <w:spacing w:line="360" w:lineRule="auto"/>
        <w:ind w:firstLine="481" w:firstLineChars="200"/>
        <w:jc w:val="both"/>
        <w:rPr>
          <w:rFonts w:hint="eastAsia"/>
        </w:rPr>
      </w:pPr>
      <w:r>
        <w:rPr>
          <w:b/>
        </w:rPr>
        <w:t>第二十五条</w:t>
      </w:r>
      <w:r>
        <w:t>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spacing w:line="360" w:lineRule="auto"/>
        <w:ind w:firstLine="481" w:firstLineChars="200"/>
        <w:jc w:val="both"/>
        <w:rPr>
          <w:rFonts w:hint="eastAsia"/>
        </w:rPr>
      </w:pPr>
      <w:r>
        <w:rPr>
          <w:b/>
        </w:rPr>
        <w:t>第二十六条</w:t>
      </w:r>
      <w:r>
        <w:t>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spacing w:line="360" w:lineRule="auto"/>
        <w:ind w:firstLine="481" w:firstLineChars="200"/>
        <w:jc w:val="both"/>
        <w:rPr>
          <w:rFonts w:hint="eastAsia"/>
        </w:rPr>
      </w:pPr>
      <w:r>
        <w:rPr>
          <w:b/>
        </w:rPr>
        <w:t>第二十七条</w:t>
      </w:r>
      <w:r>
        <w:t>　国务院有关部门和县级以上地方人民政府开发、利用和调节、调度水资源时，应当统筹兼顾，维持江河的合理流量和湖泊、水库以及地下水体的合理水位，保障基本生态用水，维护水体的生态功能。</w:t>
      </w:r>
    </w:p>
    <w:p>
      <w:pPr>
        <w:spacing w:line="360" w:lineRule="auto"/>
        <w:ind w:firstLine="481" w:firstLineChars="200"/>
        <w:jc w:val="both"/>
        <w:rPr>
          <w:rFonts w:hint="eastAsia"/>
        </w:rPr>
      </w:pPr>
      <w:r>
        <w:rPr>
          <w:b/>
        </w:rPr>
        <w:t>第二十八条</w:t>
      </w:r>
      <w:r>
        <w:t>　国务院环境保护主管部门应当会同国务院水行政等部门和有关省、自治区、直辖市人民政府，建立重要江河、湖泊的流域水环境保护联合协调机制，实行统一规划、统一标准、统一监测、统一的防治措施。</w:t>
      </w:r>
    </w:p>
    <w:p>
      <w:pPr>
        <w:spacing w:line="360" w:lineRule="auto"/>
        <w:ind w:firstLine="481" w:firstLineChars="200"/>
        <w:jc w:val="both"/>
        <w:rPr>
          <w:rFonts w:hint="eastAsia"/>
        </w:rPr>
      </w:pPr>
      <w:r>
        <w:rPr>
          <w:b/>
        </w:rPr>
        <w:t>第二十九条</w:t>
      </w:r>
      <w:r>
        <w:t>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spacing w:line="360" w:lineRule="auto"/>
        <w:ind w:firstLine="480" w:firstLineChars="200"/>
        <w:jc w:val="both"/>
        <w:rPr>
          <w:rFonts w:hint="eastAsia"/>
        </w:rPr>
      </w:pPr>
      <w:r>
        <w:t>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spacing w:line="360" w:lineRule="auto"/>
        <w:ind w:firstLine="480" w:firstLineChars="200"/>
        <w:jc w:val="both"/>
        <w:rPr>
          <w:rFonts w:hint="eastAsia"/>
        </w:rPr>
      </w:pPr>
      <w:r>
        <w:t>从事开发建设活动，应当采取有效措施，维护流域生态环境功能，严守生态保护红线。</w:t>
      </w:r>
    </w:p>
    <w:p>
      <w:pPr>
        <w:spacing w:line="360" w:lineRule="auto"/>
        <w:ind w:firstLine="481" w:firstLineChars="200"/>
        <w:jc w:val="both"/>
        <w:rPr>
          <w:rFonts w:hint="eastAsia"/>
        </w:rPr>
      </w:pPr>
      <w:r>
        <w:rPr>
          <w:b/>
        </w:rPr>
        <w:t>第三十条</w:t>
      </w:r>
      <w:r>
        <w:t>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spacing w:line="360" w:lineRule="auto"/>
        <w:ind w:firstLine="481" w:firstLineChars="200"/>
        <w:jc w:val="both"/>
        <w:rPr>
          <w:rFonts w:hint="eastAsia"/>
        </w:rPr>
      </w:pPr>
      <w:r>
        <w:rPr>
          <w:b/>
        </w:rPr>
        <w:t>第三十一条</w:t>
      </w:r>
      <w:r>
        <w:t>　跨行政区域的水污染纠纷，由有关地方人民政府协商解决，或者由其共同的上级人民政府协调解决。</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水污染防治措施</w:t>
      </w:r>
    </w:p>
    <w:p>
      <w:pPr>
        <w:spacing w:line="360" w:lineRule="auto"/>
        <w:jc w:val="center"/>
        <w:rPr>
          <w:rFonts w:hint="eastAsia"/>
          <w:b/>
          <w:sz w:val="28"/>
        </w:rPr>
      </w:pPr>
      <w:r>
        <w:rPr>
          <w:b/>
          <w:sz w:val="28"/>
        </w:rPr>
        <w:t>第一节　一般规定</w:t>
      </w:r>
    </w:p>
    <w:p>
      <w:pPr>
        <w:spacing w:line="360" w:lineRule="auto"/>
        <w:ind w:firstLine="481" w:firstLineChars="200"/>
        <w:jc w:val="both"/>
        <w:rPr>
          <w:rFonts w:hint="eastAsia"/>
        </w:rPr>
      </w:pPr>
      <w:r>
        <w:rPr>
          <w:b/>
        </w:rPr>
        <w:t>第三十二条</w:t>
      </w:r>
      <w:r>
        <w:t>　国务院环境保护主管部门应当会同国务院卫生主管部门，根据对公众健康和生态环境的危害和影响程度，公布有毒有害水污染物名录，实行风险管理。</w:t>
      </w:r>
    </w:p>
    <w:p>
      <w:pPr>
        <w:spacing w:line="360" w:lineRule="auto"/>
        <w:ind w:firstLine="480" w:firstLineChars="200"/>
        <w:jc w:val="both"/>
        <w:rPr>
          <w:rFonts w:hint="eastAsia"/>
        </w:rPr>
      </w:pPr>
      <w:r>
        <w:t>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spacing w:line="360" w:lineRule="auto"/>
        <w:ind w:firstLine="481" w:firstLineChars="200"/>
        <w:jc w:val="both"/>
        <w:rPr>
          <w:rFonts w:hint="eastAsia"/>
        </w:rPr>
      </w:pPr>
      <w:r>
        <w:rPr>
          <w:b/>
        </w:rPr>
        <w:t>第三十三条</w:t>
      </w:r>
      <w:r>
        <w:t>　禁止向水体排放油类、酸液、碱液或者剧毒废液。</w:t>
      </w:r>
    </w:p>
    <w:p>
      <w:pPr>
        <w:spacing w:line="360" w:lineRule="auto"/>
        <w:ind w:firstLine="480" w:firstLineChars="200"/>
        <w:jc w:val="both"/>
        <w:rPr>
          <w:rFonts w:hint="eastAsia"/>
        </w:rPr>
      </w:pPr>
      <w:r>
        <w:t>禁止在水体清洗装贮过油类或者有毒污染物的车辆和容器。</w:t>
      </w:r>
    </w:p>
    <w:p>
      <w:pPr>
        <w:spacing w:line="360" w:lineRule="auto"/>
        <w:ind w:firstLine="481" w:firstLineChars="200"/>
        <w:jc w:val="both"/>
        <w:rPr>
          <w:rFonts w:hint="eastAsia"/>
        </w:rPr>
      </w:pPr>
      <w:r>
        <w:rPr>
          <w:b/>
        </w:rPr>
        <w:t>第三十四条</w:t>
      </w:r>
      <w:r>
        <w:t>　禁止向水体排放、倾倒放射性固体废物或者含有高放射性和中放射性物质的废水。</w:t>
      </w:r>
    </w:p>
    <w:p>
      <w:pPr>
        <w:spacing w:line="360" w:lineRule="auto"/>
        <w:ind w:firstLine="480" w:firstLineChars="200"/>
        <w:jc w:val="both"/>
        <w:rPr>
          <w:rFonts w:hint="eastAsia"/>
        </w:rPr>
      </w:pPr>
      <w:r>
        <w:t>向水体排放含低放射性物质的废水，应当符合国家有关放射性污染防治的规定和标准。</w:t>
      </w:r>
    </w:p>
    <w:p>
      <w:pPr>
        <w:spacing w:line="360" w:lineRule="auto"/>
        <w:ind w:firstLine="481" w:firstLineChars="200"/>
        <w:jc w:val="both"/>
        <w:rPr>
          <w:rFonts w:hint="eastAsia"/>
        </w:rPr>
      </w:pPr>
      <w:r>
        <w:rPr>
          <w:b/>
        </w:rPr>
        <w:t>第三十五条</w:t>
      </w:r>
      <w:r>
        <w:t>　向水体排放含热废水，应当采取措施，保证水体的水温符合水环境质量标准。</w:t>
      </w:r>
    </w:p>
    <w:p>
      <w:pPr>
        <w:spacing w:line="360" w:lineRule="auto"/>
        <w:ind w:firstLine="481" w:firstLineChars="200"/>
        <w:jc w:val="both"/>
        <w:rPr>
          <w:rFonts w:hint="eastAsia"/>
        </w:rPr>
      </w:pPr>
      <w:r>
        <w:rPr>
          <w:b/>
        </w:rPr>
        <w:t>第三十六条</w:t>
      </w:r>
      <w:r>
        <w:t>　含病原体的污水应当经过消毒处理；符合国家有关标准后，方可排放。</w:t>
      </w:r>
    </w:p>
    <w:p>
      <w:pPr>
        <w:spacing w:line="360" w:lineRule="auto"/>
        <w:ind w:firstLine="481" w:firstLineChars="200"/>
        <w:jc w:val="both"/>
        <w:rPr>
          <w:rFonts w:hint="eastAsia"/>
        </w:rPr>
      </w:pPr>
      <w:r>
        <w:rPr>
          <w:b/>
        </w:rPr>
        <w:t>第三十七条</w:t>
      </w:r>
      <w:r>
        <w:t>　禁止向水体排放、倾倒工业废渣、城镇垃圾和其他废弃物。</w:t>
      </w:r>
    </w:p>
    <w:p>
      <w:pPr>
        <w:spacing w:line="360" w:lineRule="auto"/>
        <w:ind w:firstLine="480" w:firstLineChars="200"/>
        <w:jc w:val="both"/>
        <w:rPr>
          <w:rFonts w:hint="eastAsia"/>
        </w:rPr>
      </w:pPr>
      <w:r>
        <w:t>禁止将含有汞、镉、砷、铬、铅、氰化物、黄磷等的可溶性剧毒废渣向水体排放、倾倒或者直接埋入地下。</w:t>
      </w:r>
    </w:p>
    <w:p>
      <w:pPr>
        <w:spacing w:line="360" w:lineRule="auto"/>
        <w:ind w:firstLine="480" w:firstLineChars="200"/>
        <w:jc w:val="both"/>
        <w:rPr>
          <w:rFonts w:hint="eastAsia"/>
        </w:rPr>
      </w:pPr>
      <w:r>
        <w:t>存放可溶性剧毒废渣的场所，应当采取防水、防渗漏、防流失的措施。</w:t>
      </w:r>
    </w:p>
    <w:p>
      <w:pPr>
        <w:spacing w:line="360" w:lineRule="auto"/>
        <w:ind w:firstLine="481" w:firstLineChars="200"/>
        <w:jc w:val="both"/>
        <w:rPr>
          <w:rFonts w:hint="eastAsia"/>
        </w:rPr>
      </w:pPr>
      <w:r>
        <w:rPr>
          <w:b/>
        </w:rPr>
        <w:t>第三十八条</w:t>
      </w:r>
      <w:r>
        <w:t>　禁止在江河、湖泊、运河、渠道、水库最高水位线以下的滩地和岸坡堆放、存贮固体废弃物和其他污染物。</w:t>
      </w:r>
    </w:p>
    <w:p>
      <w:pPr>
        <w:spacing w:line="360" w:lineRule="auto"/>
        <w:ind w:firstLine="481" w:firstLineChars="200"/>
        <w:jc w:val="both"/>
        <w:rPr>
          <w:rFonts w:hint="eastAsia"/>
        </w:rPr>
      </w:pPr>
      <w:r>
        <w:rPr>
          <w:b/>
        </w:rPr>
        <w:t>第三十九条</w:t>
      </w:r>
      <w:r>
        <w:t>　禁止利用渗井、渗坑、裂隙、溶洞，私设暗管，篡改、伪造监测数据，或者不正常运行水污染防治设施等逃避监管的方式排放水污染物。</w:t>
      </w:r>
    </w:p>
    <w:p>
      <w:pPr>
        <w:spacing w:line="360" w:lineRule="auto"/>
        <w:ind w:firstLine="481" w:firstLineChars="200"/>
        <w:jc w:val="both"/>
        <w:rPr>
          <w:rFonts w:hint="eastAsia"/>
        </w:rPr>
      </w:pPr>
      <w:r>
        <w:rPr>
          <w:b/>
        </w:rPr>
        <w:t>第四十条</w:t>
      </w:r>
      <w:r>
        <w:t>　化学品生产企业以及工业集聚区、矿山开采区、尾矿库、危险废物处置场、垃圾填埋场等的运营、管理单位，应当采取防渗漏等措施，并建设地下水水质监测井进行监测，防止地下水污染。</w:t>
      </w:r>
    </w:p>
    <w:p>
      <w:pPr>
        <w:spacing w:line="360" w:lineRule="auto"/>
        <w:ind w:firstLine="480" w:firstLineChars="200"/>
        <w:jc w:val="both"/>
        <w:rPr>
          <w:rFonts w:hint="eastAsia"/>
        </w:rPr>
      </w:pPr>
      <w:r>
        <w:t>加油站等的地下油罐应当使用双层罐或者采取建造防渗池等其他有效措施，并进行防渗漏监测，防止地下水污染。</w:t>
      </w:r>
    </w:p>
    <w:p>
      <w:pPr>
        <w:spacing w:line="360" w:lineRule="auto"/>
        <w:ind w:firstLine="480" w:firstLineChars="200"/>
        <w:jc w:val="both"/>
        <w:rPr>
          <w:rFonts w:hint="eastAsia"/>
        </w:rPr>
      </w:pPr>
      <w:r>
        <w:t>禁止利用无防渗漏措施的沟渠、坑塘等输送或者存贮含有毒污染物的废水、含病原体的污水和其他废弃物。</w:t>
      </w:r>
    </w:p>
    <w:p>
      <w:pPr>
        <w:spacing w:line="360" w:lineRule="auto"/>
        <w:ind w:firstLine="481" w:firstLineChars="200"/>
        <w:jc w:val="both"/>
        <w:rPr>
          <w:rFonts w:hint="eastAsia"/>
        </w:rPr>
      </w:pPr>
      <w:r>
        <w:rPr>
          <w:b/>
        </w:rPr>
        <w:t>第四十一条　</w:t>
      </w:r>
      <w:r>
        <w:t>多层地下水的含水层水质差异大的，应当分层开采；对已受污染的潜水和承压水，不得混合开采。</w:t>
      </w:r>
    </w:p>
    <w:p>
      <w:pPr>
        <w:spacing w:line="360" w:lineRule="auto"/>
        <w:ind w:firstLine="481" w:firstLineChars="200"/>
        <w:jc w:val="both"/>
        <w:rPr>
          <w:rFonts w:hint="eastAsia"/>
        </w:rPr>
      </w:pPr>
      <w:r>
        <w:rPr>
          <w:b/>
        </w:rPr>
        <w:t>第四十二条</w:t>
      </w:r>
      <w:r>
        <w:t>　兴建地下工程设施或者进行地下勘探、采矿等活动，应当采取防护性措施，防止地下水污染。</w:t>
      </w:r>
    </w:p>
    <w:p>
      <w:pPr>
        <w:spacing w:line="360" w:lineRule="auto"/>
        <w:ind w:firstLine="480" w:firstLineChars="200"/>
        <w:jc w:val="both"/>
        <w:rPr>
          <w:rFonts w:hint="eastAsia"/>
        </w:rPr>
      </w:pPr>
      <w:r>
        <w:t>报废矿井、钻井或者取水井等，应当实施封井或者回填。</w:t>
      </w:r>
    </w:p>
    <w:p>
      <w:pPr>
        <w:spacing w:line="360" w:lineRule="auto"/>
        <w:ind w:firstLine="481" w:firstLineChars="200"/>
        <w:jc w:val="both"/>
        <w:rPr>
          <w:rFonts w:hint="eastAsia"/>
        </w:rPr>
      </w:pPr>
      <w:r>
        <w:rPr>
          <w:b/>
        </w:rPr>
        <w:t>第四十三条</w:t>
      </w:r>
      <w:r>
        <w:t>　人工回灌补给地下水，不得恶化地下水质。</w:t>
      </w:r>
    </w:p>
    <w:p>
      <w:pPr>
        <w:spacing w:line="360" w:lineRule="auto"/>
        <w:jc w:val="center"/>
        <w:rPr>
          <w:rFonts w:hint="eastAsia"/>
          <w:b/>
          <w:sz w:val="28"/>
        </w:rPr>
      </w:pPr>
      <w:r>
        <w:rPr>
          <w:b/>
          <w:sz w:val="28"/>
        </w:rPr>
        <w:t>第二节　工业水污染防治</w:t>
      </w:r>
    </w:p>
    <w:p>
      <w:pPr>
        <w:spacing w:line="360" w:lineRule="auto"/>
        <w:ind w:firstLine="481" w:firstLineChars="200"/>
        <w:jc w:val="both"/>
        <w:rPr>
          <w:rFonts w:hint="eastAsia"/>
        </w:rPr>
      </w:pPr>
      <w:r>
        <w:rPr>
          <w:b/>
        </w:rPr>
        <w:t>第四十四条　</w:t>
      </w:r>
      <w:r>
        <w:t>国务院有关部门和县级以上地方人民政府应当合理规划工业布局，要求造成水污染的企业进行技术改造，采取综合防治措施，提高水的重复利用率，减少废水和污染物排放量。</w:t>
      </w:r>
    </w:p>
    <w:p>
      <w:pPr>
        <w:spacing w:line="360" w:lineRule="auto"/>
        <w:ind w:firstLine="481" w:firstLineChars="200"/>
        <w:jc w:val="both"/>
        <w:rPr>
          <w:rFonts w:hint="eastAsia"/>
        </w:rPr>
      </w:pPr>
      <w:r>
        <w:rPr>
          <w:b/>
        </w:rPr>
        <w:t>第四十五条</w:t>
      </w:r>
      <w:r>
        <w:t>　排放工业废水的企业应当采取有效措施，收集和处理产生的全部废水，防止污染环境。含有毒有害水污染物的工业废水应当分类收集和处理，不得稀释排放。</w:t>
      </w:r>
    </w:p>
    <w:p>
      <w:pPr>
        <w:spacing w:line="360" w:lineRule="auto"/>
        <w:ind w:firstLine="480" w:firstLineChars="200"/>
        <w:jc w:val="both"/>
        <w:rPr>
          <w:rFonts w:hint="eastAsia"/>
        </w:rPr>
      </w:pPr>
      <w:r>
        <w:t>工业集聚区应当配套建设相应的污水集中处理设施，安装自动监测设备，与环境保护主管部门的监控设备联网，并保证监测设备正常运行。</w:t>
      </w:r>
    </w:p>
    <w:p>
      <w:pPr>
        <w:spacing w:line="360" w:lineRule="auto"/>
        <w:ind w:firstLine="480" w:firstLineChars="200"/>
        <w:jc w:val="both"/>
        <w:rPr>
          <w:rFonts w:hint="eastAsia"/>
        </w:rPr>
      </w:pPr>
      <w:r>
        <w:t>向污水集中处理设施排放工业废水的，应当按照国家有关规定进行预处理，达到集中处理设施处理工艺要求后方可排放。</w:t>
      </w:r>
    </w:p>
    <w:p>
      <w:pPr>
        <w:spacing w:line="360" w:lineRule="auto"/>
        <w:ind w:firstLine="481" w:firstLineChars="200"/>
        <w:jc w:val="both"/>
        <w:rPr>
          <w:rFonts w:hint="eastAsia"/>
        </w:rPr>
      </w:pPr>
      <w:r>
        <w:rPr>
          <w:b/>
        </w:rPr>
        <w:t>第四十六条</w:t>
      </w:r>
      <w:r>
        <w:t>　国家对严重污染水环境的落后工艺和设备实行淘汰制度。</w:t>
      </w:r>
    </w:p>
    <w:p>
      <w:pPr>
        <w:spacing w:line="360" w:lineRule="auto"/>
        <w:ind w:firstLine="480" w:firstLineChars="200"/>
        <w:jc w:val="both"/>
        <w:rPr>
          <w:rFonts w:hint="eastAsia"/>
        </w:rPr>
      </w:pPr>
      <w:r>
        <w:t>国务院经济综合宏观调控部门会同国务院有关部门，公布限期禁止采用的严重污染水环境的工艺名录和限期禁止生产、销售、进口、使用的严重污染水环境的设备名录。</w:t>
      </w:r>
    </w:p>
    <w:p>
      <w:pPr>
        <w:spacing w:line="360" w:lineRule="auto"/>
        <w:ind w:firstLine="480" w:firstLineChars="200"/>
        <w:jc w:val="both"/>
        <w:rPr>
          <w:rFonts w:hint="eastAsia"/>
        </w:rPr>
      </w:pPr>
      <w:r>
        <w:t>生产者、销售者、进口者或者使用者应当在规定的期限内停止生产、销售、进口或者使用列入前款规定的设备名录中的设备。工艺的采用者应当在规定的期限内停止采用列入前款规定的工艺名录中的工艺。</w:t>
      </w:r>
    </w:p>
    <w:p>
      <w:pPr>
        <w:spacing w:line="360" w:lineRule="auto"/>
        <w:ind w:firstLine="480" w:firstLineChars="200"/>
        <w:jc w:val="both"/>
        <w:rPr>
          <w:rFonts w:hint="eastAsia"/>
        </w:rPr>
      </w:pPr>
      <w:r>
        <w:t>依照本条第二款、第三款规定被淘汰的设备，不得转让给他人使用。</w:t>
      </w:r>
    </w:p>
    <w:p>
      <w:pPr>
        <w:spacing w:line="360" w:lineRule="auto"/>
        <w:ind w:firstLine="481" w:firstLineChars="200"/>
        <w:jc w:val="both"/>
        <w:rPr>
          <w:rFonts w:hint="eastAsia"/>
        </w:rPr>
      </w:pPr>
      <w:r>
        <w:rPr>
          <w:b/>
        </w:rPr>
        <w:t>第四十七条</w:t>
      </w:r>
      <w:r>
        <w:t>　国家禁止新建不符合国家产业政策的小型造纸、制革、印染、染料、炼焦、炼硫、炼砷、炼汞、炼油、电镀、农药、石棉、水泥、玻璃、钢铁、火电以及其他严重污染水环境的生产项目。</w:t>
      </w:r>
    </w:p>
    <w:p>
      <w:pPr>
        <w:spacing w:line="360" w:lineRule="auto"/>
        <w:ind w:firstLine="481" w:firstLineChars="200"/>
        <w:jc w:val="both"/>
        <w:rPr>
          <w:rFonts w:hint="eastAsia"/>
        </w:rPr>
      </w:pPr>
      <w:r>
        <w:rPr>
          <w:b/>
        </w:rPr>
        <w:t>第四十八条</w:t>
      </w:r>
      <w:r>
        <w:t>　企业应当采用原材料利用效率高、污染物排放量少的清洁工艺，并加强管理，减少水污染物的产生。</w:t>
      </w:r>
    </w:p>
    <w:p>
      <w:pPr>
        <w:spacing w:line="360" w:lineRule="auto"/>
        <w:jc w:val="center"/>
        <w:rPr>
          <w:rFonts w:hint="eastAsia"/>
          <w:b/>
          <w:sz w:val="28"/>
        </w:rPr>
      </w:pPr>
      <w:r>
        <w:rPr>
          <w:b/>
          <w:sz w:val="28"/>
        </w:rPr>
        <w:t>第三节　城镇水污染防治</w:t>
      </w:r>
    </w:p>
    <w:p>
      <w:pPr>
        <w:spacing w:line="360" w:lineRule="auto"/>
        <w:ind w:firstLine="481" w:firstLineChars="200"/>
        <w:jc w:val="both"/>
        <w:rPr>
          <w:rFonts w:hint="eastAsia"/>
        </w:rPr>
      </w:pPr>
      <w:r>
        <w:rPr>
          <w:b/>
        </w:rPr>
        <w:t>第四十九条</w:t>
      </w:r>
      <w:r>
        <w:t>　城镇污水应当集中处理。</w:t>
      </w:r>
    </w:p>
    <w:p>
      <w:pPr>
        <w:spacing w:line="360" w:lineRule="auto"/>
        <w:ind w:firstLine="480" w:firstLineChars="200"/>
        <w:jc w:val="both"/>
        <w:rPr>
          <w:rFonts w:hint="eastAsia"/>
        </w:rPr>
      </w:pPr>
      <w:r>
        <w:t>县级以上地方人民政府应当通过财政预算和其他渠道筹集资金，统筹安排建设城镇污水集中处理设施及配套管网，提高本行政区域城镇污水的收集率和处理率。</w:t>
      </w:r>
    </w:p>
    <w:p>
      <w:pPr>
        <w:spacing w:line="360" w:lineRule="auto"/>
        <w:ind w:firstLine="480" w:firstLineChars="200"/>
        <w:jc w:val="both"/>
        <w:rPr>
          <w:rFonts w:hint="eastAsia"/>
        </w:rPr>
      </w:pPr>
      <w:r>
        <w:t>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spacing w:line="360" w:lineRule="auto"/>
        <w:ind w:firstLine="480" w:firstLineChars="200"/>
        <w:jc w:val="both"/>
        <w:rPr>
          <w:rFonts w:hint="eastAsia"/>
        </w:rPr>
      </w:pPr>
      <w:r>
        <w:t>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spacing w:line="360" w:lineRule="auto"/>
        <w:ind w:firstLine="480" w:firstLineChars="200"/>
        <w:jc w:val="both"/>
        <w:rPr>
          <w:rFonts w:hint="eastAsia"/>
        </w:rPr>
      </w:pPr>
      <w:r>
        <w:t>城镇污水集中处理设施的污水处理收费、管理以及使用的具体办法，由国务院规定。</w:t>
      </w:r>
    </w:p>
    <w:p>
      <w:pPr>
        <w:spacing w:line="360" w:lineRule="auto"/>
        <w:ind w:firstLine="481" w:firstLineChars="200"/>
        <w:jc w:val="both"/>
        <w:rPr>
          <w:rFonts w:hint="eastAsia"/>
        </w:rPr>
      </w:pPr>
      <w:r>
        <w:rPr>
          <w:b/>
        </w:rPr>
        <w:t>第五十条</w:t>
      </w:r>
      <w:r>
        <w:t>　向城镇污水集中处理设施排放水污染物，应当符合国家或者地方规定的水污染物排放标准。</w:t>
      </w:r>
    </w:p>
    <w:p>
      <w:pPr>
        <w:spacing w:line="360" w:lineRule="auto"/>
        <w:ind w:firstLine="480" w:firstLineChars="200"/>
        <w:jc w:val="both"/>
        <w:rPr>
          <w:rFonts w:hint="eastAsia"/>
        </w:rPr>
      </w:pPr>
      <w:r>
        <w:t>城镇污水集中处理设施的运营单位，应当对城镇污水集中处理设施的出水水质负责。</w:t>
      </w:r>
    </w:p>
    <w:p>
      <w:pPr>
        <w:spacing w:line="360" w:lineRule="auto"/>
        <w:ind w:firstLine="480" w:firstLineChars="200"/>
        <w:jc w:val="both"/>
        <w:rPr>
          <w:rFonts w:hint="eastAsia"/>
        </w:rPr>
      </w:pPr>
      <w:r>
        <w:t>环境保护主管部门应当对城镇污水集中处理设施的出水水质和水量进行监督检查。</w:t>
      </w:r>
    </w:p>
    <w:p>
      <w:pPr>
        <w:spacing w:line="360" w:lineRule="auto"/>
        <w:ind w:firstLine="481" w:firstLineChars="200"/>
        <w:jc w:val="both"/>
        <w:rPr>
          <w:rFonts w:hint="eastAsia"/>
        </w:rPr>
      </w:pPr>
      <w:r>
        <w:rPr>
          <w:b/>
        </w:rPr>
        <w:t>第五十一条</w:t>
      </w:r>
      <w:r>
        <w:t>　城镇污水集中处理设施的运营单位或者污泥处理处置单位应当安全处理处置污泥，保证处理处置后的污泥符合国家标准，并对污泥的去向等进行记录。</w:t>
      </w:r>
    </w:p>
    <w:p>
      <w:pPr>
        <w:spacing w:line="360" w:lineRule="auto"/>
        <w:jc w:val="center"/>
        <w:rPr>
          <w:rFonts w:hint="eastAsia"/>
          <w:b/>
          <w:sz w:val="28"/>
        </w:rPr>
      </w:pPr>
      <w:r>
        <w:rPr>
          <w:b/>
          <w:sz w:val="28"/>
        </w:rPr>
        <w:t>第四节　农业和农村水污染防治</w:t>
      </w:r>
    </w:p>
    <w:p>
      <w:pPr>
        <w:spacing w:line="360" w:lineRule="auto"/>
        <w:ind w:firstLine="481" w:firstLineChars="200"/>
        <w:jc w:val="both"/>
        <w:rPr>
          <w:rFonts w:hint="eastAsia"/>
        </w:rPr>
      </w:pPr>
      <w:r>
        <w:rPr>
          <w:b/>
        </w:rPr>
        <w:t>第五十二条</w:t>
      </w:r>
      <w:r>
        <w:t>　国家支持农村污水、垃圾处理设施的建设，推进农村污水、垃圾集中处理。</w:t>
      </w:r>
    </w:p>
    <w:p>
      <w:pPr>
        <w:spacing w:line="360" w:lineRule="auto"/>
        <w:ind w:firstLine="480" w:firstLineChars="200"/>
        <w:jc w:val="both"/>
        <w:rPr>
          <w:rFonts w:hint="eastAsia"/>
        </w:rPr>
      </w:pPr>
      <w:r>
        <w:t>地方各级人民政府应当统筹规划建设农村污水、垃圾处理设施，并保障其正常运行。</w:t>
      </w:r>
    </w:p>
    <w:p>
      <w:pPr>
        <w:spacing w:line="360" w:lineRule="auto"/>
        <w:ind w:firstLine="481" w:firstLineChars="200"/>
        <w:jc w:val="both"/>
        <w:rPr>
          <w:rFonts w:hint="eastAsia"/>
        </w:rPr>
      </w:pPr>
      <w:r>
        <w:rPr>
          <w:b/>
        </w:rPr>
        <w:t>第五十三条</w:t>
      </w:r>
      <w:r>
        <w:t>　制定化肥、农药等产品的质量标准和使用标准，应当适应水环境保护要求。</w:t>
      </w:r>
    </w:p>
    <w:p>
      <w:pPr>
        <w:spacing w:line="360" w:lineRule="auto"/>
        <w:ind w:firstLine="481" w:firstLineChars="200"/>
        <w:jc w:val="both"/>
        <w:rPr>
          <w:rFonts w:hint="eastAsia"/>
        </w:rPr>
      </w:pPr>
      <w:r>
        <w:rPr>
          <w:b/>
        </w:rPr>
        <w:t>第五十四条</w:t>
      </w:r>
      <w:r>
        <w:t>　使用农药，应当符合国家有关农药安全使用的规定和标准。</w:t>
      </w:r>
    </w:p>
    <w:p>
      <w:pPr>
        <w:spacing w:line="360" w:lineRule="auto"/>
        <w:ind w:firstLine="480" w:firstLineChars="200"/>
        <w:jc w:val="both"/>
        <w:rPr>
          <w:rFonts w:hint="eastAsia"/>
        </w:rPr>
      </w:pPr>
      <w:r>
        <w:t>运输、存贮农药和处置过期失效农药，应当加强管理，防止造成水污染。</w:t>
      </w:r>
    </w:p>
    <w:p>
      <w:pPr>
        <w:spacing w:line="360" w:lineRule="auto"/>
        <w:ind w:firstLine="481" w:firstLineChars="200"/>
        <w:jc w:val="both"/>
        <w:rPr>
          <w:rFonts w:hint="eastAsia"/>
        </w:rPr>
      </w:pPr>
      <w:r>
        <w:rPr>
          <w:b/>
        </w:rPr>
        <w:t>第五十五条</w:t>
      </w:r>
      <w:r>
        <w:t>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spacing w:line="360" w:lineRule="auto"/>
        <w:ind w:firstLine="481" w:firstLineChars="200"/>
        <w:jc w:val="both"/>
        <w:rPr>
          <w:rFonts w:hint="eastAsia"/>
        </w:rPr>
      </w:pPr>
      <w:r>
        <w:rPr>
          <w:b/>
        </w:rPr>
        <w:t>第五十六条</w:t>
      </w:r>
      <w:r>
        <w:t>　国家支持畜禽养殖场、养殖小区建设畜禽粪便、废水的综合利用或者无害化处理设施。</w:t>
      </w:r>
    </w:p>
    <w:p>
      <w:pPr>
        <w:spacing w:line="360" w:lineRule="auto"/>
        <w:ind w:firstLine="480" w:firstLineChars="200"/>
        <w:jc w:val="both"/>
        <w:rPr>
          <w:rFonts w:hint="eastAsia"/>
        </w:rPr>
      </w:pPr>
      <w:r>
        <w:t>畜禽养殖场、养殖小区应当保证其畜禽粪便、废水的综合利用或者无害化处理设施正常运转，保证污水达标排放，防止污染水环境。</w:t>
      </w:r>
    </w:p>
    <w:p>
      <w:pPr>
        <w:spacing w:line="360" w:lineRule="auto"/>
        <w:ind w:firstLine="480" w:firstLineChars="200"/>
        <w:jc w:val="both"/>
        <w:rPr>
          <w:rFonts w:hint="eastAsia"/>
        </w:rPr>
      </w:pPr>
      <w:r>
        <w:t>畜禽散养密集区所在地县、乡级人民政府应当组织对畜禽粪便污水进行分户收集、集中处理利用。</w:t>
      </w:r>
    </w:p>
    <w:p>
      <w:pPr>
        <w:spacing w:line="360" w:lineRule="auto"/>
        <w:ind w:firstLine="481" w:firstLineChars="200"/>
        <w:jc w:val="both"/>
        <w:rPr>
          <w:rFonts w:hint="eastAsia"/>
        </w:rPr>
      </w:pPr>
      <w:r>
        <w:rPr>
          <w:b/>
        </w:rPr>
        <w:t>第五十七条</w:t>
      </w:r>
      <w:r>
        <w:t>　从事水产养殖应当保护水域生态环境，科学确定养殖密度，合理投饵和使用药物，防止污染水环境。</w:t>
      </w:r>
    </w:p>
    <w:p>
      <w:pPr>
        <w:spacing w:line="360" w:lineRule="auto"/>
        <w:ind w:firstLine="481" w:firstLineChars="200"/>
        <w:jc w:val="both"/>
        <w:rPr>
          <w:rFonts w:hint="eastAsia"/>
        </w:rPr>
      </w:pPr>
      <w:r>
        <w:rPr>
          <w:b/>
        </w:rPr>
        <w:t>第五十八条</w:t>
      </w:r>
      <w:r>
        <w:t>　农田灌溉用水应当符合相应的水质标准，防止污染土壤、地下水和农产品。</w:t>
      </w:r>
    </w:p>
    <w:p>
      <w:pPr>
        <w:spacing w:line="360" w:lineRule="auto"/>
        <w:ind w:firstLine="480" w:firstLineChars="200"/>
        <w:jc w:val="both"/>
        <w:rPr>
          <w:rFonts w:hint="eastAsia"/>
        </w:rPr>
      </w:pPr>
      <w:r>
        <w:t>禁止向农田灌溉渠道排放工业废水或者医疗污水。向农田灌溉渠道排放城镇污水以及未综合利用的畜禽养殖废水、农产品加工废水的，应当保证其下游最近的灌溉取水点的水质符合农田灌溉水质标准。</w:t>
      </w:r>
    </w:p>
    <w:p>
      <w:pPr>
        <w:spacing w:line="360" w:lineRule="auto"/>
        <w:jc w:val="center"/>
        <w:rPr>
          <w:rFonts w:hint="eastAsia"/>
          <w:b/>
          <w:sz w:val="28"/>
        </w:rPr>
      </w:pPr>
      <w:r>
        <w:rPr>
          <w:b/>
          <w:sz w:val="28"/>
        </w:rPr>
        <w:t>第五节　船舶水污染防治</w:t>
      </w:r>
    </w:p>
    <w:p>
      <w:pPr>
        <w:spacing w:line="360" w:lineRule="auto"/>
        <w:ind w:firstLine="481" w:firstLineChars="200"/>
        <w:jc w:val="both"/>
        <w:rPr>
          <w:rFonts w:hint="eastAsia"/>
        </w:rPr>
      </w:pPr>
      <w:r>
        <w:rPr>
          <w:b/>
        </w:rPr>
        <w:t>第五十九条</w:t>
      </w:r>
      <w:r>
        <w:t>　船舶排放含油污水、生活污水，应当符合船舶污染物排放标准。从事海洋航运的船舶进入内河和港口的，应当遵守内河的船舶污染物排放标准。</w:t>
      </w:r>
    </w:p>
    <w:p>
      <w:pPr>
        <w:spacing w:line="360" w:lineRule="auto"/>
        <w:ind w:firstLine="480" w:firstLineChars="200"/>
        <w:jc w:val="both"/>
        <w:rPr>
          <w:rFonts w:hint="eastAsia"/>
        </w:rPr>
      </w:pPr>
      <w:r>
        <w:t>船舶的残油、废油应当回收，禁止排入水体。</w:t>
      </w:r>
    </w:p>
    <w:p>
      <w:pPr>
        <w:spacing w:line="360" w:lineRule="auto"/>
        <w:ind w:firstLine="480" w:firstLineChars="200"/>
        <w:jc w:val="both"/>
        <w:rPr>
          <w:rFonts w:hint="eastAsia"/>
        </w:rPr>
      </w:pPr>
      <w:r>
        <w:t>禁止向水体倾倒船舶垃圾。</w:t>
      </w:r>
    </w:p>
    <w:p>
      <w:pPr>
        <w:spacing w:line="360" w:lineRule="auto"/>
        <w:ind w:firstLine="480" w:firstLineChars="200"/>
        <w:jc w:val="both"/>
        <w:rPr>
          <w:rFonts w:hint="eastAsia"/>
        </w:rPr>
      </w:pPr>
      <w:r>
        <w:t>船舶装载运输油类或者有毒货物，应当采取防止溢流和渗漏的措施，防止货物落水造成水污染。</w:t>
      </w:r>
    </w:p>
    <w:p>
      <w:pPr>
        <w:spacing w:line="360" w:lineRule="auto"/>
        <w:ind w:firstLine="480" w:firstLineChars="200"/>
        <w:jc w:val="both"/>
        <w:rPr>
          <w:rFonts w:hint="eastAsia"/>
        </w:rPr>
      </w:pPr>
      <w:r>
        <w:t>进入中华人民共和国内河的国际航线船舶排放压载水的，应当采用压载水处理装置或者采取其他等效措施，对压载水进行灭活等处理。禁止排放不符合规定的船舶压载水。</w:t>
      </w:r>
    </w:p>
    <w:p>
      <w:pPr>
        <w:spacing w:line="360" w:lineRule="auto"/>
        <w:ind w:firstLine="481" w:firstLineChars="200"/>
        <w:jc w:val="both"/>
        <w:rPr>
          <w:rFonts w:hint="eastAsia"/>
        </w:rPr>
      </w:pPr>
      <w:r>
        <w:rPr>
          <w:b/>
        </w:rPr>
        <w:t>第六十条</w:t>
      </w:r>
      <w:r>
        <w:t>　船舶应当按照国家有关规定配置相应的防污设备和器材，并持有合法有效的防止水域环境污染的证书与文书。</w:t>
      </w:r>
    </w:p>
    <w:p>
      <w:pPr>
        <w:spacing w:line="360" w:lineRule="auto"/>
        <w:ind w:firstLine="480" w:firstLineChars="200"/>
        <w:jc w:val="both"/>
        <w:rPr>
          <w:rFonts w:hint="eastAsia"/>
        </w:rPr>
      </w:pPr>
      <w:r>
        <w:t>船舶进行涉及污染物排放的作业，应当严格遵守操作规程，并在相应的记录簿上如实记载。</w:t>
      </w:r>
    </w:p>
    <w:p>
      <w:pPr>
        <w:spacing w:line="360" w:lineRule="auto"/>
        <w:ind w:firstLine="481" w:firstLineChars="200"/>
        <w:jc w:val="both"/>
        <w:rPr>
          <w:rFonts w:hint="eastAsia"/>
        </w:rPr>
      </w:pPr>
      <w:r>
        <w:rPr>
          <w:b/>
        </w:rPr>
        <w:t>第六十一条</w:t>
      </w:r>
      <w:r>
        <w:t>　港口、码头、装卸站和船舶修造厂所在地市、县级人民政府应当统筹规划建设船舶污染物、废弃物的接收、转运及处理处置设施。</w:t>
      </w:r>
    </w:p>
    <w:p>
      <w:pPr>
        <w:spacing w:line="360" w:lineRule="auto"/>
        <w:ind w:firstLine="480" w:firstLineChars="200"/>
        <w:jc w:val="both"/>
        <w:rPr>
          <w:rFonts w:hint="eastAsia"/>
        </w:rPr>
      </w:pPr>
      <w:r>
        <w:t>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spacing w:line="360" w:lineRule="auto"/>
        <w:ind w:firstLine="481" w:firstLineChars="200"/>
        <w:jc w:val="both"/>
        <w:rPr>
          <w:rFonts w:hint="eastAsia"/>
        </w:rPr>
      </w:pPr>
      <w:r>
        <w:rPr>
          <w:b/>
        </w:rPr>
        <w:t>第六十二条　</w:t>
      </w:r>
      <w:r>
        <w:t>船舶及有关作业单位从事有污染风险的作业活动，应当按照有关法律法规和标准，采取有效措施，防止造成水污染。海事管理机构、渔业主管部门应当加强对船舶及有关作业活动的监督管理。</w:t>
      </w:r>
    </w:p>
    <w:p>
      <w:pPr>
        <w:spacing w:line="360" w:lineRule="auto"/>
        <w:ind w:firstLine="480" w:firstLineChars="200"/>
        <w:jc w:val="both"/>
        <w:rPr>
          <w:rFonts w:hint="eastAsia"/>
        </w:rPr>
      </w:pPr>
      <w:r>
        <w:t>船舶进行散装液体污染危害性货物的过驳作业，应当编制作业方案，采取有效的安全和污染防治措施，并报作业地海事管理机构批准。</w:t>
      </w:r>
    </w:p>
    <w:p>
      <w:pPr>
        <w:spacing w:line="360" w:lineRule="auto"/>
        <w:ind w:firstLine="480" w:firstLineChars="200"/>
        <w:jc w:val="both"/>
        <w:rPr>
          <w:rFonts w:hint="eastAsia"/>
        </w:rPr>
      </w:pPr>
      <w:r>
        <w:t>禁止采取冲滩方式进行船舶拆解作业。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饮用水水源和其他特殊水体保护</w:t>
      </w:r>
    </w:p>
    <w:p>
      <w:pPr>
        <w:spacing w:line="360" w:lineRule="auto"/>
        <w:ind w:firstLine="481" w:firstLineChars="200"/>
        <w:jc w:val="both"/>
        <w:rPr>
          <w:rFonts w:hint="eastAsia"/>
        </w:rPr>
      </w:pPr>
      <w:r>
        <w:rPr>
          <w:b/>
        </w:rPr>
        <w:t>第六十三条</w:t>
      </w:r>
      <w:r>
        <w:t>　国家建立饮用水水源保护区制度。饮用水水源保护区分为一级保护区和二级保护区；必要时，可以在饮用水水源保护区外围划定一定的区域作为准保护区。</w:t>
      </w:r>
    </w:p>
    <w:p>
      <w:pPr>
        <w:spacing w:line="360" w:lineRule="auto"/>
        <w:ind w:firstLine="480" w:firstLineChars="200"/>
        <w:jc w:val="both"/>
        <w:rPr>
          <w:rFonts w:hint="eastAsia"/>
        </w:rPr>
      </w:pPr>
      <w: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spacing w:line="360" w:lineRule="auto"/>
        <w:ind w:firstLine="480" w:firstLineChars="200"/>
        <w:jc w:val="both"/>
        <w:rPr>
          <w:rFonts w:hint="eastAsia"/>
        </w:rPr>
      </w:pPr>
      <w:r>
        <w:t>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spacing w:line="360" w:lineRule="auto"/>
        <w:ind w:firstLine="480" w:firstLineChars="200"/>
        <w:jc w:val="both"/>
        <w:rPr>
          <w:rFonts w:hint="eastAsia"/>
        </w:rPr>
      </w:pPr>
      <w: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spacing w:line="360" w:lineRule="auto"/>
        <w:ind w:firstLine="481" w:firstLineChars="200"/>
        <w:jc w:val="both"/>
        <w:rPr>
          <w:rFonts w:hint="eastAsia"/>
        </w:rPr>
      </w:pPr>
      <w:r>
        <w:rPr>
          <w:b/>
        </w:rPr>
        <w:t>第六十四条　</w:t>
      </w:r>
      <w:r>
        <w:t>在饮用水水源保护区内，禁止设置排污口。</w:t>
      </w:r>
    </w:p>
    <w:p>
      <w:pPr>
        <w:spacing w:line="360" w:lineRule="auto"/>
        <w:ind w:firstLine="481" w:firstLineChars="200"/>
        <w:jc w:val="both"/>
        <w:rPr>
          <w:rFonts w:hint="eastAsia"/>
        </w:rPr>
      </w:pPr>
      <w:r>
        <w:rPr>
          <w:b/>
        </w:rPr>
        <w:t>第六十五条</w:t>
      </w:r>
      <w:r>
        <w:t>　禁止在饮用水水源一级保护区内新建、改建、扩建与供水设施和保护水源无关的建设项目；已建成的与供水设施和保护水源无关的建设项目，由县级以上人民政府责令拆除或者关闭。</w:t>
      </w:r>
    </w:p>
    <w:p>
      <w:pPr>
        <w:spacing w:line="360" w:lineRule="auto"/>
        <w:ind w:firstLine="480" w:firstLineChars="200"/>
        <w:jc w:val="both"/>
        <w:rPr>
          <w:rFonts w:hint="eastAsia"/>
        </w:rPr>
      </w:pPr>
      <w:r>
        <w:t>禁止在饮用水水源一级保护区内从事网箱养殖、旅游、游泳、垂钓或者其他可能污染饮用水水体的活动。</w:t>
      </w:r>
    </w:p>
    <w:p>
      <w:pPr>
        <w:spacing w:line="360" w:lineRule="auto"/>
        <w:ind w:firstLine="481" w:firstLineChars="200"/>
        <w:jc w:val="both"/>
        <w:rPr>
          <w:rFonts w:hint="eastAsia"/>
        </w:rPr>
      </w:pPr>
      <w:r>
        <w:rPr>
          <w:b/>
        </w:rPr>
        <w:t>第六十六条</w:t>
      </w:r>
      <w:r>
        <w:t>　禁止在饮用水水源二级保护区内新建、改建、扩建排放污染物的建设项目；已建成的排放污染物的建设项目，由县级以上人民政府责令拆除或者关闭。</w:t>
      </w:r>
    </w:p>
    <w:p>
      <w:pPr>
        <w:spacing w:line="360" w:lineRule="auto"/>
        <w:ind w:firstLine="480" w:firstLineChars="200"/>
        <w:jc w:val="both"/>
        <w:rPr>
          <w:rFonts w:hint="eastAsia"/>
        </w:rPr>
      </w:pPr>
      <w:r>
        <w:t>在饮用水水源二级保护区内从事网箱养殖、旅游等活动的，应当按照规定采取措施，防止污染饮用水水体。</w:t>
      </w:r>
    </w:p>
    <w:p>
      <w:pPr>
        <w:spacing w:line="360" w:lineRule="auto"/>
        <w:ind w:firstLine="481" w:firstLineChars="200"/>
        <w:jc w:val="both"/>
        <w:rPr>
          <w:rFonts w:hint="eastAsia"/>
        </w:rPr>
      </w:pPr>
      <w:r>
        <w:rPr>
          <w:b/>
        </w:rPr>
        <w:t>第六十七条</w:t>
      </w:r>
      <w:r>
        <w:t>　禁止在饮用水水源准保护区内新建、扩建对水体污染严重的建设项目；改建建设项目，不得增加排污量。</w:t>
      </w:r>
    </w:p>
    <w:p>
      <w:pPr>
        <w:spacing w:line="360" w:lineRule="auto"/>
        <w:ind w:firstLine="481" w:firstLineChars="200"/>
        <w:jc w:val="both"/>
        <w:rPr>
          <w:rFonts w:hint="eastAsia"/>
        </w:rPr>
      </w:pPr>
      <w:r>
        <w:rPr>
          <w:b/>
        </w:rPr>
        <w:t>第六十八条</w:t>
      </w:r>
      <w:r>
        <w:t>　县级以上地方人民政府应当根据保护饮用水水源的实际需要，在准保护区内采取工程措施或者建造湿地、水源涵养林等生态保护措施，防止水污染物直接排入饮用水水体，确保饮用水安全。</w:t>
      </w:r>
    </w:p>
    <w:p>
      <w:pPr>
        <w:spacing w:line="360" w:lineRule="auto"/>
        <w:ind w:firstLine="481" w:firstLineChars="200"/>
        <w:jc w:val="both"/>
        <w:rPr>
          <w:rFonts w:hint="eastAsia"/>
        </w:rPr>
      </w:pPr>
      <w:r>
        <w:rPr>
          <w:b/>
        </w:rPr>
        <w:t>第六十九条</w:t>
      </w:r>
      <w:r>
        <w:t>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spacing w:line="360" w:lineRule="auto"/>
        <w:ind w:firstLine="480" w:firstLineChars="200"/>
        <w:jc w:val="both"/>
        <w:rPr>
          <w:rFonts w:hint="eastAsia"/>
        </w:rPr>
      </w:pPr>
      <w:r>
        <w:t>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spacing w:line="360" w:lineRule="auto"/>
        <w:ind w:firstLine="481" w:firstLineChars="200"/>
        <w:jc w:val="both"/>
        <w:rPr>
          <w:rFonts w:hint="eastAsia"/>
        </w:rPr>
      </w:pPr>
      <w:r>
        <w:rPr>
          <w:b/>
        </w:rPr>
        <w:t>第七十条</w:t>
      </w:r>
      <w:r>
        <w:t>　单一水源供水城市的人民政府应当建设应急水源或者备用水源，有条件的地区可以开展区域联网供水。</w:t>
      </w:r>
    </w:p>
    <w:p>
      <w:pPr>
        <w:spacing w:line="360" w:lineRule="auto"/>
        <w:ind w:firstLine="480" w:firstLineChars="200"/>
        <w:jc w:val="both"/>
        <w:rPr>
          <w:rFonts w:hint="eastAsia"/>
        </w:rPr>
      </w:pPr>
      <w:r>
        <w:t>县级以上地方人民政府应当合理安排、布局农村饮用水水源，有条件的地区可以采取城镇供水管网延伸或者建设跨村、跨乡镇联片集中供水工程等方式，发展规模集中供水。</w:t>
      </w:r>
    </w:p>
    <w:p>
      <w:pPr>
        <w:spacing w:line="360" w:lineRule="auto"/>
        <w:ind w:firstLine="481" w:firstLineChars="200"/>
        <w:jc w:val="both"/>
        <w:rPr>
          <w:rFonts w:hint="eastAsia"/>
        </w:rPr>
      </w:pPr>
      <w:r>
        <w:rPr>
          <w:b/>
        </w:rPr>
        <w:t>第七十一条</w:t>
      </w:r>
      <w:r>
        <w:t>　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spacing w:line="360" w:lineRule="auto"/>
        <w:ind w:firstLine="480" w:firstLineChars="200"/>
        <w:jc w:val="both"/>
        <w:rPr>
          <w:rFonts w:hint="eastAsia"/>
        </w:rPr>
      </w:pPr>
      <w:r>
        <w:t>饮用水供水单位应当对供水水质负责，确保供水设施安全可靠运行，保证供水水质符合国家有关标准。</w:t>
      </w:r>
    </w:p>
    <w:p>
      <w:pPr>
        <w:spacing w:line="360" w:lineRule="auto"/>
        <w:ind w:firstLine="481" w:firstLineChars="200"/>
        <w:jc w:val="both"/>
        <w:rPr>
          <w:rFonts w:hint="eastAsia"/>
        </w:rPr>
      </w:pPr>
      <w:r>
        <w:rPr>
          <w:b/>
        </w:rPr>
        <w:t>第七十二条</w:t>
      </w:r>
      <w:r>
        <w:t>　县级以上地方人民政府应当组织有关部门监测、评估本行政区域内饮用水水源、供水单位供水和用户水龙头出水的水质等饮用水安全状况。</w:t>
      </w:r>
    </w:p>
    <w:p>
      <w:pPr>
        <w:spacing w:line="360" w:lineRule="auto"/>
        <w:ind w:firstLine="480" w:firstLineChars="200"/>
        <w:jc w:val="both"/>
        <w:rPr>
          <w:rFonts w:hint="eastAsia"/>
        </w:rPr>
      </w:pPr>
      <w:r>
        <w:t>县级以上地方人民政府有关部门应当至少每季度向社会公开一次饮用水安全状况信息。</w:t>
      </w:r>
    </w:p>
    <w:p>
      <w:pPr>
        <w:spacing w:line="360" w:lineRule="auto"/>
        <w:ind w:firstLine="481" w:firstLineChars="200"/>
        <w:jc w:val="both"/>
        <w:rPr>
          <w:rFonts w:hint="eastAsia"/>
        </w:rPr>
      </w:pPr>
      <w:r>
        <w:rPr>
          <w:b/>
        </w:rPr>
        <w:t>第七十三条</w:t>
      </w:r>
      <w:r>
        <w:t>　国务院和省、自治区、直辖市人民政府根据水环境保护的需要，可以规定在饮用水水源保护区内，采取禁止或者限制使用含磷洗涤剂、化肥、农药以及限制种植养殖等措施。</w:t>
      </w:r>
    </w:p>
    <w:p>
      <w:pPr>
        <w:spacing w:line="360" w:lineRule="auto"/>
        <w:ind w:firstLine="481" w:firstLineChars="200"/>
        <w:jc w:val="both"/>
        <w:rPr>
          <w:rFonts w:hint="eastAsia"/>
        </w:rPr>
      </w:pPr>
      <w:r>
        <w:rPr>
          <w:b/>
        </w:rPr>
        <w:t>第七十四条</w:t>
      </w:r>
      <w:r>
        <w:t>　县级以上人民政府可以对风景名胜区水体、重要渔业水体和其他具有特殊经济文化价值的水体划定保护区，并采取措施，保证保护区的水质符合规定用途的水环境质量标准。</w:t>
      </w:r>
    </w:p>
    <w:p>
      <w:pPr>
        <w:spacing w:line="360" w:lineRule="auto"/>
        <w:ind w:firstLine="481" w:firstLineChars="200"/>
        <w:jc w:val="both"/>
        <w:rPr>
          <w:rFonts w:hint="eastAsia"/>
        </w:rPr>
      </w:pPr>
      <w:r>
        <w:rPr>
          <w:b/>
        </w:rPr>
        <w:t>第七十五条　</w:t>
      </w:r>
      <w:r>
        <w:t>在风景名胜区水体、重要渔业水体和其他具有特殊经济文化价值的水体的保护区内，不得新建排污口。在保护区附近新建排污口，应当保证保护区水体不受污染。</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水污染事故处置</w:t>
      </w:r>
    </w:p>
    <w:p>
      <w:pPr>
        <w:spacing w:line="360" w:lineRule="auto"/>
        <w:ind w:firstLine="481" w:firstLineChars="200"/>
        <w:jc w:val="both"/>
        <w:rPr>
          <w:rFonts w:hint="eastAsia"/>
        </w:rPr>
      </w:pPr>
      <w:r>
        <w:rPr>
          <w:b/>
        </w:rPr>
        <w:t>第七十六条</w:t>
      </w:r>
      <w:r>
        <w:t>　各级人民政府及其有关部门，可能发生水污染事故的企业事业单位，应当依照《中华人民共和国突发事件应对法》的规定，做好突发水污染事故的应急准备、应急处置和事后恢复等工作。</w:t>
      </w:r>
    </w:p>
    <w:p>
      <w:pPr>
        <w:spacing w:line="360" w:lineRule="auto"/>
        <w:ind w:firstLine="481" w:firstLineChars="200"/>
        <w:jc w:val="both"/>
        <w:rPr>
          <w:rFonts w:hint="eastAsia"/>
        </w:rPr>
      </w:pPr>
      <w:r>
        <w:rPr>
          <w:b/>
        </w:rPr>
        <w:t>第七十七条</w:t>
      </w:r>
      <w:r>
        <w:t>　可能发生水污染事故的企业事业单位，应当制定有关水污染事故的应急方案，做好应急准备，并定期进行演练。</w:t>
      </w:r>
    </w:p>
    <w:p>
      <w:pPr>
        <w:spacing w:line="360" w:lineRule="auto"/>
        <w:ind w:firstLine="480" w:firstLineChars="200"/>
        <w:jc w:val="both"/>
        <w:rPr>
          <w:rFonts w:hint="eastAsia"/>
        </w:rPr>
      </w:pPr>
      <w:r>
        <w:t>生产、储存危险化学品的企业事业单位，应当采取措施，防止在处理安全生产事故过程中产生的可能严重污染水体的消防废水、废液直接排入水体。</w:t>
      </w:r>
    </w:p>
    <w:p>
      <w:pPr>
        <w:spacing w:line="360" w:lineRule="auto"/>
        <w:ind w:firstLine="481" w:firstLineChars="200"/>
        <w:jc w:val="both"/>
        <w:rPr>
          <w:rFonts w:hint="eastAsia"/>
        </w:rPr>
      </w:pPr>
      <w:r>
        <w:rPr>
          <w:b/>
        </w:rPr>
        <w:t>第七十八条</w:t>
      </w:r>
      <w:r>
        <w:t>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spacing w:line="360" w:lineRule="auto"/>
        <w:ind w:firstLine="480" w:firstLineChars="200"/>
        <w:jc w:val="both"/>
        <w:rPr>
          <w:rFonts w:hint="eastAsia"/>
        </w:rPr>
      </w:pPr>
      <w:r>
        <w:t>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spacing w:line="360" w:lineRule="auto"/>
        <w:ind w:firstLine="481" w:firstLineChars="200"/>
        <w:jc w:val="both"/>
        <w:rPr>
          <w:rFonts w:hint="eastAsia"/>
        </w:rPr>
      </w:pPr>
      <w:r>
        <w:rPr>
          <w:b/>
        </w:rPr>
        <w:t>第七十九条</w:t>
      </w:r>
      <w:r>
        <w:t>　市、县级人民政府应当组织编制饮用水安全突发事件应急预案。</w:t>
      </w:r>
    </w:p>
    <w:p>
      <w:pPr>
        <w:spacing w:line="360" w:lineRule="auto"/>
        <w:ind w:firstLine="480" w:firstLineChars="200"/>
        <w:jc w:val="both"/>
        <w:rPr>
          <w:rFonts w:hint="eastAsia"/>
        </w:rPr>
      </w:pPr>
      <w:r>
        <w:t>饮用水供水单位应当根据所在地饮用水安全突发事件应急预案，制定相应的突发事件应急方案，报所在地市、县级人民政府备案，并定期进行演练。</w:t>
      </w:r>
    </w:p>
    <w:p>
      <w:pPr>
        <w:spacing w:line="360" w:lineRule="auto"/>
        <w:ind w:firstLine="480" w:firstLineChars="200"/>
        <w:jc w:val="both"/>
        <w:rPr>
          <w:rFonts w:hint="eastAsia"/>
        </w:rPr>
      </w:pPr>
      <w:r>
        <w:t>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法律责任</w:t>
      </w:r>
    </w:p>
    <w:p>
      <w:pPr>
        <w:spacing w:line="360" w:lineRule="auto"/>
        <w:ind w:firstLine="481" w:firstLineChars="200"/>
        <w:jc w:val="both"/>
        <w:rPr>
          <w:rFonts w:hint="eastAsia"/>
        </w:rPr>
      </w:pPr>
      <w:r>
        <w:rPr>
          <w:b/>
        </w:rPr>
        <w:t>第八十条</w:t>
      </w:r>
      <w:r>
        <w:t>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360" w:lineRule="auto"/>
        <w:ind w:firstLine="481" w:firstLineChars="200"/>
        <w:jc w:val="both"/>
        <w:rPr>
          <w:rFonts w:hint="eastAsia"/>
        </w:rPr>
      </w:pPr>
      <w:r>
        <w:rPr>
          <w:b/>
        </w:rPr>
        <w:t>第八十一条</w:t>
      </w:r>
      <w:r>
        <w:t>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spacing w:line="360" w:lineRule="auto"/>
        <w:ind w:firstLine="481" w:firstLineChars="200"/>
        <w:jc w:val="both"/>
        <w:rPr>
          <w:rFonts w:hint="eastAsia"/>
        </w:rPr>
      </w:pPr>
      <w:r>
        <w:rPr>
          <w:b/>
        </w:rPr>
        <w:t>第八十二条</w:t>
      </w:r>
      <w:r>
        <w:t>　违反本法规定，有下列行为之一的，由县级以上人民政府环境保护主管部门责令限期改正，处二万元以上二十万元以下的罚款；逾期不改正的，责令停产整治：</w:t>
      </w:r>
    </w:p>
    <w:p>
      <w:pPr>
        <w:spacing w:line="360" w:lineRule="auto"/>
        <w:ind w:firstLine="480" w:firstLineChars="200"/>
        <w:jc w:val="both"/>
        <w:rPr>
          <w:rFonts w:hint="eastAsia"/>
        </w:rPr>
      </w:pPr>
      <w:r>
        <w:t>（一）未按照规定对所排放的水污染物自行监测，或者未保存原始监测记录的；</w:t>
      </w:r>
    </w:p>
    <w:p>
      <w:pPr>
        <w:spacing w:line="360" w:lineRule="auto"/>
        <w:ind w:firstLine="480" w:firstLineChars="200"/>
        <w:jc w:val="both"/>
        <w:rPr>
          <w:rFonts w:hint="eastAsia"/>
        </w:rPr>
      </w:pPr>
      <w:r>
        <w:t>（二）未按照规定安装水污染物排放自动监测设备，未按照规定与环境保护主管部门的监控设备联网，或者未保证监测设备正常运行的；</w:t>
      </w:r>
    </w:p>
    <w:p>
      <w:pPr>
        <w:spacing w:line="360" w:lineRule="auto"/>
        <w:ind w:firstLine="480" w:firstLineChars="200"/>
        <w:jc w:val="both"/>
        <w:rPr>
          <w:rFonts w:hint="eastAsia"/>
        </w:rPr>
      </w:pPr>
      <w:r>
        <w:t>（三）未按照规定对有毒有害水污染物的排污口和周边环境进行监测，或者未公开有毒有害水污染物信息的。</w:t>
      </w:r>
    </w:p>
    <w:p>
      <w:pPr>
        <w:spacing w:line="360" w:lineRule="auto"/>
        <w:ind w:firstLine="481" w:firstLineChars="200"/>
        <w:jc w:val="both"/>
        <w:rPr>
          <w:rFonts w:hint="eastAsia"/>
        </w:rPr>
      </w:pPr>
      <w:r>
        <w:rPr>
          <w:b/>
        </w:rPr>
        <w:t>第八十三条</w:t>
      </w:r>
      <w:r>
        <w:t>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360" w:lineRule="auto"/>
        <w:ind w:firstLine="480" w:firstLineChars="200"/>
        <w:jc w:val="both"/>
        <w:rPr>
          <w:rFonts w:hint="eastAsia"/>
        </w:rPr>
      </w:pPr>
      <w:r>
        <w:t>（一）未依法取得排污许可证排放水污染物的；</w:t>
      </w:r>
    </w:p>
    <w:p>
      <w:pPr>
        <w:spacing w:line="360" w:lineRule="auto"/>
        <w:ind w:firstLine="480" w:firstLineChars="200"/>
        <w:jc w:val="both"/>
        <w:rPr>
          <w:rFonts w:hint="eastAsia"/>
        </w:rPr>
      </w:pPr>
      <w:r>
        <w:t>（二）超过水污染物排放标准或者超过重点水污染物排放总量控制指标排放水污染物的；</w:t>
      </w:r>
    </w:p>
    <w:p>
      <w:pPr>
        <w:spacing w:line="360" w:lineRule="auto"/>
        <w:ind w:firstLine="480" w:firstLineChars="200"/>
        <w:jc w:val="both"/>
        <w:rPr>
          <w:rFonts w:hint="eastAsia"/>
        </w:rPr>
      </w:pPr>
      <w:r>
        <w:t>（三）利用渗井、渗坑、裂隙、溶洞，私设暗管，篡改、伪造监测数据，或者不正常运行水污染防治设施等逃避监管的方式排放水污染物的；</w:t>
      </w:r>
    </w:p>
    <w:p>
      <w:pPr>
        <w:spacing w:line="360" w:lineRule="auto"/>
        <w:ind w:firstLine="480" w:firstLineChars="200"/>
        <w:jc w:val="both"/>
        <w:rPr>
          <w:rFonts w:hint="eastAsia"/>
        </w:rPr>
      </w:pPr>
      <w:r>
        <w:t>（四）未按照规定进行预处理，向污水集中处理设施排放不符合处理工艺要求的工业废水的。</w:t>
      </w:r>
    </w:p>
    <w:p>
      <w:pPr>
        <w:spacing w:line="360" w:lineRule="auto"/>
        <w:ind w:firstLine="481" w:firstLineChars="200"/>
        <w:jc w:val="both"/>
        <w:rPr>
          <w:rFonts w:hint="eastAsia"/>
        </w:rPr>
      </w:pPr>
      <w:r>
        <w:rPr>
          <w:b/>
        </w:rPr>
        <w:t>第八十四条</w:t>
      </w:r>
      <w:r>
        <w:t>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spacing w:line="360" w:lineRule="auto"/>
        <w:ind w:firstLine="480" w:firstLineChars="200"/>
        <w:jc w:val="both"/>
        <w:rPr>
          <w:rFonts w:hint="eastAsia"/>
        </w:rPr>
      </w:pPr>
      <w: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spacing w:line="360" w:lineRule="auto"/>
        <w:ind w:firstLine="480" w:firstLineChars="200"/>
        <w:jc w:val="both"/>
        <w:rPr>
          <w:rFonts w:hint="eastAsia"/>
        </w:rPr>
      </w:pPr>
      <w:r>
        <w:t>未经水行政主管部门或者流域管理机构同意，在江河、湖泊新建、改建、扩建排污口的，由县级以上人民政府水行政主管部门或者流域管理机构依据职权，依照前款规定采取措施、给予处罚。</w:t>
      </w:r>
    </w:p>
    <w:p>
      <w:pPr>
        <w:spacing w:line="360" w:lineRule="auto"/>
        <w:ind w:firstLine="481" w:firstLineChars="200"/>
        <w:jc w:val="both"/>
        <w:rPr>
          <w:rFonts w:hint="eastAsia"/>
        </w:rPr>
      </w:pPr>
      <w:r>
        <w:rPr>
          <w:b/>
        </w:rPr>
        <w:t>第八十五条</w:t>
      </w:r>
      <w:r>
        <w:t>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360" w:lineRule="auto"/>
        <w:ind w:firstLine="480" w:firstLineChars="200"/>
        <w:jc w:val="both"/>
        <w:rPr>
          <w:rFonts w:hint="eastAsia"/>
        </w:rPr>
      </w:pPr>
      <w:r>
        <w:t>（一）向水体排放油类、酸液、碱液的；</w:t>
      </w:r>
    </w:p>
    <w:p>
      <w:pPr>
        <w:spacing w:line="360" w:lineRule="auto"/>
        <w:ind w:firstLine="480" w:firstLineChars="200"/>
        <w:jc w:val="both"/>
        <w:rPr>
          <w:rFonts w:hint="eastAsia"/>
        </w:rPr>
      </w:pPr>
      <w:r>
        <w:t>（二）向水体排放剧毒废液，或者将含有汞、镉、砷、铬、铅、氰化物、黄磷等的可溶性剧毒废渣向水体排放、倾倒或者直接埋入地下的；</w:t>
      </w:r>
    </w:p>
    <w:p>
      <w:pPr>
        <w:spacing w:line="360" w:lineRule="auto"/>
        <w:ind w:firstLine="480" w:firstLineChars="200"/>
        <w:jc w:val="both"/>
        <w:rPr>
          <w:rFonts w:hint="eastAsia"/>
        </w:rPr>
      </w:pPr>
      <w:r>
        <w:t>（三）在水体清洗装贮过油类、有毒污染物的车辆或者容器的；</w:t>
      </w:r>
    </w:p>
    <w:p>
      <w:pPr>
        <w:spacing w:line="360" w:lineRule="auto"/>
        <w:ind w:firstLine="480" w:firstLineChars="200"/>
        <w:jc w:val="both"/>
        <w:rPr>
          <w:rFonts w:hint="eastAsia"/>
        </w:rPr>
      </w:pPr>
      <w:r>
        <w:t>（四）向水体排放、倾倒工业废渣、城镇垃圾或者其他废弃物，或者在江河、湖泊、运河、渠道、水库最高水位线以下的滩地、岸坡堆放、存贮固体废弃物或者其他污染物的；</w:t>
      </w:r>
    </w:p>
    <w:p>
      <w:pPr>
        <w:spacing w:line="360" w:lineRule="auto"/>
        <w:ind w:firstLine="480" w:firstLineChars="200"/>
        <w:jc w:val="both"/>
        <w:rPr>
          <w:rFonts w:hint="eastAsia"/>
        </w:rPr>
      </w:pPr>
      <w:r>
        <w:t>（五）向水体排放、倾倒放射性固体废物或者含有高放射性、中放射性物质的废水的；</w:t>
      </w:r>
    </w:p>
    <w:p>
      <w:pPr>
        <w:spacing w:line="360" w:lineRule="auto"/>
        <w:ind w:firstLine="480" w:firstLineChars="200"/>
        <w:jc w:val="both"/>
        <w:rPr>
          <w:rFonts w:hint="eastAsia"/>
        </w:rPr>
      </w:pPr>
      <w:r>
        <w:t>（六）违反国家有关规定或者标准，向水体排放含低放射性物质的废水、热废水或者含病原体的污水的；</w:t>
      </w:r>
    </w:p>
    <w:p>
      <w:pPr>
        <w:spacing w:line="360" w:lineRule="auto"/>
        <w:ind w:firstLine="480" w:firstLineChars="200"/>
        <w:jc w:val="both"/>
        <w:rPr>
          <w:rFonts w:hint="eastAsia"/>
        </w:rPr>
      </w:pPr>
      <w:r>
        <w:t>（七）未采取防渗漏等措施，或者未建设地下水水质监测井进行监测的；</w:t>
      </w:r>
    </w:p>
    <w:p>
      <w:pPr>
        <w:spacing w:line="360" w:lineRule="auto"/>
        <w:ind w:firstLine="480" w:firstLineChars="200"/>
        <w:jc w:val="both"/>
        <w:rPr>
          <w:rFonts w:hint="eastAsia"/>
        </w:rPr>
      </w:pPr>
      <w:r>
        <w:t>（八）加油站等的地下油罐未使用双层罐或者采取建造防渗池等其他有效措施，或者未进行防渗漏监测的；</w:t>
      </w:r>
    </w:p>
    <w:p>
      <w:pPr>
        <w:spacing w:line="360" w:lineRule="auto"/>
        <w:ind w:firstLine="480" w:firstLineChars="200"/>
        <w:jc w:val="both"/>
        <w:rPr>
          <w:rFonts w:hint="eastAsia"/>
        </w:rPr>
      </w:pPr>
      <w:r>
        <w:t>（九）未按照规定采取防护性措施，或者利用无防渗漏措施的沟渠、坑塘等输送或者存贮含有毒污染物的废水、含病原体的污水或者其他废弃物的。</w:t>
      </w:r>
    </w:p>
    <w:p>
      <w:pPr>
        <w:spacing w:line="360" w:lineRule="auto"/>
        <w:ind w:firstLine="480" w:firstLineChars="200"/>
        <w:jc w:val="both"/>
        <w:rPr>
          <w:rFonts w:hint="eastAsia"/>
        </w:rPr>
      </w:pPr>
      <w: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spacing w:line="360" w:lineRule="auto"/>
        <w:ind w:firstLine="481" w:firstLineChars="200"/>
        <w:jc w:val="both"/>
        <w:rPr>
          <w:rFonts w:hint="eastAsia"/>
        </w:rPr>
      </w:pPr>
      <w:r>
        <w:rPr>
          <w:b/>
        </w:rPr>
        <w:t>第八十六条</w:t>
      </w:r>
      <w:r>
        <w:t>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spacing w:line="360" w:lineRule="auto"/>
        <w:ind w:firstLine="481" w:firstLineChars="200"/>
        <w:jc w:val="both"/>
        <w:rPr>
          <w:rFonts w:hint="eastAsia"/>
        </w:rPr>
      </w:pPr>
      <w:r>
        <w:rPr>
          <w:b/>
        </w:rPr>
        <w:t>第八十七条</w:t>
      </w:r>
      <w:r>
        <w:t>　违反本法规定，建设不符合国家产业政策的小型造纸、制革、印染、染料、炼焦、炼硫、炼砷、炼汞、炼油、电镀、农药、石棉、水泥、玻璃、钢铁、火电以及其他严重污染水环境的生产项目的，由所在地的市、县人民政府责令关闭。</w:t>
      </w:r>
    </w:p>
    <w:p>
      <w:pPr>
        <w:spacing w:line="360" w:lineRule="auto"/>
        <w:ind w:firstLine="481" w:firstLineChars="200"/>
        <w:jc w:val="both"/>
        <w:rPr>
          <w:rFonts w:hint="eastAsia"/>
        </w:rPr>
      </w:pPr>
      <w:r>
        <w:rPr>
          <w:b/>
        </w:rPr>
        <w:t>第八十八条</w:t>
      </w:r>
      <w:r>
        <w:t>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spacing w:line="360" w:lineRule="auto"/>
        <w:ind w:firstLine="481" w:firstLineChars="200"/>
        <w:jc w:val="both"/>
        <w:rPr>
          <w:rFonts w:hint="eastAsia"/>
        </w:rPr>
      </w:pPr>
      <w:r>
        <w:rPr>
          <w:b/>
        </w:rPr>
        <w:t>第八十九条</w:t>
      </w:r>
      <w:r>
        <w:t>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spacing w:line="360" w:lineRule="auto"/>
        <w:ind w:firstLine="480" w:firstLineChars="200"/>
        <w:jc w:val="both"/>
        <w:rPr>
          <w:rFonts w:hint="eastAsia"/>
        </w:rPr>
      </w:pPr>
      <w:r>
        <w:t>船舶进行涉及污染物排放的作业，未遵守操作规程或者未在相应的记录簿上如实记载的，由海事管理机构、渔业主管部门按照职责分工责令改正，处二千元以上二万元以下的罚款。</w:t>
      </w:r>
    </w:p>
    <w:p>
      <w:pPr>
        <w:spacing w:line="360" w:lineRule="auto"/>
        <w:ind w:firstLine="481" w:firstLineChars="200"/>
        <w:jc w:val="both"/>
        <w:rPr>
          <w:rFonts w:hint="eastAsia"/>
        </w:rPr>
      </w:pPr>
      <w:r>
        <w:rPr>
          <w:b/>
        </w:rPr>
        <w:t>第九十条　</w:t>
      </w:r>
      <w:r>
        <w:t>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spacing w:line="360" w:lineRule="auto"/>
        <w:ind w:firstLine="480" w:firstLineChars="200"/>
        <w:jc w:val="both"/>
        <w:rPr>
          <w:rFonts w:hint="eastAsia"/>
        </w:rPr>
      </w:pPr>
      <w:r>
        <w:t>（一）向水体倾倒船舶垃圾或者排放船舶的残油、废油的；</w:t>
      </w:r>
    </w:p>
    <w:p>
      <w:pPr>
        <w:spacing w:line="360" w:lineRule="auto"/>
        <w:ind w:firstLine="480" w:firstLineChars="200"/>
        <w:jc w:val="both"/>
        <w:rPr>
          <w:rFonts w:hint="eastAsia"/>
        </w:rPr>
      </w:pPr>
      <w:r>
        <w:t>（二）未经作业地海事管理机构批准，船舶进行散装液体污染危害性货物的过驳作业的；</w:t>
      </w:r>
    </w:p>
    <w:p>
      <w:pPr>
        <w:spacing w:line="360" w:lineRule="auto"/>
        <w:ind w:firstLine="480" w:firstLineChars="200"/>
        <w:jc w:val="both"/>
        <w:rPr>
          <w:rFonts w:hint="eastAsia"/>
        </w:rPr>
      </w:pPr>
      <w:r>
        <w:t>（三）船舶及有关作业单位从事有污染风险的作业活动，未按照规定采取污染防治措施的；</w:t>
      </w:r>
    </w:p>
    <w:p>
      <w:pPr>
        <w:spacing w:line="360" w:lineRule="auto"/>
        <w:ind w:firstLine="480" w:firstLineChars="200"/>
        <w:jc w:val="both"/>
        <w:rPr>
          <w:rFonts w:hint="eastAsia"/>
        </w:rPr>
      </w:pPr>
      <w:r>
        <w:t>（四）以冲滩方式进行船舶拆解的；</w:t>
      </w:r>
    </w:p>
    <w:p>
      <w:pPr>
        <w:spacing w:line="360" w:lineRule="auto"/>
        <w:ind w:firstLine="480" w:firstLineChars="200"/>
        <w:jc w:val="both"/>
        <w:rPr>
          <w:rFonts w:hint="eastAsia"/>
        </w:rPr>
      </w:pPr>
      <w:r>
        <w:t>（五）进入中华人民共和国内河的国际航线船舶，排放不符合规定的船舶压载水的。</w:t>
      </w:r>
    </w:p>
    <w:p>
      <w:pPr>
        <w:spacing w:line="360" w:lineRule="auto"/>
        <w:ind w:firstLine="481" w:firstLineChars="200"/>
        <w:jc w:val="both"/>
        <w:rPr>
          <w:rFonts w:hint="eastAsia"/>
        </w:rPr>
      </w:pPr>
      <w:r>
        <w:rPr>
          <w:b/>
        </w:rPr>
        <w:t>第九十一条</w:t>
      </w:r>
      <w:r>
        <w:t>　有下列行为之一的，由县级以上地方人民政府环境保护主管部门责令停止违法行为，处十万元以上五十万元以下的罚款；并报经有批准权的人民政府批准，责令拆除或者关闭：</w:t>
      </w:r>
    </w:p>
    <w:p>
      <w:pPr>
        <w:spacing w:line="360" w:lineRule="auto"/>
        <w:ind w:firstLine="480" w:firstLineChars="200"/>
        <w:jc w:val="both"/>
        <w:rPr>
          <w:rFonts w:hint="eastAsia"/>
        </w:rPr>
      </w:pPr>
      <w:r>
        <w:t>（一）在饮用水水源一级保护区内新建、改建、扩建与供水设施和保护水源无关的建设项目的；</w:t>
      </w:r>
    </w:p>
    <w:p>
      <w:pPr>
        <w:spacing w:line="360" w:lineRule="auto"/>
        <w:ind w:firstLine="480" w:firstLineChars="200"/>
        <w:jc w:val="both"/>
        <w:rPr>
          <w:rFonts w:hint="eastAsia"/>
        </w:rPr>
      </w:pPr>
      <w:r>
        <w:t>（二）在饮用水水源二级保护区内新建、改建、扩建排放污染物的建设项目的；</w:t>
      </w:r>
    </w:p>
    <w:p>
      <w:pPr>
        <w:spacing w:line="360" w:lineRule="auto"/>
        <w:ind w:firstLine="480" w:firstLineChars="200"/>
        <w:jc w:val="both"/>
        <w:rPr>
          <w:rFonts w:hint="eastAsia"/>
        </w:rPr>
      </w:pPr>
      <w:r>
        <w:t>（三）在饮用水水源准保护区内新建、扩建对水体污染严重的建设项目，或者改建建设项目增加排污量的。</w:t>
      </w:r>
    </w:p>
    <w:p>
      <w:pPr>
        <w:spacing w:line="360" w:lineRule="auto"/>
        <w:ind w:firstLine="480" w:firstLineChars="200"/>
        <w:jc w:val="both"/>
        <w:rPr>
          <w:rFonts w:hint="eastAsia"/>
        </w:rPr>
      </w:pPr>
      <w: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spacing w:line="360" w:lineRule="auto"/>
        <w:ind w:firstLine="481" w:firstLineChars="200"/>
        <w:jc w:val="both"/>
        <w:rPr>
          <w:rFonts w:hint="eastAsia"/>
        </w:rPr>
      </w:pPr>
      <w:r>
        <w:rPr>
          <w:b/>
        </w:rPr>
        <w:t>第九十二条</w:t>
      </w:r>
      <w:r>
        <w:t>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spacing w:line="360" w:lineRule="auto"/>
        <w:ind w:firstLine="481" w:firstLineChars="200"/>
        <w:jc w:val="both"/>
        <w:rPr>
          <w:rFonts w:hint="eastAsia"/>
        </w:rPr>
      </w:pPr>
      <w:r>
        <w:rPr>
          <w:b/>
        </w:rPr>
        <w:t>第九十三条</w:t>
      </w:r>
      <w:r>
        <w:t>　企业事业单位有下列行为之一的，由县级以上人民政府环境保护主管部门责令改正；情节严重的，处二万元以上十万元以下的罚款：</w:t>
      </w:r>
    </w:p>
    <w:p>
      <w:pPr>
        <w:spacing w:line="360" w:lineRule="auto"/>
        <w:ind w:firstLine="480" w:firstLineChars="200"/>
        <w:jc w:val="both"/>
        <w:rPr>
          <w:rFonts w:hint="eastAsia"/>
        </w:rPr>
      </w:pPr>
      <w:r>
        <w:t>（一）不按照规定制定水污染事故的应急方案的；</w:t>
      </w:r>
    </w:p>
    <w:p>
      <w:pPr>
        <w:spacing w:line="360" w:lineRule="auto"/>
        <w:ind w:firstLine="480" w:firstLineChars="200"/>
        <w:jc w:val="both"/>
        <w:rPr>
          <w:rFonts w:hint="eastAsia"/>
        </w:rPr>
      </w:pPr>
      <w:r>
        <w:t>（二）水污染事故发生后，未及时启动水污染事故的应急方案，采取有关应急措施的。</w:t>
      </w:r>
    </w:p>
    <w:p>
      <w:pPr>
        <w:spacing w:line="360" w:lineRule="auto"/>
        <w:ind w:firstLine="481" w:firstLineChars="200"/>
        <w:jc w:val="both"/>
        <w:rPr>
          <w:rFonts w:hint="eastAsia"/>
        </w:rPr>
      </w:pPr>
      <w:r>
        <w:rPr>
          <w:b/>
        </w:rPr>
        <w:t>第九十四条　</w:t>
      </w:r>
      <w: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spacing w:line="360" w:lineRule="auto"/>
        <w:ind w:firstLine="480" w:firstLineChars="200"/>
        <w:jc w:val="both"/>
        <w:rPr>
          <w:rFonts w:hint="eastAsia"/>
        </w:rPr>
      </w:pPr>
      <w:r>
        <w:t>对造成一般或者较大水污染事故的，按照水污染事故造成的直接损失的百分之二十计算罚款；对造成重大或者特大水污染事故的，按照水污染事故造成的直接损失的百分之三十计算罚款。</w:t>
      </w:r>
    </w:p>
    <w:p>
      <w:pPr>
        <w:spacing w:line="360" w:lineRule="auto"/>
        <w:ind w:firstLine="480" w:firstLineChars="200"/>
        <w:jc w:val="both"/>
        <w:rPr>
          <w:rFonts w:hint="eastAsia"/>
        </w:rPr>
      </w:pPr>
      <w:r>
        <w:t>造成渔业污染事故或者渔业船舶造成水污染事故的，由渔业主管部门进行处罚；其他船舶造成水污染事故的，由海事管理机构进行处罚。</w:t>
      </w:r>
    </w:p>
    <w:p>
      <w:pPr>
        <w:spacing w:line="360" w:lineRule="auto"/>
        <w:ind w:firstLine="481" w:firstLineChars="200"/>
        <w:jc w:val="both"/>
        <w:rPr>
          <w:rFonts w:hint="eastAsia"/>
        </w:rPr>
      </w:pPr>
      <w:r>
        <w:rPr>
          <w:b/>
        </w:rPr>
        <w:t>第九十五条　</w:t>
      </w:r>
      <w: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spacing w:line="360" w:lineRule="auto"/>
        <w:ind w:firstLine="481" w:firstLineChars="200"/>
        <w:jc w:val="both"/>
        <w:rPr>
          <w:rFonts w:hint="eastAsia"/>
        </w:rPr>
      </w:pPr>
      <w:r>
        <w:rPr>
          <w:b/>
        </w:rPr>
        <w:t>第九十六条</w:t>
      </w:r>
      <w:r>
        <w:t>　因水污染受到损害的当事人，有权要求排污方排除危害和赔偿损失。</w:t>
      </w:r>
    </w:p>
    <w:p>
      <w:pPr>
        <w:spacing w:line="360" w:lineRule="auto"/>
        <w:ind w:firstLine="480" w:firstLineChars="200"/>
        <w:jc w:val="both"/>
        <w:rPr>
          <w:rFonts w:hint="eastAsia"/>
        </w:rPr>
      </w:pPr>
      <w:r>
        <w:t>由于不可抗力造成水污染损害的，排污方不承担赔偿责任；法律另有规定的除外。</w:t>
      </w:r>
    </w:p>
    <w:p>
      <w:pPr>
        <w:spacing w:line="360" w:lineRule="auto"/>
        <w:ind w:firstLine="480" w:firstLineChars="200"/>
        <w:jc w:val="both"/>
        <w:rPr>
          <w:rFonts w:hint="eastAsia"/>
        </w:rPr>
      </w:pPr>
      <w:r>
        <w:t>水污染损害是由受害人故意造成的，排污方不承担赔偿责任。水污染损害是由受害人重大过失造成的，可以减轻排污方的赔偿责任。</w:t>
      </w:r>
    </w:p>
    <w:p>
      <w:pPr>
        <w:spacing w:line="360" w:lineRule="auto"/>
        <w:ind w:firstLine="480" w:firstLineChars="200"/>
        <w:jc w:val="both"/>
        <w:rPr>
          <w:rFonts w:hint="eastAsia"/>
        </w:rPr>
      </w:pPr>
      <w:r>
        <w:t>水污染损害是由第三人造成的，排污方承担赔偿责任后，有权向第三人追偿。</w:t>
      </w:r>
    </w:p>
    <w:p>
      <w:pPr>
        <w:spacing w:line="360" w:lineRule="auto"/>
        <w:ind w:firstLine="481" w:firstLineChars="200"/>
        <w:jc w:val="both"/>
        <w:rPr>
          <w:rFonts w:hint="eastAsia"/>
        </w:rPr>
      </w:pPr>
      <w:r>
        <w:rPr>
          <w:b/>
        </w:rPr>
        <w:t>第九十七条</w:t>
      </w:r>
      <w:r>
        <w:t>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spacing w:line="360" w:lineRule="auto"/>
        <w:ind w:firstLine="481" w:firstLineChars="200"/>
        <w:jc w:val="both"/>
        <w:rPr>
          <w:rFonts w:hint="eastAsia"/>
        </w:rPr>
      </w:pPr>
      <w:r>
        <w:rPr>
          <w:b/>
        </w:rPr>
        <w:t>第九十八条</w:t>
      </w:r>
      <w:r>
        <w:t>　因水污染引起的损害赔偿诉讼，由排污方就法律规定的免责事由及其行为与损害结果之间不存在因果关系承担举证责任。</w:t>
      </w:r>
    </w:p>
    <w:p>
      <w:pPr>
        <w:spacing w:line="360" w:lineRule="auto"/>
        <w:ind w:firstLine="481" w:firstLineChars="200"/>
        <w:jc w:val="both"/>
        <w:rPr>
          <w:rFonts w:hint="eastAsia"/>
        </w:rPr>
      </w:pPr>
      <w:r>
        <w:rPr>
          <w:b/>
        </w:rPr>
        <w:t>第九十九条</w:t>
      </w:r>
      <w:r>
        <w:t>　因水污染受到损害的当事人人数众多的，可以依法由当事人推选代表人进行共同诉讼。</w:t>
      </w:r>
    </w:p>
    <w:p>
      <w:pPr>
        <w:spacing w:line="360" w:lineRule="auto"/>
        <w:ind w:firstLine="480" w:firstLineChars="200"/>
        <w:jc w:val="both"/>
        <w:rPr>
          <w:rFonts w:hint="eastAsia"/>
        </w:rPr>
      </w:pPr>
      <w:r>
        <w:t>环境保护主管部门和有关社会团体可以依法支持因水污染受到损害的当事人向人民法院提起诉讼。</w:t>
      </w:r>
    </w:p>
    <w:p>
      <w:pPr>
        <w:spacing w:line="360" w:lineRule="auto"/>
        <w:ind w:firstLine="480" w:firstLineChars="200"/>
        <w:jc w:val="both"/>
        <w:rPr>
          <w:rFonts w:hint="eastAsia"/>
        </w:rPr>
      </w:pPr>
      <w:r>
        <w:t>国家鼓励法律服务机构和律师为水污染损害诉讼中的受害人提供法律援助。</w:t>
      </w:r>
    </w:p>
    <w:p>
      <w:pPr>
        <w:spacing w:line="360" w:lineRule="auto"/>
        <w:ind w:firstLine="481" w:firstLineChars="200"/>
        <w:jc w:val="both"/>
        <w:rPr>
          <w:rFonts w:hint="eastAsia"/>
        </w:rPr>
      </w:pPr>
      <w:r>
        <w:rPr>
          <w:b/>
        </w:rPr>
        <w:t>第一百条</w:t>
      </w:r>
      <w:r>
        <w:t>　因水污染引起的损害赔偿责任和赔偿金额的纠纷，当事人可以委托环境监测机构提供监测数据。环境监测机构应当接受委托，如实提供有关监测数据。</w:t>
      </w:r>
    </w:p>
    <w:p>
      <w:pPr>
        <w:spacing w:line="360" w:lineRule="auto"/>
        <w:ind w:firstLine="481" w:firstLineChars="200"/>
        <w:jc w:val="both"/>
        <w:rPr>
          <w:rFonts w:hint="eastAsia"/>
        </w:rPr>
      </w:pPr>
      <w:r>
        <w:rPr>
          <w:b/>
        </w:rPr>
        <w:t>第一百零一条</w:t>
      </w:r>
      <w:r>
        <w:t>　违反本法规定，构成犯罪的，依法追究刑事责任。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第八章　附　则</w:t>
      </w:r>
    </w:p>
    <w:p>
      <w:pPr>
        <w:spacing w:line="360" w:lineRule="auto"/>
        <w:ind w:firstLine="481" w:firstLineChars="200"/>
        <w:jc w:val="both"/>
        <w:rPr>
          <w:rFonts w:hint="eastAsia"/>
        </w:rPr>
      </w:pPr>
      <w:r>
        <w:rPr>
          <w:b/>
        </w:rPr>
        <w:t>第一百零二条</w:t>
      </w:r>
      <w:r>
        <w:t>　本法中下列用语的含义：</w:t>
      </w:r>
    </w:p>
    <w:p>
      <w:pPr>
        <w:spacing w:line="360" w:lineRule="auto"/>
        <w:ind w:firstLine="480" w:firstLineChars="200"/>
        <w:jc w:val="both"/>
        <w:rPr>
          <w:rFonts w:hint="eastAsia"/>
        </w:rPr>
      </w:pPr>
      <w:r>
        <w:t>（一）水污染，是指水体因某种物质的介入，而导致其化学、物理、生物或者放射性等方面特性的改变，从而影响水的有效利用，危害人体健康或者破坏生态环境，造成水质恶化的现象。</w:t>
      </w:r>
    </w:p>
    <w:p>
      <w:pPr>
        <w:spacing w:line="360" w:lineRule="auto"/>
        <w:ind w:firstLine="480" w:firstLineChars="200"/>
        <w:jc w:val="both"/>
        <w:rPr>
          <w:rFonts w:hint="eastAsia"/>
        </w:rPr>
      </w:pPr>
      <w:r>
        <w:t>（二）水污染物，是指直接或者间接向水体排放的，能导致水体污染的物质。</w:t>
      </w:r>
    </w:p>
    <w:p>
      <w:pPr>
        <w:spacing w:line="360" w:lineRule="auto"/>
        <w:ind w:firstLine="480" w:firstLineChars="200"/>
        <w:jc w:val="both"/>
        <w:rPr>
          <w:rFonts w:hint="eastAsia"/>
        </w:rPr>
      </w:pPr>
      <w:r>
        <w:t>（三）有毒污染物，是指那些直接或者间接被生物摄入体内后，可能导致该生物或者其后代发病、行为反常、遗传异变、生理机能失常、机体变形或者死亡的污染物。</w:t>
      </w:r>
    </w:p>
    <w:p>
      <w:pPr>
        <w:spacing w:line="360" w:lineRule="auto"/>
        <w:ind w:firstLine="480" w:firstLineChars="200"/>
        <w:jc w:val="both"/>
        <w:rPr>
          <w:rFonts w:hint="eastAsia"/>
        </w:rPr>
      </w:pPr>
      <w:r>
        <w:t>（四）污泥，是指污水处理过程中产生的半固态或者固态物质。</w:t>
      </w:r>
    </w:p>
    <w:p>
      <w:pPr>
        <w:spacing w:line="360" w:lineRule="auto"/>
        <w:ind w:firstLine="480" w:firstLineChars="200"/>
        <w:jc w:val="both"/>
        <w:rPr>
          <w:rFonts w:hint="eastAsia"/>
        </w:rPr>
      </w:pPr>
      <w:r>
        <w:t>（五）渔业水体，是指划定的鱼虾类的产卵场、索饵场、越冬场、洄游通道和鱼虾贝藻类的养殖场的水体。</w:t>
      </w:r>
    </w:p>
    <w:p>
      <w:pPr>
        <w:spacing w:line="360" w:lineRule="auto"/>
        <w:ind w:firstLine="481" w:firstLineChars="200"/>
        <w:jc w:val="both"/>
        <w:rPr>
          <w:rFonts w:hint="eastAsia"/>
        </w:rPr>
        <w:sectPr>
          <w:headerReference r:id="rId87" w:type="default"/>
          <w:pgSz w:w="11906" w:h="16838"/>
          <w:pgMar w:top="1440" w:right="1800" w:bottom="1440" w:left="1800" w:header="851" w:footer="992" w:gutter="0"/>
          <w:cols w:space="720" w:num="1"/>
          <w:docGrid w:type="lines" w:linePitch="312" w:charSpace="0"/>
        </w:sectPr>
      </w:pPr>
      <w:r>
        <w:rPr>
          <w:b/>
        </w:rPr>
        <w:t>第一百零三条</w:t>
      </w:r>
      <w:r>
        <w:t>　本法自2008年6月1日起施行。</w:t>
      </w:r>
      <w:r>
        <w:br w:type="page"/>
      </w:r>
    </w:p>
    <w:p>
      <w:pPr>
        <w:pStyle w:val="2"/>
        <w:rPr>
          <w:rFonts w:hint="eastAsia"/>
        </w:rPr>
      </w:pPr>
      <w:bookmarkStart w:id="764" w:name="_Toc32506"/>
      <w:bookmarkStart w:id="765" w:name="_Toc10231"/>
      <w:bookmarkStart w:id="766" w:name="_Toc190951879"/>
      <w:r>
        <w:rPr>
          <w:rFonts w:hint="eastAsia"/>
        </w:rPr>
        <w:t>城镇排水与污水处理条例</w:t>
      </w:r>
      <w:bookmarkEnd w:id="764"/>
      <w:bookmarkEnd w:id="765"/>
      <w:bookmarkEnd w:id="766"/>
    </w:p>
    <w:p>
      <w:pPr>
        <w:spacing w:line="360" w:lineRule="auto"/>
        <w:ind w:firstLine="600" w:firstLineChars="250"/>
        <w:jc w:val="both"/>
        <w:rPr>
          <w:rFonts w:hint="eastAsia" w:ascii="仿宋_GB2312" w:hAnsi="仿宋_GB2312" w:eastAsia="仿宋_GB2312"/>
        </w:rPr>
      </w:pPr>
      <w:r>
        <w:rPr>
          <w:rFonts w:hint="eastAsia" w:ascii="仿宋_GB2312" w:hAnsi="仿宋_GB2312" w:eastAsia="仿宋_GB2312"/>
        </w:rPr>
        <w:t>（2013年</w:t>
      </w:r>
      <w:r>
        <w:rPr>
          <w:rFonts w:ascii="仿宋_GB2312" w:hAnsi="仿宋_GB2312" w:eastAsia="仿宋_GB2312"/>
        </w:rPr>
        <w:t>10</w:t>
      </w:r>
      <w:r>
        <w:rPr>
          <w:rFonts w:hint="eastAsia" w:ascii="仿宋_GB2312" w:hAnsi="仿宋_GB2312" w:eastAsia="仿宋_GB2312"/>
        </w:rPr>
        <w:t>月</w:t>
      </w:r>
      <w:r>
        <w:rPr>
          <w:rFonts w:ascii="仿宋_GB2312" w:hAnsi="仿宋_GB2312" w:eastAsia="仿宋_GB2312"/>
        </w:rPr>
        <w:t>2</w:t>
      </w:r>
      <w:r>
        <w:rPr>
          <w:rFonts w:hint="eastAsia" w:ascii="仿宋_GB2312" w:hAnsi="仿宋_GB2312" w:eastAsia="仿宋_GB2312"/>
        </w:rPr>
        <w:t>日</w:t>
      </w:r>
      <w:r>
        <w:rPr>
          <w:rFonts w:ascii="仿宋_GB2312" w:hAnsi="仿宋_GB2312" w:eastAsia="仿宋_GB2312"/>
        </w:rPr>
        <w:t>中华人民共和国国务院令第641号</w:t>
      </w:r>
      <w:r>
        <w:rPr>
          <w:rFonts w:hint="eastAsia" w:ascii="仿宋_GB2312" w:hAnsi="仿宋_GB2312" w:eastAsia="仿宋_GB2312"/>
        </w:rPr>
        <w:t>发布，自2014年1月1日起施行）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为了加强对城镇排水与污水处理的管理，保障城镇排水与污水处理设施安全运行，防治城镇水污染和内涝灾害，保障公民生命、财产安全和公共安全，保护环境，制定本条例。</w:t>
      </w:r>
    </w:p>
    <w:p>
      <w:pPr>
        <w:spacing w:line="360" w:lineRule="auto"/>
        <w:ind w:firstLine="481" w:firstLineChars="200"/>
        <w:jc w:val="both"/>
        <w:rPr>
          <w:rFonts w:hint="eastAsia"/>
        </w:rPr>
      </w:pPr>
      <w:r>
        <w:rPr>
          <w:b/>
        </w:rPr>
        <w:t>第二条</w:t>
      </w:r>
      <w:r>
        <w:t>　城镇排水与污水处理的规划，城镇排水与污水处理设施的建设、维护与保护，向城镇排水设施排水与污水处理，以及城镇内涝防治，适用本条例。</w:t>
      </w:r>
    </w:p>
    <w:p>
      <w:pPr>
        <w:spacing w:line="360" w:lineRule="auto"/>
        <w:ind w:firstLine="481" w:firstLineChars="200"/>
        <w:jc w:val="both"/>
        <w:rPr>
          <w:rFonts w:hint="eastAsia"/>
        </w:rPr>
      </w:pPr>
      <w:r>
        <w:rPr>
          <w:b/>
        </w:rPr>
        <w:t>第三条</w:t>
      </w:r>
      <w:r>
        <w:t>　县级以上人民政府应当加强对城镇排水与污水处理工作的领导，并将城镇排水与污水处理工作纳入国民经济和社会发展规划。</w:t>
      </w:r>
    </w:p>
    <w:p>
      <w:pPr>
        <w:spacing w:line="360" w:lineRule="auto"/>
        <w:ind w:firstLine="481" w:firstLineChars="200"/>
        <w:jc w:val="both"/>
        <w:rPr>
          <w:rFonts w:hint="eastAsia"/>
        </w:rPr>
      </w:pPr>
      <w:r>
        <w:rPr>
          <w:b/>
        </w:rPr>
        <w:t>第四条</w:t>
      </w:r>
      <w:r>
        <w:t>　城镇排水与污水处理应当遵循尊重自然、统筹规划、配套建设、保障安全、综合利用的原则。</w:t>
      </w:r>
    </w:p>
    <w:p>
      <w:pPr>
        <w:spacing w:line="360" w:lineRule="auto"/>
        <w:ind w:firstLine="481" w:firstLineChars="200"/>
        <w:jc w:val="both"/>
        <w:rPr>
          <w:rFonts w:hint="eastAsia"/>
        </w:rPr>
      </w:pPr>
      <w:r>
        <w:rPr>
          <w:b/>
        </w:rPr>
        <w:t>第五条</w:t>
      </w:r>
      <w:r>
        <w:t>　国务院住房城乡建设主管部门指导监督全国城镇排水与污水处理工作。</w:t>
      </w:r>
    </w:p>
    <w:p>
      <w:pPr>
        <w:spacing w:line="360" w:lineRule="auto"/>
        <w:ind w:firstLine="480" w:firstLineChars="200"/>
        <w:jc w:val="both"/>
        <w:rPr>
          <w:rFonts w:hint="eastAsia"/>
        </w:rPr>
      </w:pPr>
      <w:r>
        <w:t>县级以上地方人民政府城镇排水与污水处理主管部门（以下称城镇排水主管部门）负责本行政区域内城镇排水与污水处理的监督管理工作。</w:t>
      </w:r>
    </w:p>
    <w:p>
      <w:pPr>
        <w:spacing w:line="360" w:lineRule="auto"/>
        <w:ind w:firstLine="480" w:firstLineChars="200"/>
        <w:jc w:val="both"/>
        <w:rPr>
          <w:rFonts w:hint="eastAsia"/>
        </w:rPr>
      </w:pPr>
      <w:r>
        <w:t>县级以上人民政府其他有关部门依照本条例和其他有关法律、法规的规定，在各自的职责范围内负责城镇排水与污水处理监督管理的相关工作。</w:t>
      </w:r>
    </w:p>
    <w:p>
      <w:pPr>
        <w:spacing w:line="360" w:lineRule="auto"/>
        <w:ind w:firstLine="481" w:firstLineChars="200"/>
        <w:jc w:val="both"/>
        <w:rPr>
          <w:rFonts w:hint="eastAsia"/>
        </w:rPr>
      </w:pPr>
      <w:r>
        <w:rPr>
          <w:b/>
        </w:rPr>
        <w:t>第六条</w:t>
      </w:r>
      <w:r>
        <w:t>　国家鼓励采取特许经营、政府购买服务等多种形式，吸引社会资金参与投资、建设和运营城镇排水与污水处理设施。</w:t>
      </w:r>
    </w:p>
    <w:p>
      <w:pPr>
        <w:spacing w:line="360" w:lineRule="auto"/>
        <w:ind w:firstLine="480" w:firstLineChars="200"/>
        <w:jc w:val="both"/>
        <w:rPr>
          <w:rFonts w:hint="eastAsia"/>
        </w:rPr>
      </w:pPr>
      <w:r>
        <w:t>县级以上人民政府鼓励、支持城镇排水与污水处理科学技术研究，推广应用先进适用的技术、工艺、设备和材料，促进污水的再生利用和污泥、雨水的资源化利用，提高城镇排水与污水处理能力。</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规划与建设</w:t>
      </w:r>
    </w:p>
    <w:p>
      <w:pPr>
        <w:spacing w:line="360" w:lineRule="auto"/>
        <w:ind w:firstLine="481" w:firstLineChars="200"/>
        <w:jc w:val="both"/>
        <w:rPr>
          <w:rFonts w:hint="eastAsia"/>
        </w:rPr>
      </w:pPr>
      <w:r>
        <w:rPr>
          <w:b/>
        </w:rPr>
        <w:t>第七条</w:t>
      </w:r>
      <w:r>
        <w:t>　国务院住房城乡建设主管部门会同国务院有关部门，编制全国的城镇排水与污水处理规划，明确全国城镇排水与污水处理的中长期发展目标、发展战略、布局、任务以及保障措施等。</w:t>
      </w:r>
    </w:p>
    <w:p>
      <w:pPr>
        <w:spacing w:line="360" w:lineRule="auto"/>
        <w:ind w:firstLine="480" w:firstLineChars="200"/>
        <w:jc w:val="both"/>
        <w:rPr>
          <w:rFonts w:hint="eastAsia"/>
        </w:rPr>
      </w:pPr>
      <w:r>
        <w:t>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p>
    <w:p>
      <w:pPr>
        <w:spacing w:line="360" w:lineRule="auto"/>
        <w:ind w:firstLine="481" w:firstLineChars="200"/>
        <w:jc w:val="both"/>
        <w:rPr>
          <w:rFonts w:hint="eastAsia"/>
        </w:rPr>
      </w:pPr>
      <w:r>
        <w:rPr>
          <w:b/>
        </w:rPr>
        <w:t>第八条</w:t>
      </w:r>
      <w:r>
        <w:t>　城镇排水与污水处理规划的编制，应当依据国民经济和社会发展规划、城乡规划、土地利用总体规划、水污染防治规划和防洪规划，并与城镇开发建设、道路、绿地、水系等专项规划相衔接。</w:t>
      </w:r>
    </w:p>
    <w:p>
      <w:pPr>
        <w:spacing w:line="360" w:lineRule="auto"/>
        <w:ind w:firstLine="480" w:firstLineChars="200"/>
        <w:jc w:val="both"/>
        <w:rPr>
          <w:rFonts w:hint="eastAsia"/>
        </w:rPr>
      </w:pPr>
      <w:r>
        <w:t>城镇内涝防治专项规划的编制，应当根据城镇人口与规模、降雨规律、暴雨内涝风险等因素，合理确定内涝防治目标和要求，充分利用自然生态系统，提高雨水滞渗、调蓄和排放能力。</w:t>
      </w:r>
    </w:p>
    <w:p>
      <w:pPr>
        <w:spacing w:line="360" w:lineRule="auto"/>
        <w:ind w:firstLine="481" w:firstLineChars="200"/>
        <w:jc w:val="both"/>
        <w:rPr>
          <w:rFonts w:hint="eastAsia"/>
        </w:rPr>
      </w:pPr>
      <w:r>
        <w:rPr>
          <w:b/>
        </w:rPr>
        <w:t>第九条</w:t>
      </w:r>
      <w:r>
        <w:t>　城镇排水主管部门应当将编制的城镇排水与污水处理规划报本级人民政府批准后组织实施，并报上一级人民政府城镇排水主管部门备案。</w:t>
      </w:r>
    </w:p>
    <w:p>
      <w:pPr>
        <w:spacing w:line="360" w:lineRule="auto"/>
        <w:ind w:firstLine="480" w:firstLineChars="200"/>
        <w:jc w:val="both"/>
        <w:rPr>
          <w:rFonts w:hint="eastAsia"/>
        </w:rPr>
      </w:pPr>
      <w:r>
        <w:t>城镇排水与污水处理规划一经批准公布，应当严格执行；因经济社会发展确需修改的，应当按照原审批程序报送审批。</w:t>
      </w:r>
    </w:p>
    <w:p>
      <w:pPr>
        <w:spacing w:line="360" w:lineRule="auto"/>
        <w:ind w:firstLine="481" w:firstLineChars="200"/>
        <w:jc w:val="both"/>
        <w:rPr>
          <w:rFonts w:hint="eastAsia"/>
        </w:rPr>
      </w:pPr>
      <w:r>
        <w:rPr>
          <w:b/>
        </w:rPr>
        <w:t>第十条</w:t>
      </w:r>
      <w:r>
        <w:t>　县级以上地方人民政府应当根据城镇排水与污水处理规划的要求，加大对城镇排水与污水处理设施建设和维护的投入。</w:t>
      </w:r>
    </w:p>
    <w:p>
      <w:pPr>
        <w:spacing w:line="360" w:lineRule="auto"/>
        <w:ind w:firstLine="481" w:firstLineChars="200"/>
        <w:jc w:val="both"/>
        <w:rPr>
          <w:rFonts w:hint="eastAsia"/>
        </w:rPr>
      </w:pPr>
      <w:r>
        <w:rPr>
          <w:b/>
        </w:rPr>
        <w:t>第十一条</w:t>
      </w:r>
      <w:r>
        <w:t>　城乡规划和城镇排水与污水处理规划确定的城镇排水与污水处理设施建设用地，不得擅自改变用途。</w:t>
      </w:r>
    </w:p>
    <w:p>
      <w:pPr>
        <w:spacing w:line="360" w:lineRule="auto"/>
        <w:ind w:firstLine="481" w:firstLineChars="200"/>
        <w:jc w:val="both"/>
        <w:rPr>
          <w:rFonts w:hint="eastAsia"/>
        </w:rPr>
      </w:pPr>
      <w:r>
        <w:rPr>
          <w:b/>
        </w:rPr>
        <w:t>第十二条</w:t>
      </w:r>
      <w:r>
        <w:t>　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p>
    <w:p>
      <w:pPr>
        <w:spacing w:line="360" w:lineRule="auto"/>
        <w:ind w:firstLine="480" w:firstLineChars="200"/>
        <w:jc w:val="both"/>
        <w:rPr>
          <w:rFonts w:hint="eastAsia"/>
        </w:rPr>
      </w:pPr>
      <w:r>
        <w:t>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pPr>
        <w:spacing w:line="360" w:lineRule="auto"/>
        <w:ind w:firstLine="481" w:firstLineChars="200"/>
        <w:jc w:val="both"/>
        <w:rPr>
          <w:rFonts w:hint="eastAsia"/>
        </w:rPr>
      </w:pPr>
      <w:r>
        <w:rPr>
          <w:b/>
        </w:rPr>
        <w:t>第十三条</w:t>
      </w:r>
      <w:r>
        <w:t>　县级以上地方人民政府应当按照城镇排涝要求，结合城镇用地性质和条件，加强雨水管网、泵站以及雨水调蓄、超标雨水径流排放等设施建设和改造。</w:t>
      </w:r>
    </w:p>
    <w:p>
      <w:pPr>
        <w:spacing w:line="360" w:lineRule="auto"/>
        <w:ind w:firstLine="480" w:firstLineChars="200"/>
        <w:jc w:val="both"/>
        <w:rPr>
          <w:rFonts w:hint="eastAsia"/>
        </w:rPr>
      </w:pPr>
      <w:r>
        <w:t>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pPr>
        <w:spacing w:line="360" w:lineRule="auto"/>
        <w:ind w:firstLine="480" w:firstLineChars="200"/>
        <w:jc w:val="both"/>
        <w:rPr>
          <w:rFonts w:hint="eastAsia"/>
        </w:rPr>
      </w:pPr>
      <w:r>
        <w:t>新区建设与旧城区改建，应当按照城镇排水与污水处理规划确定的雨水径流控制要求建设相关设施。</w:t>
      </w:r>
    </w:p>
    <w:p>
      <w:pPr>
        <w:spacing w:line="360" w:lineRule="auto"/>
        <w:ind w:firstLine="481" w:firstLineChars="200"/>
        <w:jc w:val="both"/>
        <w:rPr>
          <w:rFonts w:hint="eastAsia"/>
        </w:rPr>
      </w:pPr>
      <w:r>
        <w:rPr>
          <w:b/>
        </w:rPr>
        <w:t>第十四条</w:t>
      </w:r>
      <w:r>
        <w:t>　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p>
    <w:p>
      <w:pPr>
        <w:spacing w:line="360" w:lineRule="auto"/>
        <w:ind w:firstLine="480" w:firstLineChars="200"/>
        <w:jc w:val="both"/>
        <w:rPr>
          <w:rFonts w:hint="eastAsia"/>
        </w:rPr>
      </w:pPr>
      <w:r>
        <w:t>建设单位应当按照排水设计方案建设连接管网等设施；未建设连接管网等设施的，不得投入使用。城镇排水主管部门或者其委托的专门机构应当加强指导和监督。</w:t>
      </w:r>
    </w:p>
    <w:p>
      <w:pPr>
        <w:spacing w:line="360" w:lineRule="auto"/>
        <w:ind w:firstLine="481" w:firstLineChars="200"/>
        <w:jc w:val="both"/>
        <w:rPr>
          <w:rFonts w:hint="eastAsia"/>
        </w:rPr>
      </w:pPr>
      <w:r>
        <w:rPr>
          <w:b/>
        </w:rPr>
        <w:t>第十五条</w:t>
      </w:r>
      <w:r>
        <w:t>　城镇排水与污水处理设施建设工程竣工后，建设单位应当依法组织竣工验收。竣工验收合格的，方可交付使用，并自竣工验收合格之日起15日内，将竣工验收报告及相关资料报城镇排水主管部门备案。</w:t>
      </w:r>
    </w:p>
    <w:p>
      <w:pPr>
        <w:spacing w:line="360" w:lineRule="auto"/>
        <w:ind w:firstLine="481" w:firstLineChars="200"/>
        <w:jc w:val="both"/>
        <w:rPr>
          <w:rFonts w:hint="eastAsia"/>
        </w:rPr>
      </w:pPr>
      <w:r>
        <w:rPr>
          <w:b/>
        </w:rPr>
        <w:t>第十六条</w:t>
      </w:r>
      <w:r>
        <w:t>　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p>
    <w:p>
      <w:pPr>
        <w:spacing w:line="360" w:lineRule="auto"/>
        <w:ind w:firstLine="480" w:firstLineChars="200"/>
        <w:jc w:val="both"/>
        <w:rPr>
          <w:rFonts w:hint="eastAsia"/>
        </w:rPr>
      </w:pPr>
      <w:r>
        <w:t>城镇排水与污水处理设施维护运营单位应当具备下列条件：</w:t>
      </w:r>
    </w:p>
    <w:p>
      <w:pPr>
        <w:spacing w:line="360" w:lineRule="auto"/>
        <w:ind w:firstLine="480" w:firstLineChars="200"/>
        <w:jc w:val="both"/>
        <w:rPr>
          <w:rFonts w:hint="eastAsia"/>
        </w:rPr>
      </w:pPr>
      <w:r>
        <w:t>（一）有法人资格；</w:t>
      </w:r>
    </w:p>
    <w:p>
      <w:pPr>
        <w:spacing w:line="360" w:lineRule="auto"/>
        <w:ind w:firstLine="480" w:firstLineChars="200"/>
        <w:jc w:val="both"/>
        <w:rPr>
          <w:rFonts w:hint="eastAsia"/>
        </w:rPr>
      </w:pPr>
      <w:r>
        <w:t>（二）有与从事城镇排水与污水处理设施维护运营活动相适应的资金和设备；</w:t>
      </w:r>
    </w:p>
    <w:p>
      <w:pPr>
        <w:spacing w:line="360" w:lineRule="auto"/>
        <w:ind w:firstLine="480" w:firstLineChars="200"/>
        <w:jc w:val="both"/>
        <w:rPr>
          <w:rFonts w:hint="eastAsia"/>
        </w:rPr>
      </w:pPr>
      <w:r>
        <w:t>（三）有完善的运行管理和安全管理制度；</w:t>
      </w:r>
    </w:p>
    <w:p>
      <w:pPr>
        <w:spacing w:line="360" w:lineRule="auto"/>
        <w:ind w:firstLine="480" w:firstLineChars="200"/>
        <w:jc w:val="both"/>
        <w:rPr>
          <w:rFonts w:hint="eastAsia"/>
        </w:rPr>
      </w:pPr>
      <w:r>
        <w:t>（四）技术负责人和关键岗位人员经专业培训并考核合格；</w:t>
      </w:r>
    </w:p>
    <w:p>
      <w:pPr>
        <w:spacing w:line="360" w:lineRule="auto"/>
        <w:ind w:firstLine="480" w:firstLineChars="200"/>
        <w:jc w:val="both"/>
        <w:rPr>
          <w:rFonts w:hint="eastAsia"/>
        </w:rPr>
      </w:pPr>
      <w:r>
        <w:t>（五）有相应的良好业绩和维护运营经验；</w:t>
      </w:r>
    </w:p>
    <w:p>
      <w:pPr>
        <w:spacing w:line="360" w:lineRule="auto"/>
        <w:ind w:firstLine="480" w:firstLineChars="200"/>
        <w:jc w:val="both"/>
        <w:rPr>
          <w:rFonts w:hint="eastAsia"/>
        </w:rPr>
      </w:pPr>
      <w:r>
        <w:t>（六）法律、法规规定的其他条件。</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排　水</w:t>
      </w:r>
    </w:p>
    <w:p>
      <w:pPr>
        <w:spacing w:line="360" w:lineRule="auto"/>
        <w:ind w:firstLine="481" w:firstLineChars="200"/>
        <w:jc w:val="both"/>
        <w:rPr>
          <w:rFonts w:hint="eastAsia"/>
        </w:rPr>
      </w:pPr>
      <w:r>
        <w:rPr>
          <w:b/>
        </w:rPr>
        <w:t>第十七条　</w:t>
      </w:r>
      <w:r>
        <w:t>县级以上地方人民政府应当根据当地降雨规律和暴雨内涝风险情况，结合气象、水文资料，建立排水设施地理信息系统，加强雨水排放管理，提高城镇内涝防治水平。</w:t>
      </w:r>
    </w:p>
    <w:p>
      <w:pPr>
        <w:spacing w:line="360" w:lineRule="auto"/>
        <w:ind w:firstLine="480" w:firstLineChars="200"/>
        <w:jc w:val="both"/>
        <w:rPr>
          <w:rFonts w:hint="eastAsia"/>
        </w:rPr>
      </w:pPr>
      <w:r>
        <w:t>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p>
    <w:p>
      <w:pPr>
        <w:spacing w:line="360" w:lineRule="auto"/>
        <w:ind w:firstLine="481" w:firstLineChars="200"/>
        <w:jc w:val="both"/>
        <w:rPr>
          <w:rFonts w:hint="eastAsia"/>
        </w:rPr>
      </w:pPr>
      <w:r>
        <w:rPr>
          <w:b/>
        </w:rPr>
        <w:t>第十八条</w:t>
      </w:r>
      <w:r>
        <w:t>　城镇排水主管部门应当按照城镇内涝防治专项规划的要求，确定雨水收集利用设施建设标准，明确雨水的排水分区和排水出路，合理控制雨水径流。</w:t>
      </w:r>
    </w:p>
    <w:p>
      <w:pPr>
        <w:spacing w:line="360" w:lineRule="auto"/>
        <w:ind w:firstLine="481" w:firstLineChars="200"/>
        <w:jc w:val="both"/>
        <w:rPr>
          <w:rFonts w:hint="eastAsia"/>
        </w:rPr>
      </w:pPr>
      <w:r>
        <w:rPr>
          <w:b/>
        </w:rPr>
        <w:t>第十九条</w:t>
      </w:r>
      <w:r>
        <w:t>　除干旱地区外，新区建设应当实行雨水、污水分流；对实行雨水、污水合流的地区，应当按照城镇排水与污水处理规划要求，进行雨水、污水分流改造。雨水、污水分流改造可以结合旧城区改建和道路建设同时进行。</w:t>
      </w:r>
    </w:p>
    <w:p>
      <w:pPr>
        <w:spacing w:line="360" w:lineRule="auto"/>
        <w:ind w:firstLine="480" w:firstLineChars="200"/>
        <w:jc w:val="both"/>
        <w:rPr>
          <w:rFonts w:hint="eastAsia"/>
        </w:rPr>
      </w:pPr>
      <w:r>
        <w:t>在雨水、污水分流地区，新区建设和旧城区改建不得将雨水管网、污水管网相互混接。</w:t>
      </w:r>
    </w:p>
    <w:p>
      <w:pPr>
        <w:spacing w:line="360" w:lineRule="auto"/>
        <w:ind w:firstLine="480" w:firstLineChars="200"/>
        <w:jc w:val="both"/>
        <w:rPr>
          <w:rFonts w:hint="eastAsia"/>
        </w:rPr>
      </w:pPr>
      <w:r>
        <w:t>在有条件的地区，应当逐步推进初期雨水收集与处理，合理确定截流倍数，通过设置初期雨水贮存池、建设截流干管等方式，加强对初期雨水的排放调控和污染防治。</w:t>
      </w:r>
    </w:p>
    <w:p>
      <w:pPr>
        <w:spacing w:line="360" w:lineRule="auto"/>
        <w:ind w:firstLine="481" w:firstLineChars="200"/>
        <w:jc w:val="both"/>
        <w:rPr>
          <w:rFonts w:hint="eastAsia"/>
        </w:rPr>
      </w:pPr>
      <w:r>
        <w:rPr>
          <w:b/>
        </w:rPr>
        <w:t>第二十条</w:t>
      </w:r>
      <w:r>
        <w:t>　城镇排水设施覆盖范围内的排水单位和个人，应当按照国家有关规定将污水排入城镇排水设施。</w:t>
      </w:r>
    </w:p>
    <w:p>
      <w:pPr>
        <w:spacing w:line="360" w:lineRule="auto"/>
        <w:ind w:firstLine="480" w:firstLineChars="200"/>
        <w:jc w:val="both"/>
        <w:rPr>
          <w:rFonts w:hint="eastAsia"/>
        </w:rPr>
      </w:pPr>
      <w:r>
        <w:t>在雨水、污水分流地区，不得将污水排入雨水管网。</w:t>
      </w:r>
    </w:p>
    <w:p>
      <w:pPr>
        <w:spacing w:line="360" w:lineRule="auto"/>
        <w:ind w:firstLine="481" w:firstLineChars="200"/>
        <w:jc w:val="both"/>
        <w:rPr>
          <w:rFonts w:hint="eastAsia"/>
        </w:rPr>
      </w:pPr>
      <w:r>
        <w:rPr>
          <w:b/>
        </w:rPr>
        <w:t>第二十一条</w:t>
      </w:r>
      <w:r>
        <w:t>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spacing w:line="360" w:lineRule="auto"/>
        <w:ind w:firstLine="480" w:firstLineChars="200"/>
        <w:jc w:val="both"/>
        <w:rPr>
          <w:rFonts w:hint="eastAsia"/>
        </w:rPr>
      </w:pPr>
      <w:r>
        <w:t>排水户应当按照污水排入排水管网许可证的要求排放污水。</w:t>
      </w:r>
    </w:p>
    <w:p>
      <w:pPr>
        <w:spacing w:line="360" w:lineRule="auto"/>
        <w:ind w:firstLine="481" w:firstLineChars="200"/>
        <w:jc w:val="both"/>
        <w:rPr>
          <w:rFonts w:hint="eastAsia"/>
        </w:rPr>
      </w:pPr>
      <w:r>
        <w:rPr>
          <w:b/>
        </w:rPr>
        <w:t>第二十二条</w:t>
      </w:r>
      <w:r>
        <w:t>　排水户申请领取污水排入排水管网许可证应当具备下列条件：</w:t>
      </w:r>
    </w:p>
    <w:p>
      <w:pPr>
        <w:spacing w:line="360" w:lineRule="auto"/>
        <w:ind w:firstLine="480" w:firstLineChars="200"/>
        <w:jc w:val="both"/>
        <w:rPr>
          <w:rFonts w:hint="eastAsia"/>
        </w:rPr>
      </w:pPr>
      <w:r>
        <w:t>（一）排放口的设置符合城镇排水与污水处理规划的要求；</w:t>
      </w:r>
    </w:p>
    <w:p>
      <w:pPr>
        <w:spacing w:line="360" w:lineRule="auto"/>
        <w:ind w:firstLine="480" w:firstLineChars="200"/>
        <w:jc w:val="both"/>
        <w:rPr>
          <w:rFonts w:hint="eastAsia"/>
        </w:rPr>
      </w:pPr>
      <w:r>
        <w:t>（二）按照国家有关规定建设相应的预处理设施和水质、水量检测设施；</w:t>
      </w:r>
    </w:p>
    <w:p>
      <w:pPr>
        <w:spacing w:line="360" w:lineRule="auto"/>
        <w:ind w:firstLine="480" w:firstLineChars="200"/>
        <w:jc w:val="both"/>
        <w:rPr>
          <w:rFonts w:hint="eastAsia"/>
        </w:rPr>
      </w:pPr>
      <w:r>
        <w:t>（三）排放的污水符合国家或者地方规定的有关排放标准；</w:t>
      </w:r>
    </w:p>
    <w:p>
      <w:pPr>
        <w:spacing w:line="360" w:lineRule="auto"/>
        <w:ind w:firstLine="480" w:firstLineChars="200"/>
        <w:jc w:val="both"/>
        <w:rPr>
          <w:rFonts w:hint="eastAsia"/>
        </w:rPr>
      </w:pPr>
      <w:r>
        <w:t>（四）法律、法规规定的其他条件。</w:t>
      </w:r>
    </w:p>
    <w:p>
      <w:pPr>
        <w:spacing w:line="360" w:lineRule="auto"/>
        <w:ind w:firstLine="480" w:firstLineChars="200"/>
        <w:jc w:val="both"/>
        <w:rPr>
          <w:rFonts w:hint="eastAsia"/>
        </w:rPr>
      </w:pPr>
      <w:r>
        <w:t>符合前款规定条件的，由城镇排水主管部门核发污水排入排水管网许可证；具体办法由国务院住房城乡建设主管部门制定。</w:t>
      </w:r>
    </w:p>
    <w:p>
      <w:pPr>
        <w:spacing w:line="360" w:lineRule="auto"/>
        <w:ind w:firstLine="481" w:firstLineChars="200"/>
        <w:jc w:val="both"/>
        <w:rPr>
          <w:rFonts w:hint="eastAsia"/>
        </w:rPr>
      </w:pPr>
      <w:r>
        <w:rPr>
          <w:b/>
        </w:rPr>
        <w:t>第二十三条</w:t>
      </w:r>
      <w:r>
        <w:t>　城镇排水主管部门应当加强对排放口设置以及预处理设施和水质、水量检测设施建设的指导和监督；对不符合规划要求或者国家有关规定的，应当要求排水户采取措施，限期整改。</w:t>
      </w:r>
    </w:p>
    <w:p>
      <w:pPr>
        <w:spacing w:line="360" w:lineRule="auto"/>
        <w:ind w:firstLine="481" w:firstLineChars="200"/>
        <w:jc w:val="both"/>
        <w:rPr>
          <w:rFonts w:hint="eastAsia"/>
        </w:rPr>
      </w:pPr>
      <w:r>
        <w:rPr>
          <w:b/>
        </w:rPr>
        <w:t>第二十四条</w:t>
      </w:r>
      <w:r>
        <w:t>　城镇排水主管部门委托的排水监测机构，应当对排水户排放污水的水质和水量进行监测，并建立排水监测档案。排水户应当接受监测，如实提供有关资料。</w:t>
      </w:r>
    </w:p>
    <w:p>
      <w:pPr>
        <w:spacing w:line="360" w:lineRule="auto"/>
        <w:ind w:firstLine="480" w:firstLineChars="200"/>
        <w:jc w:val="both"/>
        <w:rPr>
          <w:rFonts w:hint="eastAsia"/>
        </w:rPr>
      </w:pPr>
      <w:r>
        <w:t>列入重点排污单位名录的排水户安装的水污染物排放自动监测设备，应当与环境保护主管部门的监控设备联网。环境保护主管部门应当将监测数据与城镇排水主管部门共享。</w:t>
      </w:r>
    </w:p>
    <w:p>
      <w:pPr>
        <w:spacing w:line="360" w:lineRule="auto"/>
        <w:ind w:firstLine="481" w:firstLineChars="200"/>
        <w:jc w:val="both"/>
        <w:rPr>
          <w:rFonts w:hint="eastAsia"/>
        </w:rPr>
      </w:pPr>
      <w:r>
        <w:rPr>
          <w:b/>
        </w:rPr>
        <w:t>第二十五条</w:t>
      </w:r>
      <w:r>
        <w:t>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pPr>
        <w:spacing w:line="360" w:lineRule="auto"/>
        <w:ind w:firstLine="481" w:firstLineChars="200"/>
        <w:jc w:val="both"/>
        <w:rPr>
          <w:rFonts w:hint="eastAsia"/>
        </w:rPr>
      </w:pPr>
      <w:r>
        <w:rPr>
          <w:b/>
        </w:rPr>
        <w:t>第二十六条</w:t>
      </w:r>
      <w:r>
        <w:t>　设置于机动车道路上的窨井，应当按照国家有关规定进行建设，保证其承载力和稳定性等符合相关要求。</w:t>
      </w:r>
    </w:p>
    <w:p>
      <w:pPr>
        <w:spacing w:line="360" w:lineRule="auto"/>
        <w:ind w:firstLine="480" w:firstLineChars="200"/>
        <w:jc w:val="both"/>
        <w:rPr>
          <w:rFonts w:hint="eastAsia"/>
        </w:rPr>
      </w:pPr>
      <w:r>
        <w:t>排水管网窨井盖应当具备防坠落和防盗窃功能，满足结构强度要求。</w:t>
      </w:r>
    </w:p>
    <w:p>
      <w:pPr>
        <w:spacing w:line="360" w:lineRule="auto"/>
        <w:ind w:firstLine="481" w:firstLineChars="200"/>
        <w:jc w:val="both"/>
        <w:rPr>
          <w:rFonts w:hint="eastAsia"/>
        </w:rPr>
      </w:pPr>
      <w:r>
        <w:rPr>
          <w:b/>
        </w:rPr>
        <w:t>第二十七条</w:t>
      </w:r>
      <w:r>
        <w:t>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pPr>
        <w:spacing w:line="360" w:lineRule="auto"/>
        <w:ind w:firstLine="480" w:firstLineChars="200"/>
        <w:jc w:val="both"/>
        <w:rPr>
          <w:rFonts w:hint="eastAsia"/>
        </w:rPr>
      </w:pPr>
      <w:r>
        <w:t>城镇排水设施维护运营单位应当按照防汛要求，对城镇排水设施进行全面检查、维护、清疏，确保设施安全运行。</w:t>
      </w:r>
    </w:p>
    <w:p>
      <w:pPr>
        <w:spacing w:line="360" w:lineRule="auto"/>
        <w:ind w:firstLine="480" w:firstLineChars="200"/>
        <w:jc w:val="both"/>
        <w:rPr>
          <w:rFonts w:hint="eastAsia"/>
        </w:rPr>
      </w:pPr>
      <w:r>
        <w:t>在汛期，有管辖权的人民政府防汛指挥机构应当加强对易涝点的巡查，发现险情，立即采取措施。有关单位和个人在汛期应当服从有管辖权的人民政府防汛指挥机构的统一调度指挥或者监督。</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污水处理</w:t>
      </w:r>
    </w:p>
    <w:p>
      <w:pPr>
        <w:spacing w:line="360" w:lineRule="auto"/>
        <w:ind w:firstLine="481" w:firstLineChars="200"/>
        <w:jc w:val="both"/>
        <w:rPr>
          <w:rFonts w:hint="eastAsia"/>
        </w:rPr>
      </w:pPr>
      <w:r>
        <w:rPr>
          <w:b/>
        </w:rPr>
        <w:t>第二十八条</w:t>
      </w:r>
      <w:r>
        <w:t>　城镇排水主管部门应当与城镇污水处理设施维护运营单位签订维护运营合同，明确双方权利义务。</w:t>
      </w:r>
    </w:p>
    <w:p>
      <w:pPr>
        <w:spacing w:line="360" w:lineRule="auto"/>
        <w:ind w:firstLine="480" w:firstLineChars="200"/>
        <w:jc w:val="both"/>
        <w:rPr>
          <w:rFonts w:hint="eastAsia"/>
        </w:rPr>
      </w:pPr>
      <w:r>
        <w:t>城镇污水处理设施维护运营单位应当依照法律、法规和有关规定以及维护运营合同进行维护运营，定期向社会公开有关维护运营信息，并接受相关部门和社会公众的监督。</w:t>
      </w:r>
    </w:p>
    <w:p>
      <w:pPr>
        <w:spacing w:line="360" w:lineRule="auto"/>
        <w:ind w:firstLine="481" w:firstLineChars="200"/>
        <w:jc w:val="both"/>
        <w:rPr>
          <w:rFonts w:hint="eastAsia"/>
        </w:rPr>
      </w:pPr>
      <w:r>
        <w:rPr>
          <w:b/>
        </w:rPr>
        <w:t>第二十九条</w:t>
      </w:r>
      <w:r>
        <w:t>　城镇污水处理设施维护运营单位应当保证出水水质符合国家和地方规定的排放标准，不得排放不达标污水。</w:t>
      </w:r>
    </w:p>
    <w:p>
      <w:pPr>
        <w:spacing w:line="360" w:lineRule="auto"/>
        <w:ind w:firstLine="480" w:firstLineChars="200"/>
        <w:jc w:val="both"/>
        <w:rPr>
          <w:rFonts w:hint="eastAsia"/>
        </w:rPr>
      </w:pPr>
      <w: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pPr>
        <w:spacing w:line="360" w:lineRule="auto"/>
        <w:ind w:firstLine="480" w:firstLineChars="200"/>
        <w:jc w:val="both"/>
        <w:rPr>
          <w:rFonts w:hint="eastAsia"/>
        </w:rPr>
      </w:pPr>
      <w:r>
        <w:t>城镇污水处理设施维护运营单位应当按照国家有关规定向价格主管部门提交相关成本信息。</w:t>
      </w:r>
    </w:p>
    <w:p>
      <w:pPr>
        <w:spacing w:line="360" w:lineRule="auto"/>
        <w:ind w:firstLine="480" w:firstLineChars="200"/>
        <w:jc w:val="both"/>
        <w:rPr>
          <w:rFonts w:hint="eastAsia"/>
        </w:rPr>
      </w:pPr>
      <w:r>
        <w:t>城镇排水主管部门核定城镇污水处理运营成本，应当考虑主要污染物削减情况。</w:t>
      </w:r>
    </w:p>
    <w:p>
      <w:pPr>
        <w:spacing w:line="360" w:lineRule="auto"/>
        <w:ind w:firstLine="481" w:firstLineChars="200"/>
        <w:jc w:val="both"/>
        <w:rPr>
          <w:rFonts w:hint="eastAsia"/>
        </w:rPr>
      </w:pPr>
      <w:r>
        <w:rPr>
          <w:b/>
        </w:rPr>
        <w:t>第三十条</w:t>
      </w:r>
      <w:r>
        <w:t>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pPr>
        <w:spacing w:line="360" w:lineRule="auto"/>
        <w:ind w:firstLine="481" w:firstLineChars="200"/>
        <w:jc w:val="both"/>
        <w:rPr>
          <w:rFonts w:hint="eastAsia"/>
        </w:rPr>
      </w:pPr>
      <w:r>
        <w:rPr>
          <w:b/>
        </w:rPr>
        <w:t>第三十一条</w:t>
      </w:r>
      <w:r>
        <w:t>　城镇污水处理设施维护运营单位不得擅自停运城镇污水处理设施，因检修等原因需要停运或者部分停运城镇污水处理设施的，应当在90个工作日前向城镇排水主管部门、环境保护主管部门报告。</w:t>
      </w:r>
    </w:p>
    <w:p>
      <w:pPr>
        <w:spacing w:line="360" w:lineRule="auto"/>
        <w:ind w:firstLine="480" w:firstLineChars="200"/>
        <w:jc w:val="both"/>
        <w:rPr>
          <w:rFonts w:hint="eastAsia"/>
        </w:rPr>
      </w:pPr>
      <w:r>
        <w:t>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pPr>
        <w:spacing w:line="360" w:lineRule="auto"/>
        <w:ind w:firstLine="480" w:firstLineChars="200"/>
        <w:jc w:val="both"/>
        <w:rPr>
          <w:rFonts w:hint="eastAsia"/>
        </w:rPr>
      </w:pPr>
      <w:r>
        <w:t>城镇排水主管部门或者环境保护主管部门接到报告后，应当及时核查处理。</w:t>
      </w:r>
    </w:p>
    <w:p>
      <w:pPr>
        <w:spacing w:line="360" w:lineRule="auto"/>
        <w:ind w:firstLine="481" w:firstLineChars="200"/>
        <w:jc w:val="both"/>
        <w:rPr>
          <w:rFonts w:hint="eastAsia"/>
        </w:rPr>
      </w:pPr>
      <w:r>
        <w:rPr>
          <w:b/>
        </w:rPr>
        <w:t>第三十二条</w:t>
      </w:r>
      <w:r>
        <w:t>　排水单位和个人应当按照国家有关规定缴纳污水处理费。</w:t>
      </w:r>
    </w:p>
    <w:p>
      <w:pPr>
        <w:spacing w:line="360" w:lineRule="auto"/>
        <w:ind w:firstLine="480" w:firstLineChars="200"/>
        <w:jc w:val="both"/>
        <w:rPr>
          <w:rFonts w:hint="eastAsia"/>
        </w:rPr>
      </w:pPr>
      <w:r>
        <w:t>向城镇污水处理设施排放污水、缴纳污水处理费的，不再缴纳排污费。</w:t>
      </w:r>
    </w:p>
    <w:p>
      <w:pPr>
        <w:spacing w:line="360" w:lineRule="auto"/>
        <w:ind w:firstLine="480" w:firstLineChars="200"/>
        <w:jc w:val="both"/>
        <w:rPr>
          <w:rFonts w:hint="eastAsia"/>
        </w:rPr>
      </w:pPr>
      <w:r>
        <w:t>排水监测机构接受城镇排水主管部门委托从事有关监测活动，不得向城镇污水处理设施维护运营单位和排水户收取任何费用。</w:t>
      </w:r>
    </w:p>
    <w:p>
      <w:pPr>
        <w:spacing w:line="360" w:lineRule="auto"/>
        <w:ind w:firstLine="481" w:firstLineChars="200"/>
        <w:jc w:val="both"/>
        <w:rPr>
          <w:rFonts w:hint="eastAsia"/>
        </w:rPr>
      </w:pPr>
      <w:r>
        <w:rPr>
          <w:b/>
        </w:rPr>
        <w:t>第三十三条</w:t>
      </w:r>
      <w:r>
        <w:t>　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p>
    <w:p>
      <w:pPr>
        <w:spacing w:line="360" w:lineRule="auto"/>
        <w:ind w:firstLine="480" w:firstLineChars="200"/>
        <w:jc w:val="both"/>
        <w:rPr>
          <w:rFonts w:hint="eastAsia"/>
        </w:rPr>
      </w:pPr>
      <w:r>
        <w:t>污水处理费的收取、使用情况应当向社会公开。</w:t>
      </w:r>
    </w:p>
    <w:p>
      <w:pPr>
        <w:spacing w:line="360" w:lineRule="auto"/>
        <w:ind w:firstLine="481" w:firstLineChars="200"/>
        <w:jc w:val="both"/>
        <w:rPr>
          <w:rFonts w:hint="eastAsia"/>
        </w:rPr>
      </w:pPr>
      <w:r>
        <w:rPr>
          <w:b/>
        </w:rPr>
        <w:t>第三十四条</w:t>
      </w:r>
      <w:r>
        <w:t>　县级以上地方人民政府环境保护主管部门应当依法对城镇污水处理设施的出水水质和水量进行监督检查。</w:t>
      </w:r>
    </w:p>
    <w:p>
      <w:pPr>
        <w:spacing w:line="360" w:lineRule="auto"/>
        <w:ind w:firstLine="480" w:firstLineChars="200"/>
        <w:jc w:val="both"/>
        <w:rPr>
          <w:rFonts w:hint="eastAsia"/>
        </w:rPr>
      </w:pPr>
      <w:r>
        <w:t>城镇排水主管部门应当对城镇污水处理设施运营情况进行监督和考核，并将监督考核情况向社会公布。有关单位和个人应当予以配合。</w:t>
      </w:r>
    </w:p>
    <w:p>
      <w:pPr>
        <w:spacing w:line="360" w:lineRule="auto"/>
        <w:ind w:firstLine="480" w:firstLineChars="200"/>
        <w:jc w:val="both"/>
        <w:rPr>
          <w:rFonts w:hint="eastAsia"/>
        </w:rPr>
      </w:pPr>
      <w:r>
        <w:t>城镇污水处理设施维护运营单位应当为进出水在线监测系统的安全运行提供保障条件。</w:t>
      </w:r>
    </w:p>
    <w:p>
      <w:pPr>
        <w:spacing w:line="360" w:lineRule="auto"/>
        <w:ind w:firstLine="481" w:firstLineChars="200"/>
        <w:jc w:val="both"/>
        <w:rPr>
          <w:rFonts w:hint="eastAsia"/>
        </w:rPr>
      </w:pPr>
      <w:r>
        <w:rPr>
          <w:b/>
        </w:rPr>
        <w:t>第三十五条</w:t>
      </w:r>
      <w:r>
        <w:t>　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p>
    <w:p>
      <w:pPr>
        <w:spacing w:line="360" w:lineRule="auto"/>
        <w:ind w:firstLine="481" w:firstLineChars="200"/>
        <w:jc w:val="both"/>
        <w:rPr>
          <w:rFonts w:hint="eastAsia"/>
        </w:rPr>
      </w:pPr>
      <w:r>
        <w:rPr>
          <w:b/>
        </w:rPr>
        <w:t>第三十六条</w:t>
      </w:r>
      <w:r>
        <w:t>　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p>
    <w:p>
      <w:pPr>
        <w:spacing w:line="360" w:lineRule="auto"/>
        <w:ind w:firstLine="480" w:firstLineChars="200"/>
        <w:jc w:val="both"/>
        <w:rPr>
          <w:rFonts w:hint="eastAsia"/>
        </w:rPr>
      </w:pPr>
      <w:r>
        <w:t>城镇排水主管部门终止与城镇污水处理设施维护运营单位签订的维护运营合同的，应当采取有效措施保障城镇污水处理设施的安全运行。</w:t>
      </w:r>
    </w:p>
    <w:p>
      <w:pPr>
        <w:spacing w:line="360" w:lineRule="auto"/>
        <w:ind w:firstLine="481" w:firstLineChars="200"/>
        <w:jc w:val="both"/>
        <w:rPr>
          <w:rFonts w:hint="eastAsia"/>
        </w:rPr>
      </w:pPr>
      <w:r>
        <w:rPr>
          <w:b/>
        </w:rPr>
        <w:t>第三十七条</w:t>
      </w:r>
      <w:r>
        <w:t>　国家鼓励城镇污水处理再生利用，工业生产、城市绿化、道路清扫、车辆冲洗、建筑施工以及生态景观等，应当优先使用再生水。</w:t>
      </w:r>
    </w:p>
    <w:p>
      <w:pPr>
        <w:spacing w:line="360" w:lineRule="auto"/>
        <w:ind w:firstLine="480" w:firstLineChars="200"/>
        <w:jc w:val="both"/>
        <w:rPr>
          <w:rFonts w:hint="eastAsia"/>
        </w:rPr>
      </w:pPr>
      <w:r>
        <w:t>县级以上地方人民政府应当根据当地水资源和水环境状况，合理确定再生水利用的规模，制定促进再生水利用的保障措施。</w:t>
      </w:r>
    </w:p>
    <w:p>
      <w:pPr>
        <w:spacing w:line="360" w:lineRule="auto"/>
        <w:ind w:firstLine="480" w:firstLineChars="200"/>
        <w:jc w:val="both"/>
        <w:rPr>
          <w:rFonts w:hint="eastAsia"/>
        </w:rPr>
      </w:pPr>
      <w:r>
        <w:t>再生水纳入水资源统一配置，县级以上地方人民政府水行政主管部门应当依法加强指导。</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设施维护与保护</w:t>
      </w:r>
    </w:p>
    <w:p>
      <w:pPr>
        <w:spacing w:line="360" w:lineRule="auto"/>
        <w:ind w:firstLine="481" w:firstLineChars="200"/>
        <w:jc w:val="both"/>
        <w:rPr>
          <w:rFonts w:hint="eastAsia"/>
        </w:rPr>
      </w:pPr>
      <w:r>
        <w:rPr>
          <w:b/>
        </w:rPr>
        <w:t>第三十八条</w:t>
      </w:r>
      <w:r>
        <w:t>　城镇排水与污水处理设施维护运营单位应当建立健全安全生产管理制度，加强对窨井盖等城镇排水与污水处理设施的日常巡查、维修和养护，保障设施安全运行。</w:t>
      </w:r>
    </w:p>
    <w:p>
      <w:pPr>
        <w:spacing w:line="360" w:lineRule="auto"/>
        <w:ind w:firstLine="480" w:firstLineChars="200"/>
        <w:jc w:val="both"/>
        <w:rPr>
          <w:rFonts w:hint="eastAsia"/>
        </w:rPr>
      </w:pPr>
      <w:r>
        <w:t>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pPr>
        <w:spacing w:line="360" w:lineRule="auto"/>
        <w:ind w:firstLine="481" w:firstLineChars="200"/>
        <w:jc w:val="both"/>
        <w:rPr>
          <w:rFonts w:hint="eastAsia"/>
        </w:rPr>
      </w:pPr>
      <w:r>
        <w:rPr>
          <w:b/>
        </w:rPr>
        <w:t>第三十九条</w:t>
      </w:r>
      <w:r>
        <w:t>　县级以上地方人民政府应当根据实际情况，依法组织编制城镇排水与污水处理应急预案，统筹安排应对突发事件以及城镇排涝所必需的物资。</w:t>
      </w:r>
    </w:p>
    <w:p>
      <w:pPr>
        <w:spacing w:line="360" w:lineRule="auto"/>
        <w:ind w:firstLine="480" w:firstLineChars="200"/>
        <w:jc w:val="both"/>
        <w:rPr>
          <w:rFonts w:hint="eastAsia"/>
        </w:rPr>
      </w:pPr>
      <w:r>
        <w:t>城镇排水与污水处理设施维护运营单位应当制定本单位的应急预案，配备必要的抢险装备、器材，并定期组织演练。</w:t>
      </w:r>
    </w:p>
    <w:p>
      <w:pPr>
        <w:spacing w:line="360" w:lineRule="auto"/>
        <w:ind w:firstLine="481" w:firstLineChars="200"/>
        <w:jc w:val="both"/>
        <w:rPr>
          <w:rFonts w:hint="eastAsia"/>
        </w:rPr>
      </w:pPr>
      <w:r>
        <w:rPr>
          <w:b/>
        </w:rPr>
        <w:t>第四十条</w:t>
      </w:r>
      <w:r>
        <w:t>　排水户因发生事故或者其他突发事件，排放的污水可能危及城镇排水与污水处理设施安全运行的，应当立即采取措施消除危害，并及时向城镇排水主管部门和环境保护主管部门等有关部门报告。</w:t>
      </w:r>
    </w:p>
    <w:p>
      <w:pPr>
        <w:spacing w:line="360" w:lineRule="auto"/>
        <w:ind w:firstLine="480" w:firstLineChars="200"/>
        <w:jc w:val="both"/>
        <w:rPr>
          <w:rFonts w:hint="eastAsia"/>
        </w:rPr>
      </w:pPr>
      <w:r>
        <w:t>城镇排水与污水处理安全事故或者突发事件发生后，设施维护运营单位应当立即启动本单位应急预案，采取防护措施、组织抢修，并及时向城镇排水主管部门和有关部门报告。</w:t>
      </w:r>
    </w:p>
    <w:p>
      <w:pPr>
        <w:spacing w:line="360" w:lineRule="auto"/>
        <w:ind w:firstLine="481" w:firstLineChars="200"/>
        <w:jc w:val="both"/>
        <w:rPr>
          <w:rFonts w:hint="eastAsia"/>
        </w:rPr>
      </w:pPr>
      <w:r>
        <w:rPr>
          <w:b/>
        </w:rPr>
        <w:t>第四十一条</w:t>
      </w:r>
      <w:r>
        <w:t>　城镇排水主管部门应当会同有关部门，按照国家有关规定划定城镇排水与污水处理设施保护范围，并向社会公布。</w:t>
      </w:r>
    </w:p>
    <w:p>
      <w:pPr>
        <w:spacing w:line="360" w:lineRule="auto"/>
        <w:ind w:firstLine="480" w:firstLineChars="200"/>
        <w:jc w:val="both"/>
        <w:rPr>
          <w:rFonts w:hint="eastAsia"/>
        </w:rPr>
      </w:pPr>
      <w:r>
        <w:t>在保护范围内，有关单位从事爆破、钻探、打桩、顶进、挖掘、取土等可能影响城镇排水与污水处理设施安全的活动的，应当与设施维护运营单位等共同制定设施保护方案，并采取相应的安全防护措施。</w:t>
      </w:r>
    </w:p>
    <w:p>
      <w:pPr>
        <w:spacing w:line="360" w:lineRule="auto"/>
        <w:ind w:firstLine="481" w:firstLineChars="200"/>
        <w:jc w:val="both"/>
        <w:rPr>
          <w:rFonts w:hint="eastAsia"/>
        </w:rPr>
      </w:pPr>
      <w:r>
        <w:rPr>
          <w:b/>
        </w:rPr>
        <w:t>第四十二条</w:t>
      </w:r>
      <w:r>
        <w:t>　禁止从事下列危及城镇排水与污水处理设施安全的活动：</w:t>
      </w:r>
    </w:p>
    <w:p>
      <w:pPr>
        <w:spacing w:line="360" w:lineRule="auto"/>
        <w:ind w:firstLine="480" w:firstLineChars="200"/>
        <w:jc w:val="both"/>
        <w:rPr>
          <w:rFonts w:hint="eastAsia"/>
        </w:rPr>
      </w:pPr>
      <w:r>
        <w:t>（一）损毁、盗窃城镇排水与污水处理设施；</w:t>
      </w:r>
    </w:p>
    <w:p>
      <w:pPr>
        <w:spacing w:line="360" w:lineRule="auto"/>
        <w:ind w:firstLine="480" w:firstLineChars="200"/>
        <w:jc w:val="both"/>
        <w:rPr>
          <w:rFonts w:hint="eastAsia"/>
        </w:rPr>
      </w:pPr>
      <w:r>
        <w:t>（二）穿凿、堵塞城镇排水与污水处理设施；</w:t>
      </w:r>
    </w:p>
    <w:p>
      <w:pPr>
        <w:spacing w:line="360" w:lineRule="auto"/>
        <w:ind w:firstLine="480" w:firstLineChars="200"/>
        <w:jc w:val="both"/>
        <w:rPr>
          <w:rFonts w:hint="eastAsia"/>
        </w:rPr>
      </w:pPr>
      <w:r>
        <w:t>（三）向城镇排水与污水处理设施排放、倾倒剧毒、易燃易爆、腐蚀性废液和废渣；</w:t>
      </w:r>
    </w:p>
    <w:p>
      <w:pPr>
        <w:spacing w:line="360" w:lineRule="auto"/>
        <w:ind w:firstLine="480" w:firstLineChars="200"/>
        <w:jc w:val="both"/>
        <w:rPr>
          <w:rFonts w:hint="eastAsia"/>
        </w:rPr>
      </w:pPr>
      <w:r>
        <w:t>（四）向城镇排水与污水处理设施倾倒垃圾、渣土、施工泥浆等废弃物；</w:t>
      </w:r>
    </w:p>
    <w:p>
      <w:pPr>
        <w:spacing w:line="360" w:lineRule="auto"/>
        <w:ind w:firstLine="480" w:firstLineChars="200"/>
        <w:jc w:val="both"/>
        <w:rPr>
          <w:rFonts w:hint="eastAsia"/>
        </w:rPr>
      </w:pPr>
      <w:r>
        <w:t>（五）建设占压城镇排水与污水处理设施的建筑物、构筑物或者其他设施；</w:t>
      </w:r>
    </w:p>
    <w:p>
      <w:pPr>
        <w:spacing w:line="360" w:lineRule="auto"/>
        <w:ind w:firstLine="480" w:firstLineChars="200"/>
        <w:jc w:val="both"/>
        <w:rPr>
          <w:rFonts w:hint="eastAsia"/>
        </w:rPr>
      </w:pPr>
      <w:r>
        <w:t>（六）其他危及城镇排水与污水处理设施安全的活动。</w:t>
      </w:r>
    </w:p>
    <w:p>
      <w:pPr>
        <w:spacing w:line="360" w:lineRule="auto"/>
        <w:ind w:firstLine="481" w:firstLineChars="200"/>
        <w:jc w:val="both"/>
        <w:rPr>
          <w:rFonts w:hint="eastAsia"/>
        </w:rPr>
      </w:pPr>
      <w:r>
        <w:rPr>
          <w:b/>
        </w:rPr>
        <w:t>第四十三条</w:t>
      </w:r>
      <w:r>
        <w:t>　新建、改建、扩建建设工程，不得影响城镇排水与污水处理设施安全。</w:t>
      </w:r>
    </w:p>
    <w:p>
      <w:pPr>
        <w:spacing w:line="360" w:lineRule="auto"/>
        <w:ind w:firstLine="480" w:firstLineChars="200"/>
        <w:jc w:val="both"/>
        <w:rPr>
          <w:rFonts w:hint="eastAsia"/>
        </w:rPr>
      </w:pPr>
      <w:r>
        <w:t>建设工程开工前，建设单位应当查明工程建设范围内地下城镇排水与污水处理设施的相关情况。城镇排水主管部门及其他相关部门和单位应当及时提供相关资料。</w:t>
      </w:r>
    </w:p>
    <w:p>
      <w:pPr>
        <w:spacing w:line="360" w:lineRule="auto"/>
        <w:ind w:firstLine="480" w:firstLineChars="200"/>
        <w:jc w:val="both"/>
        <w:rPr>
          <w:rFonts w:hint="eastAsia"/>
        </w:rPr>
      </w:pPr>
      <w:r>
        <w:t>建设工程施工范围内有排水管网等城镇排水与污水处理设施的，建设单位应当与施工单位、设施维护运营单位共同制定设施保护方案，并采取相应的安全保护措施。</w:t>
      </w:r>
    </w:p>
    <w:p>
      <w:pPr>
        <w:spacing w:line="360" w:lineRule="auto"/>
        <w:ind w:firstLine="480" w:firstLineChars="200"/>
        <w:jc w:val="both"/>
        <w:rPr>
          <w:rFonts w:hint="eastAsia"/>
        </w:rPr>
      </w:pPr>
      <w:r>
        <w:t>因工程建设需要拆除、改动城镇排水与污水处理设施的，建设单位应当制定拆除、改动方案，报城镇排水主管部门审核，并承担重建、改建和采取临时措施的费用。</w:t>
      </w:r>
    </w:p>
    <w:p>
      <w:pPr>
        <w:spacing w:line="360" w:lineRule="auto"/>
        <w:ind w:firstLine="481" w:firstLineChars="200"/>
        <w:jc w:val="both"/>
        <w:rPr>
          <w:rFonts w:hint="eastAsia"/>
        </w:rPr>
      </w:pPr>
      <w:r>
        <w:rPr>
          <w:b/>
        </w:rPr>
        <w:t>第四十四条</w:t>
      </w:r>
      <w:r>
        <w:t>　县级以上人民政府城镇排水主管部门应当会同有关部门，加强对城镇排水与污水处理设施运行维护和保护情况的监督检查，并将检查情况及结果向社会公开。实施监督检查时，有权采取下列措施：</w:t>
      </w:r>
    </w:p>
    <w:p>
      <w:pPr>
        <w:spacing w:line="360" w:lineRule="auto"/>
        <w:ind w:firstLine="480" w:firstLineChars="200"/>
        <w:jc w:val="both"/>
        <w:rPr>
          <w:rFonts w:hint="eastAsia"/>
        </w:rPr>
      </w:pPr>
      <w:r>
        <w:t>（一）进入现场进行检查、监测；</w:t>
      </w:r>
    </w:p>
    <w:p>
      <w:pPr>
        <w:spacing w:line="360" w:lineRule="auto"/>
        <w:ind w:firstLine="480" w:firstLineChars="200"/>
        <w:jc w:val="both"/>
        <w:rPr>
          <w:rFonts w:hint="eastAsia"/>
        </w:rPr>
      </w:pPr>
      <w:r>
        <w:t>（二）查阅、复制有关文件和资料；</w:t>
      </w:r>
    </w:p>
    <w:p>
      <w:pPr>
        <w:spacing w:line="360" w:lineRule="auto"/>
        <w:ind w:firstLine="480" w:firstLineChars="200"/>
        <w:jc w:val="both"/>
        <w:rPr>
          <w:rFonts w:hint="eastAsia"/>
        </w:rPr>
      </w:pPr>
      <w:r>
        <w:t>（三）要求被监督检查的单位和个人就有关问题作出说明。</w:t>
      </w:r>
    </w:p>
    <w:p>
      <w:pPr>
        <w:spacing w:line="360" w:lineRule="auto"/>
        <w:ind w:firstLine="480" w:firstLineChars="200"/>
        <w:jc w:val="both"/>
        <w:rPr>
          <w:rFonts w:hint="eastAsia"/>
        </w:rPr>
      </w:pPr>
      <w:r>
        <w:t>被监督检查的单位和个人应当予以配合，不得妨碍和阻挠依法进行的监督检查活动。</w:t>
      </w:r>
    </w:p>
    <w:p>
      <w:pPr>
        <w:spacing w:line="360" w:lineRule="auto"/>
        <w:ind w:firstLine="481" w:firstLineChars="200"/>
        <w:jc w:val="both"/>
        <w:rPr>
          <w:rFonts w:hint="eastAsia"/>
        </w:rPr>
      </w:pPr>
      <w:r>
        <w:rPr>
          <w:b/>
        </w:rPr>
        <w:t>第四十五条</w:t>
      </w:r>
      <w:r>
        <w:t>　审计机关应当加强对城镇排水与污水处理设施建设、运营、维护和保护等资金筹集、管理和使用情况的监督，并公布审计结果。</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法律责任</w:t>
      </w:r>
    </w:p>
    <w:p>
      <w:pPr>
        <w:spacing w:line="360" w:lineRule="auto"/>
        <w:ind w:firstLine="481" w:firstLineChars="200"/>
        <w:jc w:val="both"/>
        <w:rPr>
          <w:rFonts w:hint="eastAsia"/>
        </w:rPr>
      </w:pPr>
      <w:r>
        <w:rPr>
          <w:b/>
        </w:rPr>
        <w:t>第四十六条</w:t>
      </w:r>
      <w:r>
        <w:t>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pPr>
        <w:spacing w:line="360" w:lineRule="auto"/>
        <w:ind w:firstLine="480" w:firstLineChars="200"/>
        <w:jc w:val="both"/>
        <w:rPr>
          <w:rFonts w:hint="eastAsia"/>
        </w:rPr>
      </w:pPr>
      <w:r>
        <w:t>违反本条例规定，核发污水排入排水管网许可证、排污许可证后不实施监督检查的，对核发许可证的部门及其工作人员依照前款规定处理。</w:t>
      </w:r>
    </w:p>
    <w:p>
      <w:pPr>
        <w:spacing w:line="360" w:lineRule="auto"/>
        <w:ind w:firstLine="481" w:firstLineChars="200"/>
        <w:jc w:val="both"/>
        <w:rPr>
          <w:rFonts w:hint="eastAsia"/>
        </w:rPr>
      </w:pPr>
      <w:r>
        <w:rPr>
          <w:b/>
        </w:rPr>
        <w:t>第四十七条</w:t>
      </w:r>
      <w:r>
        <w:t>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p>
      <w:pPr>
        <w:spacing w:line="360" w:lineRule="auto"/>
        <w:ind w:firstLine="481" w:firstLineChars="200"/>
        <w:jc w:val="both"/>
        <w:rPr>
          <w:rFonts w:hint="eastAsia"/>
        </w:rPr>
      </w:pPr>
      <w:r>
        <w:rPr>
          <w:b/>
        </w:rPr>
        <w:t>第四十八条</w:t>
      </w:r>
      <w:r>
        <w:t>　违反本条例规定，在雨水、污水分流地区，建设单位、施工单位将雨水管网、污水管网相互混接的，由城镇排水主管部门责令改正，处5万元以上10万元以下的罚款；造成损失的，依法承担赔偿责任。</w:t>
      </w:r>
    </w:p>
    <w:p>
      <w:pPr>
        <w:spacing w:line="360" w:lineRule="auto"/>
        <w:ind w:firstLine="481" w:firstLineChars="200"/>
        <w:jc w:val="both"/>
        <w:rPr>
          <w:rFonts w:hint="eastAsia"/>
        </w:rPr>
      </w:pPr>
      <w:r>
        <w:rPr>
          <w:b/>
        </w:rPr>
        <w:t>第四十九条</w:t>
      </w:r>
      <w:r>
        <w:t>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spacing w:line="360" w:lineRule="auto"/>
        <w:ind w:firstLine="481" w:firstLineChars="200"/>
        <w:jc w:val="both"/>
        <w:rPr>
          <w:rFonts w:hint="eastAsia"/>
        </w:rPr>
      </w:pPr>
      <w:r>
        <w:rPr>
          <w:b/>
        </w:rPr>
        <w:t>第五十条</w:t>
      </w:r>
      <w:r>
        <w:t>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spacing w:line="360" w:lineRule="auto"/>
        <w:ind w:firstLine="480" w:firstLineChars="200"/>
        <w:jc w:val="both"/>
        <w:rPr>
          <w:rFonts w:hint="eastAsia"/>
        </w:rPr>
      </w:pPr>
      <w: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spacing w:line="360" w:lineRule="auto"/>
        <w:ind w:firstLine="481" w:firstLineChars="200"/>
        <w:jc w:val="both"/>
        <w:rPr>
          <w:rFonts w:hint="eastAsia"/>
        </w:rPr>
      </w:pPr>
      <w:r>
        <w:rPr>
          <w:b/>
        </w:rPr>
        <w:t>第五十一条</w:t>
      </w:r>
      <w:r>
        <w:t>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pPr>
        <w:spacing w:line="360" w:lineRule="auto"/>
        <w:ind w:firstLine="481" w:firstLineChars="200"/>
        <w:jc w:val="both"/>
        <w:rPr>
          <w:rFonts w:hint="eastAsia"/>
        </w:rPr>
      </w:pPr>
      <w:r>
        <w:rPr>
          <w:b/>
        </w:rPr>
        <w:t>第五十二条</w:t>
      </w:r>
      <w:r>
        <w:t>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pPr>
        <w:spacing w:line="360" w:lineRule="auto"/>
        <w:ind w:firstLine="480" w:firstLineChars="200"/>
        <w:jc w:val="both"/>
        <w:rPr>
          <w:rFonts w:hint="eastAsia"/>
        </w:rPr>
      </w:pPr>
      <w: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spacing w:line="360" w:lineRule="auto"/>
        <w:ind w:firstLine="481" w:firstLineChars="200"/>
        <w:jc w:val="both"/>
        <w:rPr>
          <w:rFonts w:hint="eastAsia"/>
        </w:rPr>
      </w:pPr>
      <w:r>
        <w:rPr>
          <w:b/>
        </w:rPr>
        <w:t>第五十三条</w:t>
      </w:r>
      <w:r>
        <w:t>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spacing w:line="360" w:lineRule="auto"/>
        <w:ind w:firstLine="480" w:firstLineChars="200"/>
        <w:jc w:val="both"/>
        <w:rPr>
          <w:rFonts w:hint="eastAsia"/>
        </w:rPr>
      </w:pPr>
      <w: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pPr>
        <w:spacing w:line="360" w:lineRule="auto"/>
        <w:ind w:firstLine="481" w:firstLineChars="200"/>
        <w:jc w:val="both"/>
        <w:rPr>
          <w:rFonts w:hint="eastAsia"/>
        </w:rPr>
      </w:pPr>
      <w:r>
        <w:rPr>
          <w:b/>
        </w:rPr>
        <w:t>第五十四条</w:t>
      </w:r>
      <w:r>
        <w:t>　违反本条例规定，排水单位或者个人不缴纳污水处理费的，由城镇排水主管部门责令限期缴纳，逾期拒不缴纳的，处应缴纳污水处理费数额1倍以上3倍以下罚款。</w:t>
      </w:r>
    </w:p>
    <w:p>
      <w:pPr>
        <w:spacing w:line="360" w:lineRule="auto"/>
        <w:ind w:firstLine="481" w:firstLineChars="200"/>
        <w:jc w:val="both"/>
        <w:rPr>
          <w:rFonts w:hint="eastAsia"/>
        </w:rPr>
      </w:pPr>
      <w:r>
        <w:rPr>
          <w:b/>
        </w:rPr>
        <w:t>第五十五条</w:t>
      </w:r>
      <w:r>
        <w:t>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spacing w:line="360" w:lineRule="auto"/>
        <w:ind w:firstLine="480" w:firstLineChars="200"/>
        <w:jc w:val="both"/>
        <w:rPr>
          <w:rFonts w:hint="eastAsia"/>
        </w:rPr>
      </w:pPr>
      <w:r>
        <w:t>（一）未按照国家有关规定履行日常巡查、维修和养护责任，保障设施安全运行的；</w:t>
      </w:r>
    </w:p>
    <w:p>
      <w:pPr>
        <w:spacing w:line="360" w:lineRule="auto"/>
        <w:ind w:firstLine="480" w:firstLineChars="200"/>
        <w:jc w:val="both"/>
        <w:rPr>
          <w:rFonts w:hint="eastAsia"/>
        </w:rPr>
      </w:pPr>
      <w:r>
        <w:t>（二）未及时采取防护措施、组织事故抢修的；</w:t>
      </w:r>
    </w:p>
    <w:p>
      <w:pPr>
        <w:spacing w:line="360" w:lineRule="auto"/>
        <w:ind w:firstLine="480" w:firstLineChars="200"/>
        <w:jc w:val="both"/>
        <w:rPr>
          <w:rFonts w:hint="eastAsia"/>
        </w:rPr>
      </w:pPr>
      <w:r>
        <w:t>（三）因巡查、维护不到位，导致窨井盖丢失、损毁，造成人员伤亡和财产损失的。</w:t>
      </w:r>
    </w:p>
    <w:p>
      <w:pPr>
        <w:spacing w:line="360" w:lineRule="auto"/>
        <w:ind w:firstLine="481" w:firstLineChars="200"/>
        <w:jc w:val="both"/>
        <w:rPr>
          <w:rFonts w:hint="eastAsia"/>
        </w:rPr>
      </w:pPr>
      <w:r>
        <w:rPr>
          <w:b/>
        </w:rPr>
        <w:t>第五十六条</w:t>
      </w:r>
      <w:r>
        <w:t>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spacing w:line="360" w:lineRule="auto"/>
        <w:ind w:firstLine="481" w:firstLineChars="200"/>
        <w:jc w:val="both"/>
        <w:rPr>
          <w:rFonts w:hint="eastAsia"/>
        </w:rPr>
      </w:pPr>
      <w:r>
        <w:rPr>
          <w:b/>
        </w:rPr>
        <w:t>第五十七条</w:t>
      </w:r>
      <w:r>
        <w:t>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p>
      <w:pPr>
        <w:spacing w:line="360" w:lineRule="auto"/>
        <w:ind w:firstLine="480" w:firstLineChars="200"/>
        <w:jc w:val="both"/>
        <w:rPr>
          <w:rFonts w:hint="eastAsia"/>
        </w:rPr>
      </w:pPr>
      <w: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附　则</w:t>
      </w:r>
    </w:p>
    <w:p>
      <w:pPr>
        <w:spacing w:line="360" w:lineRule="auto"/>
        <w:ind w:firstLine="481" w:firstLineChars="200"/>
        <w:jc w:val="both"/>
        <w:rPr>
          <w:rFonts w:hint="eastAsia"/>
        </w:rPr>
      </w:pPr>
      <w:r>
        <w:rPr>
          <w:b/>
        </w:rPr>
        <w:t>第五十八条</w:t>
      </w:r>
      <w:r>
        <w:t>　依照《中华人民共和国水污染防治法》的规定，排水户需要取得排污许可证的，由环境保护主管部门核发；违反《中华人民共和国水污染防治法》的规定排放污水的，由环境保护主管部门处罚。</w:t>
      </w:r>
    </w:p>
    <w:p>
      <w:pPr>
        <w:spacing w:line="360" w:lineRule="auto"/>
        <w:ind w:firstLine="481" w:firstLineChars="200"/>
        <w:jc w:val="both"/>
        <w:rPr>
          <w:rFonts w:hint="eastAsia"/>
        </w:rPr>
      </w:pPr>
      <w:r>
        <w:rPr>
          <w:b/>
        </w:rPr>
        <w:t>第五十九条</w:t>
      </w:r>
      <w:r>
        <w:t>　本条例自2014年1月1日起施行。</w:t>
      </w:r>
    </w:p>
    <w:p>
      <w:pPr>
        <w:rPr>
          <w:rFonts w:hint="eastAsia"/>
        </w:rPr>
      </w:pPr>
      <w:r>
        <w:br w:type="page"/>
      </w:r>
    </w:p>
    <w:p>
      <w:pPr>
        <w:pStyle w:val="2"/>
        <w:rPr>
          <w:rFonts w:hint="eastAsia"/>
          <w:lang w:eastAsia="zh-Hans"/>
        </w:rPr>
        <w:sectPr>
          <w:headerReference r:id="rId88" w:type="default"/>
          <w:pgSz w:w="11906" w:h="16838"/>
          <w:pgMar w:top="1440" w:right="1800" w:bottom="1440" w:left="1800" w:header="851" w:footer="992" w:gutter="0"/>
          <w:cols w:space="720" w:num="1"/>
          <w:docGrid w:type="lines" w:linePitch="312" w:charSpace="0"/>
        </w:sectPr>
      </w:pPr>
    </w:p>
    <w:p>
      <w:pPr>
        <w:pStyle w:val="2"/>
        <w:rPr>
          <w:rFonts w:hint="eastAsia"/>
          <w:lang w:eastAsia="zh-Hans"/>
        </w:rPr>
      </w:pPr>
      <w:bookmarkStart w:id="767" w:name="_Toc352"/>
      <w:bookmarkStart w:id="768" w:name="_Toc190951880"/>
      <w:bookmarkStart w:id="769" w:name="_Toc8128"/>
      <w:r>
        <w:rPr>
          <w:rFonts w:hint="eastAsia"/>
          <w:lang w:eastAsia="zh-Hans"/>
        </w:rPr>
        <w:t>地下水管理条例</w:t>
      </w:r>
      <w:bookmarkEnd w:id="767"/>
      <w:bookmarkEnd w:id="768"/>
      <w:bookmarkEnd w:id="769"/>
    </w:p>
    <w:p>
      <w:pPr>
        <w:spacing w:line="360" w:lineRule="auto"/>
        <w:ind w:firstLine="480" w:firstLineChars="200"/>
        <w:rPr>
          <w:rFonts w:hint="eastAsia" w:ascii="仿宋_GB2312" w:eastAsia="仿宋_GB2312"/>
        </w:rPr>
      </w:pPr>
      <w:r>
        <w:rPr>
          <w:rFonts w:hint="eastAsia" w:ascii="仿宋_GB2312" w:eastAsia="仿宋_GB2312"/>
        </w:rPr>
        <w:t>（20</w:t>
      </w:r>
      <w:r>
        <w:rPr>
          <w:rFonts w:ascii="仿宋_GB2312" w:eastAsia="仿宋_GB2312"/>
        </w:rPr>
        <w:t>21</w:t>
      </w:r>
      <w:r>
        <w:rPr>
          <w:rFonts w:hint="eastAsia" w:ascii="仿宋_GB2312" w:eastAsia="仿宋_GB2312"/>
        </w:rPr>
        <w:t>年1</w:t>
      </w:r>
      <w:r>
        <w:rPr>
          <w:rFonts w:ascii="仿宋_GB2312" w:eastAsia="仿宋_GB2312"/>
        </w:rPr>
        <w:t>0</w:t>
      </w:r>
      <w:r>
        <w:rPr>
          <w:rFonts w:hint="eastAsia" w:ascii="仿宋_GB2312" w:eastAsia="仿宋_GB2312"/>
        </w:rPr>
        <w:t>月2</w:t>
      </w:r>
      <w:r>
        <w:rPr>
          <w:rFonts w:ascii="仿宋_GB2312" w:eastAsia="仿宋_GB2312"/>
        </w:rPr>
        <w:t>1</w:t>
      </w:r>
      <w:r>
        <w:rPr>
          <w:rFonts w:hint="eastAsia" w:ascii="仿宋_GB2312" w:eastAsia="仿宋_GB2312"/>
        </w:rPr>
        <w:t>日中华人民共和国国务院令第</w:t>
      </w:r>
      <w:r>
        <w:rPr>
          <w:rFonts w:ascii="仿宋_GB2312" w:eastAsia="仿宋_GB2312"/>
        </w:rPr>
        <w:t>748</w:t>
      </w:r>
      <w:r>
        <w:rPr>
          <w:rFonts w:hint="eastAsia" w:ascii="仿宋_GB2312" w:eastAsia="仿宋_GB2312"/>
        </w:rPr>
        <w:t>号发布，自20</w:t>
      </w:r>
      <w:r>
        <w:rPr>
          <w:rFonts w:ascii="仿宋_GB2312" w:eastAsia="仿宋_GB2312"/>
        </w:rPr>
        <w:t>21</w:t>
      </w:r>
      <w:r>
        <w:rPr>
          <w:rFonts w:hint="eastAsia" w:ascii="仿宋_GB2312" w:eastAsia="仿宋_GB2312"/>
        </w:rPr>
        <w:t>年1</w:t>
      </w:r>
      <w:r>
        <w:rPr>
          <w:rFonts w:ascii="仿宋_GB2312" w:eastAsia="仿宋_GB2312"/>
        </w:rPr>
        <w:t>2</w:t>
      </w:r>
      <w:r>
        <w:rPr>
          <w:rFonts w:hint="eastAsia" w:ascii="仿宋_GB2312" w:eastAsia="仿宋_GB2312"/>
        </w:rPr>
        <w:t>月1日起施行）</w:t>
      </w:r>
    </w:p>
    <w:p>
      <w:pPr>
        <w:spacing w:before="312" w:beforeLines="100" w:after="312" w:afterLines="100" w:line="360" w:lineRule="auto"/>
        <w:jc w:val="center"/>
        <w:rPr>
          <w:rFonts w:hint="eastAsia" w:ascii="仿宋_GB2312" w:eastAsia="仿宋_GB2312"/>
          <w:b/>
          <w:sz w:val="28"/>
        </w:rPr>
      </w:pPr>
      <w:r>
        <w:rPr>
          <w:rFonts w:hint="eastAsia" w:ascii="仿宋_GB2312" w:eastAsia="仿宋_GB2312"/>
          <w:b/>
          <w:sz w:val="28"/>
        </w:rPr>
        <w:t>第一章　总　　则</w:t>
      </w:r>
    </w:p>
    <w:p>
      <w:pPr>
        <w:spacing w:line="360" w:lineRule="auto"/>
        <w:ind w:firstLine="481" w:firstLineChars="200"/>
        <w:jc w:val="both"/>
        <w:rPr>
          <w:rFonts w:hint="eastAsia"/>
          <w:b/>
          <w:szCs w:val="32"/>
        </w:rPr>
      </w:pPr>
      <w:r>
        <w:rPr>
          <w:b/>
          <w:szCs w:val="32"/>
        </w:rPr>
        <w:t>第一条</w:t>
      </w:r>
      <w:r>
        <w:t>　</w:t>
      </w:r>
      <w:r>
        <w:rPr>
          <w:bCs/>
          <w:szCs w:val="32"/>
        </w:rPr>
        <w:t>为了加强地下水管理，防治地下水超采和污染，保障地下水质量和可持续利用，推进生态文明建设，根据《</w:t>
      </w:r>
      <w:r>
        <w:fldChar w:fldCharType="begin"/>
      </w:r>
      <w:r>
        <w:instrText xml:space="preserve"> HYPERLINK "https://law.wkinfo.com.cn/document/show?collection=legislation&amp;aid=MTAxMDAxMjAyNzA=&amp;language=%E4%B8%AD%E6%96%87" \t "/Users/tian/Documentsx/_blank" </w:instrText>
      </w:r>
      <w:r>
        <w:fldChar w:fldCharType="separate"/>
      </w:r>
      <w:r>
        <w:rPr>
          <w:bCs/>
          <w:szCs w:val="32"/>
        </w:rPr>
        <w:t>中华人民共和国水法</w:t>
      </w:r>
      <w:r>
        <w:rPr>
          <w:bCs/>
          <w:szCs w:val="32"/>
        </w:rPr>
        <w:fldChar w:fldCharType="end"/>
      </w:r>
      <w:r>
        <w:rPr>
          <w:bCs/>
          <w:szCs w:val="32"/>
        </w:rPr>
        <w:t>》和《</w:t>
      </w:r>
      <w:r>
        <w:fldChar w:fldCharType="begin"/>
      </w:r>
      <w:r>
        <w:instrText xml:space="preserve"> HYPERLINK "https://law.wkinfo.com.cn/document/show?collection=legislation&amp;aid=MTAxMDAxMjQzMTY=&amp;language=%E4%B8%AD%E6%96%87" \t "/Users/tian/Documentsx/_blank" </w:instrText>
      </w:r>
      <w:r>
        <w:fldChar w:fldCharType="separate"/>
      </w:r>
      <w:r>
        <w:rPr>
          <w:bCs/>
          <w:szCs w:val="32"/>
        </w:rPr>
        <w:t>中华人民共和国水污染防治法</w:t>
      </w:r>
      <w:r>
        <w:rPr>
          <w:bCs/>
          <w:szCs w:val="32"/>
        </w:rPr>
        <w:fldChar w:fldCharType="end"/>
      </w:r>
      <w:r>
        <w:rPr>
          <w:bCs/>
          <w:szCs w:val="32"/>
        </w:rPr>
        <w:t>》等法律，制定本条例。</w:t>
      </w:r>
    </w:p>
    <w:p>
      <w:pPr>
        <w:spacing w:line="360" w:lineRule="auto"/>
        <w:ind w:firstLine="481" w:firstLineChars="200"/>
        <w:jc w:val="both"/>
        <w:rPr>
          <w:rFonts w:hint="eastAsia"/>
          <w:bCs/>
          <w:szCs w:val="32"/>
        </w:rPr>
      </w:pPr>
      <w:r>
        <w:rPr>
          <w:b/>
          <w:szCs w:val="32"/>
        </w:rPr>
        <w:t>第二条</w:t>
      </w:r>
      <w:r>
        <w:t>　</w:t>
      </w:r>
      <w:r>
        <w:rPr>
          <w:bCs/>
          <w:szCs w:val="32"/>
        </w:rPr>
        <w:t>地下水调查与规划、节约与保护、超采治理、污染防治、监督管理等活动，适用本条例。</w:t>
      </w:r>
    </w:p>
    <w:p>
      <w:pPr>
        <w:spacing w:line="360" w:lineRule="auto"/>
        <w:ind w:firstLine="480" w:firstLineChars="200"/>
        <w:jc w:val="both"/>
        <w:rPr>
          <w:rFonts w:hint="eastAsia"/>
          <w:bCs/>
          <w:szCs w:val="32"/>
        </w:rPr>
      </w:pPr>
      <w:r>
        <w:rPr>
          <w:bCs/>
          <w:szCs w:val="32"/>
        </w:rPr>
        <w:t>本条例所称地下水，是指赋存于地表以下的水。</w:t>
      </w:r>
    </w:p>
    <w:p>
      <w:pPr>
        <w:spacing w:line="360" w:lineRule="auto"/>
        <w:ind w:firstLine="481" w:firstLineChars="200"/>
        <w:jc w:val="both"/>
        <w:rPr>
          <w:rFonts w:hint="eastAsia"/>
          <w:bCs/>
          <w:szCs w:val="32"/>
        </w:rPr>
      </w:pPr>
      <w:bookmarkStart w:id="770" w:name="No13_Z1T3"/>
      <w:bookmarkEnd w:id="770"/>
      <w:r>
        <w:rPr>
          <w:b/>
          <w:szCs w:val="32"/>
        </w:rPr>
        <w:t>第三条</w:t>
      </w:r>
      <w:bookmarkStart w:id="771" w:name="No14_Z1T3K1"/>
      <w:bookmarkEnd w:id="771"/>
      <w:r>
        <w:t>　</w:t>
      </w:r>
      <w:r>
        <w:rPr>
          <w:bCs/>
          <w:szCs w:val="32"/>
        </w:rPr>
        <w:t>地下水管理坚持统筹规划、节水优先、高效利用、系统治理的原则。</w:t>
      </w:r>
    </w:p>
    <w:p>
      <w:pPr>
        <w:spacing w:line="360" w:lineRule="auto"/>
        <w:ind w:firstLine="481" w:firstLineChars="200"/>
        <w:jc w:val="both"/>
        <w:rPr>
          <w:rFonts w:hint="eastAsia"/>
          <w:bCs/>
          <w:szCs w:val="32"/>
        </w:rPr>
      </w:pPr>
      <w:bookmarkStart w:id="772" w:name="No15_Z1T4"/>
      <w:bookmarkEnd w:id="772"/>
      <w:r>
        <w:rPr>
          <w:b/>
          <w:szCs w:val="32"/>
        </w:rPr>
        <w:t>第四条</w:t>
      </w:r>
      <w:bookmarkStart w:id="773" w:name="No16_Z1T4K1"/>
      <w:bookmarkEnd w:id="773"/>
      <w:r>
        <w:t>　</w:t>
      </w:r>
      <w:r>
        <w:rPr>
          <w:bCs/>
          <w:szCs w:val="32"/>
        </w:rPr>
        <w:t>国务院水行政主管部门负责全国地下水统一监督管理工作。国务院生态环境主管部门负责全国地下水污染防治监督管理工作。国务院自然资源等主管部门按照职责分工做好地下水调查、监测等相关工作。</w:t>
      </w:r>
    </w:p>
    <w:p>
      <w:pPr>
        <w:spacing w:line="360" w:lineRule="auto"/>
        <w:ind w:firstLine="481" w:firstLineChars="200"/>
        <w:jc w:val="both"/>
        <w:rPr>
          <w:rFonts w:hint="eastAsia"/>
          <w:bCs/>
          <w:szCs w:val="32"/>
        </w:rPr>
      </w:pPr>
      <w:bookmarkStart w:id="774" w:name="No17_Z1T5"/>
      <w:bookmarkEnd w:id="774"/>
      <w:r>
        <w:rPr>
          <w:b/>
          <w:szCs w:val="32"/>
        </w:rPr>
        <w:t>第五条</w:t>
      </w:r>
      <w:bookmarkStart w:id="775" w:name="No18_Z1T5K1"/>
      <w:bookmarkEnd w:id="775"/>
      <w:r>
        <w:t>　</w:t>
      </w:r>
      <w:r>
        <w:rPr>
          <w:bCs/>
          <w:szCs w:val="32"/>
        </w:rPr>
        <w:t>县级以上地方人民政府对本行政区域内的地下水管理负责，应当将地下水管理纳入本级国民经济和社会发展规划，并采取控制开采量、防治污染等措施，维持地下水合理水位，保护地下水水质。</w:t>
      </w:r>
    </w:p>
    <w:p>
      <w:pPr>
        <w:spacing w:line="360" w:lineRule="auto"/>
        <w:ind w:firstLine="480" w:firstLineChars="200"/>
        <w:jc w:val="both"/>
        <w:rPr>
          <w:rFonts w:hint="eastAsia"/>
          <w:bCs/>
          <w:szCs w:val="32"/>
        </w:rPr>
      </w:pPr>
      <w:bookmarkStart w:id="776" w:name="No19_Z1T5K2"/>
      <w:bookmarkEnd w:id="776"/>
      <w:r>
        <w:rPr>
          <w:bCs/>
          <w:szCs w:val="32"/>
        </w:rPr>
        <w:t>县级以上地方人民政府水行政主管部门按照管理权限，负责本行政区域内地下水统一监督管理工作。地方人民政府生态环境主管部门负责本行政区域内地下水污染防治监督管理工作。县级以上地方人民政府自然资源等主管部门按照职责分工做好本行政区域内地下水调查、监测等相关工作。</w:t>
      </w:r>
    </w:p>
    <w:p>
      <w:pPr>
        <w:spacing w:line="360" w:lineRule="auto"/>
        <w:ind w:firstLine="481" w:firstLineChars="200"/>
        <w:jc w:val="both"/>
        <w:rPr>
          <w:rFonts w:hint="eastAsia"/>
          <w:bCs/>
          <w:szCs w:val="32"/>
        </w:rPr>
      </w:pPr>
      <w:bookmarkStart w:id="777" w:name="No20_Z1T6"/>
      <w:bookmarkEnd w:id="777"/>
      <w:r>
        <w:rPr>
          <w:b/>
          <w:szCs w:val="32"/>
        </w:rPr>
        <w:t>第六条</w:t>
      </w:r>
      <w:bookmarkStart w:id="778" w:name="No21_Z1T6K1"/>
      <w:bookmarkEnd w:id="778"/>
      <w:r>
        <w:t>　</w:t>
      </w:r>
      <w:r>
        <w:rPr>
          <w:bCs/>
          <w:szCs w:val="32"/>
        </w:rPr>
        <w:t>利用地下水的单位和个人应当加强地下水取水工程管理，节约、保护地下水，防止地下水污染。</w:t>
      </w:r>
    </w:p>
    <w:p>
      <w:pPr>
        <w:spacing w:line="360" w:lineRule="auto"/>
        <w:ind w:firstLine="481" w:firstLineChars="200"/>
        <w:jc w:val="both"/>
        <w:rPr>
          <w:rFonts w:hint="eastAsia"/>
          <w:bCs/>
          <w:szCs w:val="32"/>
        </w:rPr>
      </w:pPr>
      <w:bookmarkStart w:id="779" w:name="No22_Z1T7"/>
      <w:bookmarkEnd w:id="779"/>
      <w:r>
        <w:rPr>
          <w:b/>
          <w:szCs w:val="32"/>
        </w:rPr>
        <w:t>第七条</w:t>
      </w:r>
      <w:bookmarkStart w:id="780" w:name="No23_Z1T7K1"/>
      <w:bookmarkEnd w:id="780"/>
      <w:r>
        <w:t>　</w:t>
      </w:r>
      <w:r>
        <w:rPr>
          <w:bCs/>
          <w:szCs w:val="32"/>
        </w:rPr>
        <w:t>国务院对省、自治区、直辖市地下水管理和保护情况实行目标责任制和考核评价制度。国务院有关部门按照职责分工负责考核评价工作的具体组织实施。</w:t>
      </w:r>
    </w:p>
    <w:p>
      <w:pPr>
        <w:spacing w:line="360" w:lineRule="auto"/>
        <w:ind w:firstLine="481" w:firstLineChars="200"/>
        <w:jc w:val="both"/>
        <w:rPr>
          <w:rFonts w:hint="eastAsia"/>
          <w:bCs/>
          <w:szCs w:val="32"/>
        </w:rPr>
      </w:pPr>
      <w:bookmarkStart w:id="781" w:name="No24_Z1T8"/>
      <w:bookmarkEnd w:id="781"/>
      <w:r>
        <w:rPr>
          <w:b/>
          <w:szCs w:val="32"/>
        </w:rPr>
        <w:t>第八条</w:t>
      </w:r>
      <w:bookmarkStart w:id="782" w:name="No25_Z1T8K1"/>
      <w:bookmarkEnd w:id="782"/>
      <w:r>
        <w:t>　</w:t>
      </w:r>
      <w:r>
        <w:rPr>
          <w:bCs/>
          <w:szCs w:val="32"/>
        </w:rPr>
        <w:t>任何单位和个人都有权对损害地下水的行为进行监督、检举。</w:t>
      </w:r>
    </w:p>
    <w:p>
      <w:pPr>
        <w:spacing w:line="360" w:lineRule="auto"/>
        <w:ind w:firstLine="480" w:firstLineChars="200"/>
        <w:jc w:val="both"/>
        <w:rPr>
          <w:rFonts w:hint="eastAsia"/>
          <w:bCs/>
          <w:szCs w:val="32"/>
        </w:rPr>
      </w:pPr>
      <w:bookmarkStart w:id="783" w:name="No26_Z1T8K2"/>
      <w:bookmarkEnd w:id="783"/>
      <w:r>
        <w:rPr>
          <w:bCs/>
          <w:szCs w:val="32"/>
        </w:rPr>
        <w:t>对在节约、保护和管理地下水工作中作出突出贡献的单位和个人，按照国家有关规定给予表彰和奖励。</w:t>
      </w:r>
    </w:p>
    <w:p>
      <w:pPr>
        <w:spacing w:line="360" w:lineRule="auto"/>
        <w:ind w:firstLine="481" w:firstLineChars="200"/>
        <w:jc w:val="both"/>
        <w:rPr>
          <w:rFonts w:hint="eastAsia"/>
          <w:b/>
          <w:szCs w:val="32"/>
        </w:rPr>
      </w:pPr>
      <w:bookmarkStart w:id="784" w:name="No27_Z1T9"/>
      <w:bookmarkEnd w:id="784"/>
      <w:r>
        <w:rPr>
          <w:b/>
          <w:szCs w:val="32"/>
        </w:rPr>
        <w:t>第九条</w:t>
      </w:r>
      <w:bookmarkStart w:id="785" w:name="No28_Z1T9K1"/>
      <w:bookmarkEnd w:id="785"/>
      <w:r>
        <w:t>　</w:t>
      </w:r>
      <w:r>
        <w:rPr>
          <w:bCs/>
          <w:szCs w:val="32"/>
        </w:rPr>
        <w:t>国家加强对地下水节约和保护的宣传教育，鼓励、支持地下水先进科学技术的研究、推广和应用。</w:t>
      </w:r>
    </w:p>
    <w:p>
      <w:pPr>
        <w:spacing w:before="312" w:beforeLines="100" w:after="312" w:afterLines="100" w:line="360" w:lineRule="auto"/>
        <w:jc w:val="center"/>
        <w:rPr>
          <w:rFonts w:hint="eastAsia" w:ascii="仿宋_GB2312" w:eastAsia="仿宋_GB2312"/>
          <w:b/>
          <w:sz w:val="28"/>
        </w:rPr>
      </w:pPr>
      <w:bookmarkStart w:id="786" w:name="No29_Z2"/>
      <w:bookmarkEnd w:id="786"/>
      <w:r>
        <w:rPr>
          <w:rFonts w:ascii="仿宋_GB2312" w:eastAsia="仿宋_GB2312"/>
          <w:b/>
          <w:sz w:val="28"/>
        </w:rPr>
        <w:t>第二章</w:t>
      </w:r>
      <w:r>
        <w:rPr>
          <w:rFonts w:hint="eastAsia" w:ascii="仿宋_GB2312" w:eastAsia="仿宋_GB2312"/>
          <w:b/>
          <w:sz w:val="28"/>
        </w:rPr>
        <w:t>　</w:t>
      </w:r>
      <w:r>
        <w:rPr>
          <w:rFonts w:ascii="仿宋_GB2312" w:eastAsia="仿宋_GB2312"/>
          <w:b/>
          <w:sz w:val="28"/>
        </w:rPr>
        <w:t>调查与规划</w:t>
      </w:r>
    </w:p>
    <w:p>
      <w:pPr>
        <w:spacing w:line="360" w:lineRule="auto"/>
        <w:ind w:firstLine="481" w:firstLineChars="200"/>
        <w:jc w:val="both"/>
        <w:rPr>
          <w:rFonts w:hint="eastAsia"/>
          <w:bCs/>
          <w:szCs w:val="32"/>
        </w:rPr>
      </w:pPr>
      <w:bookmarkStart w:id="787" w:name="No30_Z2T10"/>
      <w:bookmarkEnd w:id="787"/>
      <w:r>
        <w:rPr>
          <w:b/>
          <w:szCs w:val="32"/>
        </w:rPr>
        <w:t>第十条</w:t>
      </w:r>
      <w:bookmarkStart w:id="788" w:name="No31_Z2T10K1"/>
      <w:bookmarkEnd w:id="788"/>
      <w:r>
        <w:t>　</w:t>
      </w:r>
      <w:r>
        <w:rPr>
          <w:bCs/>
          <w:szCs w:val="32"/>
        </w:rPr>
        <w:t>国家定期组织开展地下水状况调查评价工作。地下水状况调查评价包括地下水资源调查评价、地下水污染调查评价和水文地质勘查评价等内容。</w:t>
      </w:r>
    </w:p>
    <w:p>
      <w:pPr>
        <w:spacing w:line="360" w:lineRule="auto"/>
        <w:ind w:firstLine="481" w:firstLineChars="200"/>
        <w:jc w:val="both"/>
        <w:rPr>
          <w:rFonts w:hint="eastAsia"/>
          <w:b/>
          <w:szCs w:val="32"/>
        </w:rPr>
      </w:pPr>
      <w:bookmarkStart w:id="789" w:name="No32_Z2T11"/>
      <w:bookmarkEnd w:id="789"/>
      <w:r>
        <w:rPr>
          <w:b/>
          <w:szCs w:val="32"/>
        </w:rPr>
        <w:t>第十一条</w:t>
      </w:r>
      <w:bookmarkStart w:id="790" w:name="No33_Z2T11K1"/>
      <w:bookmarkEnd w:id="790"/>
      <w:r>
        <w:t>　</w:t>
      </w:r>
      <w:r>
        <w:rPr>
          <w:bCs/>
          <w:szCs w:val="32"/>
        </w:rPr>
        <w:t>县级以上人民政府应当组织水行政、自然资源、生态环境等主管部门开展地下水状况调查评价工作。调查评价成果是编制地下水保护利用和污染防治等规划以及管理地下水的重要依据。调查评价成果应当依法向社会公布。</w:t>
      </w:r>
    </w:p>
    <w:p>
      <w:pPr>
        <w:spacing w:line="360" w:lineRule="auto"/>
        <w:ind w:firstLine="481" w:firstLineChars="200"/>
        <w:jc w:val="both"/>
        <w:rPr>
          <w:rFonts w:hint="eastAsia"/>
          <w:bCs/>
          <w:szCs w:val="32"/>
        </w:rPr>
      </w:pPr>
      <w:bookmarkStart w:id="791" w:name="No34_Z2T12"/>
      <w:bookmarkEnd w:id="791"/>
      <w:r>
        <w:rPr>
          <w:b/>
          <w:szCs w:val="32"/>
        </w:rPr>
        <w:t>第十二条</w:t>
      </w:r>
      <w:bookmarkStart w:id="792" w:name="No35_Z2T12K1"/>
      <w:bookmarkEnd w:id="792"/>
      <w:r>
        <w:t>　</w:t>
      </w:r>
      <w:r>
        <w:rPr>
          <w:bCs/>
          <w:szCs w:val="32"/>
        </w:rPr>
        <w:t>县级以上人民政府水行政、自然资源、生态环境等主管部门根据地下水状况调查评价成果，统筹考虑经济社会发展需要、地下水资源状况、污染防治等因素，编制本级地下水保护利用和污染防治等规划，依法履行征求意见、论证评估等程序后向社会公布。</w:t>
      </w:r>
    </w:p>
    <w:p>
      <w:pPr>
        <w:spacing w:line="360" w:lineRule="auto"/>
        <w:ind w:firstLine="480" w:firstLineChars="200"/>
        <w:jc w:val="both"/>
        <w:rPr>
          <w:rFonts w:hint="eastAsia"/>
          <w:bCs/>
          <w:szCs w:val="32"/>
        </w:rPr>
      </w:pPr>
      <w:bookmarkStart w:id="793" w:name="No36_Z2T12K2"/>
      <w:bookmarkEnd w:id="793"/>
      <w:r>
        <w:rPr>
          <w:bCs/>
          <w:szCs w:val="32"/>
        </w:rPr>
        <w:t>地下水保护利用和污染防治等规划是节约、保护、利用、修复治理地下水的基本依据。地下水保护利用和污染防治等规划应当服从水资源综合规划和环境保护规划。</w:t>
      </w:r>
    </w:p>
    <w:p>
      <w:pPr>
        <w:spacing w:line="360" w:lineRule="auto"/>
        <w:ind w:firstLine="481" w:firstLineChars="200"/>
        <w:jc w:val="both"/>
        <w:rPr>
          <w:rFonts w:hint="eastAsia"/>
          <w:bCs/>
          <w:szCs w:val="32"/>
        </w:rPr>
      </w:pPr>
      <w:bookmarkStart w:id="794" w:name="No37_Z2T13"/>
      <w:bookmarkEnd w:id="794"/>
      <w:r>
        <w:rPr>
          <w:b/>
          <w:szCs w:val="32"/>
        </w:rPr>
        <w:t>第十三条</w:t>
      </w:r>
      <w:bookmarkStart w:id="795" w:name="No38_Z2T13K1"/>
      <w:bookmarkEnd w:id="795"/>
      <w:r>
        <w:t>　</w:t>
      </w:r>
      <w:r>
        <w:rPr>
          <w:bCs/>
          <w:szCs w:val="32"/>
        </w:rPr>
        <w:t>国民经济和社会发展规划以及国土空间规划等相关规划的编制、重大建设项目的布局，应当与地下水资源条件和地下水保护要求相适应，并进行科学论证。</w:t>
      </w:r>
    </w:p>
    <w:p>
      <w:pPr>
        <w:spacing w:line="360" w:lineRule="auto"/>
        <w:ind w:firstLine="481" w:firstLineChars="200"/>
        <w:jc w:val="both"/>
        <w:rPr>
          <w:rFonts w:hint="eastAsia"/>
          <w:bCs/>
          <w:szCs w:val="32"/>
        </w:rPr>
      </w:pPr>
      <w:bookmarkStart w:id="796" w:name="No39_Z2T14"/>
      <w:bookmarkEnd w:id="796"/>
      <w:r>
        <w:rPr>
          <w:b/>
          <w:szCs w:val="32"/>
        </w:rPr>
        <w:t>第十四条</w:t>
      </w:r>
      <w:bookmarkStart w:id="797" w:name="No40_Z2T14K1"/>
      <w:bookmarkEnd w:id="797"/>
      <w:r>
        <w:t>　</w:t>
      </w:r>
      <w:r>
        <w:rPr>
          <w:bCs/>
          <w:szCs w:val="32"/>
        </w:rPr>
        <w:t>编制工业、农业、市政、能源、矿产资源开发等专项规划，涉及地下水的内容，应当与地下水保护利用和污染防治等规划相衔接。</w:t>
      </w:r>
    </w:p>
    <w:p>
      <w:pPr>
        <w:spacing w:line="360" w:lineRule="auto"/>
        <w:ind w:firstLine="481" w:firstLineChars="200"/>
        <w:jc w:val="both"/>
        <w:rPr>
          <w:rFonts w:hint="eastAsia"/>
          <w:bCs/>
          <w:szCs w:val="32"/>
        </w:rPr>
      </w:pPr>
      <w:bookmarkStart w:id="798" w:name="No41_Z2T15"/>
      <w:bookmarkEnd w:id="798"/>
      <w:r>
        <w:rPr>
          <w:b/>
          <w:szCs w:val="32"/>
        </w:rPr>
        <w:t>第十五</w:t>
      </w:r>
      <w:bookmarkStart w:id="799" w:name="No42_Z2T15K1"/>
      <w:bookmarkEnd w:id="799"/>
      <w:r>
        <w:t>　</w:t>
      </w:r>
      <w:r>
        <w:rPr>
          <w:bCs/>
          <w:szCs w:val="32"/>
        </w:rPr>
        <w:t>国家建立地下水储备制度。国务院水行政主管部门应当会同国务院自然资源、发展改革等主管部门，对地下水储备工作进行指导、协调和监督检查。</w:t>
      </w:r>
    </w:p>
    <w:p>
      <w:pPr>
        <w:spacing w:line="360" w:lineRule="auto"/>
        <w:ind w:firstLine="480" w:firstLineChars="200"/>
        <w:jc w:val="both"/>
        <w:rPr>
          <w:rFonts w:hint="eastAsia"/>
          <w:bCs/>
          <w:szCs w:val="32"/>
        </w:rPr>
      </w:pPr>
      <w:bookmarkStart w:id="800" w:name="No43_Z2T15K2"/>
      <w:bookmarkEnd w:id="800"/>
      <w:r>
        <w:rPr>
          <w:bCs/>
          <w:szCs w:val="32"/>
        </w:rPr>
        <w:t>县级以上地方人民政府水行政主管部门应当会同本级人民政府自然资源、发展改革等主管部门，根据本行政区域内地下水条件、气候状况和水资源储备需要，制定动用地下水储备预案并报本级人民政府批准。</w:t>
      </w:r>
    </w:p>
    <w:p>
      <w:pPr>
        <w:spacing w:line="360" w:lineRule="auto"/>
        <w:ind w:firstLine="480" w:firstLineChars="200"/>
        <w:jc w:val="both"/>
        <w:rPr>
          <w:rFonts w:hint="eastAsia"/>
          <w:bCs/>
          <w:szCs w:val="32"/>
        </w:rPr>
      </w:pPr>
      <w:bookmarkStart w:id="801" w:name="No44_Z2T15K3"/>
      <w:bookmarkEnd w:id="801"/>
      <w:r>
        <w:rPr>
          <w:bCs/>
          <w:szCs w:val="32"/>
        </w:rPr>
        <w:t>除特殊干旱年份以及发生重大突发事件外，不得动用地下水储备。</w:t>
      </w:r>
    </w:p>
    <w:p>
      <w:pPr>
        <w:spacing w:before="312" w:beforeLines="100" w:after="312" w:afterLines="100" w:line="360" w:lineRule="auto"/>
        <w:jc w:val="center"/>
        <w:rPr>
          <w:rFonts w:hint="eastAsia" w:ascii="仿宋_GB2312" w:eastAsia="仿宋_GB2312"/>
          <w:b/>
          <w:sz w:val="28"/>
        </w:rPr>
      </w:pPr>
      <w:bookmarkStart w:id="802" w:name="No45_Z3"/>
      <w:bookmarkEnd w:id="802"/>
      <w:r>
        <w:rPr>
          <w:rFonts w:ascii="仿宋_GB2312" w:eastAsia="仿宋_GB2312"/>
          <w:b/>
          <w:sz w:val="28"/>
        </w:rPr>
        <w:t>第三章</w:t>
      </w:r>
      <w:r>
        <w:rPr>
          <w:rFonts w:hint="eastAsia" w:ascii="仿宋_GB2312" w:eastAsia="仿宋_GB2312"/>
          <w:b/>
          <w:sz w:val="28"/>
        </w:rPr>
        <w:t>　</w:t>
      </w:r>
      <w:r>
        <w:rPr>
          <w:rFonts w:ascii="仿宋_GB2312" w:eastAsia="仿宋_GB2312"/>
          <w:b/>
          <w:sz w:val="28"/>
        </w:rPr>
        <w:t>节约与保护</w:t>
      </w:r>
    </w:p>
    <w:p>
      <w:pPr>
        <w:spacing w:line="360" w:lineRule="auto"/>
        <w:ind w:firstLine="481" w:firstLineChars="200"/>
        <w:jc w:val="both"/>
        <w:rPr>
          <w:rFonts w:hint="eastAsia"/>
          <w:bCs/>
          <w:szCs w:val="32"/>
        </w:rPr>
      </w:pPr>
      <w:bookmarkStart w:id="803" w:name="No46_Z3T16"/>
      <w:bookmarkEnd w:id="803"/>
      <w:r>
        <w:rPr>
          <w:b/>
          <w:szCs w:val="32"/>
        </w:rPr>
        <w:t>第十六条</w:t>
      </w:r>
      <w:bookmarkStart w:id="804" w:name="No47_Z3T16K1"/>
      <w:bookmarkEnd w:id="804"/>
      <w:r>
        <w:t>　</w:t>
      </w:r>
      <w:r>
        <w:rPr>
          <w:bCs/>
          <w:szCs w:val="32"/>
        </w:rPr>
        <w:t>国家实行地下水取水总量控制制度。国务院水行政主管部门会同国务院自然资源主管部门，根据各省、自治区、直辖市地下水可开采量和地表水水资源状况，制定并下达各省、自治区、直辖市地下水取水总量控制指标。</w:t>
      </w:r>
    </w:p>
    <w:p>
      <w:pPr>
        <w:spacing w:line="360" w:lineRule="auto"/>
        <w:ind w:firstLine="481" w:firstLineChars="200"/>
        <w:jc w:val="both"/>
        <w:rPr>
          <w:rFonts w:hint="eastAsia"/>
          <w:bCs/>
          <w:szCs w:val="32"/>
        </w:rPr>
      </w:pPr>
      <w:bookmarkStart w:id="805" w:name="No48_Z3T17"/>
      <w:bookmarkEnd w:id="805"/>
      <w:r>
        <w:rPr>
          <w:b/>
          <w:szCs w:val="32"/>
        </w:rPr>
        <w:t>第十七条</w:t>
      </w:r>
      <w:bookmarkStart w:id="806" w:name="No49_Z3T17K1"/>
      <w:bookmarkEnd w:id="806"/>
      <w:r>
        <w:t>　</w:t>
      </w:r>
      <w:r>
        <w:rPr>
          <w:bCs/>
          <w:szCs w:val="32"/>
        </w:rPr>
        <w:t>省、自治区、直辖市人民政府水行政主管部门应当会同本级人民政府有关部门，根据国家下达的地下水取水总量控制指标，制定本行政区域内县级以上行政区域的地下水取水总量控制指标和地下水水位控制指标，经省、自治区、直辖市人民政府批准后下达实施，并报国务院水行政主管部门或者其授权的流域管理机构备案。</w:t>
      </w:r>
    </w:p>
    <w:p>
      <w:pPr>
        <w:spacing w:line="360" w:lineRule="auto"/>
        <w:ind w:firstLine="481" w:firstLineChars="200"/>
        <w:jc w:val="both"/>
        <w:rPr>
          <w:rFonts w:hint="eastAsia"/>
          <w:b/>
          <w:szCs w:val="32"/>
        </w:rPr>
      </w:pPr>
      <w:bookmarkStart w:id="807" w:name="No50_Z3T18"/>
      <w:bookmarkEnd w:id="807"/>
      <w:r>
        <w:rPr>
          <w:b/>
          <w:szCs w:val="32"/>
        </w:rPr>
        <w:t>第十八条</w:t>
      </w:r>
      <w:bookmarkStart w:id="808" w:name="No51_Z3T18K1"/>
      <w:bookmarkEnd w:id="808"/>
      <w:r>
        <w:t>　</w:t>
      </w:r>
      <w:r>
        <w:rPr>
          <w:bCs/>
          <w:szCs w:val="32"/>
        </w:rPr>
        <w:t>省、自治区、直辖市人民政府水行政主管部门制定本行政区域内地下水取水总量控制指标和地下水水位控制指标时，涉及省际边界区域且属于同一水文地质单元的，应当与相邻省、自治区、直辖市人民政府水行政主管部门协商确定。协商不成的，由国务院水行政主管部门会同国务院有关部门确定。</w:t>
      </w:r>
    </w:p>
    <w:p>
      <w:pPr>
        <w:spacing w:line="360" w:lineRule="auto"/>
        <w:ind w:firstLine="481" w:firstLineChars="200"/>
        <w:jc w:val="both"/>
        <w:rPr>
          <w:rFonts w:hint="eastAsia"/>
          <w:bCs/>
          <w:szCs w:val="32"/>
        </w:rPr>
      </w:pPr>
      <w:bookmarkStart w:id="809" w:name="No52_Z3T19"/>
      <w:bookmarkEnd w:id="809"/>
      <w:r>
        <w:rPr>
          <w:b/>
          <w:szCs w:val="32"/>
        </w:rPr>
        <w:t>第十九条</w:t>
      </w:r>
      <w:bookmarkStart w:id="810" w:name="No53_Z3T19K1"/>
      <w:bookmarkEnd w:id="810"/>
      <w:r>
        <w:t>　</w:t>
      </w:r>
      <w:r>
        <w:rPr>
          <w:bCs/>
          <w:szCs w:val="32"/>
        </w:rPr>
        <w:t>县级以上地方人民政府应当根据地下水取水总量控制指标、地下水水位控制指标和国家相关技术标准，合理确定本行政区域内地下水取水工程布局。</w:t>
      </w:r>
    </w:p>
    <w:p>
      <w:pPr>
        <w:spacing w:line="360" w:lineRule="auto"/>
        <w:ind w:firstLine="481" w:firstLineChars="200"/>
        <w:jc w:val="both"/>
        <w:rPr>
          <w:rFonts w:hint="eastAsia"/>
          <w:b/>
          <w:szCs w:val="32"/>
        </w:rPr>
      </w:pPr>
      <w:bookmarkStart w:id="811" w:name="No54_Z3T20"/>
      <w:bookmarkEnd w:id="811"/>
      <w:r>
        <w:rPr>
          <w:b/>
          <w:szCs w:val="32"/>
        </w:rPr>
        <w:t>第二十条</w:t>
      </w:r>
      <w:bookmarkStart w:id="812" w:name="No55_Z3T20K1"/>
      <w:bookmarkEnd w:id="812"/>
      <w:r>
        <w:t>　</w:t>
      </w:r>
      <w:r>
        <w:rPr>
          <w:bCs/>
          <w:szCs w:val="32"/>
        </w:rPr>
        <w:t>县级以上地方人民政府水行政主管部门应当根据本行政区域内地下水取水总量控制指标、地下水水位控制指标以及科学分析测算的地下水需求量和用水结构，制定地下水年度取水计划，对本行政区域内的年度取用地下水实行总量控制，并报上一级人民政府水行政主管部门备案。</w:t>
      </w:r>
    </w:p>
    <w:p>
      <w:pPr>
        <w:spacing w:line="360" w:lineRule="auto"/>
        <w:ind w:firstLine="481" w:firstLineChars="200"/>
        <w:jc w:val="both"/>
        <w:rPr>
          <w:rFonts w:hint="eastAsia"/>
          <w:bCs/>
          <w:szCs w:val="32"/>
        </w:rPr>
      </w:pPr>
      <w:bookmarkStart w:id="813" w:name="No56_Z3T21"/>
      <w:bookmarkEnd w:id="813"/>
      <w:r>
        <w:rPr>
          <w:b/>
          <w:szCs w:val="32"/>
        </w:rPr>
        <w:t>第二十一条</w:t>
      </w:r>
      <w:bookmarkStart w:id="814" w:name="No57_Z3T21K1"/>
      <w:bookmarkEnd w:id="814"/>
      <w:r>
        <w:t>　</w:t>
      </w:r>
      <w:r>
        <w:rPr>
          <w:bCs/>
          <w:szCs w:val="32"/>
        </w:rPr>
        <w:t>取用地下水的单位和个人应当遵守取水总量控制和定额管理要求，使用先进节约用水技术、工艺和设备，采取循环用水、综合利用及废水处理回用等措施，实施技术改造，降低用水消耗。</w:t>
      </w:r>
    </w:p>
    <w:p>
      <w:pPr>
        <w:spacing w:line="360" w:lineRule="auto"/>
        <w:ind w:firstLine="480" w:firstLineChars="200"/>
        <w:jc w:val="both"/>
        <w:rPr>
          <w:rFonts w:hint="eastAsia"/>
          <w:bCs/>
          <w:szCs w:val="32"/>
        </w:rPr>
      </w:pPr>
      <w:bookmarkStart w:id="815" w:name="No58_Z3T21K2"/>
      <w:bookmarkEnd w:id="815"/>
      <w:r>
        <w:rPr>
          <w:bCs/>
          <w:szCs w:val="32"/>
        </w:rPr>
        <w:t>对下列工艺、设备和产品，应当在规定的期限内停止生产、销售、进口或者使用：</w:t>
      </w:r>
    </w:p>
    <w:p>
      <w:pPr>
        <w:spacing w:line="360" w:lineRule="auto"/>
        <w:ind w:firstLine="480" w:firstLineChars="200"/>
        <w:jc w:val="both"/>
        <w:rPr>
          <w:rFonts w:hint="eastAsia"/>
          <w:bCs/>
          <w:szCs w:val="32"/>
        </w:rPr>
      </w:pPr>
      <w:bookmarkStart w:id="816" w:name="No59_Z3T21K2X1"/>
      <w:bookmarkEnd w:id="816"/>
      <w:r>
        <w:rPr>
          <w:bCs/>
          <w:szCs w:val="32"/>
        </w:rPr>
        <w:t>（一）列入淘汰落后的、耗水量高的工艺、设备和产品名录的；</w:t>
      </w:r>
    </w:p>
    <w:p>
      <w:pPr>
        <w:spacing w:line="360" w:lineRule="auto"/>
        <w:ind w:firstLine="480" w:firstLineChars="200"/>
        <w:jc w:val="both"/>
        <w:rPr>
          <w:rFonts w:hint="eastAsia"/>
          <w:bCs/>
          <w:szCs w:val="32"/>
        </w:rPr>
      </w:pPr>
      <w:bookmarkStart w:id="817" w:name="No60_Z3T21K2X2"/>
      <w:bookmarkEnd w:id="817"/>
      <w:r>
        <w:rPr>
          <w:bCs/>
          <w:szCs w:val="32"/>
        </w:rPr>
        <w:t>（二）列入限期禁止采用的严重污染水环境的工艺名录和限期禁止生产、销售、进口、使用的严重污染水环境的设备名录的。</w:t>
      </w:r>
    </w:p>
    <w:p>
      <w:pPr>
        <w:spacing w:line="360" w:lineRule="auto"/>
        <w:ind w:firstLine="481" w:firstLineChars="200"/>
        <w:jc w:val="both"/>
        <w:rPr>
          <w:rFonts w:hint="eastAsia"/>
          <w:bCs/>
          <w:szCs w:val="32"/>
        </w:rPr>
      </w:pPr>
      <w:bookmarkStart w:id="818" w:name="No61_Z3T22"/>
      <w:bookmarkEnd w:id="818"/>
      <w:r>
        <w:rPr>
          <w:b/>
          <w:szCs w:val="32"/>
        </w:rPr>
        <w:t>第二十二条</w:t>
      </w:r>
      <w:bookmarkStart w:id="819" w:name="No62_Z3T22K1"/>
      <w:bookmarkEnd w:id="819"/>
      <w:r>
        <w:t>　</w:t>
      </w:r>
      <w:r>
        <w:rPr>
          <w:bCs/>
          <w:szCs w:val="32"/>
        </w:rPr>
        <w:t>新建、改建、扩建地下水取水工程，应当同时安装计量设施。已有地下水取水工程未安装计量设施的，应当按照县级以上地方人民政府水行政主管部门规定的期限安装。</w:t>
      </w:r>
    </w:p>
    <w:p>
      <w:pPr>
        <w:spacing w:line="360" w:lineRule="auto"/>
        <w:ind w:firstLine="480" w:firstLineChars="200"/>
        <w:jc w:val="both"/>
        <w:rPr>
          <w:rFonts w:hint="eastAsia"/>
          <w:bCs/>
          <w:szCs w:val="32"/>
        </w:rPr>
      </w:pPr>
      <w:bookmarkStart w:id="820" w:name="No63_Z3T22K2"/>
      <w:bookmarkEnd w:id="820"/>
      <w:r>
        <w:rPr>
          <w:bCs/>
          <w:szCs w:val="32"/>
        </w:rPr>
        <w:t>单位和个人取用地下水量达到取水规模以上的，应当安装地下水取水在线计量设施，并将计量数据实时传输到有管理权限的水行政主管部门。取水规模由省、自治区、直辖市人民政府水行政主管部门制定、公布，并报国务院水行政主管部门备案。</w:t>
      </w:r>
    </w:p>
    <w:p>
      <w:pPr>
        <w:spacing w:line="360" w:lineRule="auto"/>
        <w:ind w:firstLine="481" w:firstLineChars="200"/>
        <w:jc w:val="both"/>
        <w:rPr>
          <w:rFonts w:hint="eastAsia"/>
          <w:bCs/>
          <w:szCs w:val="32"/>
        </w:rPr>
      </w:pPr>
      <w:bookmarkStart w:id="821" w:name="No64_Z3T23"/>
      <w:bookmarkEnd w:id="821"/>
      <w:r>
        <w:rPr>
          <w:b/>
          <w:szCs w:val="32"/>
        </w:rPr>
        <w:t>第二十三条</w:t>
      </w:r>
      <w:bookmarkStart w:id="822" w:name="No65_Z3T23K1"/>
      <w:bookmarkEnd w:id="822"/>
      <w:r>
        <w:t>　</w:t>
      </w:r>
      <w:r>
        <w:rPr>
          <w:bCs/>
          <w:szCs w:val="32"/>
        </w:rPr>
        <w:t>以地下水为灌溉水源的地区，县级以上地方人民政府应当采取保障建设投入、加大对企业信贷支持力度、建立健全基层水利服务体系等措施，鼓励发展节水农业，推广应用喷灌、微灌、管道输水灌溉、渠道防渗输水灌溉等节水灌溉技术，以及先进的农机、农艺和生物技术等，提高农业用水效率，节约农业用水。</w:t>
      </w:r>
    </w:p>
    <w:p>
      <w:pPr>
        <w:spacing w:line="360" w:lineRule="auto"/>
        <w:ind w:firstLine="481" w:firstLineChars="200"/>
        <w:jc w:val="both"/>
        <w:rPr>
          <w:rFonts w:hint="eastAsia"/>
          <w:bCs/>
          <w:szCs w:val="32"/>
        </w:rPr>
      </w:pPr>
      <w:bookmarkStart w:id="823" w:name="No66_Z3T24"/>
      <w:bookmarkEnd w:id="823"/>
      <w:r>
        <w:rPr>
          <w:b/>
          <w:szCs w:val="32"/>
        </w:rPr>
        <w:t>第二十四条</w:t>
      </w:r>
      <w:bookmarkStart w:id="824" w:name="No67_Z3T24K1"/>
      <w:bookmarkEnd w:id="824"/>
      <w:r>
        <w:t>　</w:t>
      </w:r>
      <w:r>
        <w:rPr>
          <w:bCs/>
          <w:szCs w:val="32"/>
        </w:rPr>
        <w:t>国务院根据国民经济和社会发展需要，对取用地下水的单位和个人试点征收水资源税。地下水水资源税根据当地地下水资源状况、取用水类型和经济发展等情况实行差别税率，合理提高征收标准。征收水资源税的，停止征收水资源费。</w:t>
      </w:r>
    </w:p>
    <w:p>
      <w:pPr>
        <w:spacing w:line="360" w:lineRule="auto"/>
        <w:ind w:firstLine="480" w:firstLineChars="200"/>
        <w:jc w:val="both"/>
        <w:rPr>
          <w:rFonts w:hint="eastAsia"/>
          <w:bCs/>
          <w:szCs w:val="32"/>
        </w:rPr>
      </w:pPr>
      <w:bookmarkStart w:id="825" w:name="No68_Z3T24K2"/>
      <w:bookmarkEnd w:id="825"/>
      <w:r>
        <w:rPr>
          <w:bCs/>
          <w:szCs w:val="32"/>
        </w:rPr>
        <w:t>尚未试点征收水资源税的省、自治区、直辖市，对同一类型取用水，地下水的水资源费征收标准应当高于地表水的标准，地下水超采区的水资源费征收标准应当高于非超采区的标准，地下水严重超采区的水资源费征收标准应当大幅高于非超采区的标准。</w:t>
      </w:r>
    </w:p>
    <w:p>
      <w:pPr>
        <w:spacing w:line="360" w:lineRule="auto"/>
        <w:ind w:firstLine="481" w:firstLineChars="200"/>
        <w:jc w:val="both"/>
        <w:rPr>
          <w:rFonts w:hint="eastAsia"/>
          <w:bCs/>
          <w:szCs w:val="32"/>
        </w:rPr>
      </w:pPr>
      <w:bookmarkStart w:id="826" w:name="No69_Z3T25"/>
      <w:bookmarkEnd w:id="826"/>
      <w:r>
        <w:rPr>
          <w:b/>
          <w:szCs w:val="32"/>
        </w:rPr>
        <w:t>第二十五条</w:t>
      </w:r>
      <w:bookmarkStart w:id="827" w:name="No70_Z3T25K1"/>
      <w:bookmarkEnd w:id="827"/>
      <w:r>
        <w:t>　</w:t>
      </w:r>
      <w:r>
        <w:rPr>
          <w:bCs/>
          <w:szCs w:val="32"/>
        </w:rPr>
        <w:t>有下列情形之一的，对取用地下水的取水许可申请不予批准：</w:t>
      </w:r>
    </w:p>
    <w:p>
      <w:pPr>
        <w:spacing w:line="360" w:lineRule="auto"/>
        <w:ind w:firstLine="480" w:firstLineChars="200"/>
        <w:jc w:val="both"/>
        <w:rPr>
          <w:rFonts w:hint="eastAsia"/>
          <w:bCs/>
          <w:szCs w:val="32"/>
        </w:rPr>
      </w:pPr>
      <w:bookmarkStart w:id="828" w:name="No71_Z3T25K1X1"/>
      <w:bookmarkEnd w:id="828"/>
      <w:r>
        <w:rPr>
          <w:bCs/>
          <w:szCs w:val="32"/>
        </w:rPr>
        <w:t>（一）不符合地下水取水总量控制、地下水水位控制要求；</w:t>
      </w:r>
    </w:p>
    <w:p>
      <w:pPr>
        <w:spacing w:line="360" w:lineRule="auto"/>
        <w:ind w:firstLine="480" w:firstLineChars="200"/>
        <w:jc w:val="both"/>
        <w:rPr>
          <w:rFonts w:hint="eastAsia"/>
          <w:bCs/>
          <w:szCs w:val="32"/>
        </w:rPr>
      </w:pPr>
      <w:bookmarkStart w:id="829" w:name="No72_Z3T25K1X2"/>
      <w:bookmarkEnd w:id="829"/>
      <w:r>
        <w:rPr>
          <w:bCs/>
          <w:szCs w:val="32"/>
        </w:rPr>
        <w:t>（二）不符合限制开采区取用水规定；</w:t>
      </w:r>
    </w:p>
    <w:p>
      <w:pPr>
        <w:spacing w:line="360" w:lineRule="auto"/>
        <w:ind w:firstLine="480" w:firstLineChars="200"/>
        <w:jc w:val="both"/>
        <w:rPr>
          <w:rFonts w:hint="eastAsia"/>
          <w:bCs/>
          <w:szCs w:val="32"/>
        </w:rPr>
      </w:pPr>
      <w:bookmarkStart w:id="830" w:name="No73_Z3T25K1X3"/>
      <w:bookmarkEnd w:id="830"/>
      <w:r>
        <w:rPr>
          <w:bCs/>
          <w:szCs w:val="32"/>
        </w:rPr>
        <w:t>（三）不符合行业用水定额和节水规定；</w:t>
      </w:r>
    </w:p>
    <w:p>
      <w:pPr>
        <w:spacing w:line="360" w:lineRule="auto"/>
        <w:ind w:firstLine="480" w:firstLineChars="200"/>
        <w:jc w:val="both"/>
        <w:rPr>
          <w:rFonts w:hint="eastAsia"/>
          <w:bCs/>
          <w:szCs w:val="32"/>
        </w:rPr>
      </w:pPr>
      <w:bookmarkStart w:id="831" w:name="No74_Z3T25K1X4"/>
      <w:bookmarkEnd w:id="831"/>
      <w:r>
        <w:rPr>
          <w:bCs/>
          <w:szCs w:val="32"/>
        </w:rPr>
        <w:t>（四）不符合强制性国家标准；</w:t>
      </w:r>
    </w:p>
    <w:p>
      <w:pPr>
        <w:spacing w:line="360" w:lineRule="auto"/>
        <w:ind w:firstLine="480" w:firstLineChars="200"/>
        <w:jc w:val="both"/>
        <w:rPr>
          <w:rFonts w:hint="eastAsia"/>
          <w:bCs/>
          <w:szCs w:val="32"/>
        </w:rPr>
      </w:pPr>
      <w:bookmarkStart w:id="832" w:name="No75_Z3T25K1X5"/>
      <w:bookmarkEnd w:id="832"/>
      <w:r>
        <w:rPr>
          <w:bCs/>
          <w:szCs w:val="32"/>
        </w:rPr>
        <w:t>（五）水资源紧缺或者生态脆弱地区新建、改建、扩建高耗水项目；</w:t>
      </w:r>
    </w:p>
    <w:p>
      <w:pPr>
        <w:spacing w:line="360" w:lineRule="auto"/>
        <w:ind w:firstLine="480" w:firstLineChars="200"/>
        <w:jc w:val="both"/>
        <w:rPr>
          <w:rFonts w:hint="eastAsia"/>
          <w:bCs/>
          <w:szCs w:val="32"/>
        </w:rPr>
      </w:pPr>
      <w:bookmarkStart w:id="833" w:name="No76_Z3T25K1X6"/>
      <w:bookmarkEnd w:id="833"/>
      <w:r>
        <w:rPr>
          <w:bCs/>
          <w:szCs w:val="32"/>
        </w:rPr>
        <w:t>（六）违反法律、法规的规定开垦种植而取用地下水。</w:t>
      </w:r>
    </w:p>
    <w:p>
      <w:pPr>
        <w:spacing w:line="360" w:lineRule="auto"/>
        <w:ind w:firstLine="481" w:firstLineChars="200"/>
        <w:jc w:val="both"/>
        <w:rPr>
          <w:rFonts w:hint="eastAsia"/>
          <w:b/>
          <w:szCs w:val="32"/>
        </w:rPr>
      </w:pPr>
      <w:bookmarkStart w:id="834" w:name="No77_Z3T26"/>
      <w:bookmarkEnd w:id="834"/>
      <w:r>
        <w:rPr>
          <w:b/>
          <w:szCs w:val="32"/>
        </w:rPr>
        <w:t>第二十六条</w:t>
      </w:r>
      <w:bookmarkStart w:id="835" w:name="No78_Z3T26K1"/>
      <w:bookmarkEnd w:id="835"/>
      <w:r>
        <w:t>　</w:t>
      </w:r>
      <w:r>
        <w:rPr>
          <w:bCs/>
          <w:szCs w:val="32"/>
        </w:rPr>
        <w:t>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自治区、直辖市人民政府制定、公布。</w:t>
      </w:r>
    </w:p>
    <w:p>
      <w:pPr>
        <w:spacing w:line="360" w:lineRule="auto"/>
        <w:ind w:firstLine="481" w:firstLineChars="200"/>
        <w:jc w:val="both"/>
        <w:rPr>
          <w:rFonts w:hint="eastAsia"/>
          <w:bCs/>
          <w:szCs w:val="32"/>
        </w:rPr>
      </w:pPr>
      <w:bookmarkStart w:id="836" w:name="No79_Z3T27"/>
      <w:bookmarkEnd w:id="836"/>
      <w:r>
        <w:rPr>
          <w:b/>
          <w:szCs w:val="32"/>
        </w:rPr>
        <w:t>第二十七条</w:t>
      </w:r>
      <w:bookmarkStart w:id="837" w:name="No80_Z3T27K1"/>
      <w:bookmarkEnd w:id="837"/>
      <w:r>
        <w:t>　</w:t>
      </w:r>
      <w:r>
        <w:rPr>
          <w:bCs/>
          <w:szCs w:val="32"/>
        </w:rPr>
        <w:t>除下列情形外，禁止开采难以更新的地下水：</w:t>
      </w:r>
    </w:p>
    <w:p>
      <w:pPr>
        <w:spacing w:line="360" w:lineRule="auto"/>
        <w:ind w:firstLine="480" w:firstLineChars="200"/>
        <w:jc w:val="both"/>
        <w:rPr>
          <w:rFonts w:hint="eastAsia"/>
          <w:bCs/>
          <w:szCs w:val="32"/>
        </w:rPr>
      </w:pPr>
      <w:bookmarkStart w:id="838" w:name="No81_Z3T27K1X1"/>
      <w:bookmarkEnd w:id="838"/>
      <w:r>
        <w:rPr>
          <w:bCs/>
          <w:szCs w:val="32"/>
        </w:rPr>
        <w:t>（一）应急供水取水；</w:t>
      </w:r>
    </w:p>
    <w:p>
      <w:pPr>
        <w:spacing w:line="360" w:lineRule="auto"/>
        <w:ind w:firstLine="480" w:firstLineChars="200"/>
        <w:jc w:val="both"/>
        <w:rPr>
          <w:rFonts w:hint="eastAsia"/>
          <w:bCs/>
          <w:szCs w:val="32"/>
        </w:rPr>
      </w:pPr>
      <w:bookmarkStart w:id="839" w:name="No82_Z3T27K1X2"/>
      <w:bookmarkEnd w:id="839"/>
      <w:r>
        <w:rPr>
          <w:bCs/>
          <w:szCs w:val="32"/>
        </w:rPr>
        <w:t>（二）无替代水源地区的居民生活用水；</w:t>
      </w:r>
    </w:p>
    <w:p>
      <w:pPr>
        <w:spacing w:line="360" w:lineRule="auto"/>
        <w:ind w:firstLine="480" w:firstLineChars="200"/>
        <w:jc w:val="both"/>
        <w:rPr>
          <w:rFonts w:hint="eastAsia"/>
          <w:bCs/>
          <w:szCs w:val="32"/>
        </w:rPr>
      </w:pPr>
      <w:bookmarkStart w:id="840" w:name="No83_Z3T27K1X3"/>
      <w:bookmarkEnd w:id="840"/>
      <w:r>
        <w:rPr>
          <w:bCs/>
          <w:szCs w:val="32"/>
        </w:rPr>
        <w:t>（三）为开展地下水监测、勘探、试验少量取水。</w:t>
      </w:r>
    </w:p>
    <w:p>
      <w:pPr>
        <w:spacing w:line="360" w:lineRule="auto"/>
        <w:ind w:firstLine="480" w:firstLineChars="200"/>
        <w:jc w:val="both"/>
        <w:rPr>
          <w:rFonts w:hint="eastAsia"/>
          <w:bCs/>
          <w:szCs w:val="32"/>
        </w:rPr>
      </w:pPr>
      <w:bookmarkStart w:id="841" w:name="No84_Z3T27K2"/>
      <w:bookmarkEnd w:id="841"/>
      <w:r>
        <w:rPr>
          <w:bCs/>
          <w:szCs w:val="32"/>
        </w:rPr>
        <w:t>已经开采的，除前款规定的情形外，有关县级以上地方人民政府应当采取禁止开采、限制开采措施，逐步实现全面禁止开采；前款规定的情形消除后，应当立即停止取用地下水。</w:t>
      </w:r>
    </w:p>
    <w:p>
      <w:pPr>
        <w:spacing w:line="360" w:lineRule="auto"/>
        <w:ind w:firstLine="481" w:firstLineChars="200"/>
        <w:jc w:val="both"/>
        <w:rPr>
          <w:rFonts w:hint="eastAsia"/>
          <w:bCs/>
          <w:szCs w:val="32"/>
        </w:rPr>
      </w:pPr>
      <w:bookmarkStart w:id="842" w:name="No85_Z3T28"/>
      <w:bookmarkEnd w:id="842"/>
      <w:r>
        <w:rPr>
          <w:b/>
          <w:szCs w:val="32"/>
        </w:rPr>
        <w:t>第二十八条</w:t>
      </w:r>
      <w:bookmarkStart w:id="843" w:name="No86_Z3T28K1"/>
      <w:bookmarkEnd w:id="843"/>
      <w:r>
        <w:t>　</w:t>
      </w:r>
      <w:r>
        <w:rPr>
          <w:bCs/>
          <w:szCs w:val="32"/>
        </w:rPr>
        <w:t>县级以上地方人民政府应当加强地下水水源补给保护，充分利用自然条件补充地下水，有效涵养地下水水源。</w:t>
      </w:r>
    </w:p>
    <w:p>
      <w:pPr>
        <w:spacing w:line="360" w:lineRule="auto"/>
        <w:ind w:firstLine="480" w:firstLineChars="200"/>
        <w:jc w:val="both"/>
        <w:rPr>
          <w:rFonts w:hint="eastAsia"/>
          <w:bCs/>
          <w:szCs w:val="32"/>
        </w:rPr>
      </w:pPr>
      <w:bookmarkStart w:id="844" w:name="No87_Z3T28K2"/>
      <w:bookmarkEnd w:id="844"/>
      <w:r>
        <w:rPr>
          <w:bCs/>
          <w:szCs w:val="32"/>
        </w:rPr>
        <w:t>城乡建设应当统筹地下水水源涵养和回补需要，按照海绵城市建设的要求，推广海绵型建筑、道路、广场、公园、绿地等，逐步完善滞渗蓄排等相结合的雨洪水收集利用系统。河流、湖泊整治应当兼顾地下水水源涵养，加强水体自然形态保护和修复。</w:t>
      </w:r>
    </w:p>
    <w:p>
      <w:pPr>
        <w:spacing w:line="360" w:lineRule="auto"/>
        <w:ind w:firstLine="480" w:firstLineChars="200"/>
        <w:jc w:val="both"/>
        <w:rPr>
          <w:rFonts w:hint="eastAsia"/>
          <w:bCs/>
          <w:szCs w:val="32"/>
        </w:rPr>
      </w:pPr>
      <w:bookmarkStart w:id="845" w:name="No88_Z3T28K3"/>
      <w:bookmarkEnd w:id="845"/>
      <w:r>
        <w:rPr>
          <w:bCs/>
          <w:szCs w:val="32"/>
        </w:rPr>
        <w:t>城市人民政府应当因地制宜采取有效措施，推广节水型生活用水器具，鼓励使用再生水，提高用水效率。</w:t>
      </w:r>
    </w:p>
    <w:p>
      <w:pPr>
        <w:spacing w:line="360" w:lineRule="auto"/>
        <w:ind w:firstLine="481" w:firstLineChars="200"/>
        <w:jc w:val="both"/>
        <w:rPr>
          <w:rFonts w:hint="eastAsia"/>
          <w:bCs/>
          <w:szCs w:val="32"/>
        </w:rPr>
      </w:pPr>
      <w:bookmarkStart w:id="846" w:name="No89_Z3T29"/>
      <w:bookmarkEnd w:id="846"/>
      <w:r>
        <w:rPr>
          <w:b/>
          <w:szCs w:val="32"/>
        </w:rPr>
        <w:t>第二十九条</w:t>
      </w:r>
      <w:bookmarkStart w:id="847" w:name="No90_Z3T29K1"/>
      <w:bookmarkEnd w:id="847"/>
      <w:r>
        <w:t>　</w:t>
      </w:r>
      <w:r>
        <w:rPr>
          <w:bCs/>
          <w:szCs w:val="32"/>
        </w:rPr>
        <w:t>县级以上地方人民政府应当根据地下水水源条件和需要，建设应急备用饮用水水源，制定应急预案，确保需要时正常使用。</w:t>
      </w:r>
    </w:p>
    <w:p>
      <w:pPr>
        <w:spacing w:line="360" w:lineRule="auto"/>
        <w:ind w:firstLine="480" w:firstLineChars="200"/>
        <w:jc w:val="both"/>
        <w:rPr>
          <w:rFonts w:hint="eastAsia"/>
          <w:b/>
          <w:szCs w:val="32"/>
        </w:rPr>
      </w:pPr>
      <w:bookmarkStart w:id="848" w:name="No91_Z3T29K2"/>
      <w:bookmarkEnd w:id="848"/>
      <w:r>
        <w:rPr>
          <w:bCs/>
          <w:szCs w:val="32"/>
        </w:rPr>
        <w:t>应急备用地下水水源结束应急使用后，应当立即停止取水。</w:t>
      </w:r>
    </w:p>
    <w:p>
      <w:pPr>
        <w:spacing w:line="360" w:lineRule="auto"/>
        <w:ind w:firstLine="481" w:firstLineChars="200"/>
        <w:jc w:val="both"/>
        <w:rPr>
          <w:rFonts w:hint="eastAsia"/>
          <w:bCs/>
          <w:szCs w:val="32"/>
        </w:rPr>
      </w:pPr>
      <w:bookmarkStart w:id="849" w:name="No92_Z3T30"/>
      <w:bookmarkEnd w:id="849"/>
      <w:r>
        <w:rPr>
          <w:b/>
          <w:szCs w:val="32"/>
        </w:rPr>
        <w:t>第三十条</w:t>
      </w:r>
      <w:bookmarkStart w:id="850" w:name="No93_Z3T30K1"/>
      <w:bookmarkEnd w:id="850"/>
      <w:r>
        <w:t>　</w:t>
      </w:r>
      <w:r>
        <w:rPr>
          <w:bCs/>
          <w:szCs w:val="32"/>
        </w:rPr>
        <w:t>有关县级以上地方人民政府水行政主管部门会同本级人民政府有关部门编制重要泉域保护方案，明确保护范围、保护措施，报本级人民政府批准后实施。</w:t>
      </w:r>
    </w:p>
    <w:p>
      <w:pPr>
        <w:spacing w:line="360" w:lineRule="auto"/>
        <w:ind w:firstLine="480" w:firstLineChars="200"/>
        <w:jc w:val="both"/>
        <w:rPr>
          <w:rFonts w:hint="eastAsia"/>
          <w:bCs/>
          <w:szCs w:val="32"/>
        </w:rPr>
      </w:pPr>
      <w:bookmarkStart w:id="851" w:name="No94_Z3T30K2"/>
      <w:bookmarkEnd w:id="851"/>
      <w:r>
        <w:rPr>
          <w:bCs/>
          <w:szCs w:val="32"/>
        </w:rPr>
        <w:t>对已经干涸但具有重要历史文化和生态价值的泉域，具备条件的，应当采取措施予以恢复。</w:t>
      </w:r>
    </w:p>
    <w:p>
      <w:pPr>
        <w:spacing w:before="312" w:beforeLines="100" w:after="312" w:afterLines="100" w:line="360" w:lineRule="auto"/>
        <w:jc w:val="center"/>
        <w:rPr>
          <w:rFonts w:hint="eastAsia" w:ascii="仿宋_GB2312" w:eastAsia="仿宋_GB2312"/>
          <w:b/>
          <w:sz w:val="28"/>
        </w:rPr>
      </w:pPr>
      <w:bookmarkStart w:id="852" w:name="No95_Z4"/>
      <w:bookmarkEnd w:id="852"/>
      <w:r>
        <w:rPr>
          <w:rFonts w:ascii="仿宋_GB2312" w:eastAsia="仿宋_GB2312"/>
          <w:b/>
          <w:sz w:val="28"/>
        </w:rPr>
        <w:t>第四章</w:t>
      </w:r>
      <w:r>
        <w:rPr>
          <w:rFonts w:hint="eastAsia" w:ascii="仿宋_GB2312" w:eastAsia="仿宋_GB2312"/>
          <w:b/>
          <w:sz w:val="28"/>
        </w:rPr>
        <w:t>　</w:t>
      </w:r>
      <w:r>
        <w:rPr>
          <w:rFonts w:ascii="仿宋_GB2312" w:eastAsia="仿宋_GB2312"/>
          <w:b/>
          <w:sz w:val="28"/>
        </w:rPr>
        <w:t>超采治理</w:t>
      </w:r>
    </w:p>
    <w:p>
      <w:pPr>
        <w:spacing w:line="360" w:lineRule="auto"/>
        <w:ind w:firstLine="481" w:firstLineChars="200"/>
        <w:jc w:val="both"/>
        <w:rPr>
          <w:rFonts w:hint="eastAsia"/>
          <w:bCs/>
          <w:szCs w:val="32"/>
        </w:rPr>
      </w:pPr>
      <w:bookmarkStart w:id="853" w:name="No96_Z4T31"/>
      <w:bookmarkEnd w:id="853"/>
      <w:r>
        <w:rPr>
          <w:b/>
          <w:szCs w:val="32"/>
        </w:rPr>
        <w:t>第三十一条</w:t>
      </w:r>
      <w:bookmarkStart w:id="854" w:name="No97_Z4T31K1"/>
      <w:bookmarkEnd w:id="854"/>
      <w:r>
        <w:t>　</w:t>
      </w:r>
      <w:r>
        <w:rPr>
          <w:bCs/>
          <w:szCs w:val="32"/>
        </w:rPr>
        <w:t>国务院水行政主管部门应当会同国务院自然资源主管部门根据地下水状况调查评价成果，组织划定全国地下水超采区，并依法向社会公布。</w:t>
      </w:r>
    </w:p>
    <w:p>
      <w:pPr>
        <w:spacing w:line="360" w:lineRule="auto"/>
        <w:ind w:firstLine="481" w:firstLineChars="200"/>
        <w:jc w:val="both"/>
        <w:rPr>
          <w:rFonts w:hint="eastAsia"/>
          <w:bCs/>
          <w:szCs w:val="32"/>
        </w:rPr>
      </w:pPr>
      <w:bookmarkStart w:id="855" w:name="No98_Z4T32"/>
      <w:bookmarkEnd w:id="855"/>
      <w:r>
        <w:rPr>
          <w:b/>
          <w:szCs w:val="32"/>
        </w:rPr>
        <w:t>第三十二条</w:t>
      </w:r>
      <w:bookmarkStart w:id="856" w:name="No99_Z4T32K1"/>
      <w:bookmarkEnd w:id="856"/>
      <w:r>
        <w:t>　</w:t>
      </w:r>
      <w:r>
        <w:rPr>
          <w:bCs/>
          <w:szCs w:val="32"/>
        </w:rPr>
        <w:t>省、自治区、直辖市人民政府水行政主管部门应当会同本级人民政府自然资源等主管部门，统筹考虑地下水超采区划定、地下水利用情况以及地质环境条件等因素，组织划定本行政区域内地下水禁止开采区、限制开采区，经省、自治区、直辖市人民政府批准后公布，并报国务院水行政主管部门备案。</w:t>
      </w:r>
    </w:p>
    <w:p>
      <w:pPr>
        <w:spacing w:line="360" w:lineRule="auto"/>
        <w:ind w:firstLine="480" w:firstLineChars="200"/>
        <w:jc w:val="both"/>
        <w:rPr>
          <w:rFonts w:hint="eastAsia"/>
          <w:bCs/>
          <w:szCs w:val="32"/>
        </w:rPr>
      </w:pPr>
      <w:bookmarkStart w:id="857" w:name="No100_Z4T32K2"/>
      <w:bookmarkEnd w:id="857"/>
      <w:r>
        <w:rPr>
          <w:bCs/>
          <w:szCs w:val="32"/>
        </w:rPr>
        <w:t>地下水禁止开采区、限制开采区划定后，确需调整的，应当按照原划定程序进行调整。</w:t>
      </w:r>
    </w:p>
    <w:p>
      <w:pPr>
        <w:spacing w:line="360" w:lineRule="auto"/>
        <w:ind w:firstLine="481" w:firstLineChars="200"/>
        <w:jc w:val="both"/>
        <w:rPr>
          <w:rFonts w:hint="eastAsia"/>
          <w:bCs/>
          <w:szCs w:val="32"/>
        </w:rPr>
      </w:pPr>
      <w:bookmarkStart w:id="858" w:name="No101_Z4T33"/>
      <w:bookmarkEnd w:id="858"/>
      <w:r>
        <w:rPr>
          <w:b/>
          <w:szCs w:val="32"/>
        </w:rPr>
        <w:t>第三十三条</w:t>
      </w:r>
      <w:bookmarkStart w:id="859" w:name="No102_Z4T33K1"/>
      <w:bookmarkEnd w:id="859"/>
      <w:r>
        <w:t>　</w:t>
      </w:r>
      <w:r>
        <w:rPr>
          <w:bCs/>
          <w:szCs w:val="32"/>
        </w:rPr>
        <w:t>有下列情形之一的，应当划为地下水禁止开采区：</w:t>
      </w:r>
    </w:p>
    <w:p>
      <w:pPr>
        <w:spacing w:line="360" w:lineRule="auto"/>
        <w:ind w:firstLine="480" w:firstLineChars="200"/>
        <w:jc w:val="both"/>
        <w:rPr>
          <w:rFonts w:hint="eastAsia"/>
          <w:bCs/>
          <w:szCs w:val="32"/>
        </w:rPr>
      </w:pPr>
      <w:bookmarkStart w:id="860" w:name="No103_Z4T33K1X1"/>
      <w:bookmarkEnd w:id="860"/>
      <w:r>
        <w:rPr>
          <w:bCs/>
          <w:szCs w:val="32"/>
        </w:rPr>
        <w:t>（一）已发生严重的地面沉降、地裂缝、海（咸）水入侵、植被退化等地质灾害或者生态损害的区域；</w:t>
      </w:r>
    </w:p>
    <w:p>
      <w:pPr>
        <w:spacing w:line="360" w:lineRule="auto"/>
        <w:ind w:firstLine="480" w:firstLineChars="200"/>
        <w:jc w:val="both"/>
        <w:rPr>
          <w:rFonts w:hint="eastAsia"/>
          <w:bCs/>
          <w:szCs w:val="32"/>
        </w:rPr>
      </w:pPr>
      <w:bookmarkStart w:id="861" w:name="No104_Z4T33K1X2"/>
      <w:bookmarkEnd w:id="861"/>
      <w:r>
        <w:rPr>
          <w:bCs/>
          <w:szCs w:val="32"/>
        </w:rPr>
        <w:t>（二）地下水超采区内公共供水管网覆盖或者通过替代水源已经解决供水需求的区域；</w:t>
      </w:r>
    </w:p>
    <w:p>
      <w:pPr>
        <w:spacing w:line="360" w:lineRule="auto"/>
        <w:ind w:firstLine="480" w:firstLineChars="200"/>
        <w:jc w:val="both"/>
        <w:rPr>
          <w:rFonts w:hint="eastAsia"/>
          <w:bCs/>
          <w:szCs w:val="32"/>
        </w:rPr>
      </w:pPr>
      <w:bookmarkStart w:id="862" w:name="No105_Z4T33K1X3"/>
      <w:bookmarkEnd w:id="862"/>
      <w:r>
        <w:rPr>
          <w:bCs/>
          <w:szCs w:val="32"/>
        </w:rPr>
        <w:t>（三）法律、法规规定禁止开采地下水的其他区域。</w:t>
      </w:r>
    </w:p>
    <w:p>
      <w:pPr>
        <w:spacing w:line="360" w:lineRule="auto"/>
        <w:ind w:firstLine="481" w:firstLineChars="200"/>
        <w:jc w:val="both"/>
        <w:rPr>
          <w:rFonts w:hint="eastAsia"/>
          <w:bCs/>
          <w:szCs w:val="32"/>
        </w:rPr>
      </w:pPr>
      <w:bookmarkStart w:id="863" w:name="No106_Z4T34"/>
      <w:bookmarkEnd w:id="863"/>
      <w:r>
        <w:rPr>
          <w:b/>
          <w:szCs w:val="32"/>
        </w:rPr>
        <w:t>第三十四条</w:t>
      </w:r>
      <w:bookmarkStart w:id="864" w:name="No107_Z4T34K1"/>
      <w:bookmarkEnd w:id="864"/>
      <w:r>
        <w:t>　</w:t>
      </w:r>
      <w:r>
        <w:rPr>
          <w:bCs/>
          <w:szCs w:val="32"/>
        </w:rPr>
        <w:t>有下列情形之一的，应当划为地下水限制开采区：</w:t>
      </w:r>
    </w:p>
    <w:p>
      <w:pPr>
        <w:spacing w:line="360" w:lineRule="auto"/>
        <w:ind w:firstLine="480" w:firstLineChars="200"/>
        <w:jc w:val="both"/>
        <w:rPr>
          <w:rFonts w:hint="eastAsia"/>
          <w:bCs/>
          <w:szCs w:val="32"/>
        </w:rPr>
      </w:pPr>
      <w:bookmarkStart w:id="865" w:name="No108_Z4T34K1X1"/>
      <w:bookmarkEnd w:id="865"/>
      <w:r>
        <w:rPr>
          <w:bCs/>
          <w:szCs w:val="32"/>
        </w:rPr>
        <w:t>（一）地下水开采量接近可开采量的区域；</w:t>
      </w:r>
    </w:p>
    <w:p>
      <w:pPr>
        <w:spacing w:line="360" w:lineRule="auto"/>
        <w:ind w:firstLine="480" w:firstLineChars="200"/>
        <w:jc w:val="both"/>
        <w:rPr>
          <w:rFonts w:hint="eastAsia"/>
          <w:bCs/>
          <w:szCs w:val="32"/>
        </w:rPr>
      </w:pPr>
      <w:bookmarkStart w:id="866" w:name="No109_Z4T34K1X2"/>
      <w:bookmarkEnd w:id="866"/>
      <w:r>
        <w:rPr>
          <w:bCs/>
          <w:szCs w:val="32"/>
        </w:rPr>
        <w:t>（二）开采地下水可能引发地质灾害或者生态损害的区域；</w:t>
      </w:r>
    </w:p>
    <w:p>
      <w:pPr>
        <w:spacing w:line="360" w:lineRule="auto"/>
        <w:ind w:firstLine="480" w:firstLineChars="200"/>
        <w:jc w:val="both"/>
        <w:rPr>
          <w:rFonts w:hint="eastAsia"/>
          <w:bCs/>
          <w:szCs w:val="32"/>
        </w:rPr>
      </w:pPr>
      <w:bookmarkStart w:id="867" w:name="No110_Z4T34K1X3"/>
      <w:bookmarkEnd w:id="867"/>
      <w:r>
        <w:rPr>
          <w:bCs/>
          <w:szCs w:val="32"/>
        </w:rPr>
        <w:t>（三）法律、法规规定限制开采地下水的其他区域。</w:t>
      </w:r>
    </w:p>
    <w:p>
      <w:pPr>
        <w:spacing w:line="360" w:lineRule="auto"/>
        <w:ind w:firstLine="481" w:firstLineChars="200"/>
        <w:jc w:val="both"/>
        <w:rPr>
          <w:rFonts w:hint="eastAsia"/>
          <w:bCs/>
          <w:szCs w:val="32"/>
        </w:rPr>
      </w:pPr>
      <w:bookmarkStart w:id="868" w:name="No111_Z4T35"/>
      <w:bookmarkEnd w:id="868"/>
      <w:r>
        <w:rPr>
          <w:b/>
          <w:szCs w:val="32"/>
        </w:rPr>
        <w:t>第三十五条</w:t>
      </w:r>
      <w:bookmarkStart w:id="869" w:name="No112_Z4T35K1"/>
      <w:bookmarkEnd w:id="869"/>
      <w:r>
        <w:t>　</w:t>
      </w:r>
      <w:r>
        <w:rPr>
          <w:bCs/>
          <w:szCs w:val="32"/>
        </w:rPr>
        <w:t>除下列情形外，在地下水禁止开采区内禁止取用地下水：</w:t>
      </w:r>
    </w:p>
    <w:p>
      <w:pPr>
        <w:spacing w:line="360" w:lineRule="auto"/>
        <w:ind w:firstLine="480" w:firstLineChars="200"/>
        <w:jc w:val="both"/>
        <w:rPr>
          <w:rFonts w:hint="eastAsia"/>
          <w:bCs/>
          <w:szCs w:val="32"/>
        </w:rPr>
      </w:pPr>
      <w:bookmarkStart w:id="870" w:name="No113_Z4T35K1X1"/>
      <w:bookmarkEnd w:id="870"/>
      <w:r>
        <w:rPr>
          <w:bCs/>
          <w:szCs w:val="32"/>
        </w:rPr>
        <w:t>（一）为保障地下工程施工安全和生产安全必须进行临时应急取（排）水；</w:t>
      </w:r>
    </w:p>
    <w:p>
      <w:pPr>
        <w:spacing w:line="360" w:lineRule="auto"/>
        <w:ind w:firstLine="480" w:firstLineChars="200"/>
        <w:jc w:val="both"/>
        <w:rPr>
          <w:rFonts w:hint="eastAsia"/>
          <w:bCs/>
          <w:szCs w:val="32"/>
        </w:rPr>
      </w:pPr>
      <w:bookmarkStart w:id="871" w:name="No114_Z4T35K1X2"/>
      <w:bookmarkEnd w:id="871"/>
      <w:r>
        <w:rPr>
          <w:bCs/>
          <w:szCs w:val="32"/>
        </w:rPr>
        <w:t>（二）为消除对公共安全或者公共利益的危害临时应急取水；</w:t>
      </w:r>
    </w:p>
    <w:p>
      <w:pPr>
        <w:spacing w:line="360" w:lineRule="auto"/>
        <w:ind w:firstLine="480" w:firstLineChars="200"/>
        <w:jc w:val="both"/>
        <w:rPr>
          <w:rFonts w:hint="eastAsia"/>
          <w:bCs/>
          <w:szCs w:val="32"/>
        </w:rPr>
      </w:pPr>
      <w:bookmarkStart w:id="872" w:name="No115_Z4T35K1X3"/>
      <w:bookmarkEnd w:id="872"/>
      <w:r>
        <w:rPr>
          <w:bCs/>
          <w:szCs w:val="32"/>
        </w:rPr>
        <w:t>（三）为开展地下水监测、勘探、试验少量取水。</w:t>
      </w:r>
    </w:p>
    <w:p>
      <w:pPr>
        <w:spacing w:line="360" w:lineRule="auto"/>
        <w:ind w:firstLine="480" w:firstLineChars="200"/>
        <w:jc w:val="both"/>
        <w:rPr>
          <w:rFonts w:hint="eastAsia"/>
          <w:bCs/>
          <w:szCs w:val="32"/>
        </w:rPr>
      </w:pPr>
      <w:bookmarkStart w:id="873" w:name="No116_Z4T35K2"/>
      <w:bookmarkEnd w:id="873"/>
      <w:r>
        <w:rPr>
          <w:bCs/>
          <w:szCs w:val="32"/>
        </w:rPr>
        <w:t>除前款规定的情形外，在地下水限制开采区内禁止新增取用地下水，并逐步削减地下水取水量；前款规定的情形消除后，应当立即停止取用地下水。</w:t>
      </w:r>
    </w:p>
    <w:p>
      <w:pPr>
        <w:spacing w:line="360" w:lineRule="auto"/>
        <w:ind w:firstLine="481" w:firstLineChars="200"/>
        <w:jc w:val="both"/>
        <w:rPr>
          <w:rFonts w:hint="eastAsia"/>
          <w:bCs/>
          <w:szCs w:val="32"/>
        </w:rPr>
      </w:pPr>
      <w:bookmarkStart w:id="874" w:name="No117_Z4T36"/>
      <w:bookmarkEnd w:id="874"/>
      <w:r>
        <w:rPr>
          <w:b/>
          <w:szCs w:val="32"/>
        </w:rPr>
        <w:t>第三十六条</w:t>
      </w:r>
      <w:bookmarkStart w:id="875" w:name="No118_Z4T36K1"/>
      <w:bookmarkEnd w:id="875"/>
      <w:r>
        <w:t>　</w:t>
      </w:r>
      <w:r>
        <w:rPr>
          <w:bCs/>
          <w:szCs w:val="32"/>
        </w:rPr>
        <w:t>省、自治区、直辖市人民政府水行政主管部门应当会同本级人民政府有关部门，编制本行政区域地下水超采综合治理方案，经省、自治区、直辖市人民政府批准后，报国务院水行政主管部门备案。</w:t>
      </w:r>
    </w:p>
    <w:p>
      <w:pPr>
        <w:spacing w:line="360" w:lineRule="auto"/>
        <w:ind w:firstLine="480" w:firstLineChars="200"/>
        <w:jc w:val="both"/>
        <w:rPr>
          <w:rFonts w:hint="eastAsia"/>
          <w:bCs/>
          <w:szCs w:val="32"/>
        </w:rPr>
      </w:pPr>
      <w:bookmarkStart w:id="876" w:name="No119_Z4T36K2"/>
      <w:bookmarkEnd w:id="876"/>
      <w:r>
        <w:rPr>
          <w:bCs/>
          <w:szCs w:val="32"/>
        </w:rPr>
        <w:t>地下水超采综合治理方案应当明确治理目标、治理措施、保障措施等内容。</w:t>
      </w:r>
    </w:p>
    <w:p>
      <w:pPr>
        <w:spacing w:line="360" w:lineRule="auto"/>
        <w:ind w:firstLine="481" w:firstLineChars="200"/>
        <w:jc w:val="both"/>
        <w:rPr>
          <w:rFonts w:hint="eastAsia"/>
          <w:bCs/>
          <w:szCs w:val="32"/>
        </w:rPr>
      </w:pPr>
      <w:bookmarkStart w:id="877" w:name="No120_Z4T37"/>
      <w:bookmarkEnd w:id="877"/>
      <w:r>
        <w:rPr>
          <w:b/>
          <w:szCs w:val="32"/>
        </w:rPr>
        <w:t>第三十七条</w:t>
      </w:r>
      <w:bookmarkStart w:id="878" w:name="No121_Z4T37K1"/>
      <w:bookmarkEnd w:id="878"/>
      <w:r>
        <w:t>　</w:t>
      </w:r>
      <w:r>
        <w:rPr>
          <w:bCs/>
          <w:szCs w:val="32"/>
        </w:rPr>
        <w:t>地下水超采区的县级以上地方人民政府应当加强节水型社会建设，通过加大海绵城市建设力度、调整种植结构、推广节水农业、加强工业节水、实施河湖地下水回补等措施，逐步实现地下水采补平衡。</w:t>
      </w:r>
    </w:p>
    <w:p>
      <w:pPr>
        <w:spacing w:line="360" w:lineRule="auto"/>
        <w:ind w:firstLine="480" w:firstLineChars="200"/>
        <w:jc w:val="both"/>
        <w:rPr>
          <w:rFonts w:hint="eastAsia"/>
          <w:b/>
          <w:szCs w:val="32"/>
        </w:rPr>
      </w:pPr>
      <w:bookmarkStart w:id="879" w:name="No122_Z4T37K2"/>
      <w:bookmarkEnd w:id="879"/>
      <w:r>
        <w:rPr>
          <w:bCs/>
          <w:szCs w:val="32"/>
        </w:rPr>
        <w:t>国家在替代水源供给、公共供水管网建设、产业结构调整等方面，加大对地下水超采区地方人民政府的支持力度。</w:t>
      </w:r>
    </w:p>
    <w:p>
      <w:pPr>
        <w:spacing w:line="360" w:lineRule="auto"/>
        <w:ind w:firstLine="481" w:firstLineChars="200"/>
        <w:jc w:val="both"/>
        <w:rPr>
          <w:rFonts w:hint="eastAsia"/>
          <w:b/>
          <w:szCs w:val="32"/>
        </w:rPr>
      </w:pPr>
      <w:bookmarkStart w:id="880" w:name="No123_Z4T38"/>
      <w:bookmarkEnd w:id="880"/>
      <w:r>
        <w:rPr>
          <w:b/>
          <w:szCs w:val="32"/>
        </w:rPr>
        <w:t>第三十八条</w:t>
      </w:r>
      <w:bookmarkStart w:id="881" w:name="No124_Z4T38K1"/>
      <w:bookmarkEnd w:id="881"/>
      <w:r>
        <w:t>　</w:t>
      </w:r>
      <w:r>
        <w:rPr>
          <w:bCs/>
          <w:szCs w:val="32"/>
        </w:rPr>
        <w:t>有关县级以上地方人民政府水行政主管部门应当会同本级人民政府自然资源主管部门加强对海（咸）水入侵的监测和预防。已经出现海（咸）水入侵的地区，应当采取综合治理措施。</w:t>
      </w:r>
    </w:p>
    <w:p>
      <w:pPr>
        <w:spacing w:before="312" w:beforeLines="100" w:after="312" w:afterLines="100" w:line="360" w:lineRule="auto"/>
        <w:jc w:val="center"/>
        <w:rPr>
          <w:rFonts w:hint="eastAsia" w:ascii="仿宋_GB2312" w:eastAsia="仿宋_GB2312"/>
          <w:b/>
          <w:sz w:val="28"/>
        </w:rPr>
      </w:pPr>
      <w:bookmarkStart w:id="882" w:name="No125_Z5"/>
      <w:bookmarkEnd w:id="882"/>
      <w:r>
        <w:rPr>
          <w:rFonts w:ascii="仿宋_GB2312" w:eastAsia="仿宋_GB2312"/>
          <w:b/>
          <w:sz w:val="28"/>
        </w:rPr>
        <w:t>第五章</w:t>
      </w:r>
      <w:r>
        <w:rPr>
          <w:rFonts w:hint="eastAsia" w:ascii="仿宋_GB2312" w:eastAsia="仿宋_GB2312"/>
          <w:b/>
          <w:sz w:val="28"/>
        </w:rPr>
        <w:t>　</w:t>
      </w:r>
      <w:r>
        <w:rPr>
          <w:rFonts w:ascii="仿宋_GB2312" w:eastAsia="仿宋_GB2312"/>
          <w:b/>
          <w:sz w:val="28"/>
        </w:rPr>
        <w:t>污染防治</w:t>
      </w:r>
    </w:p>
    <w:p>
      <w:pPr>
        <w:spacing w:line="360" w:lineRule="auto"/>
        <w:ind w:firstLine="481" w:firstLineChars="200"/>
        <w:jc w:val="both"/>
        <w:rPr>
          <w:rFonts w:hint="eastAsia"/>
          <w:bCs/>
          <w:szCs w:val="32"/>
        </w:rPr>
      </w:pPr>
      <w:bookmarkStart w:id="883" w:name="No126_Z5T39"/>
      <w:bookmarkEnd w:id="883"/>
      <w:r>
        <w:rPr>
          <w:b/>
          <w:szCs w:val="32"/>
        </w:rPr>
        <w:t>第三十九条</w:t>
      </w:r>
      <w:bookmarkStart w:id="884" w:name="No127_Z5T39K1"/>
      <w:bookmarkEnd w:id="884"/>
      <w:r>
        <w:t>　</w:t>
      </w:r>
      <w:r>
        <w:rPr>
          <w:bCs/>
          <w:szCs w:val="32"/>
        </w:rPr>
        <w:t>国务院生态环境主管部门应当会同国务院水行政、自然资源等主管部门，指导全国地下水污染防治重点区划定工作。省、自治区、直辖市人民政府生态环境主管部门应当会同本级人民政府水行政、自然资源等主管部门，根据本行政区域内地下水污染防治需要，划定地下水污染防治重点区。</w:t>
      </w:r>
    </w:p>
    <w:p>
      <w:pPr>
        <w:spacing w:line="360" w:lineRule="auto"/>
        <w:ind w:firstLine="481" w:firstLineChars="200"/>
        <w:jc w:val="both"/>
        <w:rPr>
          <w:rFonts w:hint="eastAsia"/>
          <w:bCs/>
          <w:szCs w:val="32"/>
        </w:rPr>
      </w:pPr>
      <w:bookmarkStart w:id="885" w:name="No128_Z5T40"/>
      <w:bookmarkEnd w:id="885"/>
      <w:r>
        <w:rPr>
          <w:b/>
          <w:szCs w:val="32"/>
        </w:rPr>
        <w:t>第四十条</w:t>
      </w:r>
      <w:bookmarkStart w:id="886" w:name="No129_Z5T40K1"/>
      <w:bookmarkEnd w:id="886"/>
      <w:r>
        <w:t>　</w:t>
      </w:r>
      <w:r>
        <w:rPr>
          <w:bCs/>
          <w:szCs w:val="32"/>
        </w:rPr>
        <w:t>禁止下列污染或者可能污染地下水的行为：</w:t>
      </w:r>
    </w:p>
    <w:p>
      <w:pPr>
        <w:spacing w:line="360" w:lineRule="auto"/>
        <w:ind w:firstLine="480" w:firstLineChars="200"/>
        <w:jc w:val="both"/>
        <w:rPr>
          <w:rFonts w:hint="eastAsia"/>
          <w:bCs/>
          <w:szCs w:val="32"/>
        </w:rPr>
      </w:pPr>
      <w:bookmarkStart w:id="887" w:name="No130_Z5T40K1X1"/>
      <w:bookmarkEnd w:id="887"/>
      <w:r>
        <w:rPr>
          <w:bCs/>
          <w:szCs w:val="32"/>
        </w:rPr>
        <w:t>（一）利用渗井、渗坑、裂隙、溶洞以及私设暗管等逃避监管的方式排放水污染物；</w:t>
      </w:r>
    </w:p>
    <w:p>
      <w:pPr>
        <w:spacing w:line="360" w:lineRule="auto"/>
        <w:ind w:firstLine="480" w:firstLineChars="200"/>
        <w:jc w:val="both"/>
        <w:rPr>
          <w:rFonts w:hint="eastAsia"/>
          <w:bCs/>
          <w:szCs w:val="32"/>
        </w:rPr>
      </w:pPr>
      <w:bookmarkStart w:id="888" w:name="No131_Z5T40K1X2"/>
      <w:bookmarkEnd w:id="888"/>
      <w:r>
        <w:rPr>
          <w:bCs/>
          <w:szCs w:val="32"/>
        </w:rPr>
        <w:t>（二）利用岩层孔隙、裂隙、溶洞、废弃矿坑等贮存石化原料及产品、农药、危险废物、城镇污水处理设施产生的污泥和处理后的污泥或者其他有毒有害物质；</w:t>
      </w:r>
    </w:p>
    <w:p>
      <w:pPr>
        <w:spacing w:line="360" w:lineRule="auto"/>
        <w:ind w:firstLine="480" w:firstLineChars="200"/>
        <w:jc w:val="both"/>
        <w:rPr>
          <w:rFonts w:hint="eastAsia"/>
          <w:bCs/>
          <w:szCs w:val="32"/>
        </w:rPr>
      </w:pPr>
      <w:bookmarkStart w:id="889" w:name="No132_Z5T40K1X3"/>
      <w:bookmarkEnd w:id="889"/>
      <w:r>
        <w:rPr>
          <w:bCs/>
          <w:szCs w:val="32"/>
        </w:rPr>
        <w:t>（三）利用无防渗漏措施的沟渠、坑塘等输送或者贮存含有毒污染物的废水、含病原体的污水和其他废弃物；</w:t>
      </w:r>
    </w:p>
    <w:p>
      <w:pPr>
        <w:spacing w:line="360" w:lineRule="auto"/>
        <w:ind w:firstLine="480" w:firstLineChars="200"/>
        <w:jc w:val="both"/>
        <w:rPr>
          <w:rFonts w:hint="eastAsia"/>
          <w:bCs/>
          <w:szCs w:val="32"/>
        </w:rPr>
      </w:pPr>
      <w:bookmarkStart w:id="890" w:name="No133_Z5T40K1X4"/>
      <w:bookmarkEnd w:id="890"/>
      <w:r>
        <w:rPr>
          <w:bCs/>
          <w:szCs w:val="32"/>
        </w:rPr>
        <w:t>（四）法律、法规禁止的其他污染或者可能污染地下水的行为。</w:t>
      </w:r>
    </w:p>
    <w:p>
      <w:pPr>
        <w:spacing w:line="360" w:lineRule="auto"/>
        <w:ind w:firstLine="481" w:firstLineChars="200"/>
        <w:jc w:val="both"/>
        <w:rPr>
          <w:rFonts w:hint="eastAsia"/>
          <w:bCs/>
          <w:szCs w:val="32"/>
        </w:rPr>
      </w:pPr>
      <w:bookmarkStart w:id="891" w:name="No134_Z5T41"/>
      <w:bookmarkEnd w:id="891"/>
      <w:r>
        <w:rPr>
          <w:b/>
          <w:szCs w:val="32"/>
        </w:rPr>
        <w:t>第四十一条</w:t>
      </w:r>
      <w:bookmarkStart w:id="892" w:name="No135_Z5T41K1"/>
      <w:bookmarkEnd w:id="892"/>
      <w:r>
        <w:t>　</w:t>
      </w:r>
      <w:r>
        <w:rPr>
          <w:bCs/>
          <w:szCs w:val="32"/>
        </w:rPr>
        <w:t>企业事业单位和其他生产经营者应当采取下列措施，防止地下水污染：</w:t>
      </w:r>
    </w:p>
    <w:p>
      <w:pPr>
        <w:spacing w:line="360" w:lineRule="auto"/>
        <w:ind w:firstLine="480" w:firstLineChars="200"/>
        <w:jc w:val="both"/>
        <w:rPr>
          <w:rFonts w:hint="eastAsia"/>
          <w:bCs/>
          <w:szCs w:val="32"/>
        </w:rPr>
      </w:pPr>
      <w:bookmarkStart w:id="893" w:name="No136_Z5T41K1X1"/>
      <w:bookmarkEnd w:id="893"/>
      <w:r>
        <w:rPr>
          <w:bCs/>
          <w:szCs w:val="32"/>
        </w:rPr>
        <w:t>（一）兴建地下工程设施或者进行地下勘探、采矿等活动，依法编制的环境影响评价文件中，应当包括地下水污染防治的内容，并采取防护性措施；</w:t>
      </w:r>
    </w:p>
    <w:p>
      <w:pPr>
        <w:spacing w:line="360" w:lineRule="auto"/>
        <w:ind w:firstLine="480" w:firstLineChars="200"/>
        <w:jc w:val="both"/>
        <w:rPr>
          <w:rFonts w:hint="eastAsia"/>
          <w:bCs/>
          <w:szCs w:val="32"/>
        </w:rPr>
      </w:pPr>
      <w:bookmarkStart w:id="894" w:name="No137_Z5T41K1X2"/>
      <w:bookmarkEnd w:id="894"/>
      <w:r>
        <w:rPr>
          <w:bCs/>
          <w:szCs w:val="32"/>
        </w:rPr>
        <w:t>（二）化学品生产企业以及工业集聚区、矿山开采区、尾矿库、危险废物处置场、垃圾填埋场等的运营、管理单位，应当采取防渗漏等措施，并建设地下水水质监测井进行监测；</w:t>
      </w:r>
    </w:p>
    <w:p>
      <w:pPr>
        <w:spacing w:line="360" w:lineRule="auto"/>
        <w:ind w:firstLine="480" w:firstLineChars="200"/>
        <w:jc w:val="both"/>
        <w:rPr>
          <w:rFonts w:hint="eastAsia"/>
          <w:bCs/>
          <w:szCs w:val="32"/>
        </w:rPr>
      </w:pPr>
      <w:bookmarkStart w:id="895" w:name="No138_Z5T41K1X3"/>
      <w:bookmarkEnd w:id="895"/>
      <w:r>
        <w:rPr>
          <w:bCs/>
          <w:szCs w:val="32"/>
        </w:rPr>
        <w:t>（三）加油站等的地下油罐应当使用双层罐或者采取建造防渗池等其他有效措施，并进行防渗漏监测；</w:t>
      </w:r>
    </w:p>
    <w:p>
      <w:pPr>
        <w:spacing w:line="360" w:lineRule="auto"/>
        <w:ind w:firstLine="480" w:firstLineChars="200"/>
        <w:jc w:val="both"/>
        <w:rPr>
          <w:rFonts w:hint="eastAsia"/>
          <w:bCs/>
          <w:szCs w:val="32"/>
        </w:rPr>
      </w:pPr>
      <w:bookmarkStart w:id="896" w:name="No139_Z5T41K1X4"/>
      <w:bookmarkEnd w:id="896"/>
      <w:r>
        <w:rPr>
          <w:bCs/>
          <w:szCs w:val="32"/>
        </w:rPr>
        <w:t>（四）存放可溶性剧毒废渣的场所，应当采取防水、防渗漏、防流失的措施；</w:t>
      </w:r>
    </w:p>
    <w:p>
      <w:pPr>
        <w:spacing w:line="360" w:lineRule="auto"/>
        <w:ind w:firstLine="480" w:firstLineChars="200"/>
        <w:jc w:val="both"/>
        <w:rPr>
          <w:rFonts w:hint="eastAsia"/>
          <w:bCs/>
          <w:szCs w:val="32"/>
        </w:rPr>
      </w:pPr>
      <w:bookmarkStart w:id="897" w:name="No140_Z5T41K1X5"/>
      <w:bookmarkEnd w:id="897"/>
      <w:r>
        <w:rPr>
          <w:bCs/>
          <w:szCs w:val="32"/>
        </w:rPr>
        <w:t>（五）法律、法规规定应当采取的其他防止地下水污染的措施。</w:t>
      </w:r>
    </w:p>
    <w:p>
      <w:pPr>
        <w:spacing w:line="360" w:lineRule="auto"/>
        <w:ind w:firstLine="480" w:firstLineChars="200"/>
        <w:jc w:val="both"/>
        <w:rPr>
          <w:rFonts w:hint="eastAsia"/>
          <w:bCs/>
          <w:szCs w:val="32"/>
        </w:rPr>
      </w:pPr>
      <w:bookmarkStart w:id="898" w:name="No141_Z5T41K2"/>
      <w:bookmarkEnd w:id="898"/>
      <w:r>
        <w:rPr>
          <w:bCs/>
          <w:szCs w:val="32"/>
        </w:rPr>
        <w:t>根据前款第二项规定的企业事业单位和其他生产经营者排放有毒有害物质情况，地方人民政府生态环境主管部门应当按照国务院生态环境主管部门的规定，商有关部门确定并公布地下水污染防治重点排污单位名录。地下水污染防治重点排污单位应当依法安装水污染物排放自动监测设备，与生态环境主管部门的监控设备联网，并保证监测设备正常运行。</w:t>
      </w:r>
    </w:p>
    <w:p>
      <w:pPr>
        <w:spacing w:line="360" w:lineRule="auto"/>
        <w:ind w:firstLine="481" w:firstLineChars="200"/>
        <w:jc w:val="both"/>
        <w:rPr>
          <w:rFonts w:hint="eastAsia"/>
          <w:b/>
          <w:szCs w:val="32"/>
        </w:rPr>
      </w:pPr>
      <w:bookmarkStart w:id="899" w:name="No142_Z5T42"/>
      <w:bookmarkEnd w:id="899"/>
      <w:r>
        <w:rPr>
          <w:b/>
          <w:szCs w:val="32"/>
        </w:rPr>
        <w:t>第四十二条</w:t>
      </w:r>
      <w:bookmarkStart w:id="900" w:name="No143_Z5T42K1"/>
      <w:bookmarkEnd w:id="900"/>
      <w:r>
        <w:t>　</w:t>
      </w:r>
      <w:r>
        <w:rPr>
          <w:bCs/>
          <w:szCs w:val="32"/>
        </w:rPr>
        <w:t>在泉域保护范围以及岩溶强发育、存在较多落水洞和岩溶漏斗的区域内，不得新建、改建、扩建可能造成地下水污染的建设项目。</w:t>
      </w:r>
    </w:p>
    <w:p>
      <w:pPr>
        <w:spacing w:line="360" w:lineRule="auto"/>
        <w:ind w:firstLine="481" w:firstLineChars="200"/>
        <w:jc w:val="both"/>
        <w:rPr>
          <w:rFonts w:hint="eastAsia"/>
          <w:bCs/>
          <w:szCs w:val="32"/>
        </w:rPr>
      </w:pPr>
      <w:bookmarkStart w:id="901" w:name="No144_Z5T43"/>
      <w:bookmarkEnd w:id="901"/>
      <w:r>
        <w:rPr>
          <w:b/>
          <w:szCs w:val="32"/>
        </w:rPr>
        <w:t>第四十三条</w:t>
      </w:r>
      <w:bookmarkStart w:id="902" w:name="No145_Z5T43K1"/>
      <w:bookmarkEnd w:id="902"/>
      <w:r>
        <w:t>　</w:t>
      </w:r>
      <w:r>
        <w:rPr>
          <w:bCs/>
          <w:szCs w:val="32"/>
        </w:rPr>
        <w:t>多层含水层开采、回灌地下水应当防止串层污染。</w:t>
      </w:r>
    </w:p>
    <w:p>
      <w:pPr>
        <w:spacing w:line="360" w:lineRule="auto"/>
        <w:ind w:firstLine="480" w:firstLineChars="200"/>
        <w:jc w:val="both"/>
        <w:rPr>
          <w:rFonts w:hint="eastAsia"/>
          <w:bCs/>
          <w:szCs w:val="32"/>
        </w:rPr>
      </w:pPr>
      <w:bookmarkStart w:id="903" w:name="No146_Z5T43K2"/>
      <w:bookmarkEnd w:id="903"/>
      <w:r>
        <w:rPr>
          <w:bCs/>
          <w:szCs w:val="32"/>
        </w:rPr>
        <w:t>多层地下水的含水层水质差异大的，应当分层开采；对已受污染的潜水和承压水，不得混合开采。</w:t>
      </w:r>
    </w:p>
    <w:p>
      <w:pPr>
        <w:spacing w:line="360" w:lineRule="auto"/>
        <w:ind w:firstLine="480" w:firstLineChars="200"/>
        <w:jc w:val="both"/>
        <w:rPr>
          <w:rFonts w:hint="eastAsia"/>
          <w:bCs/>
          <w:szCs w:val="32"/>
        </w:rPr>
      </w:pPr>
      <w:bookmarkStart w:id="904" w:name="No147_Z5T43K3"/>
      <w:bookmarkEnd w:id="904"/>
      <w:r>
        <w:rPr>
          <w:bCs/>
          <w:szCs w:val="32"/>
        </w:rPr>
        <w:t>已经造成地下水串层污染的，应当按照封填井技术要求限期回填串层开采井，并对造成的地下水污染进行治理和修复。</w:t>
      </w:r>
    </w:p>
    <w:p>
      <w:pPr>
        <w:spacing w:line="360" w:lineRule="auto"/>
        <w:ind w:firstLine="480" w:firstLineChars="200"/>
        <w:jc w:val="both"/>
        <w:rPr>
          <w:rFonts w:hint="eastAsia"/>
          <w:bCs/>
          <w:szCs w:val="32"/>
        </w:rPr>
      </w:pPr>
      <w:bookmarkStart w:id="905" w:name="No148_Z5T43K4"/>
      <w:bookmarkEnd w:id="905"/>
      <w:r>
        <w:rPr>
          <w:bCs/>
          <w:szCs w:val="32"/>
        </w:rPr>
        <w:t>人工回灌补给地下水，应当符合相关的水质标准，不得使地下水水质恶化。</w:t>
      </w:r>
    </w:p>
    <w:p>
      <w:pPr>
        <w:spacing w:line="360" w:lineRule="auto"/>
        <w:ind w:firstLine="481" w:firstLineChars="200"/>
        <w:jc w:val="both"/>
        <w:rPr>
          <w:rFonts w:hint="eastAsia"/>
          <w:bCs/>
          <w:szCs w:val="32"/>
        </w:rPr>
      </w:pPr>
      <w:bookmarkStart w:id="906" w:name="No149_Z5T44"/>
      <w:bookmarkEnd w:id="906"/>
      <w:r>
        <w:rPr>
          <w:b/>
          <w:szCs w:val="32"/>
        </w:rPr>
        <w:t>第四十四条</w:t>
      </w:r>
      <w:bookmarkStart w:id="907" w:name="No150_Z5T44K1"/>
      <w:bookmarkEnd w:id="907"/>
      <w:r>
        <w:t>　</w:t>
      </w:r>
      <w:r>
        <w:rPr>
          <w:bCs/>
          <w:szCs w:val="32"/>
        </w:rPr>
        <w:t>农业生产经营者等有关单位和个人应当科学、合理使用农药、肥料等农业投入品，农田灌溉用水应当符合相关水质标准，防止地下水污染。</w:t>
      </w:r>
    </w:p>
    <w:p>
      <w:pPr>
        <w:spacing w:line="360" w:lineRule="auto"/>
        <w:ind w:firstLine="480" w:firstLineChars="200"/>
        <w:jc w:val="both"/>
        <w:rPr>
          <w:rFonts w:hint="eastAsia"/>
          <w:bCs/>
          <w:szCs w:val="32"/>
        </w:rPr>
      </w:pPr>
      <w:bookmarkStart w:id="908" w:name="No151_Z5T44K2"/>
      <w:bookmarkEnd w:id="908"/>
      <w:r>
        <w:rPr>
          <w:bCs/>
          <w:szCs w:val="32"/>
        </w:rPr>
        <w:t>县级以上地方人民政府及其有关部门应当加强农药、肥料等农业投入品使用指导和技术服务，鼓励和引导农业生产经营者等有关单位和个人合理使用农药、肥料等农业投入品，防止地下水污染。</w:t>
      </w:r>
    </w:p>
    <w:p>
      <w:pPr>
        <w:spacing w:line="360" w:lineRule="auto"/>
        <w:ind w:firstLine="481" w:firstLineChars="200"/>
        <w:jc w:val="both"/>
        <w:rPr>
          <w:rFonts w:hint="eastAsia"/>
          <w:bCs/>
          <w:szCs w:val="32"/>
        </w:rPr>
      </w:pPr>
      <w:bookmarkStart w:id="909" w:name="No152_Z5T45"/>
      <w:bookmarkEnd w:id="909"/>
      <w:r>
        <w:rPr>
          <w:b/>
          <w:szCs w:val="32"/>
        </w:rPr>
        <w:t>第四十五条</w:t>
      </w:r>
      <w:bookmarkStart w:id="910" w:name="No153_Z5T45K1"/>
      <w:bookmarkEnd w:id="910"/>
      <w:r>
        <w:t>　</w:t>
      </w:r>
      <w:r>
        <w:rPr>
          <w:bCs/>
          <w:szCs w:val="32"/>
        </w:rPr>
        <w:t>依照《</w:t>
      </w:r>
      <w:r>
        <w:fldChar w:fldCharType="begin"/>
      </w:r>
      <w:r>
        <w:instrText xml:space="preserve"> HYPERLINK "https://law.wkinfo.com.cn/document/show?collection=legislation&amp;aid=MTAwMTEyNzQzNDQ=&amp;language=%E4%B8%AD%E6%96%87" \t "/Users/tian/Documentsx/_blank" </w:instrText>
      </w:r>
      <w:r>
        <w:fldChar w:fldCharType="separate"/>
      </w:r>
      <w:r>
        <w:rPr>
          <w:bCs/>
          <w:szCs w:val="32"/>
        </w:rPr>
        <w:t>中华人民共和国土壤污染防治法</w:t>
      </w:r>
      <w:r>
        <w:rPr>
          <w:bCs/>
          <w:szCs w:val="32"/>
        </w:rPr>
        <w:fldChar w:fldCharType="end"/>
      </w:r>
      <w:r>
        <w:rPr>
          <w:bCs/>
          <w:szCs w:val="32"/>
        </w:rPr>
        <w:t>》的有关规定，安全利用类和严格管控类农用地地块的土壤污染影响或者可能影响地下水安全的，制定防治污染的方案时，应当包括地下水污染防治的内容。</w:t>
      </w:r>
    </w:p>
    <w:p>
      <w:pPr>
        <w:spacing w:line="360" w:lineRule="auto"/>
        <w:ind w:firstLine="480" w:firstLineChars="200"/>
        <w:jc w:val="both"/>
        <w:rPr>
          <w:rFonts w:hint="eastAsia"/>
          <w:bCs/>
          <w:szCs w:val="32"/>
        </w:rPr>
      </w:pPr>
      <w:bookmarkStart w:id="911" w:name="No154_Z5T45K2"/>
      <w:bookmarkEnd w:id="911"/>
      <w:r>
        <w:rPr>
          <w:bCs/>
          <w:szCs w:val="32"/>
        </w:rPr>
        <w:t>污染物含量超过土壤污染风险管控标准的建设用地地块，编制土壤污染风险评估报告时，应当包括地下水是否受到污染的内容；列入风险管控和修复名录的建设用地地块，采取的风险管控措施中应当包括地下水污染防治的内容。</w:t>
      </w:r>
    </w:p>
    <w:p>
      <w:pPr>
        <w:spacing w:line="360" w:lineRule="auto"/>
        <w:ind w:firstLine="480" w:firstLineChars="200"/>
        <w:jc w:val="both"/>
        <w:rPr>
          <w:rFonts w:hint="eastAsia"/>
          <w:b/>
          <w:szCs w:val="32"/>
        </w:rPr>
      </w:pPr>
      <w:bookmarkStart w:id="912" w:name="No155_Z5T45K3"/>
      <w:bookmarkEnd w:id="912"/>
      <w:r>
        <w:rPr>
          <w:bCs/>
          <w:szCs w:val="32"/>
        </w:rPr>
        <w:t>对需要实施修复的农用地地块，以及列入风险管控和修复名录的建设用地地块，修复方案中应当包括地下水污染防治的内容。</w:t>
      </w:r>
    </w:p>
    <w:p>
      <w:pPr>
        <w:spacing w:before="312" w:beforeLines="100" w:after="312" w:afterLines="100" w:line="360" w:lineRule="auto"/>
        <w:jc w:val="center"/>
        <w:rPr>
          <w:rFonts w:hint="eastAsia" w:ascii="仿宋_GB2312" w:eastAsia="仿宋_GB2312"/>
          <w:b/>
          <w:sz w:val="28"/>
        </w:rPr>
      </w:pPr>
      <w:bookmarkStart w:id="913" w:name="No156_Z6"/>
      <w:bookmarkEnd w:id="913"/>
      <w:r>
        <w:rPr>
          <w:rFonts w:ascii="仿宋_GB2312" w:eastAsia="仿宋_GB2312"/>
          <w:b/>
          <w:sz w:val="28"/>
        </w:rPr>
        <w:t>第六章</w:t>
      </w:r>
      <w:r>
        <w:rPr>
          <w:rFonts w:hint="eastAsia" w:ascii="仿宋_GB2312" w:eastAsia="仿宋_GB2312"/>
          <w:b/>
          <w:sz w:val="28"/>
        </w:rPr>
        <w:t>　</w:t>
      </w:r>
      <w:r>
        <w:rPr>
          <w:rFonts w:ascii="仿宋_GB2312" w:eastAsia="仿宋_GB2312"/>
          <w:b/>
          <w:sz w:val="28"/>
        </w:rPr>
        <w:t>监督管理</w:t>
      </w:r>
    </w:p>
    <w:p>
      <w:pPr>
        <w:spacing w:line="360" w:lineRule="auto"/>
        <w:ind w:firstLine="481" w:firstLineChars="200"/>
        <w:jc w:val="both"/>
        <w:rPr>
          <w:rFonts w:hint="eastAsia"/>
          <w:bCs/>
          <w:szCs w:val="32"/>
        </w:rPr>
      </w:pPr>
      <w:bookmarkStart w:id="914" w:name="No157_Z6T46"/>
      <w:bookmarkEnd w:id="914"/>
      <w:r>
        <w:rPr>
          <w:b/>
          <w:szCs w:val="32"/>
        </w:rPr>
        <w:t>第四十六条</w:t>
      </w:r>
      <w:bookmarkStart w:id="915" w:name="No158_Z6T46K1"/>
      <w:bookmarkEnd w:id="915"/>
      <w:r>
        <w:t>　</w:t>
      </w:r>
      <w:r>
        <w:rPr>
          <w:bCs/>
          <w:szCs w:val="32"/>
        </w:rPr>
        <w:t>县级以上人民政府水行政、自然资源、生态环境等主管部门应当依照职责加强监督管理，完善协作配合机制。</w:t>
      </w:r>
    </w:p>
    <w:p>
      <w:pPr>
        <w:spacing w:line="360" w:lineRule="auto"/>
        <w:ind w:firstLine="480" w:firstLineChars="200"/>
        <w:jc w:val="both"/>
        <w:rPr>
          <w:rFonts w:hint="eastAsia"/>
          <w:bCs/>
          <w:szCs w:val="32"/>
        </w:rPr>
      </w:pPr>
      <w:bookmarkStart w:id="916" w:name="No159_Z6T46K2"/>
      <w:bookmarkEnd w:id="916"/>
      <w:r>
        <w:rPr>
          <w:bCs/>
          <w:szCs w:val="32"/>
        </w:rPr>
        <w:t>国务院水行政、自然资源、生态环境等主管部门建立统一的国家地下水监测站网和地下水监测信息共享机制，对地下水进行动态监测。</w:t>
      </w:r>
    </w:p>
    <w:p>
      <w:pPr>
        <w:spacing w:line="360" w:lineRule="auto"/>
        <w:ind w:firstLine="480" w:firstLineChars="200"/>
        <w:jc w:val="both"/>
        <w:rPr>
          <w:rFonts w:hint="eastAsia"/>
          <w:bCs/>
          <w:szCs w:val="32"/>
        </w:rPr>
      </w:pPr>
      <w:bookmarkStart w:id="917" w:name="No160_Z6T46K3"/>
      <w:bookmarkEnd w:id="917"/>
      <w:r>
        <w:rPr>
          <w:bCs/>
          <w:szCs w:val="32"/>
        </w:rPr>
        <w:t>县级以上地方人民政府水行政、自然资源、生态环境等主管部门根据需要完善地下水监测工作体系，加强地下水监测。</w:t>
      </w:r>
    </w:p>
    <w:p>
      <w:pPr>
        <w:spacing w:line="360" w:lineRule="auto"/>
        <w:ind w:firstLine="481" w:firstLineChars="200"/>
        <w:jc w:val="both"/>
        <w:rPr>
          <w:rFonts w:hint="eastAsia"/>
          <w:bCs/>
          <w:szCs w:val="32"/>
        </w:rPr>
      </w:pPr>
      <w:bookmarkStart w:id="918" w:name="No161_Z6T47"/>
      <w:bookmarkEnd w:id="918"/>
      <w:r>
        <w:rPr>
          <w:b/>
          <w:szCs w:val="32"/>
        </w:rPr>
        <w:t>第四十七条</w:t>
      </w:r>
      <w:bookmarkStart w:id="919" w:name="No162_Z6T47K1"/>
      <w:bookmarkEnd w:id="919"/>
      <w:r>
        <w:t>　</w:t>
      </w:r>
      <w:r>
        <w:rPr>
          <w:bCs/>
          <w:szCs w:val="32"/>
        </w:rPr>
        <w:t>任何单位和个人不得侵占、毁坏或者擅自移动地下水监测设施设备及其标志。</w:t>
      </w:r>
    </w:p>
    <w:p>
      <w:pPr>
        <w:spacing w:line="360" w:lineRule="auto"/>
        <w:ind w:firstLine="480" w:firstLineChars="200"/>
        <w:jc w:val="both"/>
        <w:rPr>
          <w:rFonts w:hint="eastAsia"/>
          <w:bCs/>
          <w:szCs w:val="32"/>
        </w:rPr>
      </w:pPr>
      <w:bookmarkStart w:id="920" w:name="No163_Z6T47K2"/>
      <w:bookmarkEnd w:id="920"/>
      <w:r>
        <w:rPr>
          <w:bCs/>
          <w:szCs w:val="32"/>
        </w:rPr>
        <w:t>新建、改建、扩建建设工程应当避开地下水监测设施设备；确实无法避开、需要拆除地下水监测设施设备的，应当由县级以上人民政府水行政、自然资源、生态环境等主管部门按照有关技术要求组织迁建，迁建费用由建设单位承担。</w:t>
      </w:r>
    </w:p>
    <w:p>
      <w:pPr>
        <w:spacing w:line="360" w:lineRule="auto"/>
        <w:ind w:firstLine="480" w:firstLineChars="200"/>
        <w:jc w:val="both"/>
        <w:rPr>
          <w:rFonts w:hint="eastAsia"/>
          <w:bCs/>
          <w:szCs w:val="32"/>
        </w:rPr>
      </w:pPr>
      <w:bookmarkStart w:id="921" w:name="No164_Z6T47K3"/>
      <w:bookmarkEnd w:id="921"/>
      <w:r>
        <w:rPr>
          <w:bCs/>
          <w:szCs w:val="32"/>
        </w:rPr>
        <w:t>任何单位和个人不得篡改、伪造地下水监测数据。</w:t>
      </w:r>
    </w:p>
    <w:p>
      <w:pPr>
        <w:spacing w:line="360" w:lineRule="auto"/>
        <w:ind w:firstLine="481" w:firstLineChars="200"/>
        <w:jc w:val="both"/>
        <w:rPr>
          <w:rFonts w:hint="eastAsia"/>
          <w:bCs/>
          <w:szCs w:val="32"/>
        </w:rPr>
      </w:pPr>
      <w:bookmarkStart w:id="922" w:name="No165_Z6T48"/>
      <w:bookmarkEnd w:id="922"/>
      <w:r>
        <w:rPr>
          <w:b/>
          <w:szCs w:val="32"/>
        </w:rPr>
        <w:t>第四十八条</w:t>
      </w:r>
      <w:bookmarkStart w:id="923" w:name="No166_Z6T48K1"/>
      <w:bookmarkEnd w:id="923"/>
      <w:r>
        <w:t>　</w:t>
      </w:r>
      <w:r>
        <w:rPr>
          <w:bCs/>
          <w:szCs w:val="32"/>
        </w:rPr>
        <w:t>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spacing w:line="360" w:lineRule="auto"/>
        <w:ind w:firstLine="480" w:firstLineChars="200"/>
        <w:jc w:val="both"/>
        <w:rPr>
          <w:rFonts w:hint="eastAsia"/>
          <w:bCs/>
          <w:szCs w:val="32"/>
        </w:rPr>
      </w:pPr>
      <w:bookmarkStart w:id="924" w:name="No167_Z6T48K2"/>
      <w:bookmarkEnd w:id="924"/>
      <w:r>
        <w:rPr>
          <w:bCs/>
          <w:szCs w:val="32"/>
        </w:rPr>
        <w:t>以监测、勘探为目的的地下水取水工程，不需要申请取水许可，建设单位应当于施工前报有管辖权的水行政主管部门备案。</w:t>
      </w:r>
    </w:p>
    <w:p>
      <w:pPr>
        <w:spacing w:line="360" w:lineRule="auto"/>
        <w:ind w:firstLine="480" w:firstLineChars="200"/>
        <w:jc w:val="both"/>
        <w:rPr>
          <w:rFonts w:hint="eastAsia"/>
          <w:bCs/>
          <w:szCs w:val="32"/>
        </w:rPr>
      </w:pPr>
      <w:bookmarkStart w:id="925" w:name="No168_Z6T48K3"/>
      <w:bookmarkEnd w:id="925"/>
      <w:r>
        <w:rPr>
          <w:bCs/>
          <w:szCs w:val="32"/>
        </w:rPr>
        <w:t>地下水取水工程的所有权人负责工程的安全管理。</w:t>
      </w:r>
    </w:p>
    <w:p>
      <w:pPr>
        <w:spacing w:line="360" w:lineRule="auto"/>
        <w:ind w:firstLine="481" w:firstLineChars="200"/>
        <w:jc w:val="both"/>
        <w:rPr>
          <w:rFonts w:hint="eastAsia"/>
          <w:bCs/>
          <w:szCs w:val="32"/>
        </w:rPr>
      </w:pPr>
      <w:bookmarkStart w:id="926" w:name="No169_Z6T49"/>
      <w:bookmarkEnd w:id="926"/>
      <w:r>
        <w:rPr>
          <w:b/>
          <w:szCs w:val="32"/>
        </w:rPr>
        <w:t>第四十九条</w:t>
      </w:r>
      <w:bookmarkStart w:id="927" w:name="No170_Z6T49K1"/>
      <w:bookmarkEnd w:id="927"/>
      <w:r>
        <w:t>　</w:t>
      </w:r>
      <w:r>
        <w:rPr>
          <w:bCs/>
          <w:szCs w:val="32"/>
        </w:rPr>
        <w:t>县级以上地方人民政府水行政主管部门应当对本行政区域内的地下水取水工程登记造册，建立监督管理制度。</w:t>
      </w:r>
    </w:p>
    <w:p>
      <w:pPr>
        <w:spacing w:line="360" w:lineRule="auto"/>
        <w:ind w:firstLine="480" w:firstLineChars="200"/>
        <w:jc w:val="both"/>
        <w:rPr>
          <w:rFonts w:hint="eastAsia"/>
          <w:bCs/>
          <w:szCs w:val="32"/>
        </w:rPr>
      </w:pPr>
      <w:bookmarkStart w:id="928" w:name="No171_Z6T49K2"/>
      <w:bookmarkEnd w:id="928"/>
      <w:r>
        <w:rPr>
          <w:bCs/>
          <w:szCs w:val="32"/>
        </w:rPr>
        <w:t>报废的矿井、钻井、地下水取水工程，或者未建成、已完成勘探任务、依法应当停止取水的地下水取水工程，应当由工程所有权人或者管理单位实施封井或者回填；所有权人或者管理单位应当将其封井或者回填情况告知县级以上地方人民政府水行政主管部门；无法确定所有权人或者管理单位的，由县级以上地方人民政府或者其授权的部门负责组织实施封井或者回填。</w:t>
      </w:r>
    </w:p>
    <w:p>
      <w:pPr>
        <w:spacing w:line="360" w:lineRule="auto"/>
        <w:ind w:firstLine="480" w:firstLineChars="200"/>
        <w:jc w:val="both"/>
        <w:rPr>
          <w:rFonts w:hint="eastAsia"/>
          <w:bCs/>
          <w:szCs w:val="32"/>
        </w:rPr>
      </w:pPr>
      <w:bookmarkStart w:id="929" w:name="No172_Z6T49K3"/>
      <w:bookmarkEnd w:id="929"/>
      <w:r>
        <w:rPr>
          <w:bCs/>
          <w:szCs w:val="32"/>
        </w:rPr>
        <w:t>实施封井或者回填，应当符合国家有关技术标准。</w:t>
      </w:r>
    </w:p>
    <w:p>
      <w:pPr>
        <w:spacing w:line="360" w:lineRule="auto"/>
        <w:ind w:firstLine="481" w:firstLineChars="200"/>
        <w:jc w:val="both"/>
        <w:rPr>
          <w:rFonts w:hint="eastAsia"/>
          <w:bCs/>
          <w:szCs w:val="32"/>
        </w:rPr>
      </w:pPr>
      <w:bookmarkStart w:id="930" w:name="No173_Z6T50"/>
      <w:bookmarkEnd w:id="930"/>
      <w:r>
        <w:rPr>
          <w:b/>
          <w:szCs w:val="32"/>
        </w:rPr>
        <w:t>第五十条</w:t>
      </w:r>
      <w:bookmarkStart w:id="931" w:name="No174_Z6T50K1"/>
      <w:bookmarkEnd w:id="931"/>
      <w:r>
        <w:t>　</w:t>
      </w:r>
      <w:r>
        <w:rPr>
          <w:bCs/>
          <w:szCs w:val="32"/>
        </w:rPr>
        <w:t>县级以上地方人民政府应当组织水行政、自然资源、生态环境等主管部门，划定集中式地下水饮用水水源地并公布名录，定期组织开展地下水饮用水水源地安全评估。</w:t>
      </w:r>
    </w:p>
    <w:p>
      <w:pPr>
        <w:spacing w:line="360" w:lineRule="auto"/>
        <w:ind w:firstLine="481" w:firstLineChars="200"/>
        <w:jc w:val="both"/>
        <w:rPr>
          <w:rFonts w:hint="eastAsia"/>
          <w:bCs/>
          <w:szCs w:val="32"/>
        </w:rPr>
      </w:pPr>
      <w:bookmarkStart w:id="932" w:name="No175_Z6T51"/>
      <w:bookmarkEnd w:id="932"/>
      <w:r>
        <w:rPr>
          <w:b/>
          <w:szCs w:val="32"/>
        </w:rPr>
        <w:t>第五十一条</w:t>
      </w:r>
      <w:bookmarkStart w:id="933" w:name="No176_Z6T51K1"/>
      <w:bookmarkEnd w:id="933"/>
      <w:r>
        <w:t>　</w:t>
      </w:r>
      <w:r>
        <w:rPr>
          <w:bCs/>
          <w:szCs w:val="32"/>
        </w:rPr>
        <w:t>县级以上地方人民政府水行政主管部门应当会同本级人民政府自然资源等主管部门，根据水文地质条件和地下水保护要求，划定需要取水的地热能开发利用项目的禁止和限制取水范围。</w:t>
      </w:r>
    </w:p>
    <w:p>
      <w:pPr>
        <w:spacing w:line="360" w:lineRule="auto"/>
        <w:ind w:firstLine="480" w:firstLineChars="200"/>
        <w:jc w:val="both"/>
        <w:rPr>
          <w:rFonts w:hint="eastAsia"/>
          <w:bCs/>
          <w:szCs w:val="32"/>
        </w:rPr>
      </w:pPr>
      <w:bookmarkStart w:id="934" w:name="No177_Z6T51K2"/>
      <w:bookmarkEnd w:id="934"/>
      <w:r>
        <w:rPr>
          <w:bCs/>
          <w:szCs w:val="32"/>
        </w:rPr>
        <w:t>禁止在集中式地下水饮用水水源地建设需要取水的地热能开发利用项目。禁止抽取难以更新的地下水用于需要取水的地热能开发利用项目。</w:t>
      </w:r>
    </w:p>
    <w:p>
      <w:pPr>
        <w:spacing w:line="360" w:lineRule="auto"/>
        <w:ind w:firstLine="480" w:firstLineChars="200"/>
        <w:jc w:val="both"/>
        <w:rPr>
          <w:rFonts w:hint="eastAsia"/>
          <w:bCs/>
          <w:szCs w:val="32"/>
        </w:rPr>
      </w:pPr>
      <w:bookmarkStart w:id="935" w:name="No178_Z6T51K3"/>
      <w:bookmarkEnd w:id="935"/>
      <w:r>
        <w:rPr>
          <w:bCs/>
          <w:szCs w:val="32"/>
        </w:rPr>
        <w:t>建设需要取水的地热能开发利用项目，应当对取水和回灌进行计量，实行同一含水层等量取水和回灌，不得对地下水造成污染。达到取水规模以上的，应当安装取水和回灌在线计量设施，并将计量数据实时传输到有管理权限的水行政主管部门。取水规模由省、自治区、直辖市人民政府水行政主管部门制定、公布。</w:t>
      </w:r>
    </w:p>
    <w:p>
      <w:pPr>
        <w:spacing w:line="360" w:lineRule="auto"/>
        <w:ind w:firstLine="480" w:firstLineChars="200"/>
        <w:jc w:val="both"/>
        <w:rPr>
          <w:rFonts w:hint="eastAsia"/>
          <w:bCs/>
          <w:szCs w:val="32"/>
        </w:rPr>
      </w:pPr>
      <w:bookmarkStart w:id="936" w:name="No179_Z6T51K4"/>
      <w:bookmarkEnd w:id="936"/>
      <w:r>
        <w:rPr>
          <w:bCs/>
          <w:szCs w:val="32"/>
        </w:rPr>
        <w:t>对不符合本条第一款、第二款、第三款规定的已建需要取水的地热能开发利用项目，取水单位和个人应当按照水行政主管部门的规定限期整改，整改不合格的，予以关闭。</w:t>
      </w:r>
    </w:p>
    <w:p>
      <w:pPr>
        <w:widowControl w:val="0"/>
        <w:spacing w:line="360" w:lineRule="auto"/>
        <w:ind w:firstLine="481" w:firstLineChars="200"/>
        <w:jc w:val="both"/>
        <w:rPr>
          <w:rFonts w:hint="eastAsia"/>
          <w:bCs/>
          <w:szCs w:val="32"/>
        </w:rPr>
      </w:pPr>
      <w:bookmarkStart w:id="937" w:name="No180_Z6T52"/>
      <w:bookmarkEnd w:id="937"/>
      <w:r>
        <w:rPr>
          <w:b/>
          <w:szCs w:val="32"/>
        </w:rPr>
        <w:t>第五十二条</w:t>
      </w:r>
      <w:bookmarkStart w:id="938" w:name="No181_Z6T52K1"/>
      <w:bookmarkEnd w:id="938"/>
      <w:r>
        <w:t>　</w:t>
      </w:r>
      <w:r>
        <w:rPr>
          <w:bCs/>
          <w:szCs w:val="32"/>
        </w:rPr>
        <w:t>矿产资源开采、地下工程建设疏干排水量达到规模的，应当依法申请取水许可，安装排水计量设施，定期向取水许可审批机关报送疏干排水量和地下水水位状况。疏干排水量规模由省、自治区、直辖市人民政府制定、公布。</w:t>
      </w:r>
    </w:p>
    <w:p>
      <w:pPr>
        <w:widowControl w:val="0"/>
        <w:spacing w:line="360" w:lineRule="auto"/>
        <w:ind w:firstLine="480" w:firstLineChars="200"/>
        <w:jc w:val="both"/>
        <w:rPr>
          <w:rFonts w:hint="eastAsia"/>
          <w:bCs/>
          <w:szCs w:val="32"/>
        </w:rPr>
      </w:pPr>
      <w:bookmarkStart w:id="939" w:name="No182_Z6T52K2"/>
      <w:bookmarkEnd w:id="939"/>
      <w:r>
        <w:rPr>
          <w:bCs/>
          <w:szCs w:val="32"/>
        </w:rPr>
        <w:t>为保障矿井等地下工程施工安全和生产安全必须进行临时应急取（排）水的，不需要申请取水许可。取（排）水单位和个人应当于临时应急取（排）水结束后5个工作日内，向有管理权限的县级以上地方人民政府水行政主管部门备案。</w:t>
      </w:r>
    </w:p>
    <w:p>
      <w:pPr>
        <w:widowControl w:val="0"/>
        <w:spacing w:line="360" w:lineRule="auto"/>
        <w:ind w:firstLine="480" w:firstLineChars="200"/>
        <w:jc w:val="both"/>
        <w:rPr>
          <w:rFonts w:hint="eastAsia"/>
          <w:bCs/>
          <w:szCs w:val="32"/>
        </w:rPr>
      </w:pPr>
      <w:bookmarkStart w:id="940" w:name="No183_Z6T52K3"/>
      <w:bookmarkEnd w:id="940"/>
      <w:r>
        <w:rPr>
          <w:bCs/>
          <w:szCs w:val="32"/>
        </w:rPr>
        <w:t>矿产资源开采、地下工程建设疏干排水应当优先利用，无法利用的应当达标排放。</w:t>
      </w:r>
    </w:p>
    <w:p>
      <w:pPr>
        <w:spacing w:line="360" w:lineRule="auto"/>
        <w:ind w:firstLine="481" w:firstLineChars="200"/>
        <w:jc w:val="both"/>
        <w:rPr>
          <w:rFonts w:hint="eastAsia"/>
          <w:bCs/>
          <w:szCs w:val="32"/>
        </w:rPr>
      </w:pPr>
      <w:bookmarkStart w:id="941" w:name="No184_Z6T53"/>
      <w:bookmarkEnd w:id="941"/>
      <w:r>
        <w:rPr>
          <w:b/>
          <w:szCs w:val="32"/>
        </w:rPr>
        <w:t>第五十三条</w:t>
      </w:r>
      <w:bookmarkStart w:id="942" w:name="No185_Z6T53K1"/>
      <w:bookmarkEnd w:id="942"/>
      <w:r>
        <w:t>　</w:t>
      </w:r>
      <w:r>
        <w:rPr>
          <w:bCs/>
          <w:szCs w:val="32"/>
        </w:rPr>
        <w:t>县级以上人民政府水行政、生态环境等主管部门应当建立从事地下水节约、保护、利用活动的单位和个人的诚信档案，记录日常监督检查结果、违法行为查处等情况，并依法向社会公示。</w:t>
      </w:r>
    </w:p>
    <w:p>
      <w:pPr>
        <w:spacing w:before="312" w:beforeLines="100" w:after="312" w:afterLines="100" w:line="360" w:lineRule="auto"/>
        <w:jc w:val="center"/>
        <w:rPr>
          <w:rFonts w:hint="eastAsia" w:ascii="仿宋_GB2312" w:eastAsia="仿宋_GB2312"/>
          <w:b/>
          <w:sz w:val="28"/>
        </w:rPr>
      </w:pPr>
      <w:bookmarkStart w:id="943" w:name="No186_Z7"/>
      <w:bookmarkEnd w:id="943"/>
      <w:r>
        <w:rPr>
          <w:rFonts w:ascii="仿宋_GB2312" w:eastAsia="仿宋_GB2312"/>
          <w:b/>
          <w:sz w:val="28"/>
        </w:rPr>
        <w:t>第七章</w:t>
      </w:r>
      <w:r>
        <w:rPr>
          <w:rFonts w:hint="eastAsia" w:ascii="仿宋_GB2312" w:eastAsia="仿宋_GB2312"/>
          <w:b/>
          <w:sz w:val="28"/>
        </w:rPr>
        <w:t>　</w:t>
      </w:r>
      <w:r>
        <w:rPr>
          <w:rFonts w:ascii="仿宋_GB2312" w:eastAsia="仿宋_GB2312"/>
          <w:b/>
          <w:sz w:val="28"/>
        </w:rPr>
        <w:t>法律责任</w:t>
      </w:r>
    </w:p>
    <w:p>
      <w:pPr>
        <w:spacing w:line="360" w:lineRule="auto"/>
        <w:ind w:firstLine="481" w:firstLineChars="200"/>
        <w:jc w:val="both"/>
        <w:rPr>
          <w:rFonts w:hint="eastAsia"/>
          <w:bCs/>
          <w:szCs w:val="32"/>
        </w:rPr>
      </w:pPr>
      <w:bookmarkStart w:id="944" w:name="No187_Z7T54"/>
      <w:bookmarkEnd w:id="944"/>
      <w:r>
        <w:rPr>
          <w:b/>
          <w:szCs w:val="32"/>
        </w:rPr>
        <w:t>第五十四条</w:t>
      </w:r>
      <w:bookmarkStart w:id="945" w:name="No188_Z7T54K1"/>
      <w:bookmarkEnd w:id="945"/>
      <w:r>
        <w:t>　</w:t>
      </w:r>
      <w:r>
        <w:rPr>
          <w:bCs/>
          <w:szCs w:val="32"/>
        </w:rPr>
        <w:t>县级以上地方人民政府，县级以上人民政府水行政、生态环境、自然资源主管部门和其他负有地下水监督管理职责的部门有下列行为之一的，由上级机关责令改正，对负有责任的主管人员和其他直接责任人员依法给予处分：</w:t>
      </w:r>
    </w:p>
    <w:p>
      <w:pPr>
        <w:spacing w:line="360" w:lineRule="auto"/>
        <w:ind w:firstLine="480" w:firstLineChars="200"/>
        <w:jc w:val="both"/>
        <w:rPr>
          <w:rFonts w:hint="eastAsia"/>
          <w:bCs/>
          <w:szCs w:val="32"/>
        </w:rPr>
      </w:pPr>
      <w:bookmarkStart w:id="946" w:name="No189_Z7T54K1X1"/>
      <w:bookmarkEnd w:id="946"/>
      <w:r>
        <w:rPr>
          <w:bCs/>
          <w:szCs w:val="32"/>
        </w:rPr>
        <w:t>（一）未采取有效措施导致本行政区域内地下水超采范围扩大，或者地下水污染状况未得到改善甚至恶化；</w:t>
      </w:r>
    </w:p>
    <w:p>
      <w:pPr>
        <w:spacing w:line="360" w:lineRule="auto"/>
        <w:ind w:firstLine="480" w:firstLineChars="200"/>
        <w:jc w:val="both"/>
        <w:rPr>
          <w:rFonts w:hint="eastAsia"/>
          <w:bCs/>
          <w:szCs w:val="32"/>
        </w:rPr>
      </w:pPr>
      <w:bookmarkStart w:id="947" w:name="No190_Z7T54K1X2"/>
      <w:bookmarkEnd w:id="947"/>
      <w:r>
        <w:rPr>
          <w:bCs/>
          <w:szCs w:val="32"/>
        </w:rPr>
        <w:t>（二）未完成本行政区域内地下水取水总量控制指标和地下水水位控制指标；</w:t>
      </w:r>
    </w:p>
    <w:p>
      <w:pPr>
        <w:spacing w:line="360" w:lineRule="auto"/>
        <w:ind w:firstLine="480" w:firstLineChars="200"/>
        <w:jc w:val="both"/>
        <w:rPr>
          <w:rFonts w:hint="eastAsia"/>
          <w:bCs/>
          <w:szCs w:val="32"/>
        </w:rPr>
      </w:pPr>
      <w:bookmarkStart w:id="948" w:name="No191_Z7T54K1X3"/>
      <w:bookmarkEnd w:id="948"/>
      <w:r>
        <w:rPr>
          <w:bCs/>
          <w:szCs w:val="32"/>
        </w:rPr>
        <w:t>（三）对地下水水位低于控制水位未采取相关措施；</w:t>
      </w:r>
    </w:p>
    <w:p>
      <w:pPr>
        <w:spacing w:line="360" w:lineRule="auto"/>
        <w:ind w:firstLine="480" w:firstLineChars="200"/>
        <w:jc w:val="both"/>
        <w:rPr>
          <w:rFonts w:hint="eastAsia"/>
          <w:bCs/>
          <w:szCs w:val="32"/>
        </w:rPr>
      </w:pPr>
      <w:bookmarkStart w:id="949" w:name="No192_Z7T54K1X4"/>
      <w:bookmarkEnd w:id="949"/>
      <w:r>
        <w:rPr>
          <w:bCs/>
          <w:szCs w:val="32"/>
        </w:rPr>
        <w:t>（四）发现违法行为或者接到对违法行为的检举后未予查处；</w:t>
      </w:r>
    </w:p>
    <w:p>
      <w:pPr>
        <w:spacing w:line="360" w:lineRule="auto"/>
        <w:ind w:firstLine="480" w:firstLineChars="200"/>
        <w:jc w:val="both"/>
        <w:rPr>
          <w:rFonts w:hint="eastAsia"/>
          <w:bCs/>
          <w:szCs w:val="32"/>
        </w:rPr>
      </w:pPr>
      <w:bookmarkStart w:id="950" w:name="No193_Z7T54K1X5"/>
      <w:bookmarkEnd w:id="950"/>
      <w:r>
        <w:rPr>
          <w:bCs/>
          <w:szCs w:val="32"/>
        </w:rPr>
        <w:t>（五）有其他滥用职权、玩忽职守、徇私舞弊等违法行为。</w:t>
      </w:r>
    </w:p>
    <w:p>
      <w:pPr>
        <w:spacing w:line="360" w:lineRule="auto"/>
        <w:ind w:firstLine="481" w:firstLineChars="200"/>
        <w:jc w:val="both"/>
        <w:rPr>
          <w:rFonts w:hint="eastAsia"/>
          <w:bCs/>
          <w:szCs w:val="32"/>
        </w:rPr>
      </w:pPr>
      <w:bookmarkStart w:id="951" w:name="No194_Z7T55"/>
      <w:bookmarkEnd w:id="951"/>
      <w:r>
        <w:rPr>
          <w:b/>
          <w:szCs w:val="32"/>
        </w:rPr>
        <w:t>第五十五条</w:t>
      </w:r>
      <w:bookmarkStart w:id="952" w:name="No195_Z7T55K1"/>
      <w:bookmarkEnd w:id="952"/>
      <w:r>
        <w:t>　</w:t>
      </w:r>
      <w:r>
        <w:rPr>
          <w:bCs/>
          <w:szCs w:val="32"/>
        </w:rPr>
        <w:t>违反本条例规定，未经批准擅自取用地下水，或者利用渗井、渗坑、裂隙、溶洞以及私设暗管等逃避监管的方式排放水污染物等违法行为，依照《</w:t>
      </w:r>
      <w:r>
        <w:fldChar w:fldCharType="begin"/>
      </w:r>
      <w:r>
        <w:instrText xml:space="preserve"> HYPERLINK "https://law.wkinfo.com.cn/document/show?collection=legislation&amp;aid=MTAxMDAxMjAyNzA=&amp;language=%E4%B8%AD%E6%96%87" \t "/Users/tian/Documentsx/_blank" </w:instrText>
      </w:r>
      <w:r>
        <w:fldChar w:fldCharType="separate"/>
      </w:r>
      <w:r>
        <w:rPr>
          <w:bCs/>
          <w:szCs w:val="32"/>
        </w:rPr>
        <w:t>中华人民共和国水法</w:t>
      </w:r>
      <w:r>
        <w:rPr>
          <w:bCs/>
          <w:szCs w:val="32"/>
        </w:rPr>
        <w:fldChar w:fldCharType="end"/>
      </w:r>
      <w:r>
        <w:rPr>
          <w:bCs/>
          <w:szCs w:val="32"/>
        </w:rPr>
        <w:t>》、《</w:t>
      </w:r>
      <w:r>
        <w:fldChar w:fldCharType="begin"/>
      </w:r>
      <w:r>
        <w:instrText xml:space="preserve"> HYPERLINK "https://law.wkinfo.com.cn/document/show?collection=legislation&amp;aid=MTAxMDAxMjQzMTY=&amp;language=%E4%B8%AD%E6%96%87" \t "/Users/tian/Documentsx/_blank" </w:instrText>
      </w:r>
      <w:r>
        <w:fldChar w:fldCharType="separate"/>
      </w:r>
      <w:r>
        <w:rPr>
          <w:bCs/>
          <w:szCs w:val="32"/>
        </w:rPr>
        <w:t>中华人民共和国水污染防治法</w:t>
      </w:r>
      <w:r>
        <w:rPr>
          <w:bCs/>
          <w:szCs w:val="32"/>
        </w:rPr>
        <w:fldChar w:fldCharType="end"/>
      </w:r>
      <w:r>
        <w:rPr>
          <w:bCs/>
          <w:szCs w:val="32"/>
        </w:rPr>
        <w:t>》、《</w:t>
      </w:r>
      <w:r>
        <w:fldChar w:fldCharType="begin"/>
      </w:r>
      <w:r>
        <w:instrText xml:space="preserve"> HYPERLINK "https://law.wkinfo.com.cn/document/show?collection=legislation&amp;aid=MTAwMTEyNzQzNDQ=&amp;language=%E4%B8%AD%E6%96%87" \t "/Users/tian/Documentsx/_blank" </w:instrText>
      </w:r>
      <w:r>
        <w:fldChar w:fldCharType="separate"/>
      </w:r>
      <w:r>
        <w:rPr>
          <w:bCs/>
          <w:szCs w:val="32"/>
        </w:rPr>
        <w:t>中华人民共和国土壤污染防治法</w:t>
      </w:r>
      <w:r>
        <w:rPr>
          <w:bCs/>
          <w:szCs w:val="32"/>
        </w:rPr>
        <w:fldChar w:fldCharType="end"/>
      </w:r>
      <w:r>
        <w:rPr>
          <w:bCs/>
          <w:szCs w:val="32"/>
        </w:rPr>
        <w:t>》、《</w:t>
      </w:r>
      <w:r>
        <w:fldChar w:fldCharType="begin"/>
      </w:r>
      <w:r>
        <w:instrText xml:space="preserve"> HYPERLINK "https://law.wkinfo.com.cn/document/show?collection=legislation&amp;aid=MTAxMDAxMjMzMTA=&amp;language=%E4%B8%AD%E6%96%87" \t "/Users/tian/Documentsx/_blank" </w:instrText>
      </w:r>
      <w:r>
        <w:fldChar w:fldCharType="separate"/>
      </w:r>
      <w:r>
        <w:rPr>
          <w:bCs/>
          <w:szCs w:val="32"/>
        </w:rPr>
        <w:t>取水许可和水资源费征收管理条例</w:t>
      </w:r>
      <w:r>
        <w:rPr>
          <w:bCs/>
          <w:szCs w:val="32"/>
        </w:rPr>
        <w:fldChar w:fldCharType="end"/>
      </w:r>
      <w:r>
        <w:rPr>
          <w:bCs/>
          <w:szCs w:val="32"/>
        </w:rPr>
        <w:t>》等法律、行政法规的规定处罚。</w:t>
      </w:r>
    </w:p>
    <w:p>
      <w:pPr>
        <w:spacing w:line="360" w:lineRule="auto"/>
        <w:ind w:firstLine="481" w:firstLineChars="200"/>
        <w:jc w:val="both"/>
        <w:rPr>
          <w:rFonts w:hint="eastAsia"/>
          <w:bCs/>
          <w:szCs w:val="32"/>
        </w:rPr>
      </w:pPr>
      <w:bookmarkStart w:id="953" w:name="No196_Z7T56"/>
      <w:bookmarkEnd w:id="953"/>
      <w:r>
        <w:rPr>
          <w:b/>
          <w:szCs w:val="32"/>
        </w:rPr>
        <w:t>第五十六条</w:t>
      </w:r>
      <w:bookmarkStart w:id="954" w:name="No197_Z7T56K1"/>
      <w:bookmarkEnd w:id="954"/>
      <w:r>
        <w:t>　</w:t>
      </w:r>
      <w:r>
        <w:rPr>
          <w:bCs/>
          <w:szCs w:val="32"/>
        </w:rPr>
        <w:t>地下水取水工程未安装计量设施的，由县级以上地方人民政府水行政主管部门责令限期安装，并按照日最大取水能力计算的取水量计征相关费用，处10万元以上50万元以下罚款；情节严重的，吊销取水许可证。</w:t>
      </w:r>
    </w:p>
    <w:p>
      <w:pPr>
        <w:spacing w:line="360" w:lineRule="auto"/>
        <w:ind w:firstLine="480" w:firstLineChars="200"/>
        <w:jc w:val="both"/>
        <w:rPr>
          <w:rFonts w:hint="eastAsia"/>
          <w:bCs/>
          <w:szCs w:val="32"/>
        </w:rPr>
      </w:pPr>
      <w:bookmarkStart w:id="955" w:name="No198_Z7T56K2"/>
      <w:bookmarkEnd w:id="955"/>
      <w:r>
        <w:rPr>
          <w:bCs/>
          <w:szCs w:val="32"/>
        </w:rPr>
        <w:t>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pPr>
        <w:spacing w:line="360" w:lineRule="auto"/>
        <w:ind w:firstLine="481" w:firstLineChars="200"/>
        <w:jc w:val="both"/>
        <w:rPr>
          <w:rFonts w:hint="eastAsia"/>
          <w:bCs/>
          <w:szCs w:val="32"/>
        </w:rPr>
      </w:pPr>
      <w:bookmarkStart w:id="956" w:name="No199_Z7T57"/>
      <w:bookmarkEnd w:id="956"/>
      <w:r>
        <w:rPr>
          <w:b/>
          <w:szCs w:val="32"/>
        </w:rPr>
        <w:t>第五十七条</w:t>
      </w:r>
      <w:bookmarkStart w:id="957" w:name="No200_Z7T57K1"/>
      <w:bookmarkEnd w:id="957"/>
      <w:r>
        <w:t>　</w:t>
      </w:r>
      <w:r>
        <w:rPr>
          <w:bCs/>
          <w:szCs w:val="32"/>
        </w:rPr>
        <w:t>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p>
      <w:pPr>
        <w:spacing w:line="360" w:lineRule="auto"/>
        <w:ind w:firstLine="480" w:firstLineChars="200"/>
        <w:jc w:val="both"/>
        <w:rPr>
          <w:rFonts w:hint="eastAsia"/>
          <w:bCs/>
          <w:szCs w:val="32"/>
        </w:rPr>
      </w:pPr>
      <w:bookmarkStart w:id="958" w:name="No201_Z7T57K2"/>
      <w:bookmarkEnd w:id="958"/>
      <w:r>
        <w:rPr>
          <w:bCs/>
          <w:szCs w:val="32"/>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p>
      <w:pPr>
        <w:spacing w:line="360" w:lineRule="auto"/>
        <w:ind w:firstLine="481" w:firstLineChars="200"/>
        <w:jc w:val="both"/>
        <w:rPr>
          <w:rFonts w:hint="eastAsia"/>
          <w:bCs/>
          <w:szCs w:val="32"/>
        </w:rPr>
      </w:pPr>
      <w:bookmarkStart w:id="959" w:name="No202_Z7T58"/>
      <w:bookmarkEnd w:id="959"/>
      <w:r>
        <w:rPr>
          <w:b/>
          <w:szCs w:val="32"/>
        </w:rPr>
        <w:t>第五十八条</w:t>
      </w:r>
      <w:bookmarkStart w:id="960" w:name="No203_Z7T58K1"/>
      <w:bookmarkEnd w:id="960"/>
      <w:r>
        <w:t>　</w:t>
      </w:r>
      <w:r>
        <w:rPr>
          <w:bCs/>
          <w:szCs w:val="32"/>
        </w:rPr>
        <w:t>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p>
      <w:pPr>
        <w:spacing w:line="360" w:lineRule="auto"/>
        <w:ind w:firstLine="481" w:firstLineChars="200"/>
        <w:jc w:val="both"/>
        <w:rPr>
          <w:rFonts w:hint="eastAsia"/>
          <w:bCs/>
          <w:szCs w:val="32"/>
        </w:rPr>
      </w:pPr>
      <w:bookmarkStart w:id="961" w:name="No204_Z7T59"/>
      <w:bookmarkEnd w:id="961"/>
      <w:r>
        <w:rPr>
          <w:b/>
          <w:szCs w:val="32"/>
        </w:rPr>
        <w:t>第五十九条</w:t>
      </w:r>
      <w:bookmarkStart w:id="962" w:name="No205_Z7T59K1"/>
      <w:bookmarkEnd w:id="962"/>
      <w:r>
        <w:t>　</w:t>
      </w:r>
      <w:r>
        <w:rPr>
          <w:bCs/>
          <w:szCs w:val="32"/>
        </w:rPr>
        <w:t>利用岩层孔隙、裂隙、溶洞、废弃矿坑等贮存石化原料及产品、农药、危险废物或者其他有毒有害物质的，由地方人民政府生态环境主管部门责令限期改正，处10万元以上100万元以下罚款。</w:t>
      </w:r>
    </w:p>
    <w:p>
      <w:pPr>
        <w:spacing w:line="360" w:lineRule="auto"/>
        <w:ind w:firstLine="480" w:firstLineChars="200"/>
        <w:jc w:val="both"/>
        <w:rPr>
          <w:rFonts w:hint="eastAsia"/>
          <w:bCs/>
          <w:szCs w:val="32"/>
        </w:rPr>
      </w:pPr>
      <w:bookmarkStart w:id="963" w:name="No206_Z7T59K2"/>
      <w:bookmarkEnd w:id="963"/>
      <w:r>
        <w:rPr>
          <w:bCs/>
          <w:szCs w:val="32"/>
        </w:rPr>
        <w:t>利用岩层孔隙、裂隙、溶洞、废弃矿坑等贮存城镇污水处理设施产生的污泥和处理后的污泥的，由县级以上地方人民政府城镇排水主管部门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p>
      <w:pPr>
        <w:spacing w:line="360" w:lineRule="auto"/>
        <w:ind w:firstLine="480" w:firstLineChars="200"/>
        <w:jc w:val="both"/>
        <w:rPr>
          <w:rFonts w:hint="eastAsia"/>
          <w:bCs/>
          <w:szCs w:val="32"/>
        </w:rPr>
      </w:pPr>
      <w:bookmarkStart w:id="964" w:name="No207_Z7T59K3"/>
      <w:bookmarkEnd w:id="964"/>
      <w:r>
        <w:rPr>
          <w:bCs/>
          <w:szCs w:val="32"/>
        </w:rPr>
        <w:t>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p>
      <w:pPr>
        <w:spacing w:line="360" w:lineRule="auto"/>
        <w:ind w:firstLine="481" w:firstLineChars="200"/>
        <w:jc w:val="both"/>
        <w:rPr>
          <w:rFonts w:hint="eastAsia"/>
          <w:bCs/>
          <w:szCs w:val="32"/>
        </w:rPr>
      </w:pPr>
      <w:bookmarkStart w:id="965" w:name="No208_Z7T60"/>
      <w:bookmarkEnd w:id="965"/>
      <w:r>
        <w:rPr>
          <w:b/>
          <w:szCs w:val="32"/>
        </w:rPr>
        <w:t>第六十条</w:t>
      </w:r>
      <w:bookmarkStart w:id="966" w:name="No209_Z7T60K1"/>
      <w:bookmarkEnd w:id="966"/>
      <w:r>
        <w:t>　</w:t>
      </w:r>
      <w:r>
        <w:rPr>
          <w:bCs/>
          <w:szCs w:val="32"/>
        </w:rPr>
        <w:t>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p>
      <w:pPr>
        <w:spacing w:line="360" w:lineRule="auto"/>
        <w:ind w:firstLine="481" w:firstLineChars="200"/>
        <w:jc w:val="both"/>
        <w:rPr>
          <w:rFonts w:hint="eastAsia"/>
          <w:b/>
          <w:szCs w:val="32"/>
        </w:rPr>
      </w:pPr>
      <w:bookmarkStart w:id="967" w:name="No210_Z7T61"/>
      <w:bookmarkEnd w:id="967"/>
      <w:r>
        <w:rPr>
          <w:b/>
          <w:szCs w:val="32"/>
        </w:rPr>
        <w:t>第六十一条</w:t>
      </w:r>
      <w:bookmarkStart w:id="968" w:name="No211_Z7T61K1"/>
      <w:bookmarkEnd w:id="968"/>
      <w:r>
        <w:t>　</w:t>
      </w:r>
      <w:r>
        <w:rPr>
          <w:bCs/>
          <w:szCs w:val="32"/>
        </w:rPr>
        <w:t>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p>
      <w:pPr>
        <w:spacing w:line="360" w:lineRule="auto"/>
        <w:ind w:firstLine="481" w:firstLineChars="200"/>
        <w:jc w:val="both"/>
        <w:rPr>
          <w:rFonts w:hint="eastAsia"/>
          <w:b/>
          <w:szCs w:val="32"/>
        </w:rPr>
      </w:pPr>
      <w:bookmarkStart w:id="969" w:name="No212_Z7T62"/>
      <w:bookmarkEnd w:id="969"/>
      <w:r>
        <w:rPr>
          <w:b/>
          <w:szCs w:val="32"/>
        </w:rPr>
        <w:t>第六十二条</w:t>
      </w:r>
      <w:bookmarkStart w:id="970" w:name="No213_Z7T62K1"/>
      <w:bookmarkEnd w:id="970"/>
      <w:r>
        <w:rPr>
          <w:b/>
          <w:szCs w:val="32"/>
        </w:rPr>
        <w:t xml:space="preserve">  </w:t>
      </w:r>
      <w:r>
        <w:rPr>
          <w:bCs/>
          <w:szCs w:val="32"/>
        </w:rPr>
        <w:t>违反本条例规定，构成违反治安管理行为的，由公安机关依法给予治安管理处罚；构成犯罪的，依法追究刑事责任。</w:t>
      </w:r>
    </w:p>
    <w:p>
      <w:pPr>
        <w:spacing w:before="312" w:beforeLines="100" w:after="312" w:afterLines="100" w:line="360" w:lineRule="auto"/>
        <w:jc w:val="center"/>
        <w:rPr>
          <w:rFonts w:hint="eastAsia" w:ascii="仿宋_GB2312" w:eastAsia="仿宋_GB2312"/>
          <w:b/>
          <w:sz w:val="28"/>
        </w:rPr>
      </w:pPr>
      <w:bookmarkStart w:id="971" w:name="No214_Z8"/>
      <w:bookmarkEnd w:id="971"/>
      <w:r>
        <w:rPr>
          <w:rFonts w:ascii="仿宋_GB2312" w:eastAsia="仿宋_GB2312"/>
          <w:b/>
          <w:sz w:val="28"/>
        </w:rPr>
        <w:t>第八章</w:t>
      </w:r>
      <w:r>
        <w:rPr>
          <w:rFonts w:hint="eastAsia" w:ascii="仿宋_GB2312" w:eastAsia="仿宋_GB2312"/>
          <w:b/>
          <w:sz w:val="28"/>
        </w:rPr>
        <w:t>　</w:t>
      </w:r>
      <w:r>
        <w:rPr>
          <w:rFonts w:ascii="仿宋_GB2312" w:eastAsia="仿宋_GB2312"/>
          <w:b/>
          <w:sz w:val="28"/>
        </w:rPr>
        <w:t>附</w:t>
      </w:r>
      <w:r>
        <w:rPr>
          <w:rFonts w:hint="eastAsia" w:ascii="仿宋_GB2312" w:eastAsia="仿宋_GB2312"/>
          <w:b/>
          <w:sz w:val="28"/>
        </w:rPr>
        <w:t>　</w:t>
      </w:r>
      <w:r>
        <w:rPr>
          <w:rFonts w:ascii="仿宋_GB2312" w:eastAsia="仿宋_GB2312"/>
          <w:b/>
          <w:sz w:val="28"/>
        </w:rPr>
        <w:t>则</w:t>
      </w:r>
    </w:p>
    <w:p>
      <w:pPr>
        <w:spacing w:line="360" w:lineRule="auto"/>
        <w:ind w:firstLine="481" w:firstLineChars="200"/>
        <w:jc w:val="both"/>
        <w:rPr>
          <w:rFonts w:hint="eastAsia"/>
          <w:bCs/>
          <w:szCs w:val="32"/>
        </w:rPr>
      </w:pPr>
      <w:bookmarkStart w:id="972" w:name="No215_Z8T63"/>
      <w:bookmarkEnd w:id="972"/>
      <w:r>
        <w:rPr>
          <w:b/>
          <w:szCs w:val="32"/>
        </w:rPr>
        <w:t>第六十三条</w:t>
      </w:r>
      <w:bookmarkStart w:id="973" w:name="No216_Z8T63K1"/>
      <w:bookmarkEnd w:id="973"/>
      <w:r>
        <w:t>　</w:t>
      </w:r>
      <w:r>
        <w:rPr>
          <w:bCs/>
          <w:szCs w:val="32"/>
        </w:rPr>
        <w:t>本条例下列用语含义是：</w:t>
      </w:r>
    </w:p>
    <w:p>
      <w:pPr>
        <w:spacing w:line="360" w:lineRule="auto"/>
        <w:ind w:firstLine="480" w:firstLineChars="200"/>
        <w:jc w:val="both"/>
        <w:rPr>
          <w:rFonts w:hint="eastAsia"/>
          <w:bCs/>
          <w:szCs w:val="32"/>
        </w:rPr>
      </w:pPr>
      <w:bookmarkStart w:id="974" w:name="No217_Z8T63K2"/>
      <w:bookmarkEnd w:id="974"/>
      <w:r>
        <w:rPr>
          <w:bCs/>
          <w:szCs w:val="32"/>
        </w:rPr>
        <w:t>地下水取水工程，是指地下水取水井及其配套设施，包括水井、集水廊道、集水池、渗渠、注水井以及需要取水的地热能开发利用项目的取水井和回灌井等。</w:t>
      </w:r>
    </w:p>
    <w:p>
      <w:pPr>
        <w:spacing w:line="360" w:lineRule="auto"/>
        <w:ind w:firstLine="480" w:firstLineChars="200"/>
        <w:jc w:val="both"/>
        <w:rPr>
          <w:rFonts w:hint="eastAsia"/>
          <w:bCs/>
          <w:szCs w:val="32"/>
        </w:rPr>
      </w:pPr>
      <w:bookmarkStart w:id="975" w:name="No218_Z8T63K3"/>
      <w:bookmarkEnd w:id="975"/>
      <w:r>
        <w:rPr>
          <w:bCs/>
          <w:szCs w:val="32"/>
        </w:rPr>
        <w:t>地下水超采区，是指地下水实际开采量超过可开采量，引起地下水水位持续下降、引发生态损害和地质灾害的区域。</w:t>
      </w:r>
    </w:p>
    <w:p>
      <w:pPr>
        <w:spacing w:line="360" w:lineRule="auto"/>
        <w:ind w:firstLine="480" w:firstLineChars="200"/>
        <w:jc w:val="both"/>
        <w:rPr>
          <w:rFonts w:hint="eastAsia"/>
          <w:b/>
          <w:szCs w:val="32"/>
        </w:rPr>
      </w:pPr>
      <w:bookmarkStart w:id="976" w:name="No219_Z8T63K4"/>
      <w:bookmarkEnd w:id="976"/>
      <w:r>
        <w:rPr>
          <w:bCs/>
          <w:szCs w:val="32"/>
        </w:rPr>
        <w:t>难以更新的地下水，是指与大气降水和地表水体没有密切水力联系，无法补给或者补给非常缓慢的地下水。</w:t>
      </w:r>
    </w:p>
    <w:p>
      <w:pPr>
        <w:spacing w:line="360" w:lineRule="auto"/>
        <w:ind w:firstLine="481" w:firstLineChars="200"/>
        <w:jc w:val="both"/>
        <w:rPr>
          <w:rFonts w:hint="eastAsia"/>
          <w:bCs/>
          <w:szCs w:val="32"/>
        </w:rPr>
      </w:pPr>
      <w:bookmarkStart w:id="977" w:name="No220_Z8T64"/>
      <w:bookmarkEnd w:id="977"/>
      <w:r>
        <w:rPr>
          <w:b/>
          <w:szCs w:val="32"/>
        </w:rPr>
        <w:t>第六十四条</w:t>
      </w:r>
      <w:bookmarkStart w:id="978" w:name="No221_Z8T64K1"/>
      <w:bookmarkEnd w:id="978"/>
      <w:r>
        <w:t>　</w:t>
      </w:r>
      <w:r>
        <w:rPr>
          <w:bCs/>
          <w:szCs w:val="32"/>
        </w:rPr>
        <w:t>本条例自2021年12月1日起施行。</w:t>
      </w:r>
    </w:p>
    <w:p>
      <w:pPr>
        <w:pStyle w:val="2"/>
        <w:rPr>
          <w:rFonts w:hint="eastAsia"/>
        </w:rPr>
        <w:sectPr>
          <w:headerReference r:id="rId89"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979" w:name="_Toc190951881"/>
      <w:bookmarkStart w:id="980" w:name="_Toc14246"/>
      <w:bookmarkStart w:id="981" w:name="_Toc1679"/>
      <w:r>
        <w:rPr>
          <w:rFonts w:hint="eastAsia"/>
        </w:rPr>
        <w:t>北京市水污染防治条例</w:t>
      </w:r>
      <w:bookmarkEnd w:id="979"/>
      <w:bookmarkEnd w:id="980"/>
      <w:bookmarkEnd w:id="981"/>
    </w:p>
    <w:p>
      <w:pPr>
        <w:spacing w:line="360" w:lineRule="auto"/>
        <w:ind w:firstLine="480" w:firstLineChars="200"/>
        <w:jc w:val="both"/>
        <w:rPr>
          <w:rFonts w:hint="eastAsia" w:ascii="仿宋_GB2312" w:hAnsi="仿宋_GB2312" w:eastAsia="仿宋_GB2312"/>
          <w:szCs w:val="28"/>
        </w:rPr>
      </w:pPr>
      <w:r>
        <w:rPr>
          <w:rFonts w:hint="eastAsia" w:ascii="仿宋_GB2312" w:hAnsi="仿宋_GB2312" w:eastAsia="仿宋_GB2312"/>
          <w:szCs w:val="28"/>
        </w:rPr>
        <w:t>（2010年11月19日北京市第十三届人民代表大会常务委员会第二十一次会议通过，根据2018年3月30日北京市第十五届人民代表大会常务委员会第三次会议通过的《关于修改〈北京市大气污染防治条例〉等七部地方性法规的决定》修正，根据2019年11月27日北京市第十五届人民代表大会常务委员会第十六次会议通过的《关于修改〈北京市实施中华人民共和国节约能源法办法〉等八部地方性法规的决定》修正，根据2021年9月24日北京市第十五届人民代表大会常务委员会第三十三次会议通过的《关于修改部分地方性法规的决定》修正，自2021年9月24日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rFonts w:hint="eastAsia"/>
          <w:b/>
          <w:bCs/>
        </w:rPr>
        <w:t>第一条</w:t>
      </w:r>
      <w:r>
        <w:rPr>
          <w:rFonts w:hint="eastAsia"/>
        </w:rPr>
        <w:t>　为了保护和改善本市水环境，保障饮用水安全，推进污水再生利用，促进经济社会全面协调可持续发展，根据《</w:t>
      </w:r>
      <w:r>
        <w:fldChar w:fldCharType="begin"/>
      </w:r>
      <w:r>
        <w:instrText xml:space="preserve"> HYPERLINK "javascript:SLC(297378,0)" </w:instrText>
      </w:r>
      <w:r>
        <w:fldChar w:fldCharType="separate"/>
      </w:r>
      <w:r>
        <w:t>中华人民共和国水污染防治法</w:t>
      </w:r>
      <w:r>
        <w:fldChar w:fldCharType="end"/>
      </w:r>
      <w:r>
        <w:rPr>
          <w:rFonts w:hint="eastAsia"/>
        </w:rPr>
        <w:t>》《</w:t>
      </w:r>
      <w:r>
        <w:fldChar w:fldCharType="begin"/>
      </w:r>
      <w:r>
        <w:instrText xml:space="preserve"> HYPERLINK "javascript:SLC(274337,0)" </w:instrText>
      </w:r>
      <w:r>
        <w:fldChar w:fldCharType="separate"/>
      </w:r>
      <w:r>
        <w:t>中华人民共和国水法</w:t>
      </w:r>
      <w:r>
        <w:fldChar w:fldCharType="end"/>
      </w:r>
      <w:r>
        <w:rPr>
          <w:rFonts w:hint="eastAsia"/>
        </w:rPr>
        <w:t>》及国家其他有关法律、法规，结合本市实际情况，制定本条例。</w:t>
      </w:r>
    </w:p>
    <w:p>
      <w:pPr>
        <w:spacing w:line="360" w:lineRule="auto"/>
        <w:ind w:firstLine="481" w:firstLineChars="200"/>
        <w:jc w:val="both"/>
        <w:rPr>
          <w:rFonts w:hint="eastAsia"/>
        </w:rPr>
      </w:pPr>
      <w:r>
        <w:rPr>
          <w:rFonts w:hint="eastAsia"/>
          <w:b/>
          <w:bCs/>
        </w:rPr>
        <w:t>第二条</w:t>
      </w:r>
      <w:r>
        <w:rPr>
          <w:rFonts w:hint="eastAsia"/>
        </w:rPr>
        <w:t>　本条例适用于本市行政区域内地表水体和地下水体的污染防治，以及与水污染防治相关的水资源管理和再生水利用等相关活动。</w:t>
      </w:r>
    </w:p>
    <w:p>
      <w:pPr>
        <w:spacing w:line="360" w:lineRule="auto"/>
        <w:ind w:firstLine="481" w:firstLineChars="200"/>
        <w:jc w:val="both"/>
        <w:rPr>
          <w:rFonts w:hint="eastAsia"/>
        </w:rPr>
      </w:pPr>
      <w:r>
        <w:rPr>
          <w:rFonts w:hint="eastAsia"/>
          <w:b/>
          <w:bCs/>
        </w:rPr>
        <w:t>第三条</w:t>
      </w:r>
      <w:r>
        <w:rPr>
          <w:rFonts w:hint="eastAsia"/>
        </w:rPr>
        <w:t>　水污染防治应当坚持预防为主、防治结合、综合治理的原则。</w:t>
      </w:r>
    </w:p>
    <w:p>
      <w:pPr>
        <w:spacing w:line="360" w:lineRule="auto"/>
        <w:ind w:firstLine="480" w:firstLineChars="200"/>
        <w:jc w:val="both"/>
        <w:rPr>
          <w:rFonts w:hint="eastAsia"/>
        </w:rPr>
      </w:pPr>
      <w:r>
        <w:rPr>
          <w:rFonts w:hint="eastAsia"/>
        </w:rPr>
        <w:t>本市水污染防治坚持城乡统筹，实行流域管理，严格保护饮用水水源；坚持水污染防治与水资源开发利用相结合，推进污水资源化，提高水资源循环利用率；坚持污染物排放总量控制，在削减污染物的同时补充生态环境用水，逐步改善水环境质量，恢复和保护水体生态功能。</w:t>
      </w:r>
    </w:p>
    <w:p>
      <w:pPr>
        <w:spacing w:line="360" w:lineRule="auto"/>
        <w:ind w:firstLine="481" w:firstLineChars="200"/>
        <w:jc w:val="both"/>
        <w:rPr>
          <w:rFonts w:hint="eastAsia"/>
        </w:rPr>
      </w:pPr>
      <w:r>
        <w:rPr>
          <w:rFonts w:hint="eastAsia"/>
          <w:b/>
          <w:bCs/>
        </w:rPr>
        <w:t>第四条</w:t>
      </w:r>
      <w:r>
        <w:rPr>
          <w:rFonts w:hint="eastAsia"/>
        </w:rPr>
        <w:t>　本市各级人民政府对本行政区域内的水环境质量负责，并将水环境保护工作纳入国民经济和社会发展规划、计划，建立与水环境保护工作相适应的资金投入和保障机制，采取有效的对策和措施，提高水环境质量。</w:t>
      </w:r>
    </w:p>
    <w:p>
      <w:pPr>
        <w:spacing w:line="360" w:lineRule="auto"/>
        <w:ind w:firstLine="480" w:firstLineChars="200"/>
        <w:jc w:val="both"/>
        <w:rPr>
          <w:rFonts w:hint="eastAsia"/>
        </w:rPr>
      </w:pPr>
      <w:r>
        <w:rPr>
          <w:rFonts w:hint="eastAsia"/>
        </w:rPr>
        <w:t>街道办事处根据所在区人民政府的要求，开展本辖区内有关的水污染防治工作。</w:t>
      </w:r>
    </w:p>
    <w:p>
      <w:pPr>
        <w:spacing w:line="360" w:lineRule="auto"/>
        <w:ind w:firstLine="481" w:firstLineChars="200"/>
        <w:jc w:val="both"/>
        <w:rPr>
          <w:rFonts w:hint="eastAsia"/>
        </w:rPr>
      </w:pPr>
      <w:r>
        <w:rPr>
          <w:rFonts w:hint="eastAsia"/>
          <w:b/>
          <w:bCs/>
        </w:rPr>
        <w:t>第五条</w:t>
      </w:r>
      <w:r>
        <w:rPr>
          <w:rFonts w:hint="eastAsia"/>
        </w:rPr>
        <w:t>　本市市、区、乡镇（街道）建立河长制，分级分段组织领导本行政区域内河流、湖泊的水资源保护、水域岸线管理、水污染防治、水环境治理等工作。</w:t>
      </w:r>
    </w:p>
    <w:p>
      <w:pPr>
        <w:spacing w:line="360" w:lineRule="auto"/>
        <w:ind w:firstLine="481" w:firstLineChars="200"/>
        <w:jc w:val="both"/>
        <w:rPr>
          <w:rFonts w:hint="eastAsia"/>
        </w:rPr>
      </w:pPr>
      <w:r>
        <w:rPr>
          <w:rFonts w:hint="eastAsia"/>
          <w:b/>
          <w:bCs/>
        </w:rPr>
        <w:t>第六条</w:t>
      </w:r>
      <w:r>
        <w:rPr>
          <w:rFonts w:hint="eastAsia"/>
        </w:rPr>
        <w:t>　市、区生态环境部门对本行政区域内的水污染防治实施统一监督管理。</w:t>
      </w:r>
    </w:p>
    <w:p>
      <w:pPr>
        <w:spacing w:line="360" w:lineRule="auto"/>
        <w:ind w:firstLine="480" w:firstLineChars="200"/>
        <w:jc w:val="both"/>
        <w:rPr>
          <w:rFonts w:hint="eastAsia"/>
        </w:rPr>
      </w:pPr>
      <w:r>
        <w:rPr>
          <w:rFonts w:hint="eastAsia"/>
        </w:rPr>
        <w:t>市、区水务部门对本行政区域内的水资源保护和再生水利用进行管理，负责污水处理和河道综合整治等方面工作。</w:t>
      </w:r>
    </w:p>
    <w:p>
      <w:pPr>
        <w:spacing w:line="360" w:lineRule="auto"/>
        <w:ind w:firstLine="480" w:firstLineChars="200"/>
        <w:jc w:val="both"/>
        <w:rPr>
          <w:rFonts w:hint="eastAsia"/>
        </w:rPr>
      </w:pPr>
      <w:r>
        <w:rPr>
          <w:rFonts w:hint="eastAsia"/>
        </w:rPr>
        <w:t>发展改革、农业农村、城市管理、规划和自然资源、卫生健康、住房和城乡建设、园林绿化、市场监督管理、文化和旅游等部门按照各自的职责，依法做好有关水污染防治工作。</w:t>
      </w:r>
    </w:p>
    <w:p>
      <w:pPr>
        <w:spacing w:line="360" w:lineRule="auto"/>
        <w:ind w:firstLine="480" w:firstLineChars="200"/>
        <w:jc w:val="both"/>
        <w:rPr>
          <w:rFonts w:hint="eastAsia"/>
        </w:rPr>
      </w:pPr>
      <w:r>
        <w:rPr>
          <w:rFonts w:hint="eastAsia"/>
        </w:rPr>
        <w:t>市、区生态环境部门可以根据需要聘请监督员，协助开展水污染防治工作。</w:t>
      </w:r>
    </w:p>
    <w:p>
      <w:pPr>
        <w:spacing w:line="360" w:lineRule="auto"/>
        <w:ind w:firstLine="481" w:firstLineChars="200"/>
        <w:jc w:val="both"/>
        <w:rPr>
          <w:rFonts w:hint="eastAsia"/>
        </w:rPr>
      </w:pPr>
      <w:r>
        <w:rPr>
          <w:rFonts w:hint="eastAsia"/>
          <w:b/>
          <w:bCs/>
        </w:rPr>
        <w:t>第七条</w:t>
      </w:r>
      <w:r>
        <w:rPr>
          <w:rFonts w:hint="eastAsia"/>
        </w:rPr>
        <w:t>　本市实行水环境保护目标责任制和考核评价制度。</w:t>
      </w:r>
    </w:p>
    <w:p>
      <w:pPr>
        <w:spacing w:line="360" w:lineRule="auto"/>
        <w:ind w:firstLine="480" w:firstLineChars="200"/>
        <w:jc w:val="both"/>
        <w:rPr>
          <w:rFonts w:hint="eastAsia"/>
        </w:rPr>
      </w:pPr>
      <w:r>
        <w:rPr>
          <w:rFonts w:hint="eastAsia"/>
        </w:rPr>
        <w:t>市人民政府应当根据本市水环境保护目标制定考核评价指标，将考核指标的完成情况作为对市人民政府有关部门和区人民政府及其负责人考核评价的内容，定期公示考核结果。</w:t>
      </w:r>
    </w:p>
    <w:p>
      <w:pPr>
        <w:spacing w:line="360" w:lineRule="auto"/>
        <w:ind w:firstLine="481" w:firstLineChars="200"/>
        <w:jc w:val="both"/>
        <w:rPr>
          <w:rFonts w:hint="eastAsia"/>
        </w:rPr>
      </w:pPr>
      <w:r>
        <w:rPr>
          <w:rFonts w:hint="eastAsia"/>
          <w:b/>
          <w:bCs/>
        </w:rPr>
        <w:t>第八条</w:t>
      </w:r>
      <w:r>
        <w:rPr>
          <w:rFonts w:hint="eastAsia"/>
        </w:rPr>
        <w:t>　单位和个体工商户排放水污染物，不得超过国家和本市规定的水污染物排放标准及重点水污染物排放总量控制指标。</w:t>
      </w:r>
    </w:p>
    <w:p>
      <w:pPr>
        <w:spacing w:line="360" w:lineRule="auto"/>
        <w:ind w:firstLine="481" w:firstLineChars="200"/>
        <w:jc w:val="both"/>
        <w:rPr>
          <w:rFonts w:hint="eastAsia"/>
        </w:rPr>
      </w:pPr>
      <w:r>
        <w:rPr>
          <w:rFonts w:hint="eastAsia"/>
          <w:b/>
          <w:bCs/>
        </w:rPr>
        <w:t>第九条</w:t>
      </w:r>
      <w:r>
        <w:rPr>
          <w:rFonts w:hint="eastAsia"/>
        </w:rPr>
        <w:t>　市人民政府可以根据国家水环境质量标准、本市水环境质量目标及经济、技术条件，制定本市水污染物排放标准，严格控制水污染物排放，定期对标准进行评估并适时修订。</w:t>
      </w:r>
    </w:p>
    <w:p>
      <w:pPr>
        <w:spacing w:line="360" w:lineRule="auto"/>
        <w:ind w:firstLine="481" w:firstLineChars="200"/>
        <w:jc w:val="both"/>
        <w:rPr>
          <w:rFonts w:hint="eastAsia"/>
        </w:rPr>
      </w:pPr>
      <w:r>
        <w:rPr>
          <w:rFonts w:hint="eastAsia"/>
          <w:b/>
          <w:bCs/>
        </w:rPr>
        <w:t>第十条</w:t>
      </w:r>
      <w:r>
        <w:rPr>
          <w:rFonts w:hint="eastAsia"/>
        </w:rPr>
        <w:t>　市、区人民政府应当针对本行政区域内水环境的特点和水污染防治的需求，采取措施，加强水污染物排放控制、再生水利用、水生态修复等方面的科学技术研究和示范推广，提高水环境保护的科学技术水平。</w:t>
      </w:r>
    </w:p>
    <w:p>
      <w:pPr>
        <w:spacing w:line="360" w:lineRule="auto"/>
        <w:ind w:firstLine="481" w:firstLineChars="200"/>
        <w:jc w:val="both"/>
        <w:rPr>
          <w:rFonts w:hint="eastAsia"/>
        </w:rPr>
      </w:pPr>
      <w:r>
        <w:rPr>
          <w:rFonts w:hint="eastAsia"/>
          <w:b/>
          <w:bCs/>
        </w:rPr>
        <w:t>第十一条</w:t>
      </w:r>
      <w:r>
        <w:rPr>
          <w:rFonts w:hint="eastAsia"/>
        </w:rPr>
        <w:t>　任何单位和个人都有义务保护水环境，并有权对污染损害水环境的行为进行检举。</w:t>
      </w:r>
    </w:p>
    <w:p>
      <w:pPr>
        <w:spacing w:line="360" w:lineRule="auto"/>
        <w:ind w:firstLine="480" w:firstLineChars="200"/>
        <w:jc w:val="both"/>
        <w:rPr>
          <w:rFonts w:hint="eastAsia"/>
        </w:rPr>
      </w:pPr>
      <w:r>
        <w:rPr>
          <w:rFonts w:hint="eastAsia"/>
        </w:rPr>
        <w:t>本市各级人民政府应当加强水环境保护的宣传教育，普及相关科学知识，提高公民的水环境保护意识，拓宽公众参与水环境保护的渠道，并对在水环境保护方面做出显著成绩的单位和个人给予表彰和奖励。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水污染防治规划与监督管理</w:t>
      </w:r>
    </w:p>
    <w:p>
      <w:pPr>
        <w:spacing w:line="360" w:lineRule="auto"/>
        <w:ind w:firstLine="481" w:firstLineChars="200"/>
        <w:jc w:val="both"/>
        <w:rPr>
          <w:rFonts w:hint="eastAsia"/>
        </w:rPr>
      </w:pPr>
      <w:r>
        <w:rPr>
          <w:rFonts w:hint="eastAsia"/>
          <w:b/>
          <w:bCs/>
        </w:rPr>
        <w:t>第十二条</w:t>
      </w:r>
      <w:r>
        <w:rPr>
          <w:rFonts w:hint="eastAsia"/>
        </w:rPr>
        <w:t>　市生态环境部门应当会同市水务、规划和自然资源等部门提出地表水和地下水环境功能区划方案，报市人民政府批准，并向社会公布。</w:t>
      </w:r>
    </w:p>
    <w:p>
      <w:pPr>
        <w:spacing w:line="360" w:lineRule="auto"/>
        <w:ind w:firstLine="481" w:firstLineChars="200"/>
        <w:jc w:val="both"/>
        <w:rPr>
          <w:rFonts w:hint="eastAsia"/>
        </w:rPr>
      </w:pPr>
      <w:r>
        <w:rPr>
          <w:rFonts w:hint="eastAsia"/>
          <w:b/>
          <w:bCs/>
        </w:rPr>
        <w:t>第十三条</w:t>
      </w:r>
      <w:r>
        <w:rPr>
          <w:rFonts w:hint="eastAsia"/>
        </w:rPr>
        <w:t>　市生态环境部门应当会同市发展改革、水务、农业农村、规划和自然资源等部门，在环境保护和建设规划中制定水污染防治专项规划，经市规划和自然资源部门组织审查后报市人民政府批准实施，并依法报国务院备案。</w:t>
      </w:r>
    </w:p>
    <w:p>
      <w:pPr>
        <w:spacing w:line="360" w:lineRule="auto"/>
        <w:ind w:firstLine="480" w:firstLineChars="200"/>
        <w:jc w:val="both"/>
        <w:rPr>
          <w:rFonts w:hint="eastAsia"/>
        </w:rPr>
      </w:pPr>
      <w:r>
        <w:rPr>
          <w:rFonts w:hint="eastAsia"/>
        </w:rPr>
        <w:t>市水务部门应当会同有关部门，根据水污染防治专项规划，结合水资源开发利用等专业规划，编制潮白河、北运河、永定河、大清河、蓟运河流域综合整治规划，并组织实施。</w:t>
      </w:r>
    </w:p>
    <w:p>
      <w:pPr>
        <w:spacing w:line="360" w:lineRule="auto"/>
        <w:ind w:firstLine="480" w:firstLineChars="200"/>
        <w:jc w:val="both"/>
        <w:rPr>
          <w:rFonts w:hint="eastAsia"/>
        </w:rPr>
      </w:pPr>
      <w:r>
        <w:rPr>
          <w:rFonts w:hint="eastAsia"/>
        </w:rPr>
        <w:t>市水务部门应当会同市生态环境、规划和自然资源等部门，根据水污染防治专项规划，编制本市地下水保护规划，并组织实施。</w:t>
      </w:r>
    </w:p>
    <w:p>
      <w:pPr>
        <w:spacing w:line="360" w:lineRule="auto"/>
        <w:ind w:firstLine="480" w:firstLineChars="200"/>
        <w:jc w:val="both"/>
        <w:rPr>
          <w:rFonts w:hint="eastAsia"/>
        </w:rPr>
      </w:pPr>
      <w:r>
        <w:rPr>
          <w:rFonts w:hint="eastAsia"/>
        </w:rPr>
        <w:t>市农业农村部门应当会同有关部门，根据水污染防治专项规划，结合环境承载力和农产品保障的要求，编制农业水污染防治规划，确定畜禽、水产养殖及农业种植的规模、结构和布局等内容，并组织实施。</w:t>
      </w:r>
    </w:p>
    <w:p>
      <w:pPr>
        <w:spacing w:line="360" w:lineRule="auto"/>
        <w:ind w:firstLine="481" w:firstLineChars="200"/>
        <w:jc w:val="both"/>
        <w:rPr>
          <w:rFonts w:hint="eastAsia"/>
        </w:rPr>
      </w:pPr>
      <w:r>
        <w:rPr>
          <w:rFonts w:hint="eastAsia"/>
          <w:b/>
          <w:bCs/>
        </w:rPr>
        <w:t>第十四条</w:t>
      </w:r>
      <w:r>
        <w:rPr>
          <w:rFonts w:hint="eastAsia"/>
        </w:rPr>
        <w:t>　市人民政府应当定期对水污染防治专项规划、流域综合整治规划、地下水保护规划、农业水污染防治规划及其执行情况进行评估，评估结果作为水环境保护目标考核依据。</w:t>
      </w:r>
    </w:p>
    <w:p>
      <w:pPr>
        <w:spacing w:line="360" w:lineRule="auto"/>
        <w:ind w:firstLine="481" w:firstLineChars="200"/>
        <w:jc w:val="both"/>
        <w:rPr>
          <w:rFonts w:hint="eastAsia"/>
        </w:rPr>
      </w:pPr>
      <w:r>
        <w:rPr>
          <w:rFonts w:hint="eastAsia"/>
          <w:b/>
          <w:bCs/>
        </w:rPr>
        <w:t>第十五条</w:t>
      </w:r>
      <w:r>
        <w:rPr>
          <w:rFonts w:hint="eastAsia"/>
        </w:rPr>
        <w:t>　本市对重点水污染物排放实行总量控制制度。市人民政府按照国务院的规定削减和控制本行政区域的重点水污染物排放总量。</w:t>
      </w:r>
    </w:p>
    <w:p>
      <w:pPr>
        <w:spacing w:line="360" w:lineRule="auto"/>
        <w:ind w:firstLine="480" w:firstLineChars="200"/>
        <w:jc w:val="both"/>
        <w:rPr>
          <w:rFonts w:hint="eastAsia"/>
        </w:rPr>
      </w:pPr>
      <w:r>
        <w:rPr>
          <w:rFonts w:hint="eastAsia"/>
        </w:rPr>
        <w:t>市生态环境部门应当会同发展改革、水务、农业农村等部门，根据本市水污染防治专项规划和水污染防治状况，制定全市及各流域重点水污染物排放总量控制指标的分解方案和削减计划，报市人民政府批准后实施。</w:t>
      </w:r>
    </w:p>
    <w:p>
      <w:pPr>
        <w:spacing w:line="360" w:lineRule="auto"/>
        <w:ind w:firstLine="480" w:firstLineChars="200"/>
        <w:jc w:val="both"/>
        <w:rPr>
          <w:rFonts w:hint="eastAsia"/>
        </w:rPr>
      </w:pPr>
      <w:r>
        <w:rPr>
          <w:rFonts w:hint="eastAsia"/>
        </w:rPr>
        <w:t>市人民政府有关部门和区人民政府应当根据分解的总量控制指标及削减计划，制定年度总量控制实施方案，将总量控制指标和削减计划落实到排污单位和污水处理设施的运营单位，并报送市生态环境和水务部门备案。</w:t>
      </w:r>
    </w:p>
    <w:p>
      <w:pPr>
        <w:spacing w:line="360" w:lineRule="auto"/>
        <w:ind w:firstLine="480" w:firstLineChars="200"/>
        <w:jc w:val="both"/>
        <w:rPr>
          <w:rFonts w:hint="eastAsia"/>
        </w:rPr>
      </w:pPr>
      <w:r>
        <w:rPr>
          <w:rFonts w:hint="eastAsia"/>
        </w:rPr>
        <w:t>市人民政府可以根据流域水环境质量的状况，增加流域实施总量控制的重点水污染物种类。</w:t>
      </w:r>
    </w:p>
    <w:p>
      <w:pPr>
        <w:spacing w:line="360" w:lineRule="auto"/>
        <w:ind w:firstLine="481" w:firstLineChars="200"/>
        <w:jc w:val="both"/>
        <w:rPr>
          <w:rFonts w:hint="eastAsia"/>
        </w:rPr>
      </w:pPr>
      <w:r>
        <w:rPr>
          <w:rFonts w:hint="eastAsia"/>
          <w:b/>
          <w:bCs/>
        </w:rPr>
        <w:t>第十六条</w:t>
      </w:r>
      <w:r>
        <w:rPr>
          <w:rFonts w:hint="eastAsia"/>
        </w:rPr>
        <w:t>　本市逐步建立流域水环境资源区域补偿机制。</w:t>
      </w:r>
    </w:p>
    <w:p>
      <w:pPr>
        <w:spacing w:line="360" w:lineRule="auto"/>
        <w:ind w:firstLine="480" w:firstLineChars="200"/>
        <w:jc w:val="both"/>
        <w:rPr>
          <w:rFonts w:hint="eastAsia"/>
        </w:rPr>
      </w:pPr>
      <w:r>
        <w:rPr>
          <w:rFonts w:hint="eastAsia"/>
        </w:rPr>
        <w:t>对超额完成重点水污染物排放总量控制指标和水环境质量考核指标的市人民政府有关部门和区人民政府，市人民政府应当给予奖励。</w:t>
      </w:r>
    </w:p>
    <w:p>
      <w:pPr>
        <w:spacing w:line="360" w:lineRule="auto"/>
        <w:ind w:firstLine="480" w:firstLineChars="200"/>
        <w:jc w:val="both"/>
        <w:rPr>
          <w:rFonts w:hint="eastAsia"/>
        </w:rPr>
      </w:pPr>
      <w:r>
        <w:rPr>
          <w:rFonts w:hint="eastAsia"/>
        </w:rPr>
        <w:t>对完成重点水污染物排放总量控制指标和削减计划做出突出贡献的单位，市人民政府有关部门或者区人民政府应当给予奖励。</w:t>
      </w:r>
    </w:p>
    <w:p>
      <w:pPr>
        <w:spacing w:line="360" w:lineRule="auto"/>
        <w:ind w:firstLine="480" w:firstLineChars="200"/>
        <w:jc w:val="both"/>
        <w:rPr>
          <w:rFonts w:hint="eastAsia"/>
        </w:rPr>
      </w:pPr>
      <w:r>
        <w:rPr>
          <w:rFonts w:hint="eastAsia"/>
        </w:rPr>
        <w:t>补偿和奖励的具体办法由市人民政府制定。</w:t>
      </w:r>
    </w:p>
    <w:p>
      <w:pPr>
        <w:spacing w:line="360" w:lineRule="auto"/>
        <w:ind w:firstLine="481" w:firstLineChars="200"/>
        <w:jc w:val="both"/>
        <w:rPr>
          <w:rFonts w:hint="eastAsia"/>
        </w:rPr>
      </w:pPr>
      <w:r>
        <w:rPr>
          <w:rFonts w:hint="eastAsia"/>
          <w:b/>
          <w:bCs/>
        </w:rPr>
        <w:t>第十七条</w:t>
      </w:r>
      <w:r>
        <w:rPr>
          <w:rFonts w:hint="eastAsia"/>
        </w:rPr>
        <w:t>　对未完成区域重点水污染物排放总量控制指标或者水环境质量考核指标的区，生态环境部门应当暂停审批该区行政区域内新增水污染物排放总量的建设项目的环境影响评价文件，发展改革、规划和自然资源等项目审批部门不得批准其建设，建设单位不得开工建设。</w:t>
      </w:r>
    </w:p>
    <w:p>
      <w:pPr>
        <w:spacing w:line="360" w:lineRule="auto"/>
        <w:ind w:firstLine="480" w:firstLineChars="200"/>
        <w:jc w:val="both"/>
        <w:rPr>
          <w:rFonts w:hint="eastAsia"/>
        </w:rPr>
      </w:pPr>
      <w:r>
        <w:rPr>
          <w:rFonts w:hint="eastAsia"/>
        </w:rPr>
        <w:t>对未完成流域重点水污染物排放总量控制指标的区，生态环境部门应当暂停审批该区未达标流域内新增水污染物排放总量的建设项目的环境影响评价文件，发展改革、规划和自然资源等项目审批部门不得批准其建设，建设单位不得开工建设。</w:t>
      </w:r>
    </w:p>
    <w:p>
      <w:pPr>
        <w:spacing w:line="360" w:lineRule="auto"/>
        <w:ind w:firstLine="481" w:firstLineChars="200"/>
        <w:jc w:val="both"/>
        <w:rPr>
          <w:rFonts w:hint="eastAsia"/>
        </w:rPr>
      </w:pPr>
      <w:r>
        <w:rPr>
          <w:rFonts w:hint="eastAsia"/>
          <w:b/>
          <w:bCs/>
        </w:rPr>
        <w:t>第十八条</w:t>
      </w:r>
      <w:r>
        <w:rPr>
          <w:rFonts w:hint="eastAsia"/>
        </w:rPr>
        <w:t>　本市按照国家和本市有关规定实行排污许可。</w:t>
      </w:r>
    </w:p>
    <w:p>
      <w:pPr>
        <w:spacing w:line="360" w:lineRule="auto"/>
        <w:ind w:firstLine="481" w:firstLineChars="200"/>
        <w:jc w:val="both"/>
        <w:rPr>
          <w:rFonts w:hint="eastAsia"/>
        </w:rPr>
      </w:pPr>
      <w:r>
        <w:rPr>
          <w:rFonts w:hint="eastAsia"/>
          <w:b/>
          <w:bCs/>
        </w:rPr>
        <w:t>第十九条</w:t>
      </w:r>
      <w:r>
        <w:rPr>
          <w:rFonts w:hint="eastAsia"/>
        </w:rPr>
        <w:t>　市生态环境部门会同市水务部门确定本市各流域重点排污单位名录。</w:t>
      </w:r>
    </w:p>
    <w:p>
      <w:pPr>
        <w:spacing w:line="360" w:lineRule="auto"/>
        <w:ind w:firstLine="480" w:firstLineChars="200"/>
        <w:jc w:val="both"/>
        <w:rPr>
          <w:rFonts w:hint="eastAsia"/>
        </w:rPr>
      </w:pPr>
      <w:r>
        <w:rPr>
          <w:rFonts w:hint="eastAsia"/>
        </w:rPr>
        <w:t>重点排污单位应当安装水污染物排放自动监测设备，与生态环境、水务部门的监控设备联网，并保证监测设备正常运行。</w:t>
      </w:r>
    </w:p>
    <w:p>
      <w:pPr>
        <w:spacing w:line="360" w:lineRule="auto"/>
        <w:ind w:firstLine="480" w:firstLineChars="200"/>
        <w:jc w:val="both"/>
        <w:rPr>
          <w:rFonts w:hint="eastAsia"/>
        </w:rPr>
      </w:pPr>
      <w:r>
        <w:rPr>
          <w:rFonts w:hint="eastAsia"/>
        </w:rPr>
        <w:t>实行排污许可管理的企业事业单位和其他生产经营者对其出水，排放工业废水的企业对其所排放的废水，应当进行监测，并保存原始监测记录。</w:t>
      </w:r>
    </w:p>
    <w:p>
      <w:pPr>
        <w:spacing w:line="360" w:lineRule="auto"/>
        <w:ind w:firstLine="481" w:firstLineChars="200"/>
        <w:jc w:val="both"/>
        <w:rPr>
          <w:rFonts w:hint="eastAsia"/>
        </w:rPr>
      </w:pPr>
      <w:r>
        <w:rPr>
          <w:rFonts w:hint="eastAsia"/>
          <w:b/>
          <w:bCs/>
        </w:rPr>
        <w:t>第二十条</w:t>
      </w:r>
      <w:r>
        <w:rPr>
          <w:rFonts w:hint="eastAsia"/>
        </w:rPr>
        <w:t>　直接向水体排放水污染物的企业事业单位和其他生产经营者，应当按照有关规定设置、规范排污口，设立标志，并将排污口地理坐标等信息报告区生态环境部门。</w:t>
      </w:r>
    </w:p>
    <w:p>
      <w:pPr>
        <w:spacing w:line="360" w:lineRule="auto"/>
        <w:ind w:firstLine="480" w:firstLineChars="200"/>
        <w:jc w:val="both"/>
        <w:rPr>
          <w:rFonts w:hint="eastAsia"/>
        </w:rPr>
      </w:pPr>
      <w:r>
        <w:rPr>
          <w:rFonts w:hint="eastAsia"/>
        </w:rPr>
        <w:t>在河流、湖泊、水库、渠道设置排污口的，还应当遵守水务部门的规定。</w:t>
      </w:r>
    </w:p>
    <w:p>
      <w:pPr>
        <w:spacing w:line="360" w:lineRule="auto"/>
        <w:ind w:firstLine="481" w:firstLineChars="200"/>
        <w:jc w:val="both"/>
        <w:rPr>
          <w:rFonts w:hint="eastAsia"/>
        </w:rPr>
      </w:pPr>
      <w:r>
        <w:rPr>
          <w:rFonts w:hint="eastAsia"/>
          <w:b/>
          <w:bCs/>
        </w:rPr>
        <w:t>第二十一条</w:t>
      </w:r>
      <w:r>
        <w:rPr>
          <w:rFonts w:hint="eastAsia"/>
        </w:rPr>
        <w:t>　本市应当统筹规划、建设、完善污染源、水环境质量、水量和水位监测网络，并逐步实现生态环境、水务、规划和自然资源、卫生健康等有关部门之间监测数据的共享。</w:t>
      </w:r>
    </w:p>
    <w:p>
      <w:pPr>
        <w:spacing w:line="360" w:lineRule="auto"/>
        <w:ind w:firstLine="481" w:firstLineChars="200"/>
        <w:jc w:val="both"/>
        <w:rPr>
          <w:rFonts w:hint="eastAsia"/>
        </w:rPr>
      </w:pPr>
      <w:r>
        <w:rPr>
          <w:rFonts w:hint="eastAsia"/>
          <w:b/>
          <w:bCs/>
        </w:rPr>
        <w:t>第二十二条</w:t>
      </w:r>
      <w:r>
        <w:rPr>
          <w:rFonts w:hint="eastAsia"/>
        </w:rPr>
        <w:t>　本市实行水环境质量公报制度。</w:t>
      </w:r>
    </w:p>
    <w:p>
      <w:pPr>
        <w:spacing w:line="360" w:lineRule="auto"/>
        <w:ind w:firstLine="480" w:firstLineChars="200"/>
        <w:jc w:val="both"/>
        <w:rPr>
          <w:rFonts w:hint="eastAsia"/>
        </w:rPr>
      </w:pPr>
      <w:r>
        <w:rPr>
          <w:rFonts w:hint="eastAsia"/>
        </w:rPr>
        <w:t>水环境质量信息由市生态环境部门统一发布。</w:t>
      </w:r>
    </w:p>
    <w:p>
      <w:pPr>
        <w:spacing w:line="360" w:lineRule="auto"/>
        <w:ind w:firstLine="481" w:firstLineChars="200"/>
        <w:jc w:val="both"/>
        <w:rPr>
          <w:rFonts w:hint="eastAsia"/>
        </w:rPr>
      </w:pPr>
      <w:r>
        <w:rPr>
          <w:rFonts w:hint="eastAsia"/>
          <w:b/>
          <w:bCs/>
        </w:rPr>
        <w:t>第二十三条</w:t>
      </w:r>
      <w:r>
        <w:rPr>
          <w:rFonts w:hint="eastAsia"/>
        </w:rPr>
        <w:t>　建设或者运行水环境监测设施需要相关机关、团体、企业事业单位或者其他组织提供便利条件的，相关机关、团体、企业事业单位或者其他组织应当予以配合。</w:t>
      </w:r>
    </w:p>
    <w:p>
      <w:pPr>
        <w:spacing w:line="360" w:lineRule="auto"/>
        <w:ind w:firstLine="480" w:firstLineChars="200"/>
        <w:jc w:val="both"/>
        <w:rPr>
          <w:rFonts w:hint="eastAsia"/>
        </w:rPr>
      </w:pPr>
      <w:r>
        <w:rPr>
          <w:rFonts w:hint="eastAsia"/>
        </w:rPr>
        <w:t>任何单位或者个人不得破坏、损毁或者擅自改动水环境监测设施。</w:t>
      </w:r>
    </w:p>
    <w:p>
      <w:pPr>
        <w:spacing w:line="360" w:lineRule="auto"/>
        <w:ind w:firstLine="481" w:firstLineChars="200"/>
        <w:jc w:val="both"/>
        <w:rPr>
          <w:rFonts w:hint="eastAsia"/>
        </w:rPr>
      </w:pPr>
      <w:r>
        <w:rPr>
          <w:rFonts w:hint="eastAsia"/>
          <w:b/>
          <w:bCs/>
        </w:rPr>
        <w:t>第二十四条</w:t>
      </w:r>
      <w:r>
        <w:rPr>
          <w:rFonts w:hint="eastAsia"/>
        </w:rPr>
        <w:t>　市人民政府及其有关部门应当将排污单位违反水污染防治法律法规的行为纳入本市企业信用信息系统，对严重污染水环境的企业通过媒体予以公布。</w:t>
      </w:r>
    </w:p>
    <w:p>
      <w:pPr>
        <w:spacing w:line="360" w:lineRule="auto"/>
        <w:ind w:firstLine="481" w:firstLineChars="200"/>
        <w:jc w:val="both"/>
        <w:rPr>
          <w:rFonts w:hint="eastAsia"/>
        </w:rPr>
      </w:pPr>
      <w:r>
        <w:rPr>
          <w:rFonts w:hint="eastAsia"/>
          <w:b/>
          <w:bCs/>
        </w:rPr>
        <w:t>第二十五条</w:t>
      </w:r>
      <w:r>
        <w:rPr>
          <w:rFonts w:hint="eastAsia"/>
        </w:rPr>
        <w:t>　市、区生态环境、水务等部门应当公布本部门受理对污染损害水环境行为举报的联系方式。对属于本部门职责范围的举报事项，应当及时处理；对不属于本部门职责范围的，应当及时转交有权处理的部门，并告知举报人。对举报属实的，应当对举报人给予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水污染防治措施</w:t>
      </w:r>
    </w:p>
    <w:p>
      <w:pPr>
        <w:spacing w:line="360" w:lineRule="auto"/>
        <w:jc w:val="center"/>
        <w:rPr>
          <w:rFonts w:hint="eastAsia"/>
          <w:b/>
          <w:bCs/>
        </w:rPr>
      </w:pPr>
      <w:r>
        <w:rPr>
          <w:b/>
          <w:bCs/>
        </w:rPr>
        <w:t>第一节　一般规定</w:t>
      </w:r>
    </w:p>
    <w:p>
      <w:pPr>
        <w:spacing w:line="360" w:lineRule="auto"/>
        <w:ind w:firstLine="481" w:firstLineChars="200"/>
        <w:jc w:val="both"/>
        <w:rPr>
          <w:rFonts w:hint="eastAsia"/>
        </w:rPr>
      </w:pPr>
      <w:r>
        <w:rPr>
          <w:rFonts w:hint="eastAsia"/>
          <w:b/>
          <w:bCs/>
        </w:rPr>
        <w:t>第二十六条</w:t>
      </w:r>
      <w:r>
        <w:rPr>
          <w:rFonts w:hint="eastAsia"/>
        </w:rPr>
        <w:t>　在水环境质量达标之前，市人民政府可以根据本市水资源特点和水环境容量状况，采取更加严格的水污染防治措施。</w:t>
      </w:r>
    </w:p>
    <w:p>
      <w:pPr>
        <w:spacing w:line="360" w:lineRule="auto"/>
        <w:ind w:firstLine="481" w:firstLineChars="200"/>
        <w:jc w:val="both"/>
        <w:rPr>
          <w:rFonts w:hint="eastAsia"/>
        </w:rPr>
      </w:pPr>
      <w:r>
        <w:rPr>
          <w:rFonts w:hint="eastAsia"/>
          <w:b/>
          <w:bCs/>
        </w:rPr>
        <w:t>第二十七条</w:t>
      </w:r>
      <w:r>
        <w:rPr>
          <w:rFonts w:hint="eastAsia"/>
        </w:rPr>
        <w:t>　本市禁止下列行为：</w:t>
      </w:r>
    </w:p>
    <w:p>
      <w:pPr>
        <w:spacing w:line="360" w:lineRule="auto"/>
        <w:ind w:firstLine="480" w:firstLineChars="200"/>
        <w:jc w:val="both"/>
        <w:rPr>
          <w:rFonts w:hint="eastAsia"/>
        </w:rPr>
      </w:pPr>
      <w:r>
        <w:rPr>
          <w:rFonts w:hint="eastAsia"/>
        </w:rPr>
        <w:t>（一）向水体排放油类、酸液、碱液、剧毒废液或者将含有汞、镉、砷、铬、铅、氰化物、黄磷等的可溶性剧毒废渣向水体排放、倾倒或者直接埋入地下；</w:t>
      </w:r>
    </w:p>
    <w:p>
      <w:pPr>
        <w:spacing w:line="360" w:lineRule="auto"/>
        <w:ind w:firstLine="480" w:firstLineChars="200"/>
        <w:jc w:val="both"/>
        <w:rPr>
          <w:rFonts w:hint="eastAsia"/>
        </w:rPr>
      </w:pPr>
      <w:r>
        <w:rPr>
          <w:rFonts w:hint="eastAsia"/>
        </w:rPr>
        <w:t>（二）在水体清洗装贮过油类或者有毒污染物的车辆和容器；</w:t>
      </w:r>
    </w:p>
    <w:p>
      <w:pPr>
        <w:spacing w:line="360" w:lineRule="auto"/>
        <w:ind w:firstLine="480" w:firstLineChars="200"/>
        <w:jc w:val="both"/>
        <w:rPr>
          <w:rFonts w:hint="eastAsia"/>
        </w:rPr>
      </w:pPr>
      <w:r>
        <w:rPr>
          <w:rFonts w:hint="eastAsia"/>
        </w:rPr>
        <w:t>（三）向水体排放、倾倒工业废渣、垃圾和其他废弃物；</w:t>
      </w:r>
    </w:p>
    <w:p>
      <w:pPr>
        <w:spacing w:line="360" w:lineRule="auto"/>
        <w:ind w:firstLine="480" w:firstLineChars="200"/>
        <w:jc w:val="both"/>
        <w:rPr>
          <w:rFonts w:hint="eastAsia"/>
        </w:rPr>
      </w:pPr>
      <w:r>
        <w:rPr>
          <w:rFonts w:hint="eastAsia"/>
        </w:rPr>
        <w:t>（四）在河流、湖泊、渠道、水库最高水位线以下的滩地和岸坡堆放、存贮固体废弃物和其他污染物；</w:t>
      </w:r>
    </w:p>
    <w:p>
      <w:pPr>
        <w:spacing w:line="360" w:lineRule="auto"/>
        <w:ind w:firstLine="480" w:firstLineChars="200"/>
        <w:jc w:val="both"/>
        <w:rPr>
          <w:rFonts w:hint="eastAsia"/>
        </w:rPr>
      </w:pPr>
      <w:r>
        <w:rPr>
          <w:rFonts w:hint="eastAsia"/>
        </w:rPr>
        <w:t>（五）利用渗坑、渗井、裂隙、溶洞，私设暗管，篡改、伪造监测数据，或者不正常运行水污染防治设施等逃避监管的方式排放水污染物；</w:t>
      </w:r>
    </w:p>
    <w:p>
      <w:pPr>
        <w:spacing w:line="360" w:lineRule="auto"/>
        <w:ind w:firstLine="480" w:firstLineChars="200"/>
        <w:jc w:val="both"/>
        <w:rPr>
          <w:rFonts w:hint="eastAsia"/>
        </w:rPr>
      </w:pPr>
      <w:r>
        <w:rPr>
          <w:rFonts w:hint="eastAsia"/>
        </w:rPr>
        <w:t>（六）在砂石坑、窑坑、滩地等低洼地排放污水，倾倒、存贮垃圾、粪便及其他污染物，或者以漫流方式排放、倾倒污水；</w:t>
      </w:r>
    </w:p>
    <w:p>
      <w:pPr>
        <w:spacing w:line="360" w:lineRule="auto"/>
        <w:ind w:firstLine="480" w:firstLineChars="200"/>
        <w:jc w:val="both"/>
        <w:rPr>
          <w:rFonts w:hint="eastAsia"/>
        </w:rPr>
      </w:pPr>
      <w:r>
        <w:rPr>
          <w:rFonts w:hint="eastAsia"/>
        </w:rPr>
        <w:t>（七）利用无防渗漏措施的沟渠、坑塘等输送或者存贮含有毒污染物的废水、含病原体的污水和其他废弃物；</w:t>
      </w:r>
    </w:p>
    <w:p>
      <w:pPr>
        <w:spacing w:line="360" w:lineRule="auto"/>
        <w:ind w:firstLine="480" w:firstLineChars="200"/>
        <w:jc w:val="both"/>
        <w:rPr>
          <w:rFonts w:hint="eastAsia"/>
        </w:rPr>
      </w:pPr>
      <w:r>
        <w:rPr>
          <w:rFonts w:hint="eastAsia"/>
        </w:rPr>
        <w:t>（八）生产和销售含磷洗涤用品。</w:t>
      </w:r>
    </w:p>
    <w:p>
      <w:pPr>
        <w:spacing w:line="360" w:lineRule="auto"/>
        <w:ind w:firstLine="481" w:firstLineChars="200"/>
        <w:jc w:val="both"/>
        <w:rPr>
          <w:rFonts w:hint="eastAsia"/>
        </w:rPr>
      </w:pPr>
      <w:r>
        <w:rPr>
          <w:rFonts w:hint="eastAsia"/>
          <w:b/>
          <w:bCs/>
        </w:rPr>
        <w:t>第二十八条</w:t>
      </w:r>
      <w:r>
        <w:rPr>
          <w:rFonts w:hint="eastAsia"/>
        </w:rPr>
        <w:t>　化学品生产企业以及工业集聚区、矿山开采区、尾矿库、危险废物处置场、垃圾填埋场等的运营、管理单位，应当采取防渗漏等措施，并建设地下水水质监测井进行监测，防止地下水污染。</w:t>
      </w:r>
    </w:p>
    <w:p>
      <w:pPr>
        <w:spacing w:line="360" w:lineRule="auto"/>
        <w:ind w:firstLine="480" w:firstLineChars="200"/>
        <w:jc w:val="both"/>
        <w:rPr>
          <w:rFonts w:hint="eastAsia"/>
        </w:rPr>
      </w:pPr>
      <w:r>
        <w:rPr>
          <w:rFonts w:hint="eastAsia"/>
        </w:rPr>
        <w:t>加油站等的地下油罐应当使用双层罐或者采取建造防渗池等其他有效措施，并进行防渗漏监测，防止地下水污染。</w:t>
      </w:r>
    </w:p>
    <w:p>
      <w:pPr>
        <w:spacing w:line="360" w:lineRule="auto"/>
        <w:ind w:firstLine="481" w:firstLineChars="200"/>
        <w:jc w:val="both"/>
        <w:rPr>
          <w:rFonts w:hint="eastAsia"/>
        </w:rPr>
      </w:pPr>
      <w:r>
        <w:rPr>
          <w:rFonts w:hint="eastAsia"/>
          <w:b/>
          <w:bCs/>
        </w:rPr>
        <w:t>第二十九条</w:t>
      </w:r>
      <w:r>
        <w:rPr>
          <w:rFonts w:hint="eastAsia"/>
        </w:rPr>
        <w:t>　禁止向水体排放、倾倒放射性固体废物或者含高放射性和中放射性物质的废水。</w:t>
      </w:r>
    </w:p>
    <w:p>
      <w:pPr>
        <w:spacing w:line="360" w:lineRule="auto"/>
        <w:ind w:firstLine="480" w:firstLineChars="200"/>
        <w:jc w:val="both"/>
        <w:rPr>
          <w:rFonts w:hint="eastAsia"/>
        </w:rPr>
      </w:pPr>
      <w:r>
        <w:rPr>
          <w:rFonts w:hint="eastAsia"/>
        </w:rPr>
        <w:t>向水体排放含低放射性物质废水的，应当符合有关放射性污染防治的规定和标准。</w:t>
      </w:r>
    </w:p>
    <w:p>
      <w:pPr>
        <w:spacing w:line="360" w:lineRule="auto"/>
        <w:ind w:firstLine="481" w:firstLineChars="200"/>
        <w:jc w:val="both"/>
        <w:rPr>
          <w:rFonts w:hint="eastAsia"/>
        </w:rPr>
      </w:pPr>
      <w:r>
        <w:rPr>
          <w:rFonts w:hint="eastAsia"/>
          <w:b/>
          <w:bCs/>
        </w:rPr>
        <w:t>第三十条</w:t>
      </w:r>
      <w:r>
        <w:rPr>
          <w:rFonts w:hint="eastAsia"/>
        </w:rPr>
        <w:t>　学校、科研院所、医疗机构、企业等单位的实验室、检验室、化验室产生的废液应当按照国家和本市关于危险废物的有关规定单独收集，进行安全处置，禁止排入排水管道或者直接排入水体。</w:t>
      </w:r>
    </w:p>
    <w:p>
      <w:pPr>
        <w:spacing w:line="360" w:lineRule="auto"/>
        <w:ind w:firstLine="480" w:firstLineChars="200"/>
        <w:jc w:val="both"/>
        <w:rPr>
          <w:rFonts w:hint="eastAsia"/>
        </w:rPr>
      </w:pPr>
      <w:r>
        <w:rPr>
          <w:rFonts w:hint="eastAsia"/>
        </w:rPr>
        <w:t>市、区生态环境部门应当按照有关规定加强对实验室、检验室、化验室废液处理的监督管理，为有关单位依法处理废液提供指导。</w:t>
      </w:r>
    </w:p>
    <w:p>
      <w:pPr>
        <w:spacing w:line="360" w:lineRule="auto"/>
        <w:jc w:val="center"/>
        <w:rPr>
          <w:rFonts w:hint="eastAsia"/>
          <w:b/>
          <w:bCs/>
        </w:rPr>
      </w:pPr>
      <w:r>
        <w:rPr>
          <w:b/>
          <w:bCs/>
        </w:rPr>
        <w:t>第二节　工业水污染防治</w:t>
      </w:r>
    </w:p>
    <w:p>
      <w:pPr>
        <w:spacing w:line="360" w:lineRule="auto"/>
        <w:ind w:firstLine="481" w:firstLineChars="200"/>
        <w:jc w:val="both"/>
        <w:rPr>
          <w:rFonts w:hint="eastAsia"/>
        </w:rPr>
      </w:pPr>
      <w:r>
        <w:rPr>
          <w:rFonts w:hint="eastAsia"/>
          <w:b/>
          <w:bCs/>
        </w:rPr>
        <w:t>第三十一条</w:t>
      </w:r>
      <w:r>
        <w:rPr>
          <w:rFonts w:hint="eastAsia"/>
        </w:rPr>
        <w:t>　本市鼓励工业企业进行技术改造，推行清洁生产，采用先进的废水处理技术，减少水污染物排放量。</w:t>
      </w:r>
    </w:p>
    <w:p>
      <w:pPr>
        <w:spacing w:line="360" w:lineRule="auto"/>
        <w:ind w:firstLine="481" w:firstLineChars="200"/>
        <w:jc w:val="both"/>
        <w:rPr>
          <w:rFonts w:hint="eastAsia"/>
        </w:rPr>
      </w:pPr>
      <w:r>
        <w:rPr>
          <w:rFonts w:hint="eastAsia"/>
          <w:b/>
          <w:bCs/>
        </w:rPr>
        <w:t>第三十二条</w:t>
      </w:r>
      <w:r>
        <w:rPr>
          <w:rFonts w:hint="eastAsia"/>
        </w:rPr>
        <w:t>　本市按照国家有关循环经济和清洁生产的要求推动工业园区建设，通过合理规划工业布局，引导工业企业入驻工业园区。</w:t>
      </w:r>
    </w:p>
    <w:p>
      <w:pPr>
        <w:spacing w:line="360" w:lineRule="auto"/>
        <w:ind w:firstLine="481" w:firstLineChars="200"/>
        <w:jc w:val="both"/>
        <w:rPr>
          <w:rFonts w:hint="eastAsia"/>
        </w:rPr>
      </w:pPr>
      <w:r>
        <w:rPr>
          <w:rFonts w:hint="eastAsia"/>
          <w:b/>
          <w:bCs/>
        </w:rPr>
        <w:t>第三十三条</w:t>
      </w:r>
      <w:r>
        <w:rPr>
          <w:rFonts w:hint="eastAsia"/>
        </w:rPr>
        <w:t>　建设工业园区，应当配套建设废水集中处理设施。</w:t>
      </w:r>
    </w:p>
    <w:p>
      <w:pPr>
        <w:spacing w:line="360" w:lineRule="auto"/>
        <w:ind w:firstLine="480" w:firstLineChars="200"/>
        <w:jc w:val="both"/>
        <w:rPr>
          <w:rFonts w:hint="eastAsia"/>
        </w:rPr>
      </w:pPr>
      <w:r>
        <w:rPr>
          <w:rFonts w:hint="eastAsia"/>
        </w:rPr>
        <w:t>工业园区未建设废水集中处理设施或者集中处理设施废水排放不达标的，生态环境部门应当暂停审批该工业园区新增水污染物排放总量的建设项目的环境影响评价文件，发展改革、规划和自然资源等项目审批部门不得批准其建设，建设单位不得开工建设。</w:t>
      </w:r>
      <w:bookmarkStart w:id="982" w:name="34"/>
    </w:p>
    <w:p>
      <w:pPr>
        <w:spacing w:line="360" w:lineRule="auto"/>
        <w:ind w:firstLine="481" w:firstLineChars="200"/>
        <w:jc w:val="both"/>
        <w:rPr>
          <w:rFonts w:hint="eastAsia"/>
        </w:rPr>
      </w:pPr>
      <w:r>
        <w:rPr>
          <w:rFonts w:hint="eastAsia"/>
          <w:b/>
          <w:bCs/>
        </w:rPr>
        <w:t>第三十四条</w:t>
      </w:r>
      <w:bookmarkEnd w:id="982"/>
      <w:r>
        <w:rPr>
          <w:rFonts w:hint="eastAsia"/>
        </w:rPr>
        <w:t>　本市应当采取措施，对高污染、高耗水行业加以限制。禁止新建、扩建制浆、制革、电镀、印染、有色冶炼、氯碱、农药合成、炼焦等对水体有严重污染的项目。对现有排放含重金属废水的小型生产企业限期关停。</w:t>
      </w:r>
    </w:p>
    <w:p>
      <w:pPr>
        <w:spacing w:line="360" w:lineRule="auto"/>
        <w:ind w:firstLine="480" w:firstLineChars="200"/>
        <w:jc w:val="both"/>
        <w:rPr>
          <w:rFonts w:hint="eastAsia"/>
        </w:rPr>
      </w:pPr>
      <w:r>
        <w:rPr>
          <w:rFonts w:hint="eastAsia"/>
        </w:rPr>
        <w:t>市经济和信息化部门应当会同市生态环境、水务、发展改革及其他相关部门，根据本市水污染防治工作的需要，制定鼓励、限制、禁止的行业和产品名录，报市人民政府批准后公布实施。</w:t>
      </w:r>
      <w:bookmarkStart w:id="983" w:name="35"/>
    </w:p>
    <w:p>
      <w:pPr>
        <w:spacing w:line="360" w:lineRule="auto"/>
        <w:ind w:firstLine="481" w:firstLineChars="200"/>
        <w:jc w:val="both"/>
        <w:rPr>
          <w:rFonts w:hint="eastAsia"/>
        </w:rPr>
      </w:pPr>
      <w:r>
        <w:rPr>
          <w:rFonts w:hint="eastAsia"/>
          <w:b/>
          <w:bCs/>
        </w:rPr>
        <w:t>第三十五条</w:t>
      </w:r>
      <w:bookmarkEnd w:id="983"/>
      <w:r>
        <w:rPr>
          <w:rFonts w:hint="eastAsia"/>
        </w:rPr>
        <w:t>　向公共污水处理设施排放工业废水的企业事业单位和其他生产经营者，应当在排污口建设取样井，并为水务、生态环境部门和受纳废水的污水集中处理设施的运营单位提供取样、监测流量的便利条件。</w:t>
      </w:r>
    </w:p>
    <w:p>
      <w:pPr>
        <w:spacing w:line="360" w:lineRule="auto"/>
        <w:ind w:firstLine="480" w:firstLineChars="200"/>
        <w:jc w:val="both"/>
        <w:rPr>
          <w:rFonts w:hint="eastAsia"/>
        </w:rPr>
      </w:pPr>
      <w:r>
        <w:rPr>
          <w:rFonts w:hint="eastAsia"/>
        </w:rPr>
        <w:t>污水集中处理设施的运营单位有权对汇水范围内排污单位的排水进行取样检测，发现排水水质超过排放标准的，应当及时告知排污单位，并报告水务部门。</w:t>
      </w:r>
    </w:p>
    <w:p>
      <w:pPr>
        <w:spacing w:line="360" w:lineRule="auto"/>
        <w:jc w:val="center"/>
        <w:rPr>
          <w:rFonts w:hint="eastAsia"/>
          <w:b/>
          <w:bCs/>
        </w:rPr>
      </w:pPr>
      <w:r>
        <w:rPr>
          <w:b/>
          <w:bCs/>
        </w:rPr>
        <w:t>第三节　城镇水污染防治</w:t>
      </w:r>
    </w:p>
    <w:p>
      <w:pPr>
        <w:spacing w:line="360" w:lineRule="auto"/>
        <w:ind w:firstLine="481" w:firstLineChars="200"/>
        <w:jc w:val="both"/>
        <w:rPr>
          <w:rFonts w:hint="eastAsia"/>
        </w:rPr>
      </w:pPr>
      <w:bookmarkStart w:id="984" w:name="36"/>
      <w:r>
        <w:rPr>
          <w:rFonts w:hint="eastAsia"/>
          <w:b/>
          <w:bCs/>
        </w:rPr>
        <w:t>第三十六条</w:t>
      </w:r>
      <w:bookmarkEnd w:id="984"/>
      <w:r>
        <w:rPr>
          <w:rFonts w:hint="eastAsia"/>
        </w:rPr>
        <w:t>　城镇污水应当集中处理。</w:t>
      </w:r>
    </w:p>
    <w:p>
      <w:pPr>
        <w:spacing w:line="360" w:lineRule="auto"/>
        <w:ind w:firstLine="480" w:firstLineChars="200"/>
        <w:jc w:val="both"/>
        <w:rPr>
          <w:rFonts w:hint="eastAsia"/>
        </w:rPr>
      </w:pPr>
      <w:r>
        <w:rPr>
          <w:rFonts w:hint="eastAsia"/>
        </w:rPr>
        <w:t>本市各级人民政府通过政府投资或者其他方式筹集资金，统筹安排建设污水集中处理设施及配套污水管网，提高城镇污水的收集率和处理率。</w:t>
      </w:r>
      <w:bookmarkStart w:id="985" w:name="37"/>
    </w:p>
    <w:p>
      <w:pPr>
        <w:spacing w:line="360" w:lineRule="auto"/>
        <w:ind w:firstLine="481" w:firstLineChars="200"/>
        <w:jc w:val="both"/>
        <w:rPr>
          <w:rFonts w:hint="eastAsia"/>
        </w:rPr>
      </w:pPr>
      <w:r>
        <w:rPr>
          <w:rFonts w:hint="eastAsia"/>
          <w:b/>
          <w:bCs/>
        </w:rPr>
        <w:t>第三十七条</w:t>
      </w:r>
      <w:bookmarkEnd w:id="985"/>
      <w:r>
        <w:rPr>
          <w:rFonts w:hint="eastAsia"/>
        </w:rPr>
        <w:t>　城镇污水集中处理设施的运营单位按照国家有关规定提供污水处理的有偿服务。</w:t>
      </w:r>
    </w:p>
    <w:p>
      <w:pPr>
        <w:spacing w:line="360" w:lineRule="auto"/>
        <w:ind w:firstLine="480" w:firstLineChars="200"/>
        <w:jc w:val="both"/>
        <w:rPr>
          <w:rFonts w:hint="eastAsia"/>
        </w:rPr>
      </w:pPr>
      <w:r>
        <w:rPr>
          <w:rFonts w:hint="eastAsia"/>
        </w:rPr>
        <w:t>城镇用水单位和个人应当按照国家有关规定缴纳污水处理费。污水处理费应当用于污水管网和城镇污水集中处理设施的养护、运行、保护和建设，不得挪作他用。</w:t>
      </w:r>
    </w:p>
    <w:p>
      <w:pPr>
        <w:spacing w:line="360" w:lineRule="auto"/>
        <w:ind w:firstLine="480" w:firstLineChars="200"/>
        <w:jc w:val="both"/>
        <w:rPr>
          <w:rFonts w:hint="eastAsia"/>
        </w:rPr>
      </w:pPr>
      <w:r>
        <w:rPr>
          <w:rFonts w:hint="eastAsia"/>
        </w:rPr>
        <w:t>乡镇污水集中处理设施的运营单位取得的污水处理费不能满足污水处理设施正常运行的，不足部分由区人民政府统筹安排。</w:t>
      </w:r>
      <w:bookmarkStart w:id="986" w:name="38"/>
    </w:p>
    <w:p>
      <w:pPr>
        <w:spacing w:line="360" w:lineRule="auto"/>
        <w:ind w:firstLine="481" w:firstLineChars="200"/>
        <w:jc w:val="both"/>
        <w:rPr>
          <w:rFonts w:hint="eastAsia"/>
        </w:rPr>
      </w:pPr>
      <w:r>
        <w:rPr>
          <w:rFonts w:hint="eastAsia"/>
          <w:b/>
          <w:bCs/>
        </w:rPr>
        <w:t>第三十八条</w:t>
      </w:r>
      <w:bookmarkEnd w:id="986"/>
      <w:r>
        <w:rPr>
          <w:rFonts w:hint="eastAsia"/>
        </w:rPr>
        <w:t>　向公共污水处理设施排放水污染物，有下列情形之一的，应当在排入公共污水处理设施之前进行预处理，并达到规定的标准：</w:t>
      </w:r>
    </w:p>
    <w:p>
      <w:pPr>
        <w:spacing w:line="360" w:lineRule="auto"/>
        <w:ind w:firstLine="480" w:firstLineChars="200"/>
        <w:jc w:val="both"/>
        <w:rPr>
          <w:rFonts w:hint="eastAsia"/>
        </w:rPr>
      </w:pPr>
      <w:r>
        <w:rPr>
          <w:rFonts w:hint="eastAsia"/>
        </w:rPr>
        <w:t>（一）含有毒污染物名录内污染物的污水；</w:t>
      </w:r>
    </w:p>
    <w:p>
      <w:pPr>
        <w:spacing w:line="360" w:lineRule="auto"/>
        <w:ind w:firstLine="480" w:firstLineChars="200"/>
        <w:jc w:val="both"/>
        <w:rPr>
          <w:rFonts w:hint="eastAsia"/>
        </w:rPr>
      </w:pPr>
      <w:r>
        <w:rPr>
          <w:rFonts w:hint="eastAsia"/>
        </w:rPr>
        <w:t>（二）医疗卫生机构产生的含病原体的污水；</w:t>
      </w:r>
    </w:p>
    <w:p>
      <w:pPr>
        <w:spacing w:line="360" w:lineRule="auto"/>
        <w:ind w:firstLine="480" w:firstLineChars="200"/>
        <w:jc w:val="both"/>
        <w:rPr>
          <w:rFonts w:hint="eastAsia"/>
        </w:rPr>
      </w:pPr>
      <w:r>
        <w:rPr>
          <w:rFonts w:hint="eastAsia"/>
        </w:rPr>
        <w:t>（三）含难以生物降解的有机污染物的废水。</w:t>
      </w:r>
      <w:bookmarkStart w:id="987" w:name="39"/>
    </w:p>
    <w:p>
      <w:pPr>
        <w:spacing w:line="360" w:lineRule="auto"/>
        <w:ind w:firstLine="481" w:firstLineChars="200"/>
        <w:jc w:val="both"/>
        <w:rPr>
          <w:rFonts w:hint="eastAsia"/>
        </w:rPr>
      </w:pPr>
      <w:r>
        <w:rPr>
          <w:rFonts w:hint="eastAsia"/>
          <w:b/>
          <w:bCs/>
        </w:rPr>
        <w:t>第三十九条</w:t>
      </w:r>
      <w:bookmarkEnd w:id="987"/>
      <w:r>
        <w:rPr>
          <w:rFonts w:hint="eastAsia"/>
        </w:rPr>
        <w:t>　本市应当加强雨水的收集、处理和利用，采取措施，防止初期雨水造成污染。</w:t>
      </w:r>
    </w:p>
    <w:p>
      <w:pPr>
        <w:spacing w:line="360" w:lineRule="auto"/>
        <w:ind w:firstLine="480" w:firstLineChars="200"/>
        <w:jc w:val="both"/>
        <w:rPr>
          <w:rFonts w:hint="eastAsia"/>
        </w:rPr>
      </w:pPr>
      <w:r>
        <w:rPr>
          <w:rFonts w:hint="eastAsia"/>
        </w:rPr>
        <w:t>任何单位和个人不得向雨水收集口、雨水管道排放或者倾倒污水、污物和垃圾等废弃物。</w:t>
      </w:r>
      <w:bookmarkStart w:id="988" w:name="40"/>
    </w:p>
    <w:p>
      <w:pPr>
        <w:spacing w:line="360" w:lineRule="auto"/>
        <w:ind w:firstLine="481" w:firstLineChars="200"/>
        <w:jc w:val="both"/>
        <w:rPr>
          <w:rFonts w:hint="eastAsia"/>
        </w:rPr>
      </w:pPr>
      <w:r>
        <w:rPr>
          <w:rFonts w:hint="eastAsia"/>
          <w:b/>
          <w:bCs/>
        </w:rPr>
        <w:t>第四十条</w:t>
      </w:r>
      <w:bookmarkEnd w:id="988"/>
      <w:r>
        <w:rPr>
          <w:rFonts w:hint="eastAsia"/>
        </w:rPr>
        <w:t>　对污水处理产生的污泥的处理处置，应当遵循源头削减和全过程控制原则，实现污泥的减量化、稳定化、无害化和资源化。</w:t>
      </w:r>
      <w:bookmarkStart w:id="989" w:name="41"/>
    </w:p>
    <w:p>
      <w:pPr>
        <w:spacing w:line="360" w:lineRule="auto"/>
        <w:ind w:firstLine="481" w:firstLineChars="200"/>
        <w:jc w:val="both"/>
        <w:rPr>
          <w:rFonts w:hint="eastAsia"/>
        </w:rPr>
      </w:pPr>
      <w:r>
        <w:rPr>
          <w:rFonts w:hint="eastAsia"/>
          <w:b/>
          <w:bCs/>
        </w:rPr>
        <w:t>第四十一条</w:t>
      </w:r>
      <w:bookmarkEnd w:id="989"/>
      <w:r>
        <w:rPr>
          <w:rFonts w:hint="eastAsia"/>
        </w:rPr>
        <w:t>　本市各级人民政府应当通过政府投资或者其他方式筹集资金，统筹安排建设污泥处理处置设施，将污泥处理处置规划纳入本市排水和再生水规划。</w:t>
      </w:r>
    </w:p>
    <w:p>
      <w:pPr>
        <w:spacing w:line="360" w:lineRule="auto"/>
        <w:ind w:firstLine="480" w:firstLineChars="200"/>
        <w:jc w:val="both"/>
        <w:rPr>
          <w:rFonts w:hint="eastAsia"/>
        </w:rPr>
      </w:pPr>
      <w:r>
        <w:rPr>
          <w:rFonts w:hint="eastAsia"/>
        </w:rPr>
        <w:t>市水务部门应当会同有关部门建立污泥收集、运输、处理和处置的技术标准体系和运营监管体系，规范污泥的处理处置及综合利用。</w:t>
      </w:r>
      <w:bookmarkStart w:id="990" w:name="42"/>
    </w:p>
    <w:p>
      <w:pPr>
        <w:spacing w:line="360" w:lineRule="auto"/>
        <w:ind w:firstLine="481" w:firstLineChars="200"/>
        <w:jc w:val="both"/>
        <w:rPr>
          <w:rFonts w:hint="eastAsia"/>
        </w:rPr>
      </w:pPr>
      <w:r>
        <w:rPr>
          <w:rFonts w:hint="eastAsia"/>
          <w:b/>
          <w:bCs/>
        </w:rPr>
        <w:t>第四十二条</w:t>
      </w:r>
      <w:bookmarkEnd w:id="990"/>
      <w:r>
        <w:rPr>
          <w:rFonts w:hint="eastAsia"/>
        </w:rPr>
        <w:t>　污水处理单位对所产生的污泥的贮存、运输、处理、处置全过程承担污染防治责任，并对处理处置后的污泥的去向、用途、用量等进行跟踪、记录，不得造成二次污染。污水处理单位将产生的污泥委托其他单位处置的，应当与被委托单位约定双方的污染防治责任。</w:t>
      </w:r>
      <w:bookmarkStart w:id="991" w:name="43"/>
    </w:p>
    <w:p>
      <w:pPr>
        <w:spacing w:line="360" w:lineRule="auto"/>
        <w:ind w:firstLine="481" w:firstLineChars="200"/>
        <w:jc w:val="both"/>
        <w:rPr>
          <w:rFonts w:hint="eastAsia"/>
        </w:rPr>
      </w:pPr>
      <w:r>
        <w:rPr>
          <w:rFonts w:hint="eastAsia"/>
          <w:b/>
          <w:bCs/>
        </w:rPr>
        <w:t>第四十三条</w:t>
      </w:r>
      <w:bookmarkEnd w:id="991"/>
      <w:r>
        <w:rPr>
          <w:rFonts w:hint="eastAsia"/>
        </w:rPr>
        <w:t>　新建、改建、扩建污水处理设施，应当按照规划确定配套的污泥处理工艺或者措施。现有污水处理设施不能达到污泥处理标准的，应当限期进行改造完善。</w:t>
      </w:r>
      <w:bookmarkStart w:id="992" w:name="44"/>
    </w:p>
    <w:p>
      <w:pPr>
        <w:spacing w:line="360" w:lineRule="auto"/>
        <w:ind w:firstLine="481" w:firstLineChars="200"/>
        <w:jc w:val="both"/>
        <w:rPr>
          <w:rFonts w:hint="eastAsia"/>
        </w:rPr>
      </w:pPr>
      <w:r>
        <w:rPr>
          <w:rFonts w:hint="eastAsia"/>
          <w:b/>
          <w:bCs/>
        </w:rPr>
        <w:t>第四十四条</w:t>
      </w:r>
      <w:bookmarkEnd w:id="992"/>
      <w:r>
        <w:rPr>
          <w:rFonts w:hint="eastAsia"/>
        </w:rPr>
        <w:t>　本市鼓励和支持通过资源综合利用方式，采用循环经济模式对污泥进行处置。</w:t>
      </w:r>
    </w:p>
    <w:p>
      <w:pPr>
        <w:spacing w:line="360" w:lineRule="auto"/>
        <w:ind w:firstLine="480" w:firstLineChars="200"/>
        <w:jc w:val="both"/>
        <w:rPr>
          <w:rFonts w:hint="eastAsia"/>
        </w:rPr>
      </w:pPr>
      <w:r>
        <w:rPr>
          <w:rFonts w:hint="eastAsia"/>
        </w:rPr>
        <w:t>在农林、建材等生产领域利用经无害化处理的污泥的，享受国家和本市资源综合利用相关优惠政策。</w:t>
      </w:r>
    </w:p>
    <w:p>
      <w:pPr>
        <w:spacing w:line="360" w:lineRule="auto"/>
        <w:ind w:firstLine="480" w:firstLineChars="200"/>
        <w:jc w:val="both"/>
        <w:rPr>
          <w:rFonts w:hint="eastAsia"/>
        </w:rPr>
      </w:pPr>
      <w:r>
        <w:rPr>
          <w:rFonts w:hint="eastAsia"/>
        </w:rPr>
        <w:t>政府投资的沙荒地治理、园林绿化、土壤改良等项目实施政府采购的，应当优先采购符合国家和本市相关标准的污泥衍生产品。</w:t>
      </w:r>
    </w:p>
    <w:p>
      <w:pPr>
        <w:spacing w:line="360" w:lineRule="auto"/>
        <w:jc w:val="center"/>
        <w:rPr>
          <w:rFonts w:hint="eastAsia"/>
          <w:b/>
          <w:bCs/>
        </w:rPr>
      </w:pPr>
      <w:r>
        <w:rPr>
          <w:b/>
          <w:bCs/>
        </w:rPr>
        <w:t>第四节　农村和农业水污染防治</w:t>
      </w:r>
    </w:p>
    <w:p>
      <w:pPr>
        <w:spacing w:line="360" w:lineRule="auto"/>
        <w:ind w:firstLine="481" w:firstLineChars="200"/>
        <w:jc w:val="both"/>
        <w:rPr>
          <w:rFonts w:hint="eastAsia"/>
        </w:rPr>
      </w:pPr>
      <w:bookmarkStart w:id="993" w:name="45"/>
      <w:r>
        <w:rPr>
          <w:rFonts w:hint="eastAsia"/>
          <w:b/>
          <w:bCs/>
        </w:rPr>
        <w:t>第四十五条</w:t>
      </w:r>
      <w:bookmarkEnd w:id="993"/>
      <w:r>
        <w:rPr>
          <w:rFonts w:hint="eastAsia"/>
        </w:rPr>
        <w:t>　本市应当根据水资源承载力和水污染防治的要求，优化农村产业结构和产业发展布局，发挥农业的生态功能。</w:t>
      </w:r>
      <w:bookmarkStart w:id="994" w:name="46"/>
    </w:p>
    <w:p>
      <w:pPr>
        <w:spacing w:line="360" w:lineRule="auto"/>
        <w:ind w:firstLine="481" w:firstLineChars="200"/>
        <w:jc w:val="both"/>
        <w:rPr>
          <w:rFonts w:hint="eastAsia"/>
        </w:rPr>
      </w:pPr>
      <w:r>
        <w:rPr>
          <w:rFonts w:hint="eastAsia"/>
          <w:b/>
          <w:bCs/>
        </w:rPr>
        <w:t>第四十六条</w:t>
      </w:r>
      <w:bookmarkEnd w:id="994"/>
      <w:r>
        <w:rPr>
          <w:rFonts w:hint="eastAsia"/>
        </w:rPr>
        <w:t>　区和乡镇人民政府应当对未纳入城镇污水管网的村庄的生活污水进行治理，优先采用生态、低能耗、资源化的污水处理技术；对在饮用水源保护区、河道两侧等重点区域的村庄，应当建设集中污水处理设施，并保证建设及运转资金。</w:t>
      </w:r>
      <w:bookmarkStart w:id="995" w:name="47"/>
    </w:p>
    <w:p>
      <w:pPr>
        <w:spacing w:line="360" w:lineRule="auto"/>
        <w:ind w:firstLine="481" w:firstLineChars="200"/>
        <w:jc w:val="both"/>
        <w:rPr>
          <w:rFonts w:hint="eastAsia"/>
        </w:rPr>
      </w:pPr>
      <w:r>
        <w:rPr>
          <w:rFonts w:hint="eastAsia"/>
          <w:b/>
          <w:bCs/>
        </w:rPr>
        <w:t>第四十七条</w:t>
      </w:r>
      <w:bookmarkEnd w:id="995"/>
      <w:r>
        <w:rPr>
          <w:rFonts w:hint="eastAsia"/>
        </w:rPr>
        <w:t>　市、区农业农村部门应当对畜禽养殖、水产养殖及种植业水污染防治进行监督管理，对农业生产环境进行监测，加强农业水污染防治的业务指导。</w:t>
      </w:r>
      <w:bookmarkStart w:id="996" w:name="48"/>
    </w:p>
    <w:p>
      <w:pPr>
        <w:spacing w:line="360" w:lineRule="auto"/>
        <w:ind w:firstLine="481" w:firstLineChars="200"/>
        <w:jc w:val="both"/>
        <w:rPr>
          <w:rFonts w:hint="eastAsia"/>
        </w:rPr>
      </w:pPr>
      <w:r>
        <w:rPr>
          <w:rFonts w:hint="eastAsia"/>
          <w:b/>
          <w:bCs/>
        </w:rPr>
        <w:t>第四十八条</w:t>
      </w:r>
      <w:bookmarkEnd w:id="996"/>
      <w:r>
        <w:rPr>
          <w:rFonts w:hint="eastAsia"/>
        </w:rPr>
        <w:t>　本市鼓励畜禽养殖场、养殖小区采取生态养殖方式。建设规模化畜禽养殖场、养殖小区，应当符合本市农业水污染防治规划的要求，并配套建设集中式畜禽粪污综合利用设施或者无害化处理设施。规划禁养区内已有的畜禽养殖场、养殖小区项目，由所在地区人民政府限期拆除。</w:t>
      </w:r>
    </w:p>
    <w:p>
      <w:pPr>
        <w:spacing w:line="360" w:lineRule="auto"/>
        <w:ind w:firstLine="480" w:firstLineChars="200"/>
        <w:jc w:val="both"/>
        <w:rPr>
          <w:rFonts w:hint="eastAsia"/>
        </w:rPr>
      </w:pPr>
      <w:r>
        <w:rPr>
          <w:rFonts w:hint="eastAsia"/>
        </w:rPr>
        <w:t>规模化畜禽养殖企业应当采取防渗漏、防流失、防遗撒措施，防止畜禽养殖废水、粪污渗漏、溢流、散落对环境造成污染。</w:t>
      </w:r>
      <w:bookmarkStart w:id="997" w:name="49"/>
    </w:p>
    <w:p>
      <w:pPr>
        <w:spacing w:line="360" w:lineRule="auto"/>
        <w:ind w:firstLine="481" w:firstLineChars="200"/>
        <w:jc w:val="both"/>
        <w:rPr>
          <w:rFonts w:hint="eastAsia"/>
        </w:rPr>
      </w:pPr>
      <w:r>
        <w:rPr>
          <w:rFonts w:hint="eastAsia"/>
          <w:b/>
          <w:bCs/>
        </w:rPr>
        <w:t>第四十九条</w:t>
      </w:r>
      <w:bookmarkEnd w:id="997"/>
      <w:r>
        <w:rPr>
          <w:rFonts w:hint="eastAsia"/>
        </w:rPr>
        <w:t>　市、区人民政府应当制定政策，鼓励、引导建设集中式畜禽粪污综合利用或者无害化处理设施，引入市场化机制进行运营。</w:t>
      </w:r>
      <w:bookmarkStart w:id="998" w:name="50"/>
    </w:p>
    <w:p>
      <w:pPr>
        <w:spacing w:line="360" w:lineRule="auto"/>
        <w:ind w:firstLine="481" w:firstLineChars="200"/>
        <w:jc w:val="both"/>
        <w:rPr>
          <w:rFonts w:hint="eastAsia"/>
        </w:rPr>
      </w:pPr>
      <w:r>
        <w:rPr>
          <w:rFonts w:hint="eastAsia"/>
          <w:b/>
          <w:bCs/>
        </w:rPr>
        <w:t>第五十条</w:t>
      </w:r>
      <w:bookmarkEnd w:id="998"/>
      <w:r>
        <w:rPr>
          <w:rFonts w:hint="eastAsia"/>
        </w:rPr>
        <w:t>　水产养殖的排水直接排入地表水体的，应当达到受纳水体水环境功能区的要求。</w:t>
      </w:r>
      <w:bookmarkStart w:id="999" w:name="51"/>
    </w:p>
    <w:p>
      <w:pPr>
        <w:spacing w:line="360" w:lineRule="auto"/>
        <w:ind w:firstLine="481" w:firstLineChars="200"/>
        <w:jc w:val="both"/>
        <w:rPr>
          <w:rFonts w:hint="eastAsia"/>
        </w:rPr>
      </w:pPr>
      <w:r>
        <w:rPr>
          <w:rFonts w:hint="eastAsia"/>
          <w:b/>
          <w:bCs/>
        </w:rPr>
        <w:t>第五十一条</w:t>
      </w:r>
      <w:bookmarkEnd w:id="999"/>
      <w:r>
        <w:rPr>
          <w:rFonts w:hint="eastAsia"/>
        </w:rPr>
        <w:t>　本市鼓励种植业通过推行测土配方施肥、病虫害生物防治等措施，提高肥料使用效率，合理使用有机肥和化肥，减少化学农药施用量，防止污染水环境。</w:t>
      </w:r>
    </w:p>
    <w:p>
      <w:pPr>
        <w:spacing w:line="360" w:lineRule="auto"/>
        <w:jc w:val="center"/>
        <w:rPr>
          <w:rFonts w:hint="eastAsia"/>
          <w:b/>
          <w:bCs/>
        </w:rPr>
      </w:pPr>
      <w:r>
        <w:rPr>
          <w:b/>
          <w:bCs/>
        </w:rPr>
        <w:t>第五节　水污染事故处置</w:t>
      </w:r>
    </w:p>
    <w:p>
      <w:pPr>
        <w:spacing w:line="360" w:lineRule="auto"/>
        <w:ind w:firstLine="481" w:firstLineChars="200"/>
        <w:jc w:val="both"/>
        <w:rPr>
          <w:rFonts w:hint="eastAsia"/>
        </w:rPr>
      </w:pPr>
      <w:bookmarkStart w:id="1000" w:name="52"/>
      <w:r>
        <w:rPr>
          <w:rFonts w:hint="eastAsia"/>
          <w:b/>
          <w:bCs/>
        </w:rPr>
        <w:t>第五十二条</w:t>
      </w:r>
      <w:bookmarkEnd w:id="1000"/>
      <w:r>
        <w:rPr>
          <w:rFonts w:hint="eastAsia"/>
        </w:rPr>
        <w:t>　本市各级人民政府负责组织突发水污染事故的应急准备、应急处置和事后恢复等工作。</w:t>
      </w:r>
    </w:p>
    <w:p>
      <w:pPr>
        <w:spacing w:line="360" w:lineRule="auto"/>
        <w:ind w:firstLine="480" w:firstLineChars="200"/>
        <w:jc w:val="both"/>
        <w:rPr>
          <w:rFonts w:hint="eastAsia"/>
        </w:rPr>
      </w:pPr>
      <w:r>
        <w:rPr>
          <w:rFonts w:hint="eastAsia"/>
        </w:rPr>
        <w:t>造成水污染事故的单位和个人应当承担事故的处置和事后恢复责任，对受到损失的单位或者个人依法进行赔偿。</w:t>
      </w:r>
      <w:bookmarkStart w:id="1001" w:name="53"/>
    </w:p>
    <w:p>
      <w:pPr>
        <w:spacing w:line="360" w:lineRule="auto"/>
        <w:ind w:firstLine="481" w:firstLineChars="200"/>
        <w:jc w:val="both"/>
        <w:rPr>
          <w:rFonts w:hint="eastAsia"/>
        </w:rPr>
      </w:pPr>
      <w:r>
        <w:rPr>
          <w:rFonts w:hint="eastAsia"/>
          <w:b/>
          <w:bCs/>
        </w:rPr>
        <w:t>第五十三条</w:t>
      </w:r>
      <w:bookmarkEnd w:id="1001"/>
      <w:r>
        <w:rPr>
          <w:rFonts w:hint="eastAsia"/>
        </w:rPr>
        <w:t>　可能发生水污染事故的企业事业单位和其他生产经营者，应当制定有关水污染事故的应急方案，建设事故状态下的水污染防治设施，储备相应的应急救援物资，做好应急准备，并定期进行演练。</w:t>
      </w:r>
    </w:p>
    <w:p>
      <w:pPr>
        <w:spacing w:line="360" w:lineRule="auto"/>
        <w:ind w:firstLine="480" w:firstLineChars="200"/>
        <w:jc w:val="both"/>
        <w:rPr>
          <w:rFonts w:hint="eastAsia"/>
        </w:rPr>
      </w:pPr>
      <w:r>
        <w:rPr>
          <w:rFonts w:hint="eastAsia"/>
        </w:rPr>
        <w:t>生产、使用、储存危险化学品的企业事业单位和其他生产经营者，应当在其储存场所建立防渗漏围堰，在厂区修建消防废水、废液的收集装置，采取措施防止在处理安全生产事故过程中产生的可能严重污染水体的消防废水、废液排入水体。</w:t>
      </w:r>
      <w:bookmarkStart w:id="1002" w:name="54"/>
    </w:p>
    <w:p>
      <w:pPr>
        <w:spacing w:line="360" w:lineRule="auto"/>
        <w:ind w:firstLine="481" w:firstLineChars="200"/>
        <w:jc w:val="both"/>
        <w:rPr>
          <w:rFonts w:hint="eastAsia"/>
        </w:rPr>
      </w:pPr>
      <w:r>
        <w:rPr>
          <w:rFonts w:hint="eastAsia"/>
          <w:b/>
          <w:bCs/>
        </w:rPr>
        <w:t>第五十四条</w:t>
      </w:r>
      <w:bookmarkEnd w:id="1002"/>
      <w:r>
        <w:rPr>
          <w:rFonts w:hint="eastAsia"/>
        </w:rPr>
        <w:t>　企业事业单位和其他生产经营者发生事故或者其他突发性事件，造成或者可能造成水污染事故的，应当立即启动本单位的应急方案，采取应急措施，并向市或者区人民政府或者生态环境部门报告。生态环境部门接到报告后，应当及时向本级人民政府报告，并抄送有关部门。</w:t>
      </w:r>
    </w:p>
    <w:p>
      <w:pPr>
        <w:spacing w:line="360" w:lineRule="auto"/>
        <w:ind w:firstLine="480" w:firstLineChars="200"/>
        <w:jc w:val="both"/>
        <w:rPr>
          <w:rFonts w:hint="eastAsia"/>
        </w:rPr>
      </w:pPr>
      <w:r>
        <w:rPr>
          <w:rFonts w:hint="eastAsia"/>
        </w:rPr>
        <w:t>生态环境部门应当会同水务部门等相关部门及时对水污染事故可能影响的区域进行监测，督促造成事故的单位和个人妥善处理事故造成的水体污染。</w:t>
      </w:r>
      <w:bookmarkStart w:id="1003" w:name="55"/>
    </w:p>
    <w:p>
      <w:pPr>
        <w:spacing w:line="360" w:lineRule="auto"/>
        <w:ind w:firstLine="481" w:firstLineChars="200"/>
        <w:jc w:val="both"/>
        <w:rPr>
          <w:rFonts w:hint="eastAsia"/>
        </w:rPr>
      </w:pPr>
      <w:r>
        <w:rPr>
          <w:rFonts w:hint="eastAsia"/>
          <w:b/>
          <w:bCs/>
        </w:rPr>
        <w:t>第五十五条</w:t>
      </w:r>
      <w:bookmarkEnd w:id="1003"/>
      <w:r>
        <w:rPr>
          <w:rFonts w:hint="eastAsia"/>
        </w:rPr>
        <w:t>　市、区人民政府及有关部门应当依法公开水污染事故的预警信息和应对情况，将事故信息和应当注意的事项及时告知可能受到影响的单位和个人。</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饮用水水源与地下水保护</w:t>
      </w:r>
    </w:p>
    <w:p>
      <w:pPr>
        <w:spacing w:line="360" w:lineRule="auto"/>
        <w:ind w:firstLine="481" w:firstLineChars="200"/>
        <w:jc w:val="both"/>
        <w:rPr>
          <w:rFonts w:hint="eastAsia"/>
        </w:rPr>
      </w:pPr>
      <w:bookmarkStart w:id="1004" w:name="56"/>
      <w:r>
        <w:rPr>
          <w:rFonts w:hint="eastAsia"/>
          <w:b/>
          <w:bCs/>
        </w:rPr>
        <w:t>第五十六条</w:t>
      </w:r>
      <w:bookmarkEnd w:id="1004"/>
      <w:r>
        <w:rPr>
          <w:rFonts w:hint="eastAsia"/>
        </w:rPr>
        <w:t>　本市实行饮用水水源保护区制度。饮用水水源保护区分为一级保护区和二级保护区；在饮用水水源保护区外围可以划定一定区域作为准保护区。</w:t>
      </w:r>
    </w:p>
    <w:p>
      <w:pPr>
        <w:spacing w:line="360" w:lineRule="auto"/>
        <w:ind w:firstLine="480" w:firstLineChars="200"/>
        <w:jc w:val="both"/>
        <w:rPr>
          <w:rFonts w:hint="eastAsia"/>
        </w:rPr>
      </w:pPr>
      <w:r>
        <w:rPr>
          <w:rFonts w:hint="eastAsia"/>
        </w:rPr>
        <w:t>跨区供水的饮用水水源保护区和准保护区的划定，由市生态环境部门会同市水务、规划和自然资源、卫生健康、住房和城乡建设、园林绿化等相关部门提出方案，报市人民政府批准。其他饮用水水源保护区和准保护区的划定，由区人民政府提出方案，报市人民政府批准。</w:t>
      </w:r>
    </w:p>
    <w:p>
      <w:pPr>
        <w:spacing w:line="360" w:lineRule="auto"/>
        <w:ind w:firstLine="480" w:firstLineChars="200"/>
        <w:jc w:val="both"/>
        <w:rPr>
          <w:rFonts w:hint="eastAsia"/>
        </w:rPr>
      </w:pPr>
      <w:r>
        <w:rPr>
          <w:rFonts w:hint="eastAsia"/>
        </w:rPr>
        <w:t>市人民政府可以根据饮用水水源保护的需要，调整饮用水水源保护区和准保护区的范围，确保饮用水安全。</w:t>
      </w:r>
      <w:bookmarkStart w:id="1005" w:name="57"/>
    </w:p>
    <w:p>
      <w:pPr>
        <w:spacing w:line="360" w:lineRule="auto"/>
        <w:ind w:firstLine="481" w:firstLineChars="200"/>
        <w:jc w:val="both"/>
        <w:rPr>
          <w:rFonts w:hint="eastAsia"/>
        </w:rPr>
      </w:pPr>
      <w:r>
        <w:rPr>
          <w:rFonts w:hint="eastAsia"/>
          <w:b/>
          <w:bCs/>
        </w:rPr>
        <w:t>第五十七条</w:t>
      </w:r>
      <w:bookmarkEnd w:id="1005"/>
      <w:r>
        <w:rPr>
          <w:rFonts w:hint="eastAsia"/>
        </w:rPr>
        <w:t>　禁止在饮用水水源一级保护区内新建、改建、扩建与供水设施和保护水源无关的建设项目。已建成的与供水设施和保护水源无关的建设项目，由市或者区人民政府责令拆除或者关闭。</w:t>
      </w:r>
    </w:p>
    <w:p>
      <w:pPr>
        <w:spacing w:line="360" w:lineRule="auto"/>
        <w:ind w:firstLine="480" w:firstLineChars="200"/>
        <w:jc w:val="both"/>
        <w:rPr>
          <w:rFonts w:hint="eastAsia"/>
        </w:rPr>
      </w:pPr>
      <w:r>
        <w:rPr>
          <w:rFonts w:hint="eastAsia"/>
        </w:rPr>
        <w:t>禁止在饮用水水源一级保护区内从事旅游、垂钓或者其他可能污染饮用水水体的活动。</w:t>
      </w:r>
      <w:bookmarkStart w:id="1006" w:name="58"/>
    </w:p>
    <w:p>
      <w:pPr>
        <w:spacing w:line="360" w:lineRule="auto"/>
        <w:ind w:firstLine="481" w:firstLineChars="200"/>
        <w:jc w:val="both"/>
        <w:rPr>
          <w:rFonts w:hint="eastAsia"/>
        </w:rPr>
      </w:pPr>
      <w:r>
        <w:rPr>
          <w:rFonts w:hint="eastAsia"/>
          <w:b/>
          <w:bCs/>
        </w:rPr>
        <w:t>第五十八条</w:t>
      </w:r>
      <w:bookmarkEnd w:id="1006"/>
      <w:r>
        <w:rPr>
          <w:rFonts w:hint="eastAsia"/>
        </w:rPr>
        <w:t>　禁止在饮用水水源二级保护区内新建、改建、扩建排放污染物的建设项目。已建成的排放污染物的建设项目，由市或者区人民政府责令拆除或者关闭。</w:t>
      </w:r>
    </w:p>
    <w:p>
      <w:pPr>
        <w:spacing w:line="360" w:lineRule="auto"/>
        <w:ind w:firstLine="480" w:firstLineChars="200"/>
        <w:jc w:val="both"/>
        <w:rPr>
          <w:rFonts w:hint="eastAsia"/>
        </w:rPr>
      </w:pPr>
      <w:r>
        <w:rPr>
          <w:rFonts w:hint="eastAsia"/>
        </w:rPr>
        <w:t>在饮用水水源二级保护区内从事旅游等活动的，应当按照规定采取措施，防止污染饮用水水体。</w:t>
      </w:r>
      <w:bookmarkStart w:id="1007" w:name="59"/>
    </w:p>
    <w:p>
      <w:pPr>
        <w:spacing w:line="360" w:lineRule="auto"/>
        <w:ind w:firstLine="481" w:firstLineChars="200"/>
        <w:jc w:val="both"/>
        <w:rPr>
          <w:rFonts w:hint="eastAsia"/>
        </w:rPr>
      </w:pPr>
      <w:r>
        <w:rPr>
          <w:rFonts w:hint="eastAsia"/>
          <w:b/>
          <w:bCs/>
        </w:rPr>
        <w:t>第五十九条</w:t>
      </w:r>
      <w:bookmarkEnd w:id="1007"/>
      <w:r>
        <w:rPr>
          <w:rFonts w:hint="eastAsia"/>
        </w:rPr>
        <w:t>　禁止在饮用水水源准保护区内新建、扩建对水体污染严重的建设项目。改建建设项目，不得增加排污量。</w:t>
      </w:r>
    </w:p>
    <w:p>
      <w:pPr>
        <w:spacing w:line="360" w:lineRule="auto"/>
        <w:ind w:firstLine="480" w:firstLineChars="200"/>
        <w:jc w:val="both"/>
        <w:rPr>
          <w:rFonts w:hint="eastAsia"/>
        </w:rPr>
      </w:pPr>
      <w:r>
        <w:rPr>
          <w:rFonts w:hint="eastAsia"/>
        </w:rPr>
        <w:t>本市各级人民政府应当根据保护饮用水水源的实际需要，在准保护区内采取工程措施或者建造湿地、水源涵养林等生态保护措施，防止水污染物直接排入饮用水水体，确保饮用水安全。</w:t>
      </w:r>
      <w:bookmarkStart w:id="1008" w:name="60"/>
    </w:p>
    <w:p>
      <w:pPr>
        <w:spacing w:line="360" w:lineRule="auto"/>
        <w:ind w:firstLine="481" w:firstLineChars="200"/>
        <w:jc w:val="both"/>
        <w:rPr>
          <w:rFonts w:hint="eastAsia"/>
        </w:rPr>
      </w:pPr>
      <w:r>
        <w:rPr>
          <w:rFonts w:hint="eastAsia"/>
          <w:b/>
          <w:bCs/>
        </w:rPr>
        <w:t>第六十条</w:t>
      </w:r>
      <w:bookmarkEnd w:id="1008"/>
      <w:r>
        <w:rPr>
          <w:rFonts w:hint="eastAsia"/>
        </w:rPr>
        <w:t>　地表饮用水水源保护区内禁止下列行为：</w:t>
      </w:r>
    </w:p>
    <w:p>
      <w:pPr>
        <w:spacing w:line="360" w:lineRule="auto"/>
        <w:ind w:firstLine="480" w:firstLineChars="200"/>
        <w:jc w:val="both"/>
        <w:rPr>
          <w:rFonts w:hint="eastAsia"/>
        </w:rPr>
      </w:pPr>
      <w:r>
        <w:rPr>
          <w:rFonts w:hint="eastAsia"/>
        </w:rPr>
        <w:t>（一）装载有毒污染物的车辆驶入；</w:t>
      </w:r>
    </w:p>
    <w:p>
      <w:pPr>
        <w:spacing w:line="360" w:lineRule="auto"/>
        <w:ind w:firstLine="480" w:firstLineChars="200"/>
        <w:jc w:val="both"/>
        <w:rPr>
          <w:rFonts w:hint="eastAsia"/>
        </w:rPr>
      </w:pPr>
      <w:r>
        <w:rPr>
          <w:rFonts w:hint="eastAsia"/>
        </w:rPr>
        <w:t>（二）从事网箱养殖；</w:t>
      </w:r>
    </w:p>
    <w:p>
      <w:pPr>
        <w:spacing w:line="360" w:lineRule="auto"/>
        <w:ind w:firstLine="480" w:firstLineChars="200"/>
        <w:jc w:val="both"/>
        <w:rPr>
          <w:rFonts w:hint="eastAsia"/>
        </w:rPr>
      </w:pPr>
      <w:r>
        <w:rPr>
          <w:rFonts w:hint="eastAsia"/>
        </w:rPr>
        <w:t>（三）从事水上旅游、游泳或者其他可能污染水源的活动。</w:t>
      </w:r>
    </w:p>
    <w:p>
      <w:pPr>
        <w:spacing w:line="360" w:lineRule="auto"/>
        <w:ind w:firstLine="480" w:firstLineChars="200"/>
        <w:jc w:val="both"/>
        <w:rPr>
          <w:rFonts w:hint="eastAsia"/>
        </w:rPr>
      </w:pPr>
      <w:r>
        <w:rPr>
          <w:rFonts w:hint="eastAsia"/>
        </w:rPr>
        <w:t>地表饮用水水源准保护区内禁止从事网箱养殖。</w:t>
      </w:r>
      <w:bookmarkStart w:id="1009" w:name="61"/>
    </w:p>
    <w:p>
      <w:pPr>
        <w:spacing w:line="360" w:lineRule="auto"/>
        <w:ind w:firstLine="481" w:firstLineChars="200"/>
        <w:jc w:val="both"/>
        <w:rPr>
          <w:rFonts w:hint="eastAsia"/>
        </w:rPr>
      </w:pPr>
      <w:r>
        <w:rPr>
          <w:rFonts w:hint="eastAsia"/>
          <w:b/>
          <w:bCs/>
        </w:rPr>
        <w:t>第六十一条</w:t>
      </w:r>
      <w:bookmarkEnd w:id="1009"/>
      <w:r>
        <w:rPr>
          <w:rFonts w:hint="eastAsia"/>
        </w:rPr>
        <w:t>　地下饮用水水源保护区内禁止下列行为：</w:t>
      </w:r>
    </w:p>
    <w:p>
      <w:pPr>
        <w:spacing w:line="360" w:lineRule="auto"/>
        <w:ind w:firstLine="480" w:firstLineChars="200"/>
        <w:jc w:val="both"/>
        <w:rPr>
          <w:rFonts w:hint="eastAsia"/>
        </w:rPr>
      </w:pPr>
      <w:r>
        <w:rPr>
          <w:rFonts w:hint="eastAsia"/>
        </w:rPr>
        <w:t>（一）堆放和贮存易溶、含有毒污染物的废弃物；</w:t>
      </w:r>
    </w:p>
    <w:p>
      <w:pPr>
        <w:spacing w:line="360" w:lineRule="auto"/>
        <w:ind w:firstLine="480" w:firstLineChars="200"/>
        <w:jc w:val="both"/>
        <w:rPr>
          <w:rFonts w:hint="eastAsia"/>
        </w:rPr>
      </w:pPr>
      <w:r>
        <w:rPr>
          <w:rFonts w:hint="eastAsia"/>
        </w:rPr>
        <w:t>（二）堆放垃圾、粪便及其他可能污染地下饮用水水源的固体废弃物；</w:t>
      </w:r>
    </w:p>
    <w:p>
      <w:pPr>
        <w:spacing w:line="360" w:lineRule="auto"/>
        <w:ind w:firstLine="480" w:firstLineChars="200"/>
        <w:jc w:val="both"/>
        <w:rPr>
          <w:rFonts w:hint="eastAsia"/>
        </w:rPr>
      </w:pPr>
      <w:r>
        <w:rPr>
          <w:rFonts w:hint="eastAsia"/>
        </w:rPr>
        <w:t>（三）新建贮存液体化学原料、油类或者其他含有毒污染物物质的地下工程设施。</w:t>
      </w:r>
    </w:p>
    <w:p>
      <w:pPr>
        <w:spacing w:line="360" w:lineRule="auto"/>
        <w:ind w:firstLine="480" w:firstLineChars="200"/>
        <w:jc w:val="both"/>
        <w:rPr>
          <w:rFonts w:hint="eastAsia"/>
        </w:rPr>
      </w:pPr>
      <w:r>
        <w:rPr>
          <w:rFonts w:hint="eastAsia"/>
        </w:rPr>
        <w:t>在地下饮用水水源准保护区内禁止堆放和贮存易溶、含有毒污染物的废弃物。</w:t>
      </w:r>
      <w:bookmarkStart w:id="1010" w:name="62"/>
    </w:p>
    <w:p>
      <w:pPr>
        <w:spacing w:line="360" w:lineRule="auto"/>
        <w:ind w:firstLine="481" w:firstLineChars="200"/>
        <w:jc w:val="both"/>
        <w:rPr>
          <w:rFonts w:hint="eastAsia"/>
        </w:rPr>
      </w:pPr>
      <w:r>
        <w:rPr>
          <w:rFonts w:hint="eastAsia"/>
          <w:b/>
          <w:bCs/>
        </w:rPr>
        <w:t>第六十二条</w:t>
      </w:r>
      <w:bookmarkEnd w:id="1010"/>
      <w:r>
        <w:rPr>
          <w:rFonts w:hint="eastAsia"/>
        </w:rPr>
        <w:t>　饮用水水源受到污染可能威胁供水安全的，生态环境部门应当责令有关单位采取停止或者减少排放水污染物等措施，当地人民政府应当视情况采取停止取水等应急措施。</w:t>
      </w:r>
      <w:bookmarkStart w:id="1011" w:name="63"/>
    </w:p>
    <w:p>
      <w:pPr>
        <w:spacing w:line="360" w:lineRule="auto"/>
        <w:ind w:firstLine="481" w:firstLineChars="200"/>
        <w:jc w:val="both"/>
        <w:rPr>
          <w:rFonts w:hint="eastAsia"/>
        </w:rPr>
      </w:pPr>
      <w:r>
        <w:rPr>
          <w:rFonts w:hint="eastAsia"/>
          <w:b/>
          <w:bCs/>
        </w:rPr>
        <w:t>第六十三条</w:t>
      </w:r>
      <w:bookmarkEnd w:id="1011"/>
      <w:r>
        <w:rPr>
          <w:rFonts w:hint="eastAsia"/>
        </w:rPr>
        <w:t>　建设、使用垃圾填埋场或者贮存液体化学原料、油类等地下工程设施的单位，应当对地下工程采取防止渗漏的有效措施，并配套建设地下水监测井等水污染防治设施，定期向生态环境部门提交地下水水质监测报告，防止污染地下水。</w:t>
      </w:r>
      <w:bookmarkStart w:id="1012" w:name="64"/>
    </w:p>
    <w:p>
      <w:pPr>
        <w:spacing w:line="360" w:lineRule="auto"/>
        <w:ind w:firstLine="481" w:firstLineChars="200"/>
        <w:jc w:val="both"/>
        <w:rPr>
          <w:rFonts w:hint="eastAsia"/>
        </w:rPr>
      </w:pPr>
      <w:r>
        <w:rPr>
          <w:rFonts w:hint="eastAsia"/>
          <w:b/>
          <w:bCs/>
        </w:rPr>
        <w:t>第六十四条</w:t>
      </w:r>
      <w:bookmarkEnd w:id="1012"/>
      <w:r>
        <w:rPr>
          <w:rFonts w:hint="eastAsia"/>
        </w:rPr>
        <w:t>　多层地下水的含水层水质差异较大的，应当分层开采；对已受污染的潜水和承压水，不得混合开采。因过量开采地下水导致水质恶化，不宜继续开采的，市水务部门应当会同市规划和自然资源部门向市人民政府报告。市人民政府应当责成有关部门采取措施，停止或者限制开采地下水。</w:t>
      </w:r>
      <w:bookmarkStart w:id="1013" w:name="65"/>
    </w:p>
    <w:p>
      <w:pPr>
        <w:spacing w:line="360" w:lineRule="auto"/>
        <w:ind w:firstLine="481" w:firstLineChars="200"/>
        <w:jc w:val="both"/>
        <w:rPr>
          <w:rFonts w:hint="eastAsia"/>
        </w:rPr>
      </w:pPr>
      <w:r>
        <w:rPr>
          <w:rFonts w:hint="eastAsia"/>
          <w:b/>
          <w:bCs/>
        </w:rPr>
        <w:t>第六十五条</w:t>
      </w:r>
      <w:bookmarkEnd w:id="1013"/>
      <w:r>
        <w:rPr>
          <w:rFonts w:hint="eastAsia"/>
        </w:rPr>
        <w:t>　从事地下热水资源开发利用或者使用水源热泵、地源热泵的，应当采取有效措施，防止地下水污染。市规划和自然资源部门和市水务部门应当依法加强监督管理和指导。</w:t>
      </w:r>
      <w:bookmarkStart w:id="1014" w:name="66"/>
    </w:p>
    <w:p>
      <w:pPr>
        <w:spacing w:line="360" w:lineRule="auto"/>
        <w:ind w:firstLine="481" w:firstLineChars="200"/>
        <w:jc w:val="both"/>
        <w:rPr>
          <w:rFonts w:hint="eastAsia"/>
        </w:rPr>
      </w:pPr>
      <w:r>
        <w:rPr>
          <w:rFonts w:hint="eastAsia"/>
          <w:b/>
          <w:bCs/>
        </w:rPr>
        <w:t>第六十六条</w:t>
      </w:r>
      <w:bookmarkEnd w:id="1014"/>
      <w:r>
        <w:rPr>
          <w:rFonts w:hint="eastAsia"/>
        </w:rPr>
        <w:t>　人工回灌补给地下水的，不得恶化地下水水质。</w:t>
      </w:r>
    </w:p>
    <w:p>
      <w:pPr>
        <w:spacing w:line="360" w:lineRule="auto"/>
        <w:ind w:firstLine="480" w:firstLineChars="200"/>
        <w:jc w:val="both"/>
        <w:rPr>
          <w:rFonts w:hint="eastAsia"/>
        </w:rPr>
      </w:pPr>
      <w:r>
        <w:rPr>
          <w:rFonts w:hint="eastAsia"/>
        </w:rPr>
        <w:t>进行地下勘探、采矿、工程降排水、地下空间的开发利用等可能干扰地下含水层的活动，应当采取防护性措施，防止地下水污染。</w:t>
      </w:r>
    </w:p>
    <w:p>
      <w:pPr>
        <w:spacing w:line="360" w:lineRule="auto"/>
        <w:ind w:firstLine="480" w:firstLineChars="200"/>
        <w:jc w:val="both"/>
        <w:rPr>
          <w:rFonts w:hint="eastAsia"/>
        </w:rPr>
      </w:pPr>
      <w:r>
        <w:rPr>
          <w:rFonts w:hint="eastAsia"/>
        </w:rPr>
        <w:t>大口井、废弃机井的产权单位应当采取合理的封井措施和工艺，防止造成地下水污染。</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生态环境用水保障与污水再生利用</w:t>
      </w:r>
    </w:p>
    <w:p>
      <w:pPr>
        <w:spacing w:line="360" w:lineRule="auto"/>
        <w:ind w:firstLine="481" w:firstLineChars="200"/>
        <w:jc w:val="both"/>
        <w:rPr>
          <w:rFonts w:hint="eastAsia"/>
        </w:rPr>
      </w:pPr>
      <w:bookmarkStart w:id="1015" w:name="67"/>
      <w:r>
        <w:rPr>
          <w:rFonts w:hint="eastAsia"/>
          <w:b/>
          <w:bCs/>
        </w:rPr>
        <w:t>第六十七条</w:t>
      </w:r>
      <w:bookmarkEnd w:id="1015"/>
      <w:r>
        <w:rPr>
          <w:rFonts w:hint="eastAsia"/>
        </w:rPr>
        <w:t>　本市坚持水资源开发利用与水污染防治相结合，实行用水总量控制，鼓励污水再生利用，逐步保障生态环境用水，实现用水量与水资源量的平衡，恢复地表、地下水体合理的水量、水位。</w:t>
      </w:r>
    </w:p>
    <w:p>
      <w:pPr>
        <w:spacing w:line="360" w:lineRule="auto"/>
        <w:ind w:firstLine="480" w:firstLineChars="200"/>
        <w:jc w:val="both"/>
        <w:rPr>
          <w:rFonts w:hint="eastAsia"/>
        </w:rPr>
      </w:pPr>
      <w:r>
        <w:rPr>
          <w:rFonts w:hint="eastAsia"/>
        </w:rPr>
        <w:t>水务部门在制定水资源利用规划或者进行水资源调配时，应当统筹考虑再生水与地表水、地下水的利用，在保障城乡居民生活用水的基础上，统筹兼顾生态环境、工业、农业用水。</w:t>
      </w:r>
      <w:bookmarkStart w:id="1016" w:name="68"/>
    </w:p>
    <w:p>
      <w:pPr>
        <w:spacing w:line="360" w:lineRule="auto"/>
        <w:ind w:firstLine="481" w:firstLineChars="200"/>
        <w:jc w:val="both"/>
        <w:rPr>
          <w:rFonts w:hint="eastAsia"/>
        </w:rPr>
      </w:pPr>
      <w:r>
        <w:rPr>
          <w:rFonts w:hint="eastAsia"/>
          <w:b/>
          <w:bCs/>
        </w:rPr>
        <w:t>第六十八条</w:t>
      </w:r>
      <w:bookmarkEnd w:id="1016"/>
      <w:r>
        <w:rPr>
          <w:rFonts w:hint="eastAsia"/>
        </w:rPr>
        <w:t>　市水务部门会同市生态环境部门确定本市重点河段和重点湖泊最低生态环境用水量，在流域综合整治规划中提出具体生态用水保障方案并组织实施。</w:t>
      </w:r>
      <w:bookmarkStart w:id="1017" w:name="69"/>
    </w:p>
    <w:p>
      <w:pPr>
        <w:spacing w:line="360" w:lineRule="auto"/>
        <w:ind w:firstLine="481" w:firstLineChars="200"/>
        <w:jc w:val="both"/>
        <w:rPr>
          <w:rFonts w:hint="eastAsia"/>
        </w:rPr>
      </w:pPr>
      <w:r>
        <w:rPr>
          <w:rFonts w:hint="eastAsia"/>
          <w:b/>
          <w:bCs/>
        </w:rPr>
        <w:t>第六十九条</w:t>
      </w:r>
      <w:bookmarkEnd w:id="1017"/>
      <w:r>
        <w:rPr>
          <w:rFonts w:hint="eastAsia"/>
        </w:rPr>
        <w:t>　本市生态环境用水应当优先使用雨水和再生水。严格限制使用地下水和自来水作为城市景观用水。</w:t>
      </w:r>
    </w:p>
    <w:p>
      <w:pPr>
        <w:spacing w:line="360" w:lineRule="auto"/>
        <w:ind w:firstLine="480" w:firstLineChars="200"/>
        <w:jc w:val="both"/>
        <w:rPr>
          <w:rFonts w:hint="eastAsia"/>
        </w:rPr>
      </w:pPr>
      <w:r>
        <w:rPr>
          <w:rFonts w:hint="eastAsia"/>
        </w:rPr>
        <w:t>住宅小区、单位内部景观用水和市政杂用水具备使用雨水或者再生水条件的，应当使用雨水或者再生水，不得使用地下水和自来水。</w:t>
      </w:r>
    </w:p>
    <w:p>
      <w:pPr>
        <w:spacing w:line="360" w:lineRule="auto"/>
        <w:ind w:firstLine="480" w:firstLineChars="200"/>
        <w:jc w:val="both"/>
        <w:rPr>
          <w:rFonts w:hint="eastAsia"/>
        </w:rPr>
      </w:pPr>
      <w:r>
        <w:rPr>
          <w:rFonts w:hint="eastAsia"/>
        </w:rPr>
        <w:t>各类工程施工降水的抽排水应当综合利用，优先用于施工现场及城市景观用水。</w:t>
      </w:r>
    </w:p>
    <w:p>
      <w:pPr>
        <w:spacing w:line="360" w:lineRule="auto"/>
        <w:ind w:firstLine="480" w:firstLineChars="200"/>
        <w:jc w:val="both"/>
        <w:rPr>
          <w:rFonts w:hint="eastAsia"/>
        </w:rPr>
      </w:pPr>
      <w:r>
        <w:rPr>
          <w:rFonts w:hint="eastAsia"/>
        </w:rPr>
        <w:t>前三款所列各项用水的具体管理办法由市人民政府制定。</w:t>
      </w:r>
      <w:bookmarkStart w:id="1018" w:name="70"/>
    </w:p>
    <w:p>
      <w:pPr>
        <w:spacing w:line="360" w:lineRule="auto"/>
        <w:ind w:firstLine="481" w:firstLineChars="200"/>
        <w:jc w:val="both"/>
        <w:rPr>
          <w:rFonts w:hint="eastAsia"/>
        </w:rPr>
      </w:pPr>
      <w:r>
        <w:rPr>
          <w:rFonts w:hint="eastAsia"/>
          <w:b/>
          <w:bCs/>
        </w:rPr>
        <w:t>第七十条</w:t>
      </w:r>
      <w:bookmarkEnd w:id="1018"/>
      <w:r>
        <w:rPr>
          <w:rFonts w:hint="eastAsia"/>
        </w:rPr>
        <w:t>　市水务部门应当将水体生态修复纳入流域综合整治规划，通过采取生态保护措施，改善水体水质。</w:t>
      </w:r>
      <w:bookmarkStart w:id="1019" w:name="71"/>
    </w:p>
    <w:p>
      <w:pPr>
        <w:spacing w:line="360" w:lineRule="auto"/>
        <w:ind w:firstLine="481" w:firstLineChars="200"/>
        <w:jc w:val="both"/>
        <w:rPr>
          <w:rFonts w:hint="eastAsia"/>
        </w:rPr>
      </w:pPr>
      <w:r>
        <w:rPr>
          <w:rFonts w:hint="eastAsia"/>
          <w:b/>
          <w:bCs/>
        </w:rPr>
        <w:t>第七十一条</w:t>
      </w:r>
      <w:bookmarkEnd w:id="1019"/>
      <w:r>
        <w:rPr>
          <w:rFonts w:hint="eastAsia"/>
        </w:rPr>
        <w:t>　跨河流调配水资源的，应当充分论证，统筹兼顾水资源利用和水污染防治的需要，防止对生态环境产生不利影响。</w:t>
      </w:r>
      <w:bookmarkStart w:id="1020" w:name="72"/>
    </w:p>
    <w:p>
      <w:pPr>
        <w:spacing w:line="360" w:lineRule="auto"/>
        <w:ind w:firstLine="481" w:firstLineChars="200"/>
        <w:jc w:val="both"/>
        <w:rPr>
          <w:rFonts w:hint="eastAsia"/>
        </w:rPr>
      </w:pPr>
      <w:r>
        <w:rPr>
          <w:rFonts w:hint="eastAsia"/>
          <w:b/>
          <w:bCs/>
        </w:rPr>
        <w:t>第七十二条</w:t>
      </w:r>
      <w:bookmarkEnd w:id="1020"/>
      <w:r>
        <w:rPr>
          <w:rFonts w:hint="eastAsia"/>
        </w:rPr>
        <w:t>　市、区水务部门应当按照管理权限组织编制排水和再生水规划，经规划和自然资源部门组织审查后报本级人民政府批准实施。</w:t>
      </w:r>
    </w:p>
    <w:p>
      <w:pPr>
        <w:spacing w:line="360" w:lineRule="auto"/>
        <w:ind w:firstLine="480" w:firstLineChars="200"/>
        <w:jc w:val="both"/>
        <w:rPr>
          <w:rFonts w:hint="eastAsia"/>
        </w:rPr>
      </w:pPr>
      <w:r>
        <w:rPr>
          <w:rFonts w:hint="eastAsia"/>
        </w:rPr>
        <w:t>本市各级人民政府依据有关规划，通过政府投资或者其他方式筹集资金，统筹安排建设公共再生水设施，逐步扩大再生水输配管网的覆盖范围。</w:t>
      </w:r>
      <w:bookmarkStart w:id="1021" w:name="73"/>
    </w:p>
    <w:p>
      <w:pPr>
        <w:spacing w:line="360" w:lineRule="auto"/>
        <w:ind w:firstLine="481" w:firstLineChars="200"/>
        <w:jc w:val="both"/>
        <w:rPr>
          <w:rFonts w:hint="eastAsia"/>
        </w:rPr>
      </w:pPr>
      <w:r>
        <w:rPr>
          <w:rFonts w:hint="eastAsia"/>
          <w:b/>
          <w:bCs/>
        </w:rPr>
        <w:t>第七十三条</w:t>
      </w:r>
      <w:bookmarkEnd w:id="1021"/>
      <w:r>
        <w:rPr>
          <w:rFonts w:hint="eastAsia"/>
        </w:rPr>
        <w:t>　本市各级人民政府应当制定政策，采取措施，发展工业再生水用户，鼓励工业企业的废水处理后循环使用，扩大农业再生水灌溉范围，推动再生水回补地下水的技术研究和应用。</w:t>
      </w:r>
    </w:p>
    <w:p>
      <w:pPr>
        <w:spacing w:line="360" w:lineRule="auto"/>
        <w:ind w:firstLine="480" w:firstLineChars="200"/>
        <w:jc w:val="both"/>
        <w:rPr>
          <w:rFonts w:hint="eastAsia"/>
        </w:rPr>
      </w:pPr>
      <w:r>
        <w:rPr>
          <w:rFonts w:hint="eastAsia"/>
        </w:rPr>
        <w:t>再生水输配管网覆盖范围内的园林绿化、环境卫生、工程施工等用水应当使用再生水。</w:t>
      </w:r>
    </w:p>
    <w:p>
      <w:pPr>
        <w:spacing w:line="360" w:lineRule="auto"/>
        <w:ind w:firstLine="480" w:firstLineChars="200"/>
        <w:jc w:val="both"/>
        <w:rPr>
          <w:rFonts w:hint="eastAsia"/>
        </w:rPr>
      </w:pPr>
      <w:r>
        <w:rPr>
          <w:rFonts w:hint="eastAsia"/>
        </w:rPr>
        <w:t>再生水输配管网覆盖范围以外的地区新建、改建、扩建的建设项目，可回收水量较大的，应当配套建设再生水利用设施。</w:t>
      </w:r>
      <w:bookmarkStart w:id="1022" w:name="74"/>
    </w:p>
    <w:p>
      <w:pPr>
        <w:spacing w:line="360" w:lineRule="auto"/>
        <w:ind w:firstLine="481" w:firstLineChars="200"/>
        <w:jc w:val="both"/>
        <w:rPr>
          <w:rFonts w:hint="eastAsia"/>
        </w:rPr>
      </w:pPr>
      <w:r>
        <w:rPr>
          <w:rFonts w:hint="eastAsia"/>
          <w:b/>
          <w:bCs/>
        </w:rPr>
        <w:t>第七十四条</w:t>
      </w:r>
      <w:bookmarkEnd w:id="1022"/>
      <w:r>
        <w:rPr>
          <w:rFonts w:hint="eastAsia"/>
        </w:rPr>
        <w:t>　市水务部门应当根据用水规模、水质要求和经济、技术条件等因素，确定本市重点行业的再生水使用指标，报市人民政府批准施行。</w:t>
      </w:r>
    </w:p>
    <w:p>
      <w:pPr>
        <w:spacing w:line="360" w:lineRule="auto"/>
        <w:ind w:firstLine="480" w:firstLineChars="200"/>
        <w:jc w:val="both"/>
        <w:rPr>
          <w:rFonts w:hint="eastAsia"/>
        </w:rPr>
      </w:pPr>
      <w:r>
        <w:rPr>
          <w:rFonts w:hint="eastAsia"/>
        </w:rPr>
        <w:t>重点行业的企业具备再生水利用条件的，市水务部门应当将再生水用量纳入其用水指标；无正当理由未使用再生水的，由市水务部门责令限期改正，逾期不改正的，由市水务部门核减相应的用水指标。</w:t>
      </w:r>
      <w:bookmarkStart w:id="1023" w:name="75"/>
    </w:p>
    <w:p>
      <w:pPr>
        <w:spacing w:line="360" w:lineRule="auto"/>
        <w:ind w:firstLine="481" w:firstLineChars="200"/>
        <w:jc w:val="both"/>
        <w:rPr>
          <w:rFonts w:hint="eastAsia"/>
        </w:rPr>
      </w:pPr>
      <w:r>
        <w:rPr>
          <w:rFonts w:hint="eastAsia"/>
          <w:b/>
          <w:bCs/>
        </w:rPr>
        <w:t>第七十五条</w:t>
      </w:r>
      <w:bookmarkEnd w:id="1023"/>
      <w:r>
        <w:rPr>
          <w:rFonts w:hint="eastAsia"/>
        </w:rPr>
        <w:t>　再生水用户应当根据不同用途，按照国家和本市规定的再生水水质标准使用再生水。</w:t>
      </w:r>
    </w:p>
    <w:p>
      <w:pPr>
        <w:spacing w:line="360" w:lineRule="auto"/>
        <w:ind w:firstLine="480" w:firstLineChars="200"/>
        <w:jc w:val="both"/>
        <w:rPr>
          <w:rFonts w:hint="eastAsia"/>
        </w:rPr>
      </w:pPr>
      <w:r>
        <w:rPr>
          <w:rFonts w:hint="eastAsia"/>
        </w:rPr>
        <w:t>再生水设施运营单位应当加强设施的维护管理，保证其正常运行，并对再生水水质负责。</w:t>
      </w:r>
      <w:bookmarkStart w:id="1024" w:name="76"/>
    </w:p>
    <w:p>
      <w:pPr>
        <w:spacing w:line="360" w:lineRule="auto"/>
        <w:ind w:firstLine="481" w:firstLineChars="200"/>
        <w:jc w:val="both"/>
        <w:rPr>
          <w:rFonts w:hint="eastAsia"/>
        </w:rPr>
      </w:pPr>
      <w:r>
        <w:rPr>
          <w:rFonts w:hint="eastAsia"/>
          <w:b/>
          <w:bCs/>
        </w:rPr>
        <w:t>第七十六条</w:t>
      </w:r>
      <w:bookmarkEnd w:id="1024"/>
      <w:r>
        <w:rPr>
          <w:rFonts w:hint="eastAsia"/>
        </w:rPr>
        <w:t>　本市开展再生水利用的风险研究，建立再生水利用的监测和预警系统。</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法律责任</w:t>
      </w:r>
    </w:p>
    <w:p>
      <w:pPr>
        <w:spacing w:line="360" w:lineRule="auto"/>
        <w:ind w:firstLine="481" w:firstLineChars="200"/>
        <w:jc w:val="both"/>
        <w:rPr>
          <w:rFonts w:hint="eastAsia"/>
        </w:rPr>
      </w:pPr>
      <w:bookmarkStart w:id="1025" w:name="77"/>
      <w:r>
        <w:rPr>
          <w:rFonts w:hint="eastAsia"/>
          <w:b/>
          <w:bCs/>
        </w:rPr>
        <w:t>第七十七条</w:t>
      </w:r>
      <w:bookmarkEnd w:id="1025"/>
      <w:r>
        <w:rPr>
          <w:rFonts w:hint="eastAsia"/>
        </w:rPr>
        <w:t>　对违反本条例规定的行为，有关法律、法规已经规定法律责任的，适用其规定；法律、法规没有规定的，适用本条例的规定。</w:t>
      </w:r>
      <w:bookmarkStart w:id="1026" w:name="78"/>
    </w:p>
    <w:p>
      <w:pPr>
        <w:spacing w:line="360" w:lineRule="auto"/>
        <w:ind w:firstLine="481" w:firstLineChars="200"/>
        <w:jc w:val="both"/>
        <w:rPr>
          <w:rFonts w:hint="eastAsia"/>
        </w:rPr>
      </w:pPr>
      <w:r>
        <w:rPr>
          <w:rFonts w:hint="eastAsia"/>
          <w:b/>
          <w:bCs/>
        </w:rPr>
        <w:t>第七十八条</w:t>
      </w:r>
      <w:bookmarkEnd w:id="1026"/>
      <w:r>
        <w:rPr>
          <w:rFonts w:hint="eastAsia"/>
        </w:rPr>
        <w:t>　市、区生态环境部门或者其他依照本条例规定行使监督管理权的部门有下列行为之一的，由任免机关或者监察机关依法对直接负责的主管人员和其他直接责任人员给予处分；构成犯罪的，依法追究刑事责任：</w:t>
      </w:r>
    </w:p>
    <w:p>
      <w:pPr>
        <w:spacing w:line="360" w:lineRule="auto"/>
        <w:ind w:firstLine="480" w:firstLineChars="200"/>
        <w:jc w:val="both"/>
        <w:rPr>
          <w:rFonts w:hint="eastAsia"/>
        </w:rPr>
      </w:pPr>
      <w:r>
        <w:rPr>
          <w:rFonts w:hint="eastAsia"/>
        </w:rPr>
        <w:t>（一）不依法作出行政许可或者办理批准文件的；</w:t>
      </w:r>
    </w:p>
    <w:p>
      <w:pPr>
        <w:spacing w:line="360" w:lineRule="auto"/>
        <w:ind w:firstLine="480" w:firstLineChars="200"/>
        <w:jc w:val="both"/>
        <w:rPr>
          <w:rFonts w:hint="eastAsia"/>
        </w:rPr>
      </w:pPr>
      <w:r>
        <w:rPr>
          <w:rFonts w:hint="eastAsia"/>
        </w:rPr>
        <w:t>（二）未按规定实施行政处罚或者违法采取行政措施的；</w:t>
      </w:r>
    </w:p>
    <w:p>
      <w:pPr>
        <w:spacing w:line="360" w:lineRule="auto"/>
        <w:ind w:firstLine="480" w:firstLineChars="200"/>
        <w:jc w:val="both"/>
        <w:rPr>
          <w:rFonts w:hint="eastAsia"/>
        </w:rPr>
      </w:pPr>
      <w:r>
        <w:rPr>
          <w:rFonts w:hint="eastAsia"/>
        </w:rPr>
        <w:t>（三）发现违法行为或者接到对违法行为的举报后不予查处的；</w:t>
      </w:r>
    </w:p>
    <w:p>
      <w:pPr>
        <w:spacing w:line="360" w:lineRule="auto"/>
        <w:ind w:firstLine="480" w:firstLineChars="200"/>
        <w:jc w:val="both"/>
        <w:rPr>
          <w:rFonts w:hint="eastAsia"/>
        </w:rPr>
      </w:pPr>
      <w:r>
        <w:rPr>
          <w:rFonts w:hint="eastAsia"/>
        </w:rPr>
        <w:t>（四）其他未依照本条例规定履行职责的行为。</w:t>
      </w:r>
      <w:bookmarkStart w:id="1027" w:name="79"/>
    </w:p>
    <w:p>
      <w:pPr>
        <w:spacing w:line="360" w:lineRule="auto"/>
        <w:ind w:firstLine="481" w:firstLineChars="200"/>
        <w:jc w:val="both"/>
        <w:rPr>
          <w:rFonts w:hint="eastAsia"/>
        </w:rPr>
      </w:pPr>
      <w:r>
        <w:rPr>
          <w:rFonts w:hint="eastAsia"/>
          <w:b/>
          <w:bCs/>
        </w:rPr>
        <w:t>第七十九条</w:t>
      </w:r>
      <w:bookmarkEnd w:id="1027"/>
      <w:r>
        <w:rPr>
          <w:rFonts w:hint="eastAsia"/>
        </w:rPr>
        <w:t>　违反本条例规定，有下列行为之一的，由区级以上人民政府生态环境部门责令改正或者责令限制生产、停产整治，并处十万元以上一百万元以下的罚款；情节严重的，报经有批准权的人民政府批准，责令停业、关闭：</w:t>
      </w:r>
    </w:p>
    <w:p>
      <w:pPr>
        <w:spacing w:line="360" w:lineRule="auto"/>
        <w:ind w:firstLine="480" w:firstLineChars="200"/>
        <w:jc w:val="both"/>
        <w:rPr>
          <w:rFonts w:hint="eastAsia"/>
        </w:rPr>
      </w:pPr>
      <w:r>
        <w:rPr>
          <w:rFonts w:hint="eastAsia"/>
        </w:rPr>
        <w:t>（一）超过水污染物排放标准或者超过重点水污染物排放总量控制指标排放水污染物的；</w:t>
      </w:r>
    </w:p>
    <w:p>
      <w:pPr>
        <w:spacing w:line="360" w:lineRule="auto"/>
        <w:ind w:firstLine="480" w:firstLineChars="200"/>
        <w:jc w:val="both"/>
        <w:rPr>
          <w:rFonts w:hint="eastAsia"/>
        </w:rPr>
      </w:pPr>
      <w:r>
        <w:rPr>
          <w:rFonts w:hint="eastAsia"/>
        </w:rPr>
        <w:t>（二）利用渗井、渗坑、裂隙、溶洞，私设暗管，篡改、伪造监测数据，或者不正常运行水污染防治设施等逃避监管的方式排放水污染物的。</w:t>
      </w:r>
      <w:bookmarkStart w:id="1028" w:name="80"/>
    </w:p>
    <w:p>
      <w:pPr>
        <w:spacing w:line="360" w:lineRule="auto"/>
        <w:ind w:firstLine="481" w:firstLineChars="200"/>
        <w:jc w:val="both"/>
        <w:rPr>
          <w:rFonts w:hint="eastAsia"/>
        </w:rPr>
      </w:pPr>
      <w:r>
        <w:rPr>
          <w:rFonts w:hint="eastAsia"/>
          <w:b/>
          <w:bCs/>
        </w:rPr>
        <w:t>第八十条</w:t>
      </w:r>
      <w:bookmarkEnd w:id="1028"/>
      <w:r>
        <w:rPr>
          <w:rFonts w:hint="eastAsia"/>
        </w:rPr>
        <w:t>　违反本条例规定，装载有毒污染物的车辆驶入地表饮用水水源保护区的，由公安机关交通管理部门责令改正，并依法处理。</w:t>
      </w:r>
    </w:p>
    <w:p>
      <w:pPr>
        <w:spacing w:line="360" w:lineRule="auto"/>
        <w:ind w:firstLine="480" w:firstLineChars="200"/>
        <w:jc w:val="both"/>
        <w:rPr>
          <w:rFonts w:hint="eastAsia"/>
        </w:rPr>
      </w:pPr>
      <w:r>
        <w:rPr>
          <w:rFonts w:hint="eastAsia"/>
        </w:rPr>
        <w:t>在地表饮用水水源保护区组织水上旅游或者其他可能污染饮用水水源活动的，以及在地表饮用水水源保护区和准保护区内从事网箱养殖的，由所在地区生态环境部门或者水务部门按照职责分工责令停止违法行为，并处二万元以上十万元以下的罚款。个人在地表饮用水水源一级保护区内游泳、垂钓或者从事其他可能污染饮用水水体的活动的，由所在地区生态环境部门或者水务部门按照职责分工责令停止违法行为，并可以处五百元以下的罚款。</w:t>
      </w:r>
      <w:bookmarkStart w:id="1029" w:name="81"/>
    </w:p>
    <w:p>
      <w:pPr>
        <w:spacing w:line="360" w:lineRule="auto"/>
        <w:ind w:firstLine="481" w:firstLineChars="200"/>
        <w:jc w:val="both"/>
        <w:rPr>
          <w:rFonts w:hint="eastAsia"/>
        </w:rPr>
      </w:pPr>
      <w:r>
        <w:rPr>
          <w:rFonts w:hint="eastAsia"/>
          <w:b/>
          <w:bCs/>
        </w:rPr>
        <w:t>第八十一条</w:t>
      </w:r>
      <w:bookmarkEnd w:id="1029"/>
      <w:r>
        <w:rPr>
          <w:rFonts w:hint="eastAsia"/>
        </w:rPr>
        <w:t>　违反本条例规定，有下列行为之一的，由市或者区生态环境部门责令限期改正，并处一万元以上十万元以下的罚款：</w:t>
      </w:r>
    </w:p>
    <w:p>
      <w:pPr>
        <w:spacing w:line="360" w:lineRule="auto"/>
        <w:ind w:firstLine="480" w:firstLineChars="200"/>
        <w:jc w:val="both"/>
        <w:rPr>
          <w:rFonts w:hint="eastAsia"/>
        </w:rPr>
      </w:pPr>
      <w:r>
        <w:rPr>
          <w:rFonts w:hint="eastAsia"/>
        </w:rPr>
        <w:t>（一）在地下饮用水水源保护区或者准保护区内堆放和贮存易溶、含有毒污染物的废弃物；</w:t>
      </w:r>
    </w:p>
    <w:p>
      <w:pPr>
        <w:spacing w:line="360" w:lineRule="auto"/>
        <w:ind w:firstLine="480" w:firstLineChars="200"/>
        <w:jc w:val="both"/>
        <w:rPr>
          <w:rFonts w:hint="eastAsia"/>
        </w:rPr>
      </w:pPr>
      <w:r>
        <w:rPr>
          <w:rFonts w:hint="eastAsia"/>
        </w:rPr>
        <w:t>（二）在地下饮用水水源保护区内堆放垃圾、粪便及其他可能污染地下饮用水水源的固体废弃物；</w:t>
      </w:r>
    </w:p>
    <w:p>
      <w:pPr>
        <w:spacing w:line="360" w:lineRule="auto"/>
        <w:ind w:firstLine="480" w:firstLineChars="200"/>
        <w:jc w:val="both"/>
        <w:rPr>
          <w:rFonts w:hint="eastAsia"/>
        </w:rPr>
      </w:pPr>
      <w:r>
        <w:rPr>
          <w:rFonts w:hint="eastAsia"/>
        </w:rPr>
        <w:t>（三）在地下饮用水水源保护区内新建贮存液体化学原料、油类或者其他含有毒污染物物质的地下工程设施。</w:t>
      </w:r>
      <w:bookmarkStart w:id="1030" w:name="82"/>
    </w:p>
    <w:p>
      <w:pPr>
        <w:spacing w:line="360" w:lineRule="auto"/>
        <w:ind w:firstLine="481" w:firstLineChars="200"/>
        <w:jc w:val="both"/>
        <w:rPr>
          <w:rFonts w:hint="eastAsia"/>
        </w:rPr>
      </w:pPr>
      <w:r>
        <w:rPr>
          <w:rFonts w:hint="eastAsia"/>
          <w:b/>
          <w:bCs/>
        </w:rPr>
        <w:t>第八十二条</w:t>
      </w:r>
      <w:bookmarkEnd w:id="1030"/>
      <w:r>
        <w:rPr>
          <w:rFonts w:hint="eastAsia"/>
        </w:rPr>
        <w:t>　有关排污单位违反本条例规定，不执行市人民政府采取的更加严格的水污染防治措施，造成水环境污染的，由市或者区生态环境部门处一万元以上十万元以下的罚款；情节严重的，市或者区人民政府可以责令其停产、停业。</w:t>
      </w:r>
      <w:bookmarkStart w:id="1031" w:name="83"/>
    </w:p>
    <w:p>
      <w:pPr>
        <w:spacing w:line="360" w:lineRule="auto"/>
        <w:ind w:firstLine="481" w:firstLineChars="200"/>
        <w:jc w:val="both"/>
        <w:rPr>
          <w:rFonts w:hint="eastAsia"/>
        </w:rPr>
      </w:pPr>
      <w:r>
        <w:rPr>
          <w:rFonts w:hint="eastAsia"/>
          <w:b/>
          <w:bCs/>
        </w:rPr>
        <w:t>第八十三条</w:t>
      </w:r>
      <w:bookmarkEnd w:id="1031"/>
      <w:r>
        <w:rPr>
          <w:rFonts w:hint="eastAsia"/>
        </w:rPr>
        <w:t>　违反本条例规定，有下列行为之一的，由市或者区生态环境部门责令停止违法行为，采取限期治理措施，消除污染，处以罚款；逾期不采取治理措施的，生态环境部门可以指定有治理能力的单位代为治理，所需费用由违法者承担：</w:t>
      </w:r>
    </w:p>
    <w:p>
      <w:pPr>
        <w:spacing w:line="360" w:lineRule="auto"/>
        <w:ind w:firstLine="480" w:firstLineChars="200"/>
        <w:jc w:val="both"/>
        <w:rPr>
          <w:rFonts w:hint="eastAsia"/>
        </w:rPr>
      </w:pPr>
      <w:r>
        <w:rPr>
          <w:rFonts w:hint="eastAsia"/>
        </w:rPr>
        <w:t>（一）向水体排放油类、酸液、碱液；</w:t>
      </w:r>
    </w:p>
    <w:p>
      <w:pPr>
        <w:spacing w:line="360" w:lineRule="auto"/>
        <w:ind w:firstLine="480" w:firstLineChars="200"/>
        <w:jc w:val="both"/>
        <w:rPr>
          <w:rFonts w:hint="eastAsia"/>
        </w:rPr>
      </w:pPr>
      <w:r>
        <w:rPr>
          <w:rFonts w:hint="eastAsia"/>
        </w:rPr>
        <w:t>（二）向水体排放剧毒废液，或者将含有汞、镉、砷、铬、铅、氰化物、黄磷等的可溶性剧毒废渣向水体排放、倾倒或者直接埋入地下的；</w:t>
      </w:r>
    </w:p>
    <w:p>
      <w:pPr>
        <w:spacing w:line="360" w:lineRule="auto"/>
        <w:ind w:firstLine="480" w:firstLineChars="200"/>
        <w:jc w:val="both"/>
        <w:rPr>
          <w:rFonts w:hint="eastAsia"/>
        </w:rPr>
      </w:pPr>
      <w:r>
        <w:rPr>
          <w:rFonts w:hint="eastAsia"/>
        </w:rPr>
        <w:t>（三）在水体清洗装贮过油类、有毒污染物的车辆或者容器的；</w:t>
      </w:r>
    </w:p>
    <w:p>
      <w:pPr>
        <w:spacing w:line="360" w:lineRule="auto"/>
        <w:ind w:firstLine="480" w:firstLineChars="200"/>
        <w:jc w:val="both"/>
        <w:rPr>
          <w:rFonts w:hint="eastAsia"/>
        </w:rPr>
      </w:pPr>
      <w:r>
        <w:rPr>
          <w:rFonts w:hint="eastAsia"/>
        </w:rPr>
        <w:t>（四）向水体排放、倾倒工业废渣、城镇垃圾或者其他废弃物，或者在河流、湖泊、渠道、水库最高水位线以下的滩地和岸坡堆放、存贮固体废弃物或者其他污染物的；</w:t>
      </w:r>
    </w:p>
    <w:p>
      <w:pPr>
        <w:spacing w:line="360" w:lineRule="auto"/>
        <w:ind w:firstLine="480" w:firstLineChars="200"/>
        <w:jc w:val="both"/>
        <w:rPr>
          <w:rFonts w:hint="eastAsia"/>
        </w:rPr>
      </w:pPr>
      <w:r>
        <w:rPr>
          <w:rFonts w:hint="eastAsia"/>
        </w:rPr>
        <w:t>（五）向水体排放、倾倒放射性固体废物或者含高放射性和中放射性物质的废水的；</w:t>
      </w:r>
    </w:p>
    <w:p>
      <w:pPr>
        <w:spacing w:line="360" w:lineRule="auto"/>
        <w:ind w:firstLine="480" w:firstLineChars="200"/>
        <w:jc w:val="both"/>
        <w:rPr>
          <w:rFonts w:hint="eastAsia"/>
        </w:rPr>
      </w:pPr>
      <w:r>
        <w:rPr>
          <w:rFonts w:hint="eastAsia"/>
        </w:rPr>
        <w:t>（六）违反国家有关规定或者标准，向水体排放含低放射性物质的废水、热废水或者含病原体的污水的；</w:t>
      </w:r>
    </w:p>
    <w:p>
      <w:pPr>
        <w:spacing w:line="360" w:lineRule="auto"/>
        <w:ind w:firstLine="480" w:firstLineChars="200"/>
        <w:jc w:val="both"/>
        <w:rPr>
          <w:rFonts w:hint="eastAsia"/>
        </w:rPr>
      </w:pPr>
      <w:r>
        <w:rPr>
          <w:rFonts w:hint="eastAsia"/>
        </w:rPr>
        <w:t>（七）未采取防渗漏等措施，或者未建设地下水水质监测井进行监测的；</w:t>
      </w:r>
    </w:p>
    <w:p>
      <w:pPr>
        <w:spacing w:line="360" w:lineRule="auto"/>
        <w:ind w:firstLine="480" w:firstLineChars="200"/>
        <w:jc w:val="both"/>
        <w:rPr>
          <w:rFonts w:hint="eastAsia"/>
        </w:rPr>
      </w:pPr>
      <w:r>
        <w:rPr>
          <w:rFonts w:hint="eastAsia"/>
        </w:rPr>
        <w:t>（八）加油站等的地下油罐未使用双层罐或者采取建造防渗池等其他有效措施，或者未进行防渗漏监测的；</w:t>
      </w:r>
    </w:p>
    <w:p>
      <w:pPr>
        <w:spacing w:line="360" w:lineRule="auto"/>
        <w:ind w:firstLine="480" w:firstLineChars="200"/>
        <w:jc w:val="both"/>
        <w:rPr>
          <w:rFonts w:hint="eastAsia"/>
        </w:rPr>
      </w:pPr>
      <w:r>
        <w:rPr>
          <w:rFonts w:hint="eastAsia"/>
        </w:rPr>
        <w:t>（九）未按照规定采取防护性措施，或者利用无防渗漏措施的沟渠、坑塘等输送或者存贮含有毒污染物的废水、含病原体的污水或者其他废弃物的；</w:t>
      </w:r>
    </w:p>
    <w:p>
      <w:pPr>
        <w:spacing w:line="360" w:lineRule="auto"/>
        <w:ind w:firstLine="480" w:firstLineChars="200"/>
        <w:jc w:val="both"/>
        <w:rPr>
          <w:rFonts w:hint="eastAsia"/>
        </w:rPr>
      </w:pPr>
      <w:r>
        <w:rPr>
          <w:rFonts w:hint="eastAsia"/>
        </w:rPr>
        <w:t>（十）在砂石坑、窑坑、滩地等低洼地排放污水，倾倒、存贮垃圾、粪便及其他污染物，或者以漫流方式排放、倾倒污水的；</w:t>
      </w:r>
    </w:p>
    <w:p>
      <w:pPr>
        <w:spacing w:line="360" w:lineRule="auto"/>
        <w:ind w:firstLine="480" w:firstLineChars="200"/>
        <w:jc w:val="both"/>
        <w:rPr>
          <w:rFonts w:hint="eastAsia"/>
        </w:rPr>
      </w:pPr>
      <w:r>
        <w:rPr>
          <w:rFonts w:hint="eastAsia"/>
        </w:rPr>
        <w:t>（十一）未将实验室、检验室、化验室废液按照国家和本市关于危险废物的有关规定单独收集，进行安全处置的。</w:t>
      </w:r>
    </w:p>
    <w:p>
      <w:pPr>
        <w:spacing w:line="360" w:lineRule="auto"/>
        <w:ind w:firstLine="480" w:firstLineChars="200"/>
        <w:jc w:val="both"/>
        <w:rPr>
          <w:rFonts w:hint="eastAsia"/>
        </w:rPr>
      </w:pPr>
      <w:r>
        <w:rPr>
          <w:rFonts w:hint="eastAsia"/>
        </w:rPr>
        <w:t>有前款第（三）项、第（四）项、第（六）项、第（七）项、第（八）项、第（十）项、第（十一）项行为之一的，处二万元以上二十万元以下的罚款；有前款第（一）项、第（二）项、第（五）项、第（九）项行为之一的，处十万元以上一百万元以下的罚款；情节严重的，报经有批准权的人民政府批准，责令停业、关闭。</w:t>
      </w:r>
      <w:bookmarkStart w:id="1032" w:name="84"/>
    </w:p>
    <w:p>
      <w:pPr>
        <w:spacing w:line="360" w:lineRule="auto"/>
        <w:ind w:firstLine="481" w:firstLineChars="200"/>
        <w:jc w:val="both"/>
        <w:rPr>
          <w:rFonts w:hint="eastAsia"/>
        </w:rPr>
      </w:pPr>
      <w:r>
        <w:rPr>
          <w:rFonts w:hint="eastAsia"/>
          <w:b/>
          <w:bCs/>
        </w:rPr>
        <w:t>第八十四条</w:t>
      </w:r>
      <w:bookmarkEnd w:id="1032"/>
      <w:r>
        <w:rPr>
          <w:rFonts w:hint="eastAsia"/>
        </w:rPr>
        <w:t>　违反本条例规定，生产含磷洗涤用品的，由市或者区生态环境部门责令停止违法行为，并处一万元以上十万元以下的罚款；销售含磷洗涤用品的，由市或者区市场监督管理部门责令停止违法行为，并处一千元以上一万元以下的罚款。</w:t>
      </w:r>
      <w:bookmarkStart w:id="1033" w:name="85"/>
    </w:p>
    <w:p>
      <w:pPr>
        <w:spacing w:line="360" w:lineRule="auto"/>
        <w:ind w:firstLine="481" w:firstLineChars="200"/>
        <w:jc w:val="both"/>
        <w:rPr>
          <w:rFonts w:hint="eastAsia"/>
        </w:rPr>
      </w:pPr>
      <w:r>
        <w:rPr>
          <w:rFonts w:hint="eastAsia"/>
          <w:b/>
          <w:bCs/>
        </w:rPr>
        <w:t>第八十五条</w:t>
      </w:r>
      <w:bookmarkEnd w:id="1033"/>
      <w:r>
        <w:rPr>
          <w:rFonts w:hint="eastAsia"/>
        </w:rPr>
        <w:t>　违反本条例规定，未按规定对排放的水污染物进行预处理的，由市或者区生态环境部门责令限期改正，并处一万元以上三万元以下的罚款。其中，未按照规定进行预处理，向污水集中处理设施排放不符合处理工艺要求的工业废水的，由市或者区生态环境部门责令改正或者责令限制生产、停产整治，并处十万元以上一百万元以下的罚款；情节严重的，报经有批准权的人民政府批准，责令停业、关闭。</w:t>
      </w:r>
      <w:bookmarkStart w:id="1034" w:name="86"/>
    </w:p>
    <w:p>
      <w:pPr>
        <w:spacing w:line="360" w:lineRule="auto"/>
        <w:ind w:firstLine="481" w:firstLineChars="200"/>
        <w:jc w:val="both"/>
        <w:rPr>
          <w:rFonts w:hint="eastAsia"/>
        </w:rPr>
      </w:pPr>
      <w:r>
        <w:rPr>
          <w:rFonts w:hint="eastAsia"/>
          <w:b/>
          <w:bCs/>
        </w:rPr>
        <w:t>第八十六条</w:t>
      </w:r>
      <w:bookmarkEnd w:id="1034"/>
      <w:r>
        <w:rPr>
          <w:rFonts w:hint="eastAsia"/>
        </w:rPr>
        <w:t>　违反本条例规定，向雨水收集口、雨水管道排放或者倾倒污水、污物和垃圾等废弃物的，由水务部门责令停止违法行为，对个人处一千元以上一万元以下的罚款；对单位处一万元以上十万元以下的罚款。</w:t>
      </w:r>
      <w:bookmarkStart w:id="1035" w:name="87"/>
    </w:p>
    <w:p>
      <w:pPr>
        <w:spacing w:line="360" w:lineRule="auto"/>
        <w:ind w:firstLine="481" w:firstLineChars="200"/>
        <w:jc w:val="both"/>
        <w:rPr>
          <w:rFonts w:hint="eastAsia"/>
        </w:rPr>
      </w:pPr>
      <w:r>
        <w:rPr>
          <w:rFonts w:hint="eastAsia"/>
          <w:b/>
          <w:bCs/>
        </w:rPr>
        <w:t>第八十七条</w:t>
      </w:r>
      <w:bookmarkEnd w:id="1035"/>
      <w:r>
        <w:rPr>
          <w:rFonts w:hint="eastAsia"/>
        </w:rPr>
        <w:t>　违反本条例规定，未按照规划确定配套的污泥处理工艺、措施，或者污泥处置设施未正常运行的，由市或者区生态环境部门责令停止违法行为，消除污染，并处一万元以上十万元以下的罚款。</w:t>
      </w:r>
      <w:bookmarkStart w:id="1036" w:name="88"/>
    </w:p>
    <w:p>
      <w:pPr>
        <w:spacing w:line="360" w:lineRule="auto"/>
        <w:ind w:firstLine="481" w:firstLineChars="200"/>
        <w:jc w:val="both"/>
        <w:rPr>
          <w:rFonts w:hint="eastAsia"/>
        </w:rPr>
      </w:pPr>
      <w:r>
        <w:rPr>
          <w:rFonts w:hint="eastAsia"/>
          <w:b/>
          <w:bCs/>
        </w:rPr>
        <w:t>第八十八条</w:t>
      </w:r>
      <w:bookmarkEnd w:id="1036"/>
      <w:r>
        <w:rPr>
          <w:rFonts w:hint="eastAsia"/>
        </w:rPr>
        <w:t>　违反本条例规定，规模化畜禽养殖企业未采取有效措施，致使畜禽养殖废水、粪污渗漏、溢流、散落对环境造成污染的，由市或者区生态环境部门责令停止违法行为，并处一千元以上一万元以下的罚款。</w:t>
      </w:r>
      <w:bookmarkStart w:id="1037" w:name="89"/>
    </w:p>
    <w:p>
      <w:pPr>
        <w:spacing w:line="360" w:lineRule="auto"/>
        <w:ind w:firstLine="481" w:firstLineChars="200"/>
        <w:jc w:val="both"/>
        <w:rPr>
          <w:rFonts w:hint="eastAsia"/>
        </w:rPr>
      </w:pPr>
      <w:r>
        <w:rPr>
          <w:rFonts w:hint="eastAsia"/>
          <w:b/>
          <w:bCs/>
        </w:rPr>
        <w:t>第八十九条</w:t>
      </w:r>
      <w:bookmarkEnd w:id="1037"/>
      <w:r>
        <w:rPr>
          <w:rFonts w:hint="eastAsia"/>
        </w:rPr>
        <w:t>　违反本条例规定，有下列行为之一的，由市或者区生态环境部门责令改正；情节严重的，处二万元以上十万元以下的罚款：</w:t>
      </w:r>
    </w:p>
    <w:p>
      <w:pPr>
        <w:spacing w:line="360" w:lineRule="auto"/>
        <w:ind w:firstLine="480" w:firstLineChars="200"/>
        <w:jc w:val="both"/>
        <w:rPr>
          <w:rFonts w:hint="eastAsia"/>
        </w:rPr>
      </w:pPr>
      <w:r>
        <w:rPr>
          <w:rFonts w:hint="eastAsia"/>
        </w:rPr>
        <w:t>（一）企业事业单位和其他生产经营者未按照规定制定水污染事故的应急方案；</w:t>
      </w:r>
    </w:p>
    <w:p>
      <w:pPr>
        <w:spacing w:line="360" w:lineRule="auto"/>
        <w:ind w:firstLine="480" w:firstLineChars="200"/>
        <w:jc w:val="both"/>
        <w:rPr>
          <w:rFonts w:hint="eastAsia"/>
        </w:rPr>
      </w:pPr>
      <w:r>
        <w:rPr>
          <w:rFonts w:hint="eastAsia"/>
        </w:rPr>
        <w:t>（二）企业事业单位和其他生产经营者未按照规定建立事故状态下的水污染防治设施、储备相应的应急救援物资；</w:t>
      </w:r>
    </w:p>
    <w:p>
      <w:pPr>
        <w:spacing w:line="360" w:lineRule="auto"/>
        <w:ind w:firstLine="480" w:firstLineChars="200"/>
        <w:jc w:val="both"/>
        <w:rPr>
          <w:rFonts w:hint="eastAsia"/>
        </w:rPr>
      </w:pPr>
      <w:r>
        <w:rPr>
          <w:rFonts w:hint="eastAsia"/>
        </w:rPr>
        <w:t>（三）水污染事故发生后，造成事故的单位和个人未及时采取有关应急措施，做好事故的事后处置和事后恢复工作。</w:t>
      </w:r>
      <w:bookmarkStart w:id="1038" w:name="90"/>
    </w:p>
    <w:p>
      <w:pPr>
        <w:spacing w:line="360" w:lineRule="auto"/>
        <w:ind w:firstLine="481" w:firstLineChars="200"/>
        <w:jc w:val="both"/>
        <w:rPr>
          <w:rFonts w:hint="eastAsia"/>
        </w:rPr>
      </w:pPr>
      <w:r>
        <w:rPr>
          <w:rFonts w:hint="eastAsia"/>
          <w:b/>
          <w:bCs/>
        </w:rPr>
        <w:t>第九十条</w:t>
      </w:r>
      <w:bookmarkEnd w:id="1038"/>
      <w:r>
        <w:rPr>
          <w:rFonts w:hint="eastAsia"/>
          <w:b/>
          <w:bCs/>
        </w:rPr>
        <w:t>　</w:t>
      </w:r>
      <w:r>
        <w:rPr>
          <w:rFonts w:hint="eastAsia"/>
        </w:rPr>
        <w:t>违反本条例规定，造成水污染事故的，由市或者区生态环境部门依照国家规定处以罚款，责令消除污染；不具备治理能力的，由生态环境部门指定有能力的单位代为治理，所需费用由违法者承担；对直接负责的主管人员和其他直接责任人员依法处以罚款。</w:t>
      </w:r>
      <w:bookmarkStart w:id="1039" w:name="91"/>
    </w:p>
    <w:p>
      <w:pPr>
        <w:spacing w:line="360" w:lineRule="auto"/>
        <w:ind w:firstLine="481" w:firstLineChars="200"/>
        <w:jc w:val="both"/>
        <w:rPr>
          <w:rFonts w:hint="eastAsia"/>
        </w:rPr>
      </w:pPr>
      <w:r>
        <w:rPr>
          <w:rFonts w:hint="eastAsia"/>
          <w:b/>
          <w:bCs/>
        </w:rPr>
        <w:t>第九十一条</w:t>
      </w:r>
      <w:bookmarkEnd w:id="1039"/>
      <w:r>
        <w:rPr>
          <w:rFonts w:hint="eastAsia"/>
        </w:rPr>
        <w:t>　违反本条例规定，使用地下水或者自来水作为城市景观水体补水的，由市或者区水务部门责令停止违法行为，并处一万元以上三万元以下的罚款。</w:t>
      </w:r>
      <w:bookmarkStart w:id="1040" w:name="92"/>
    </w:p>
    <w:p>
      <w:pPr>
        <w:spacing w:line="360" w:lineRule="auto"/>
        <w:ind w:firstLine="481" w:firstLineChars="200"/>
        <w:jc w:val="both"/>
        <w:rPr>
          <w:rFonts w:hint="eastAsia"/>
        </w:rPr>
      </w:pPr>
      <w:r>
        <w:rPr>
          <w:rFonts w:hint="eastAsia"/>
          <w:b/>
          <w:bCs/>
        </w:rPr>
        <w:t>第九十二条</w:t>
      </w:r>
      <w:bookmarkEnd w:id="1040"/>
      <w:r>
        <w:rPr>
          <w:rFonts w:hint="eastAsia"/>
        </w:rPr>
        <w:t>　因水污染造成损害的，排污方应当承担侵权责任，法律另有规定的除外。</w:t>
      </w:r>
    </w:p>
    <w:p>
      <w:pPr>
        <w:spacing w:line="360" w:lineRule="auto"/>
        <w:ind w:firstLine="480" w:firstLineChars="200"/>
        <w:jc w:val="both"/>
        <w:rPr>
          <w:rFonts w:hint="eastAsia"/>
        </w:rPr>
      </w:pPr>
      <w:r>
        <w:rPr>
          <w:rFonts w:hint="eastAsia"/>
        </w:rPr>
        <w:t>因水污染受到损害的当事人，有权要求排污方排除危害和赔偿损失。因损害赔偿责任和赔偿金额发生纠纷的，当事人可以请求市、区生态环境部门进行调解；调解不成的，当事人可以向人民法院提起诉讼。当事人也可以直接向人民法院提起诉讼。</w:t>
      </w:r>
      <w:bookmarkStart w:id="1041" w:name="93"/>
    </w:p>
    <w:p>
      <w:pPr>
        <w:spacing w:line="360" w:lineRule="auto"/>
        <w:ind w:firstLine="481" w:firstLineChars="200"/>
        <w:jc w:val="both"/>
        <w:rPr>
          <w:rFonts w:hint="eastAsia"/>
        </w:rPr>
      </w:pPr>
      <w:r>
        <w:rPr>
          <w:rFonts w:hint="eastAsia"/>
          <w:b/>
          <w:bCs/>
        </w:rPr>
        <w:t>第九十三条</w:t>
      </w:r>
      <w:bookmarkEnd w:id="1041"/>
      <w:r>
        <w:rPr>
          <w:rFonts w:hint="eastAsia"/>
        </w:rPr>
        <w:t>　生态环境部门和有关社会团体可以依法支持因水污染受到损害的当事人向人民法院提起诉讼，并在确定污染源、污染范围及污染造成的损失等事故调查方面为当事人提供支持。</w:t>
      </w:r>
    </w:p>
    <w:p>
      <w:pPr>
        <w:spacing w:line="360" w:lineRule="auto"/>
        <w:ind w:firstLine="480" w:firstLineChars="200"/>
        <w:jc w:val="both"/>
        <w:rPr>
          <w:rFonts w:hint="eastAsia"/>
        </w:rPr>
      </w:pPr>
      <w:r>
        <w:rPr>
          <w:rFonts w:hint="eastAsia"/>
        </w:rPr>
        <w:t>本市的法律援助机构应当将经济困难公民因水污染受到损害请求赔偿的案件，纳入法律援助的事项范围。</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附　　则</w:t>
      </w:r>
    </w:p>
    <w:p>
      <w:pPr>
        <w:spacing w:line="360" w:lineRule="auto"/>
        <w:ind w:firstLine="481" w:firstLineChars="200"/>
        <w:jc w:val="both"/>
        <w:rPr>
          <w:rFonts w:hint="eastAsia"/>
        </w:rPr>
      </w:pPr>
      <w:bookmarkStart w:id="1042" w:name="94"/>
      <w:r>
        <w:rPr>
          <w:rFonts w:hint="eastAsia"/>
          <w:b/>
          <w:bCs/>
        </w:rPr>
        <w:t>第九十四条</w:t>
      </w:r>
      <w:bookmarkEnd w:id="1042"/>
      <w:r>
        <w:rPr>
          <w:rFonts w:hint="eastAsia"/>
        </w:rPr>
        <w:t>　本条例所称公共污水处理设施，是指城镇集中污水处理设施及开发区、工业园区的集中污水处理设施。</w:t>
      </w:r>
      <w:bookmarkStart w:id="1043" w:name="95"/>
    </w:p>
    <w:p>
      <w:pPr>
        <w:spacing w:line="360" w:lineRule="auto"/>
        <w:ind w:firstLine="481" w:firstLineChars="200"/>
        <w:jc w:val="both"/>
        <w:rPr>
          <w:rFonts w:hint="eastAsia"/>
        </w:rPr>
      </w:pPr>
      <w:r>
        <w:rPr>
          <w:rFonts w:hint="eastAsia"/>
          <w:b/>
          <w:bCs/>
        </w:rPr>
        <w:t>第九十五条</w:t>
      </w:r>
      <w:bookmarkEnd w:id="1043"/>
      <w:r>
        <w:rPr>
          <w:rFonts w:hint="eastAsia"/>
        </w:rPr>
        <w:t>　本条例自2011年3月1日起施行。2002年5月15日北京市第十一届人民代表大会常务委员会第三十四次会议通过的《</w:t>
      </w:r>
      <w:r>
        <w:fldChar w:fldCharType="begin"/>
      </w:r>
      <w:r>
        <w:instrText xml:space="preserve"> HYPERLINK "javascript:SLC(16815018,0)" </w:instrText>
      </w:r>
      <w:r>
        <w:fldChar w:fldCharType="separate"/>
      </w:r>
      <w:r>
        <w:t>北京市实施〈中华人民共和国水污染防治法〉办法</w:t>
      </w:r>
      <w:r>
        <w:fldChar w:fldCharType="end"/>
      </w:r>
      <w:r>
        <w:rPr>
          <w:rFonts w:hint="eastAsia"/>
        </w:rPr>
        <w:t>》同时废止。</w:t>
      </w:r>
    </w:p>
    <w:p>
      <w:pPr>
        <w:pStyle w:val="2"/>
        <w:rPr>
          <w:rFonts w:hint="eastAsia"/>
        </w:rPr>
        <w:sectPr>
          <w:headerReference r:id="rId90"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44" w:name="_Toc25034"/>
      <w:bookmarkStart w:id="1045" w:name="_Toc8487"/>
      <w:bookmarkStart w:id="1046" w:name="_Toc190951882"/>
      <w:r>
        <w:rPr>
          <w:rFonts w:hint="eastAsia"/>
        </w:rPr>
        <w:t>北京市河湖保护管理条例</w:t>
      </w:r>
      <w:bookmarkEnd w:id="1044"/>
      <w:bookmarkEnd w:id="1045"/>
      <w:bookmarkEnd w:id="1046"/>
    </w:p>
    <w:p>
      <w:pPr>
        <w:spacing w:line="360" w:lineRule="auto"/>
        <w:ind w:firstLine="480" w:firstLineChars="200"/>
        <w:rPr>
          <w:rFonts w:hint="eastAsia" w:ascii="仿宋_GB2312" w:hAnsi="仿宋_GB2312" w:eastAsia="仿宋_GB2312"/>
          <w:sz w:val="32"/>
        </w:rPr>
      </w:pPr>
      <w:r>
        <w:rPr>
          <w:rFonts w:hint="eastAsia" w:ascii="仿宋_GB2312" w:hAnsi="仿宋_GB2312" w:eastAsia="仿宋_GB2312"/>
          <w:color w:val="000000"/>
          <w:szCs w:val="21"/>
          <w:shd w:val="clear" w:color="auto" w:fill="FFFFFF"/>
        </w:rPr>
        <w:t>（2012年7月27日北京市第十三届人民代表大会常务委员会第三十四次会议通过，北京市人民代表大会常务委员会公告第23号发布，2</w:t>
      </w:r>
      <w:r>
        <w:rPr>
          <w:rFonts w:ascii="仿宋_GB2312" w:hAnsi="仿宋_GB2312" w:eastAsia="仿宋_GB2312"/>
          <w:color w:val="000000"/>
          <w:szCs w:val="21"/>
          <w:shd w:val="clear" w:color="auto" w:fill="FFFFFF"/>
        </w:rPr>
        <w:t>016</w:t>
      </w:r>
      <w:r>
        <w:rPr>
          <w:rFonts w:hint="eastAsia" w:ascii="仿宋_GB2312" w:hAnsi="仿宋_GB2312" w:eastAsia="仿宋_GB2312"/>
          <w:color w:val="000000"/>
          <w:szCs w:val="21"/>
          <w:shd w:val="clear" w:color="auto" w:fill="FFFFFF"/>
        </w:rPr>
        <w:t>年1</w:t>
      </w:r>
      <w:r>
        <w:rPr>
          <w:rFonts w:ascii="仿宋_GB2312" w:hAnsi="仿宋_GB2312" w:eastAsia="仿宋_GB2312"/>
          <w:color w:val="000000"/>
          <w:szCs w:val="21"/>
          <w:shd w:val="clear" w:color="auto" w:fill="FFFFFF"/>
        </w:rPr>
        <w:t>1</w:t>
      </w:r>
      <w:r>
        <w:rPr>
          <w:rFonts w:hint="eastAsia" w:ascii="仿宋_GB2312" w:hAnsi="仿宋_GB2312" w:eastAsia="仿宋_GB2312"/>
          <w:color w:val="000000"/>
          <w:szCs w:val="21"/>
          <w:shd w:val="clear" w:color="auto" w:fill="FFFFFF"/>
        </w:rPr>
        <w:t>月2</w:t>
      </w:r>
      <w:r>
        <w:rPr>
          <w:rFonts w:ascii="仿宋_GB2312" w:hAnsi="仿宋_GB2312" w:eastAsia="仿宋_GB2312"/>
          <w:color w:val="000000"/>
          <w:szCs w:val="21"/>
          <w:shd w:val="clear" w:color="auto" w:fill="FFFFFF"/>
        </w:rPr>
        <w:t>5</w:t>
      </w:r>
      <w:r>
        <w:rPr>
          <w:rFonts w:hint="eastAsia" w:ascii="仿宋_GB2312" w:hAnsi="仿宋_GB2312" w:eastAsia="仿宋_GB2312"/>
          <w:color w:val="000000"/>
          <w:szCs w:val="21"/>
          <w:shd w:val="clear" w:color="auto" w:fill="FFFFFF"/>
        </w:rPr>
        <w:t>日根据</w:t>
      </w:r>
      <w:r>
        <w:rPr>
          <w:rFonts w:ascii="仿宋_GB2312" w:hAnsi="仿宋_GB2312" w:eastAsia="仿宋_GB2312"/>
          <w:color w:val="000000"/>
          <w:szCs w:val="21"/>
          <w:shd w:val="clear" w:color="auto" w:fill="FFFFFF"/>
        </w:rPr>
        <w:t>北京市人民代表大会常务委员会公告[14届]第28号</w:t>
      </w:r>
      <w:r>
        <w:rPr>
          <w:rFonts w:hint="eastAsia" w:ascii="仿宋_GB2312" w:hAnsi="仿宋_GB2312" w:eastAsia="仿宋_GB2312"/>
          <w:color w:val="000000"/>
          <w:szCs w:val="21"/>
          <w:shd w:val="clear" w:color="auto" w:fill="FFFFFF"/>
        </w:rPr>
        <w:t>《</w:t>
      </w:r>
      <w:r>
        <w:rPr>
          <w:rFonts w:ascii="仿宋_GB2312" w:hAnsi="仿宋_GB2312" w:eastAsia="仿宋_GB2312"/>
          <w:color w:val="000000"/>
          <w:szCs w:val="21"/>
          <w:shd w:val="clear" w:color="auto" w:fill="FFFFFF"/>
        </w:rPr>
        <w:t>北京市人民代表大会常务委员会关于修改部分地方性法规的决定</w:t>
      </w:r>
      <w:r>
        <w:rPr>
          <w:rFonts w:hint="eastAsia" w:ascii="仿宋_GB2312" w:hAnsi="仿宋_GB2312" w:eastAsia="仿宋_GB2312"/>
          <w:color w:val="000000"/>
          <w:szCs w:val="21"/>
          <w:shd w:val="clear" w:color="auto" w:fill="FFFFFF"/>
        </w:rPr>
        <w:t>》修改，</w:t>
      </w:r>
      <w:r>
        <w:rPr>
          <w:rFonts w:ascii="仿宋_GB2312" w:hAnsi="仿宋_GB2312" w:eastAsia="仿宋_GB2312"/>
          <w:color w:val="000000"/>
          <w:szCs w:val="21"/>
          <w:shd w:val="clear" w:color="auto" w:fill="FFFFFF"/>
        </w:rPr>
        <w:t>根据2019年7月26日北京市第十五届人民代表大会常务委员会第十四次会议通过的《关于修改〈北京市河湖保护管理条例〉〈北京市农业机械化促进条例〉等十一部地方性法规的决定》修正，</w:t>
      </w:r>
      <w:r>
        <w:rPr>
          <w:rFonts w:hint="eastAsia" w:ascii="仿宋_GB2312" w:hAnsi="仿宋_GB2312" w:eastAsia="仿宋_GB2312"/>
          <w:color w:val="000000"/>
          <w:szCs w:val="21"/>
          <w:shd w:val="clear" w:color="auto" w:fill="FFFFFF"/>
        </w:rPr>
        <w:t>自2</w:t>
      </w:r>
      <w:r>
        <w:rPr>
          <w:rFonts w:ascii="仿宋_GB2312" w:hAnsi="仿宋_GB2312" w:eastAsia="仿宋_GB2312"/>
          <w:color w:val="000000"/>
          <w:szCs w:val="21"/>
          <w:shd w:val="clear" w:color="auto" w:fill="FFFFFF"/>
        </w:rPr>
        <w:t>01</w:t>
      </w:r>
      <w:r>
        <w:rPr>
          <w:rFonts w:hint="eastAsia" w:ascii="仿宋_GB2312" w:hAnsi="仿宋_GB2312" w:eastAsia="仿宋_GB2312"/>
          <w:color w:val="000000"/>
          <w:szCs w:val="21"/>
          <w:shd w:val="clear" w:color="auto" w:fill="FFFFFF"/>
        </w:rPr>
        <w:t>9年7月26日起施行）</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第一章　总　　则</w:t>
      </w:r>
    </w:p>
    <w:p>
      <w:pPr>
        <w:spacing w:line="360" w:lineRule="auto"/>
        <w:ind w:firstLine="481" w:firstLineChars="200"/>
        <w:jc w:val="both"/>
        <w:rPr>
          <w:rFonts w:hint="eastAsia"/>
          <w:bCs/>
        </w:rPr>
      </w:pPr>
      <w:r>
        <w:rPr>
          <w:b/>
          <w:bCs/>
        </w:rPr>
        <w:t>第一条</w:t>
      </w:r>
      <w:r>
        <w:rPr>
          <w:bCs/>
        </w:rPr>
        <w:t>　为加强河湖保护和管理，保持河湖水域面积，改善水生态和水环境，保障河湖防洪、供水功能，维护河湖健康，促进经济社会全面、协调、可持续发展，根据有关法律、法规，制定本条例。</w:t>
      </w:r>
    </w:p>
    <w:p>
      <w:pPr>
        <w:spacing w:line="360" w:lineRule="auto"/>
        <w:ind w:firstLine="481" w:firstLineChars="200"/>
        <w:jc w:val="both"/>
        <w:rPr>
          <w:rFonts w:hint="eastAsia"/>
          <w:bCs/>
        </w:rPr>
      </w:pPr>
      <w:r>
        <w:rPr>
          <w:b/>
          <w:bCs/>
        </w:rPr>
        <w:t>第二条</w:t>
      </w:r>
      <w:r>
        <w:rPr>
          <w:bCs/>
        </w:rPr>
        <w:t>　本条例适用于本市行政区域内的河流、湖泊、水库、塘坝、人工水道工程设施及其水体（以下统称河湖）的保护和管理。</w:t>
      </w:r>
    </w:p>
    <w:p>
      <w:pPr>
        <w:spacing w:line="360" w:lineRule="auto"/>
        <w:ind w:firstLine="481" w:firstLineChars="200"/>
        <w:jc w:val="both"/>
        <w:rPr>
          <w:rFonts w:hint="eastAsia"/>
          <w:bCs/>
        </w:rPr>
      </w:pPr>
      <w:r>
        <w:rPr>
          <w:b/>
          <w:bCs/>
        </w:rPr>
        <w:t>第三条　</w:t>
      </w:r>
      <w:r>
        <w:rPr>
          <w:bCs/>
        </w:rPr>
        <w:t>河湖保护管理坚持统一规划、综合治理、科学管理、保护优先、合理利用的原则。</w:t>
      </w:r>
    </w:p>
    <w:p>
      <w:pPr>
        <w:spacing w:line="360" w:lineRule="auto"/>
        <w:ind w:firstLine="480" w:firstLineChars="200"/>
        <w:jc w:val="both"/>
        <w:rPr>
          <w:rFonts w:hint="eastAsia"/>
          <w:bCs/>
        </w:rPr>
      </w:pPr>
      <w:r>
        <w:rPr>
          <w:bCs/>
        </w:rPr>
        <w:t>河湖的规划、建设、治理应当维护古都风貌，与首都城乡整体环境相协调。</w:t>
      </w:r>
    </w:p>
    <w:p>
      <w:pPr>
        <w:spacing w:line="360" w:lineRule="auto"/>
        <w:ind w:firstLine="481" w:firstLineChars="200"/>
        <w:jc w:val="both"/>
        <w:rPr>
          <w:rFonts w:hint="eastAsia"/>
          <w:bCs/>
        </w:rPr>
      </w:pPr>
      <w:r>
        <w:rPr>
          <w:b/>
          <w:bCs/>
        </w:rPr>
        <w:t>第四条</w:t>
      </w:r>
      <w:r>
        <w:rPr>
          <w:bCs/>
        </w:rPr>
        <w:t>　市和区人民政府应当加强对河湖保护管理工作的组织领导，将河湖保护管理纳入国民经济和社会发展规划，保证河湖公共基础设施建设所需资金和管护经费；并建立健全水生态保护的补偿制度。</w:t>
      </w:r>
    </w:p>
    <w:p>
      <w:pPr>
        <w:spacing w:line="360" w:lineRule="auto"/>
        <w:ind w:firstLine="481" w:firstLineChars="200"/>
        <w:jc w:val="both"/>
        <w:rPr>
          <w:rFonts w:hint="eastAsia"/>
          <w:bCs/>
        </w:rPr>
      </w:pPr>
      <w:r>
        <w:rPr>
          <w:b/>
          <w:bCs/>
        </w:rPr>
        <w:t>第五条</w:t>
      </w:r>
      <w:r>
        <w:rPr>
          <w:bCs/>
        </w:rPr>
        <w:t>　在国家有关部门的指导下，本市与相关省市建立健全河湖保护管理协作机制，加强河湖保护管理的统筹协调。</w:t>
      </w:r>
    </w:p>
    <w:p>
      <w:pPr>
        <w:spacing w:line="360" w:lineRule="auto"/>
        <w:ind w:firstLine="481" w:firstLineChars="200"/>
        <w:jc w:val="both"/>
        <w:rPr>
          <w:rFonts w:hint="eastAsia"/>
          <w:bCs/>
        </w:rPr>
      </w:pPr>
      <w:r>
        <w:rPr>
          <w:b/>
          <w:bCs/>
        </w:rPr>
        <w:t>第六条</w:t>
      </w:r>
      <w:r>
        <w:rPr>
          <w:bCs/>
        </w:rPr>
        <w:t>　市、区、乡镇、街道建立河长制，分级分段组织领导本行政区域内河流、湖泊的水资源保护、水域岸线管理、水污染防治、水环境治理等工作。</w:t>
      </w:r>
    </w:p>
    <w:p>
      <w:pPr>
        <w:spacing w:line="360" w:lineRule="auto"/>
        <w:ind w:firstLine="480" w:firstLineChars="200"/>
        <w:jc w:val="both"/>
        <w:rPr>
          <w:rFonts w:hint="eastAsia"/>
          <w:bCs/>
        </w:rPr>
      </w:pPr>
      <w:r>
        <w:rPr>
          <w:bCs/>
        </w:rPr>
        <w:t>本市河湖保护管理工作实行目标责任制和考核评价制度，上级人民政府应当加强对下级人民政府河湖保护管理工作落实情况的监督。</w:t>
      </w:r>
    </w:p>
    <w:p>
      <w:pPr>
        <w:spacing w:line="360" w:lineRule="auto"/>
        <w:ind w:firstLine="480" w:firstLineChars="200"/>
        <w:jc w:val="both"/>
        <w:rPr>
          <w:rFonts w:hint="eastAsia"/>
          <w:bCs/>
        </w:rPr>
      </w:pPr>
      <w:r>
        <w:rPr>
          <w:bCs/>
        </w:rPr>
        <w:t>市人民政府应当根据本市河湖保护管理目标制定考核评价指标，纳入对市人民政府有关部门和区人民政府及其负责人考核评价的内容。</w:t>
      </w:r>
    </w:p>
    <w:p>
      <w:pPr>
        <w:spacing w:line="360" w:lineRule="auto"/>
        <w:ind w:firstLine="481" w:firstLineChars="200"/>
        <w:jc w:val="both"/>
        <w:rPr>
          <w:rFonts w:hint="eastAsia"/>
          <w:bCs/>
        </w:rPr>
      </w:pPr>
      <w:r>
        <w:rPr>
          <w:b/>
          <w:bCs/>
        </w:rPr>
        <w:t>第七条</w:t>
      </w:r>
      <w:r>
        <w:rPr>
          <w:bCs/>
        </w:rPr>
        <w:t>　本市河湖保护管理实行流域管理和行政区域管理相结合的管理体制。</w:t>
      </w:r>
    </w:p>
    <w:p>
      <w:pPr>
        <w:spacing w:line="360" w:lineRule="auto"/>
        <w:ind w:firstLine="480" w:firstLineChars="200"/>
        <w:jc w:val="both"/>
        <w:rPr>
          <w:rFonts w:hint="eastAsia"/>
          <w:bCs/>
        </w:rPr>
      </w:pPr>
      <w:r>
        <w:rPr>
          <w:bCs/>
        </w:rPr>
        <w:t>市水行政主管部门对全市河湖保护管理工作实施统一监督管理。</w:t>
      </w:r>
    </w:p>
    <w:p>
      <w:pPr>
        <w:spacing w:line="360" w:lineRule="auto"/>
        <w:ind w:firstLine="480" w:firstLineChars="200"/>
        <w:jc w:val="both"/>
        <w:rPr>
          <w:rFonts w:hint="eastAsia"/>
          <w:bCs/>
        </w:rPr>
      </w:pPr>
      <w:r>
        <w:rPr>
          <w:bCs/>
        </w:rPr>
        <w:t>市水行政主管部门在永定河、北运河、潮白河等跨区重要水系设置流域管理机构，在管辖范围内依照国家和本市的规定履行监督管理及行政执法职责，统筹协调流域内的河湖保护管理工作。</w:t>
      </w:r>
    </w:p>
    <w:p>
      <w:pPr>
        <w:spacing w:line="360" w:lineRule="auto"/>
        <w:ind w:firstLine="480" w:firstLineChars="200"/>
        <w:jc w:val="both"/>
        <w:rPr>
          <w:rFonts w:hint="eastAsia"/>
          <w:bCs/>
        </w:rPr>
      </w:pPr>
      <w:r>
        <w:rPr>
          <w:bCs/>
        </w:rPr>
        <w:t>区水行政主管部门按照管辖权限，对本行政区域内河湖保护管理工作实施统一监督管理。</w:t>
      </w:r>
    </w:p>
    <w:p>
      <w:pPr>
        <w:spacing w:line="360" w:lineRule="auto"/>
        <w:ind w:firstLine="480" w:firstLineChars="200"/>
        <w:jc w:val="both"/>
        <w:rPr>
          <w:rFonts w:hint="eastAsia"/>
          <w:bCs/>
        </w:rPr>
      </w:pPr>
      <w:r>
        <w:rPr>
          <w:bCs/>
        </w:rPr>
        <w:t>乡、镇人民政府应当按照管辖权限，建立健全管理机构或者确定管理人员，落实河湖管护责任。街道办事处按照管辖权限做好河湖保护管理的有关工作。</w:t>
      </w:r>
    </w:p>
    <w:p>
      <w:pPr>
        <w:spacing w:line="360" w:lineRule="auto"/>
        <w:ind w:firstLine="481" w:firstLineChars="200"/>
        <w:jc w:val="both"/>
        <w:rPr>
          <w:rFonts w:hint="eastAsia"/>
          <w:bCs/>
        </w:rPr>
      </w:pPr>
      <w:r>
        <w:rPr>
          <w:b/>
          <w:bCs/>
        </w:rPr>
        <w:t>第八条</w:t>
      </w:r>
      <w:r>
        <w:rPr>
          <w:bCs/>
        </w:rPr>
        <w:t>　水行政主管部门组织编制河湖治理、养护、保护管理标准、规范和规程，建立河湖保护监督管理体系，对工程设施的运行情况进行监督检查，完善监测预警管理制度，组织水文机构对河湖水量、水质定期进行监测，加强执法队伍建设，规范执法行为，履行河湖保护管理的执法职责。</w:t>
      </w:r>
    </w:p>
    <w:p>
      <w:pPr>
        <w:spacing w:line="360" w:lineRule="auto"/>
        <w:ind w:firstLine="480" w:firstLineChars="200"/>
        <w:jc w:val="both"/>
        <w:rPr>
          <w:rFonts w:hint="eastAsia"/>
          <w:bCs/>
        </w:rPr>
      </w:pPr>
      <w:r>
        <w:rPr>
          <w:bCs/>
        </w:rPr>
        <w:t>市和区发展改革、财政、生态环境、规划自然资源、城市管理、园林绿化、农业农村、市场监督管理、公安、城市管理综合执法、文物、文化旅游、教育等有关部门按照各自职责做好河湖保护的相关工作。</w:t>
      </w:r>
    </w:p>
    <w:p>
      <w:pPr>
        <w:spacing w:line="360" w:lineRule="auto"/>
        <w:ind w:firstLine="481" w:firstLineChars="200"/>
        <w:jc w:val="both"/>
        <w:rPr>
          <w:rFonts w:hint="eastAsia"/>
          <w:bCs/>
        </w:rPr>
      </w:pPr>
      <w:r>
        <w:rPr>
          <w:b/>
          <w:bCs/>
        </w:rPr>
        <w:t>第九条　</w:t>
      </w:r>
      <w:r>
        <w:rPr>
          <w:bCs/>
        </w:rPr>
        <w:t>公园、能源、电力、旅游、院校等单位管理的湖泊，由其负责建立健全管理制度，确定管理人员，落实河湖管护责任，并报水行政主管部门备案。</w:t>
      </w:r>
    </w:p>
    <w:p>
      <w:pPr>
        <w:spacing w:line="360" w:lineRule="auto"/>
        <w:ind w:firstLine="481" w:firstLineChars="200"/>
        <w:jc w:val="both"/>
        <w:rPr>
          <w:rFonts w:hint="eastAsia"/>
          <w:bCs/>
        </w:rPr>
      </w:pPr>
      <w:r>
        <w:rPr>
          <w:b/>
          <w:bCs/>
        </w:rPr>
        <w:t>第十条　</w:t>
      </w:r>
      <w:r>
        <w:rPr>
          <w:bCs/>
        </w:rPr>
        <w:t>本市鼓励和支持河湖保护管理领域科学技术的研究和应用，提高河湖保护管理的精细化、智能化水平。</w:t>
      </w:r>
    </w:p>
    <w:p>
      <w:pPr>
        <w:spacing w:line="360" w:lineRule="auto"/>
        <w:ind w:firstLine="480" w:firstLineChars="200"/>
        <w:jc w:val="both"/>
        <w:rPr>
          <w:rFonts w:hint="eastAsia"/>
          <w:bCs/>
        </w:rPr>
      </w:pPr>
      <w:r>
        <w:rPr>
          <w:bCs/>
        </w:rPr>
        <w:t>本市各级人民政府及有关部门和新闻媒体应当加强河湖保护宣传教育，增强公民河湖环境保护的意识，引导公众和村、社区以及其他社会组织参与河湖保护管理的有关活动。</w:t>
      </w:r>
    </w:p>
    <w:p>
      <w:pPr>
        <w:spacing w:line="360" w:lineRule="auto"/>
        <w:ind w:firstLine="480" w:firstLineChars="200"/>
        <w:jc w:val="both"/>
        <w:rPr>
          <w:rFonts w:hint="eastAsia"/>
          <w:bCs/>
        </w:rPr>
      </w:pPr>
      <w:r>
        <w:rPr>
          <w:bCs/>
        </w:rPr>
        <w:t>对保护河湖水环境、水工程、水文化做出突出贡献的单位和个人，由人民政府或者水行政主管部门给予表彰或者奖励。</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规划编制与管理</w:t>
      </w:r>
    </w:p>
    <w:p>
      <w:pPr>
        <w:spacing w:line="360" w:lineRule="auto"/>
        <w:ind w:firstLine="481" w:firstLineChars="200"/>
        <w:jc w:val="both"/>
        <w:rPr>
          <w:rFonts w:hint="eastAsia"/>
          <w:bCs/>
        </w:rPr>
      </w:pPr>
      <w:r>
        <w:rPr>
          <w:b/>
          <w:bCs/>
        </w:rPr>
        <w:t>第十一条　</w:t>
      </w:r>
      <w:r>
        <w:rPr>
          <w:bCs/>
        </w:rPr>
        <w:t>市水行政主管部门负责编制全市河湖治理及保护管理规划，报市人民政府批准。</w:t>
      </w:r>
    </w:p>
    <w:p>
      <w:pPr>
        <w:spacing w:line="360" w:lineRule="auto"/>
        <w:ind w:firstLine="480" w:firstLineChars="200"/>
        <w:jc w:val="both"/>
        <w:rPr>
          <w:rFonts w:hint="eastAsia"/>
          <w:bCs/>
        </w:rPr>
      </w:pPr>
      <w:r>
        <w:rPr>
          <w:bCs/>
        </w:rPr>
        <w:t>市水行政主管部门会同相关部门按照全市河湖治理及保护管理规划以及相关要求，编制永定河、北运河、潮白河等跨区重要水系的流域治理及保护管理规划，报市人民政府或者其授权的部门批准。经批准的流域治理及保护管理规划，由流域管理机构实施监督、管理。</w:t>
      </w:r>
    </w:p>
    <w:p>
      <w:pPr>
        <w:spacing w:line="360" w:lineRule="auto"/>
        <w:ind w:firstLine="480" w:firstLineChars="200"/>
        <w:jc w:val="both"/>
        <w:rPr>
          <w:rFonts w:hint="eastAsia"/>
          <w:bCs/>
        </w:rPr>
      </w:pPr>
      <w:r>
        <w:rPr>
          <w:bCs/>
        </w:rPr>
        <w:t>区水行政主管部门应当依据全市河湖治理及保护管理规划和所处水系的流域治理及保护管理规划，按照管辖权限组织编制本区河湖治理及保护管理规划，经市水行政主管部门审查后，报区人民政府批准，并报市水行政主管部门备案。</w:t>
      </w:r>
    </w:p>
    <w:p>
      <w:pPr>
        <w:spacing w:line="360" w:lineRule="auto"/>
        <w:ind w:firstLine="480" w:firstLineChars="200"/>
        <w:jc w:val="both"/>
        <w:rPr>
          <w:rFonts w:hint="eastAsia"/>
          <w:bCs/>
        </w:rPr>
      </w:pPr>
      <w:r>
        <w:rPr>
          <w:bCs/>
        </w:rPr>
        <w:t>乡、镇人民政府可以按照管辖权限组织编制本乡、镇河湖治理及保护管理规划，报区水行政主管部门批准。</w:t>
      </w:r>
    </w:p>
    <w:p>
      <w:pPr>
        <w:spacing w:line="360" w:lineRule="auto"/>
        <w:ind w:firstLine="481" w:firstLineChars="200"/>
        <w:jc w:val="both"/>
        <w:rPr>
          <w:rFonts w:hint="eastAsia"/>
          <w:bCs/>
        </w:rPr>
      </w:pPr>
      <w:r>
        <w:rPr>
          <w:b/>
          <w:bCs/>
        </w:rPr>
        <w:t>第十二条　</w:t>
      </w:r>
      <w:r>
        <w:rPr>
          <w:bCs/>
        </w:rPr>
        <w:t>河湖治理及保护管理规划应当包括河湖现状分析，防洪标准及除涝、排水要求，河湖开发利用原则、水功能区划及水质保护目标，河湖治理及保护管理任务、措施和实施方案，限制或者禁止开发、利用的项目等内容。</w:t>
      </w:r>
    </w:p>
    <w:p>
      <w:pPr>
        <w:spacing w:line="360" w:lineRule="auto"/>
        <w:ind w:firstLine="481" w:firstLineChars="200"/>
        <w:jc w:val="both"/>
        <w:rPr>
          <w:rFonts w:hint="eastAsia"/>
          <w:bCs/>
        </w:rPr>
      </w:pPr>
      <w:r>
        <w:rPr>
          <w:b/>
          <w:bCs/>
        </w:rPr>
        <w:t>第十三条　</w:t>
      </w:r>
      <w:r>
        <w:rPr>
          <w:bCs/>
        </w:rPr>
        <w:t>河湖治理及保护管理规划应当结合城乡发展的需要，坚持以人为本、人水和谐的理念，兴利与除害相结合，统筹协调上下游、左右岸、干支流和有关地区之间的利益，兼顾水资源保护、水生态恢复、水文化保护及合理利用，充分发挥河湖综合效益。</w:t>
      </w:r>
    </w:p>
    <w:p>
      <w:pPr>
        <w:spacing w:line="360" w:lineRule="auto"/>
        <w:ind w:firstLine="481" w:firstLineChars="200"/>
        <w:jc w:val="both"/>
        <w:rPr>
          <w:rFonts w:hint="eastAsia"/>
          <w:bCs/>
        </w:rPr>
      </w:pPr>
      <w:r>
        <w:rPr>
          <w:b/>
          <w:bCs/>
        </w:rPr>
        <w:t>第十四条</w:t>
      </w:r>
      <w:r>
        <w:rPr>
          <w:bCs/>
        </w:rPr>
        <w:t>　河湖治理及保护管理规划应当符合北京城市总体规划和海河流域综合规划，并与国民经济和社会发展规划、土地利用总体规划及环境保护、水资源、防洪排水和水土保持等规划相协调。</w:t>
      </w:r>
    </w:p>
    <w:p>
      <w:pPr>
        <w:spacing w:line="360" w:lineRule="auto"/>
        <w:ind w:firstLine="480" w:firstLineChars="200"/>
        <w:jc w:val="both"/>
        <w:rPr>
          <w:rFonts w:hint="eastAsia"/>
          <w:bCs/>
        </w:rPr>
      </w:pPr>
      <w:r>
        <w:rPr>
          <w:bCs/>
        </w:rPr>
        <w:t>有关部门编制各类专业规划涉及河湖的，应当征求水行政主管部门的意见。</w:t>
      </w:r>
    </w:p>
    <w:p>
      <w:pPr>
        <w:spacing w:line="360" w:lineRule="auto"/>
        <w:ind w:firstLine="481" w:firstLineChars="200"/>
        <w:jc w:val="both"/>
        <w:rPr>
          <w:rFonts w:hint="eastAsia"/>
          <w:bCs/>
        </w:rPr>
      </w:pPr>
      <w:r>
        <w:rPr>
          <w:b/>
          <w:bCs/>
        </w:rPr>
        <w:t>第十五条</w:t>
      </w:r>
      <w:r>
        <w:rPr>
          <w:bCs/>
        </w:rPr>
        <w:t>　河湖治理及保护管理规划是河湖保护、开发、利用和管理的依据。编制区域发展规划、新城和重点发展区规划以及重大建设项目布局，应当符合全市河湖治理及保护管理规划和流域治理及保护管理规划。</w:t>
      </w:r>
    </w:p>
    <w:p>
      <w:pPr>
        <w:spacing w:line="360" w:lineRule="auto"/>
        <w:ind w:firstLine="480" w:firstLineChars="200"/>
        <w:jc w:val="both"/>
        <w:rPr>
          <w:rFonts w:hint="eastAsia"/>
          <w:bCs/>
        </w:rPr>
      </w:pPr>
      <w:r>
        <w:rPr>
          <w:bCs/>
        </w:rPr>
        <w:t>经批准的河湖治理及保护管理规划应当向社会公开，严格执行；确需修改的，必须经原批准机关批准。</w:t>
      </w:r>
    </w:p>
    <w:p>
      <w:pPr>
        <w:spacing w:line="360" w:lineRule="auto"/>
        <w:ind w:firstLine="480" w:firstLineChars="200"/>
        <w:jc w:val="both"/>
        <w:rPr>
          <w:rFonts w:hint="eastAsia"/>
          <w:bCs/>
        </w:rPr>
      </w:pPr>
      <w:r>
        <w:rPr>
          <w:bCs/>
        </w:rPr>
        <w:t>市和区人民政府应当对河湖治理及保护管理规划的实施情况进行检查。</w:t>
      </w:r>
    </w:p>
    <w:p>
      <w:pPr>
        <w:spacing w:line="360" w:lineRule="auto"/>
        <w:ind w:firstLine="480" w:firstLineChars="200"/>
        <w:jc w:val="both"/>
        <w:rPr>
          <w:rFonts w:hint="eastAsia"/>
          <w:bCs/>
        </w:rPr>
      </w:pPr>
      <w:r>
        <w:rPr>
          <w:bCs/>
        </w:rPr>
        <w:t>任何单位和个人不得违反河湖治理及保护管理规划从事开发、利用活动。</w:t>
      </w:r>
    </w:p>
    <w:p>
      <w:pPr>
        <w:spacing w:line="360" w:lineRule="auto"/>
        <w:ind w:firstLine="481" w:firstLineChars="200"/>
        <w:jc w:val="both"/>
        <w:rPr>
          <w:rFonts w:hint="eastAsia"/>
          <w:bCs/>
        </w:rPr>
      </w:pPr>
      <w:r>
        <w:rPr>
          <w:b/>
          <w:bCs/>
        </w:rPr>
        <w:t>第十六条</w:t>
      </w:r>
      <w:r>
        <w:rPr>
          <w:bCs/>
        </w:rPr>
        <w:t>　建设水工程，依照《中华人民共和国水法》及相关法律、法规的规定执行。</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河湖工程保护与管理</w:t>
      </w:r>
    </w:p>
    <w:p>
      <w:pPr>
        <w:spacing w:line="360" w:lineRule="auto"/>
        <w:ind w:firstLine="481" w:firstLineChars="200"/>
        <w:jc w:val="both"/>
        <w:rPr>
          <w:rFonts w:hint="eastAsia"/>
          <w:bCs/>
        </w:rPr>
      </w:pPr>
      <w:r>
        <w:rPr>
          <w:b/>
          <w:bCs/>
        </w:rPr>
        <w:t>第十七条　</w:t>
      </w:r>
      <w:r>
        <w:rPr>
          <w:bCs/>
        </w:rPr>
        <w:t>本市各级人民政府应当按照河湖治理及保护管理规划要求划定河湖管理范围和保护范围。</w:t>
      </w:r>
    </w:p>
    <w:p>
      <w:pPr>
        <w:spacing w:line="360" w:lineRule="auto"/>
        <w:ind w:firstLine="480" w:firstLineChars="200"/>
        <w:jc w:val="both"/>
        <w:rPr>
          <w:rFonts w:hint="eastAsia"/>
          <w:bCs/>
        </w:rPr>
      </w:pPr>
      <w:r>
        <w:rPr>
          <w:bCs/>
        </w:rPr>
        <w:t>水库、塘坝、人工水道和其他水工程及附属的土地、山场属于该工程的管理范围。有堤防的河流（含湖泊），其管理范围为两岸堤防之间的水域、沙洲、滩地（含可耕地）、行洪区，岸边堤防及护堤地；无堤防的河流（含湖泊），其管理范围根据设计洪水位或者参照历史最高洪水位确定。</w:t>
      </w:r>
    </w:p>
    <w:p>
      <w:pPr>
        <w:spacing w:line="360" w:lineRule="auto"/>
        <w:ind w:firstLine="480" w:firstLineChars="200"/>
        <w:jc w:val="both"/>
        <w:rPr>
          <w:rFonts w:hint="eastAsia"/>
          <w:bCs/>
        </w:rPr>
      </w:pPr>
      <w:r>
        <w:rPr>
          <w:bCs/>
        </w:rPr>
        <w:t>在河湖管理范围的周围，根据河湖重要程度、保护河湖功能的需要，确定河湖保护范围的具体边界。</w:t>
      </w:r>
    </w:p>
    <w:p>
      <w:pPr>
        <w:spacing w:line="360" w:lineRule="auto"/>
        <w:ind w:firstLine="481" w:firstLineChars="200"/>
        <w:jc w:val="both"/>
        <w:rPr>
          <w:rFonts w:hint="eastAsia"/>
          <w:bCs/>
        </w:rPr>
      </w:pPr>
      <w:r>
        <w:rPr>
          <w:b/>
          <w:bCs/>
        </w:rPr>
        <w:t>第十八条</w:t>
      </w:r>
      <w:r>
        <w:rPr>
          <w:bCs/>
        </w:rPr>
        <w:t>　市和区管理河湖的管理范围、保护范围，由水行政主管部门按照管辖权限提出方案，征求相关部门意见后，报同级人民政府批准。</w:t>
      </w:r>
    </w:p>
    <w:p>
      <w:pPr>
        <w:spacing w:line="360" w:lineRule="auto"/>
        <w:ind w:firstLine="480" w:firstLineChars="200"/>
        <w:jc w:val="both"/>
        <w:rPr>
          <w:rFonts w:hint="eastAsia"/>
          <w:bCs/>
        </w:rPr>
      </w:pPr>
      <w:r>
        <w:rPr>
          <w:bCs/>
        </w:rPr>
        <w:t>乡、镇管理河湖的管理范围、保护范围，由乡、镇人民政府提出具体方案，经所在区水行政主管部门审核，报区人民政府批准。</w:t>
      </w:r>
    </w:p>
    <w:p>
      <w:pPr>
        <w:spacing w:line="360" w:lineRule="auto"/>
        <w:ind w:firstLine="480" w:firstLineChars="200"/>
        <w:jc w:val="both"/>
        <w:rPr>
          <w:rFonts w:hint="eastAsia"/>
          <w:bCs/>
        </w:rPr>
      </w:pPr>
      <w:r>
        <w:rPr>
          <w:bCs/>
        </w:rPr>
        <w:t>河湖的管理范围、保护范围划定后，应当向社会公告，并标图立界。</w:t>
      </w:r>
    </w:p>
    <w:p>
      <w:pPr>
        <w:spacing w:line="360" w:lineRule="auto"/>
        <w:ind w:firstLine="481" w:firstLineChars="200"/>
        <w:jc w:val="both"/>
        <w:rPr>
          <w:rFonts w:hint="eastAsia"/>
          <w:bCs/>
        </w:rPr>
      </w:pPr>
      <w:r>
        <w:rPr>
          <w:b/>
          <w:bCs/>
        </w:rPr>
        <w:t>第十九条　</w:t>
      </w:r>
      <w:r>
        <w:rPr>
          <w:bCs/>
        </w:rPr>
        <w:t>在河湖管理范围内，禁止下列行为：</w:t>
      </w:r>
    </w:p>
    <w:p>
      <w:pPr>
        <w:spacing w:line="360" w:lineRule="auto"/>
        <w:ind w:firstLine="480" w:firstLineChars="200"/>
        <w:jc w:val="both"/>
        <w:rPr>
          <w:rFonts w:hint="eastAsia"/>
          <w:bCs/>
        </w:rPr>
      </w:pPr>
      <w:r>
        <w:rPr>
          <w:bCs/>
        </w:rPr>
        <w:t>（一）在河道、渠道、湖泊、水库和其他水工程管理范围内采砂；</w:t>
      </w:r>
    </w:p>
    <w:p>
      <w:pPr>
        <w:spacing w:line="360" w:lineRule="auto"/>
        <w:ind w:firstLine="480" w:firstLineChars="200"/>
        <w:jc w:val="both"/>
        <w:rPr>
          <w:rFonts w:hint="eastAsia"/>
          <w:bCs/>
        </w:rPr>
      </w:pPr>
      <w:r>
        <w:rPr>
          <w:bCs/>
        </w:rPr>
        <w:t>（二）建设妨碍行洪的建筑物、构筑物；</w:t>
      </w:r>
    </w:p>
    <w:p>
      <w:pPr>
        <w:spacing w:line="360" w:lineRule="auto"/>
        <w:ind w:firstLine="480" w:firstLineChars="200"/>
        <w:jc w:val="both"/>
        <w:rPr>
          <w:rFonts w:hint="eastAsia"/>
          <w:bCs/>
        </w:rPr>
      </w:pPr>
      <w:r>
        <w:rPr>
          <w:bCs/>
        </w:rPr>
        <w:t>（三）倾倒垃圾和渣土、堆放非防汛物资；</w:t>
      </w:r>
    </w:p>
    <w:p>
      <w:pPr>
        <w:spacing w:line="360" w:lineRule="auto"/>
        <w:ind w:firstLine="480" w:firstLineChars="200"/>
        <w:jc w:val="both"/>
        <w:rPr>
          <w:rFonts w:hint="eastAsia"/>
          <w:bCs/>
        </w:rPr>
      </w:pPr>
      <w:r>
        <w:rPr>
          <w:bCs/>
        </w:rPr>
        <w:t>（四）在行洪河道内种植有碍行洪的林木和高杆作物；</w:t>
      </w:r>
    </w:p>
    <w:p>
      <w:pPr>
        <w:spacing w:line="360" w:lineRule="auto"/>
        <w:ind w:firstLine="480" w:firstLineChars="200"/>
        <w:jc w:val="both"/>
        <w:rPr>
          <w:rFonts w:hint="eastAsia"/>
          <w:bCs/>
        </w:rPr>
      </w:pPr>
      <w:r>
        <w:rPr>
          <w:bCs/>
        </w:rPr>
        <w:t>（五）损毁堤防、护岸、闸坝等水工程建筑物、构筑物及防汛、水工水文监测和测量、河岸地质监测、通讯、照明、滨河道路以及其他附属设备与设施，损毁护堤护岸林木；</w:t>
      </w:r>
    </w:p>
    <w:p>
      <w:pPr>
        <w:spacing w:line="360" w:lineRule="auto"/>
        <w:ind w:firstLine="480" w:firstLineChars="200"/>
        <w:jc w:val="both"/>
        <w:rPr>
          <w:rFonts w:hint="eastAsia"/>
          <w:bCs/>
        </w:rPr>
      </w:pPr>
      <w:r>
        <w:rPr>
          <w:bCs/>
        </w:rPr>
        <w:t>（六）在堤防和护堤地，从事放牧、葬坟、晒粮、开渠、打井、挖窖、取土、存放物料、开办集市贸易、开采地下资源、进行考古发掘等活动；</w:t>
      </w:r>
    </w:p>
    <w:p>
      <w:pPr>
        <w:spacing w:line="360" w:lineRule="auto"/>
        <w:ind w:firstLine="480" w:firstLineChars="200"/>
        <w:jc w:val="both"/>
        <w:rPr>
          <w:rFonts w:hint="eastAsia"/>
          <w:bCs/>
        </w:rPr>
      </w:pPr>
      <w:r>
        <w:rPr>
          <w:bCs/>
        </w:rPr>
        <w:t>（七）围堤或者修建阻水渠道、阻水道路；</w:t>
      </w:r>
    </w:p>
    <w:p>
      <w:pPr>
        <w:spacing w:line="360" w:lineRule="auto"/>
        <w:ind w:firstLine="480" w:firstLineChars="200"/>
        <w:jc w:val="both"/>
        <w:rPr>
          <w:rFonts w:hint="eastAsia"/>
          <w:bCs/>
        </w:rPr>
      </w:pPr>
      <w:r>
        <w:rPr>
          <w:bCs/>
        </w:rPr>
        <w:t>（八）非管理人员开启、关闭河湖工程设备与设施；</w:t>
      </w:r>
    </w:p>
    <w:p>
      <w:pPr>
        <w:spacing w:line="360" w:lineRule="auto"/>
        <w:ind w:firstLine="480" w:firstLineChars="200"/>
        <w:jc w:val="both"/>
        <w:rPr>
          <w:rFonts w:hint="eastAsia"/>
          <w:bCs/>
        </w:rPr>
      </w:pPr>
      <w:r>
        <w:rPr>
          <w:bCs/>
        </w:rPr>
        <w:t>（九）行驶履带车辆、超过限载标准的车辆；</w:t>
      </w:r>
    </w:p>
    <w:p>
      <w:pPr>
        <w:spacing w:line="360" w:lineRule="auto"/>
        <w:ind w:firstLine="480" w:firstLineChars="200"/>
        <w:jc w:val="both"/>
        <w:rPr>
          <w:rFonts w:hint="eastAsia"/>
          <w:bCs/>
        </w:rPr>
      </w:pPr>
      <w:r>
        <w:rPr>
          <w:bCs/>
        </w:rPr>
        <w:t>（十）其他影响河势稳定、危害水工程河岸堤防安全和妨碍河道行洪的行为。</w:t>
      </w:r>
    </w:p>
    <w:p>
      <w:pPr>
        <w:spacing w:line="360" w:lineRule="auto"/>
        <w:ind w:firstLine="481" w:firstLineChars="200"/>
        <w:jc w:val="both"/>
        <w:rPr>
          <w:rFonts w:hint="eastAsia"/>
          <w:bCs/>
        </w:rPr>
      </w:pPr>
      <w:r>
        <w:rPr>
          <w:b/>
          <w:bCs/>
        </w:rPr>
        <w:t>第二十条　</w:t>
      </w:r>
      <w:r>
        <w:rPr>
          <w:bCs/>
        </w:rPr>
        <w:t>在河湖管理范围、保护范围内进行下列活动的，必须报经有管辖权的水行政主管部门批准；涉及其他部门的，按照有关规定执行：</w:t>
      </w:r>
    </w:p>
    <w:p>
      <w:pPr>
        <w:spacing w:line="360" w:lineRule="auto"/>
        <w:ind w:firstLine="480" w:firstLineChars="200"/>
        <w:jc w:val="both"/>
        <w:rPr>
          <w:rFonts w:hint="eastAsia"/>
          <w:bCs/>
        </w:rPr>
      </w:pPr>
      <w:r>
        <w:rPr>
          <w:bCs/>
        </w:rPr>
        <w:t>（一）填湖、填河造地、明河改暗河；</w:t>
      </w:r>
    </w:p>
    <w:p>
      <w:pPr>
        <w:spacing w:line="360" w:lineRule="auto"/>
        <w:ind w:firstLine="480" w:firstLineChars="200"/>
        <w:jc w:val="both"/>
        <w:rPr>
          <w:rFonts w:hint="eastAsia"/>
          <w:bCs/>
        </w:rPr>
      </w:pPr>
      <w:r>
        <w:rPr>
          <w:bCs/>
        </w:rPr>
        <w:t>（二）围河、挖筑鱼塘、挖坑开槽、勘探，或者设立线杆、线塔、无线通信塔、标识；</w:t>
      </w:r>
    </w:p>
    <w:p>
      <w:pPr>
        <w:spacing w:line="360" w:lineRule="auto"/>
        <w:ind w:firstLine="480" w:firstLineChars="200"/>
        <w:jc w:val="both"/>
        <w:rPr>
          <w:rFonts w:hint="eastAsia"/>
          <w:bCs/>
        </w:rPr>
      </w:pPr>
      <w:r>
        <w:rPr>
          <w:bCs/>
        </w:rPr>
        <w:t>（三）设置固定停车场所；</w:t>
      </w:r>
    </w:p>
    <w:p>
      <w:pPr>
        <w:spacing w:line="360" w:lineRule="auto"/>
        <w:ind w:firstLine="480" w:firstLineChars="200"/>
        <w:jc w:val="both"/>
        <w:rPr>
          <w:rFonts w:hint="eastAsia"/>
          <w:bCs/>
        </w:rPr>
      </w:pPr>
      <w:r>
        <w:rPr>
          <w:bCs/>
        </w:rPr>
        <w:t>（四）修路，或者修建园林小品、管理房及其附属设施，或者建设临时性建筑物、构筑物；</w:t>
      </w:r>
    </w:p>
    <w:p>
      <w:pPr>
        <w:spacing w:line="360" w:lineRule="auto"/>
        <w:ind w:firstLine="480" w:firstLineChars="200"/>
        <w:jc w:val="both"/>
        <w:rPr>
          <w:rFonts w:hint="eastAsia"/>
          <w:bCs/>
        </w:rPr>
      </w:pPr>
      <w:r>
        <w:rPr>
          <w:bCs/>
        </w:rPr>
        <w:t>（五）爆破、打井、挖窖、挖取沙土、堆放物料；</w:t>
      </w:r>
    </w:p>
    <w:p>
      <w:pPr>
        <w:spacing w:line="360" w:lineRule="auto"/>
        <w:ind w:firstLine="480" w:firstLineChars="200"/>
        <w:jc w:val="both"/>
        <w:rPr>
          <w:rFonts w:hint="eastAsia"/>
          <w:bCs/>
        </w:rPr>
      </w:pPr>
      <w:r>
        <w:rPr>
          <w:bCs/>
        </w:rPr>
        <w:t>（六）开采地下资源、进行考古发掘。</w:t>
      </w:r>
    </w:p>
    <w:p>
      <w:pPr>
        <w:spacing w:line="360" w:lineRule="auto"/>
        <w:ind w:firstLine="480" w:firstLineChars="200"/>
        <w:jc w:val="both"/>
        <w:rPr>
          <w:rFonts w:hint="eastAsia"/>
          <w:bCs/>
        </w:rPr>
      </w:pPr>
      <w:r>
        <w:rPr>
          <w:bCs/>
        </w:rPr>
        <w:t>在堤防和护堤地以外的河道、湖泊和其他水工程管理范围内，在不影响河势稳定或者防洪安全的情况下，经过批准可以取土、开采地下资源、进行考古发掘等活动。永定河、潮白河、北运河等市管河道、湖泊和其他水工程由市水行政主管部门或者其授权的河道管理单位审批，其他河道、湖泊和水工程由区水行政主管部门审批。</w:t>
      </w:r>
    </w:p>
    <w:p>
      <w:pPr>
        <w:spacing w:line="360" w:lineRule="auto"/>
        <w:ind w:firstLine="480" w:firstLineChars="200"/>
        <w:jc w:val="both"/>
        <w:rPr>
          <w:rFonts w:hint="eastAsia"/>
          <w:bCs/>
        </w:rPr>
      </w:pPr>
      <w:r>
        <w:rPr>
          <w:bCs/>
        </w:rPr>
        <w:t>河道改线、开挖人工湖泊，必须报经有管辖权的水行政主管部门批准。</w:t>
      </w:r>
    </w:p>
    <w:p>
      <w:pPr>
        <w:spacing w:line="360" w:lineRule="auto"/>
        <w:ind w:firstLine="481" w:firstLineChars="200"/>
        <w:jc w:val="both"/>
        <w:rPr>
          <w:rFonts w:hint="eastAsia"/>
          <w:bCs/>
        </w:rPr>
      </w:pPr>
      <w:r>
        <w:rPr>
          <w:b/>
          <w:bCs/>
        </w:rPr>
        <w:t>第二十一条</w:t>
      </w:r>
      <w:r>
        <w:rPr>
          <w:bCs/>
        </w:rPr>
        <w:t>　在河湖上新建、扩建以及改建开发水利、防治水害、整治河湖的各类工程和在河湖管理范围、保护范围内修建桥梁、道路、管道、缆线、闸房、码头、渡口、取水、排水等工程设施及其附属设施需要临河、跨河、穿堤、破堤、筑坝、围堰的，建设单位应当向有管辖权的水行政主管部门提出申请，报送工程建设方案。水行政主管部门应当在收到申请之日起30个工作日内作出同意或者不同意的决定，不同意的应当说明理由。</w:t>
      </w:r>
    </w:p>
    <w:p>
      <w:pPr>
        <w:spacing w:line="360" w:lineRule="auto"/>
        <w:ind w:firstLine="480" w:firstLineChars="200"/>
        <w:jc w:val="both"/>
        <w:rPr>
          <w:rFonts w:hint="eastAsia"/>
          <w:bCs/>
        </w:rPr>
      </w:pPr>
      <w:r>
        <w:rPr>
          <w:bCs/>
        </w:rPr>
        <w:t>经批准的建设项目开工前，建设单位应当与河湖管理机构签订管理协议；工程竣工后，应当报水行政主管部门验收。验收不合格的，不得投入使用。</w:t>
      </w:r>
    </w:p>
    <w:p>
      <w:pPr>
        <w:spacing w:line="360" w:lineRule="auto"/>
        <w:ind w:firstLine="481" w:firstLineChars="200"/>
        <w:jc w:val="both"/>
        <w:rPr>
          <w:rFonts w:hint="eastAsia"/>
          <w:bCs/>
        </w:rPr>
      </w:pPr>
      <w:r>
        <w:rPr>
          <w:b/>
          <w:bCs/>
        </w:rPr>
        <w:t>第二十二条　</w:t>
      </w:r>
      <w:r>
        <w:rPr>
          <w:bCs/>
        </w:rPr>
        <w:t>本市建立健全建设项目占用河湖工程设施和水域等补偿制度。</w:t>
      </w:r>
    </w:p>
    <w:p>
      <w:pPr>
        <w:spacing w:line="360" w:lineRule="auto"/>
        <w:ind w:firstLine="480" w:firstLineChars="200"/>
        <w:jc w:val="both"/>
        <w:rPr>
          <w:rFonts w:hint="eastAsia"/>
          <w:bCs/>
        </w:rPr>
      </w:pPr>
      <w:r>
        <w:rPr>
          <w:bCs/>
        </w:rPr>
        <w:t>在河湖管理范围、保护范围内，经批准的建设项目占用水利设施和水域，或者对原有河湖工程设施和水域有不利影响的，建设主体应当采取相应的补救措施，依法承担经济补偿责任。补偿费用专项用于河湖保护工作。具体办法由市水行政主管部门会同发展改革、财政等有关部门制定。</w:t>
      </w:r>
    </w:p>
    <w:p>
      <w:pPr>
        <w:spacing w:line="360" w:lineRule="auto"/>
        <w:ind w:firstLine="481" w:firstLineChars="200"/>
        <w:jc w:val="both"/>
        <w:rPr>
          <w:rFonts w:hint="eastAsia"/>
          <w:bCs/>
        </w:rPr>
      </w:pPr>
      <w:r>
        <w:rPr>
          <w:b/>
          <w:bCs/>
        </w:rPr>
        <w:t>第二十三条</w:t>
      </w:r>
      <w:r>
        <w:rPr>
          <w:bCs/>
        </w:rPr>
        <w:t>　河湖管理范围、保护范围内依法修建的非河湖工程建筑物及其他设施，其产权单位或者管理单位应当定期检查、维护，确保运行安全。</w:t>
      </w:r>
    </w:p>
    <w:p>
      <w:pPr>
        <w:spacing w:line="360" w:lineRule="auto"/>
        <w:ind w:firstLine="480" w:firstLineChars="200"/>
        <w:jc w:val="both"/>
        <w:rPr>
          <w:rFonts w:hint="eastAsia"/>
          <w:bCs/>
        </w:rPr>
      </w:pPr>
      <w:r>
        <w:rPr>
          <w:bCs/>
        </w:rPr>
        <w:t>水行政主管部门应当加强日常监督检查，对不符合河湖保护管理标准规范的，责令及时改正。</w:t>
      </w:r>
    </w:p>
    <w:p>
      <w:pPr>
        <w:spacing w:line="360" w:lineRule="auto"/>
        <w:ind w:firstLine="481" w:firstLineChars="200"/>
        <w:jc w:val="both"/>
        <w:rPr>
          <w:rFonts w:hint="eastAsia"/>
          <w:bCs/>
        </w:rPr>
      </w:pPr>
      <w:r>
        <w:rPr>
          <w:b/>
          <w:bCs/>
        </w:rPr>
        <w:t>第二十四条</w:t>
      </w:r>
      <w:r>
        <w:rPr>
          <w:bCs/>
        </w:rPr>
        <w:t>　水行政主管部门应当会同文物、规划自然资源等有关部门制定具有重要历史文化价值的河道、水域及桥、闸等水工建筑物、构筑物和遗址保护名录，明确保护范围和标准，建立相关档案；对河湖非物质文化遗产进行挖掘、整理，保护和弘扬河湖文化。</w:t>
      </w:r>
    </w:p>
    <w:p>
      <w:pPr>
        <w:spacing w:line="360" w:lineRule="auto"/>
        <w:ind w:firstLine="480" w:firstLineChars="200"/>
        <w:jc w:val="both"/>
        <w:rPr>
          <w:rFonts w:hint="eastAsia"/>
          <w:bCs/>
        </w:rPr>
      </w:pPr>
      <w:r>
        <w:rPr>
          <w:bCs/>
        </w:rPr>
        <w:t>任何单位和个人不得毁坏、拆除列入保护名录中的水工建筑物、构筑物或者遗址。</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河湖水环境保护与管理</w:t>
      </w:r>
    </w:p>
    <w:p>
      <w:pPr>
        <w:spacing w:line="360" w:lineRule="auto"/>
        <w:ind w:firstLine="481" w:firstLineChars="200"/>
        <w:jc w:val="both"/>
        <w:rPr>
          <w:rFonts w:hint="eastAsia"/>
          <w:bCs/>
        </w:rPr>
      </w:pPr>
      <w:r>
        <w:rPr>
          <w:b/>
          <w:bCs/>
        </w:rPr>
        <w:t>第二十五条</w:t>
      </w:r>
      <w:r>
        <w:rPr>
          <w:bCs/>
        </w:rPr>
        <w:t>　本市各级人民政府应当按照河湖治理及保护管理规划开展河湖综合治理和水网建设，修复水体生态功能，提高水体自然净化能力，涵养和保护水资源。</w:t>
      </w:r>
    </w:p>
    <w:p>
      <w:pPr>
        <w:spacing w:line="360" w:lineRule="auto"/>
        <w:ind w:firstLine="481" w:firstLineChars="200"/>
        <w:jc w:val="both"/>
        <w:rPr>
          <w:rFonts w:hint="eastAsia"/>
          <w:bCs/>
        </w:rPr>
      </w:pPr>
      <w:r>
        <w:rPr>
          <w:b/>
          <w:bCs/>
        </w:rPr>
        <w:t>第二十六条　</w:t>
      </w:r>
      <w:r>
        <w:rPr>
          <w:bCs/>
        </w:rPr>
        <w:t>市水行政主管部门会同有关部门按照河湖治理及保护管理规划确定本市重点河段和重点湖泊生态环境用水量，提出具体生态环境用水保障方案并组织实施。</w:t>
      </w:r>
    </w:p>
    <w:p>
      <w:pPr>
        <w:spacing w:line="360" w:lineRule="auto"/>
        <w:ind w:firstLine="480" w:firstLineChars="200"/>
        <w:jc w:val="both"/>
        <w:rPr>
          <w:rFonts w:hint="eastAsia"/>
          <w:bCs/>
        </w:rPr>
      </w:pPr>
      <w:r>
        <w:rPr>
          <w:bCs/>
        </w:rPr>
        <w:t>河湖生态环境用水应当充分利用雨水和再生水。</w:t>
      </w:r>
    </w:p>
    <w:p>
      <w:pPr>
        <w:spacing w:line="360" w:lineRule="auto"/>
        <w:ind w:firstLine="481" w:firstLineChars="200"/>
        <w:jc w:val="both"/>
        <w:rPr>
          <w:rFonts w:hint="eastAsia"/>
          <w:bCs/>
        </w:rPr>
      </w:pPr>
      <w:r>
        <w:rPr>
          <w:b/>
          <w:bCs/>
        </w:rPr>
        <w:t>第二十七条　</w:t>
      </w:r>
      <w:r>
        <w:rPr>
          <w:bCs/>
        </w:rPr>
        <w:t>向河湖排水的，入河水体水质应当达到规定的排放标准，并实行雨水、污水分流。</w:t>
      </w:r>
    </w:p>
    <w:p>
      <w:pPr>
        <w:spacing w:line="360" w:lineRule="auto"/>
        <w:ind w:firstLine="480" w:firstLineChars="200"/>
        <w:jc w:val="both"/>
        <w:rPr>
          <w:rFonts w:hint="eastAsia"/>
          <w:bCs/>
        </w:rPr>
      </w:pPr>
      <w:r>
        <w:rPr>
          <w:bCs/>
        </w:rPr>
        <w:t>任何单位或者个人不得直接或者间接向河湖排放未经处理或者经处理未达到规定标准的污水，不得向路边雨水口、雨水管线及其附属设施排放或者倾倒污水、污物和其他有毒、有害物质。</w:t>
      </w:r>
    </w:p>
    <w:p>
      <w:pPr>
        <w:spacing w:line="360" w:lineRule="auto"/>
        <w:ind w:firstLine="481" w:firstLineChars="200"/>
        <w:jc w:val="both"/>
        <w:rPr>
          <w:rFonts w:hint="eastAsia"/>
          <w:bCs/>
        </w:rPr>
      </w:pPr>
      <w:r>
        <w:rPr>
          <w:b/>
          <w:bCs/>
        </w:rPr>
        <w:t>第二十八条　</w:t>
      </w:r>
      <w:r>
        <w:rPr>
          <w:bCs/>
        </w:rPr>
        <w:t>需要在河湖管理范围内新建、改建或者扩大排水口的，应当经有管辖权的水行政主管部门审查批准。</w:t>
      </w:r>
    </w:p>
    <w:p>
      <w:pPr>
        <w:spacing w:line="360" w:lineRule="auto"/>
        <w:ind w:firstLine="480" w:firstLineChars="200"/>
        <w:jc w:val="both"/>
        <w:rPr>
          <w:rFonts w:hint="eastAsia"/>
          <w:bCs/>
        </w:rPr>
      </w:pPr>
      <w:r>
        <w:rPr>
          <w:bCs/>
        </w:rPr>
        <w:t>排水管网覆盖范围地区，不得设置排污口。</w:t>
      </w:r>
    </w:p>
    <w:p>
      <w:pPr>
        <w:spacing w:line="360" w:lineRule="auto"/>
        <w:ind w:firstLine="481" w:firstLineChars="200"/>
        <w:jc w:val="both"/>
        <w:rPr>
          <w:rFonts w:hint="eastAsia"/>
          <w:bCs/>
        </w:rPr>
      </w:pPr>
      <w:r>
        <w:rPr>
          <w:b/>
          <w:bCs/>
        </w:rPr>
        <w:t>第二十九条　</w:t>
      </w:r>
      <w:r>
        <w:rPr>
          <w:bCs/>
        </w:rPr>
        <w:t>本市建立河湖断面考核制度，严格落实流域统一管理下的河湖保护属地管理责任。</w:t>
      </w:r>
    </w:p>
    <w:p>
      <w:pPr>
        <w:spacing w:line="360" w:lineRule="auto"/>
        <w:ind w:firstLine="480" w:firstLineChars="200"/>
        <w:jc w:val="both"/>
        <w:rPr>
          <w:rFonts w:hint="eastAsia"/>
          <w:bCs/>
        </w:rPr>
      </w:pPr>
      <w:r>
        <w:rPr>
          <w:bCs/>
        </w:rPr>
        <w:t>水行政主管部门和生态环境部门应当运用信息化手段对河湖水质实施动态监测，定期公布水质监测结果。</w:t>
      </w:r>
    </w:p>
    <w:p>
      <w:pPr>
        <w:spacing w:line="360" w:lineRule="auto"/>
        <w:ind w:firstLine="481" w:firstLineChars="200"/>
        <w:jc w:val="both"/>
        <w:rPr>
          <w:rFonts w:hint="eastAsia"/>
          <w:bCs/>
        </w:rPr>
      </w:pPr>
      <w:r>
        <w:rPr>
          <w:b/>
          <w:bCs/>
        </w:rPr>
        <w:t>第三十条</w:t>
      </w:r>
      <w:r>
        <w:rPr>
          <w:bCs/>
        </w:rPr>
        <w:t>　市和区水行政主管部门应当会同生态环境部门按照保护饮用水源安全和人身安全的要求，依法划定并公布禁止游泳、滑冰等水上活动的水域，设置警示标志；在未禁止游泳、滑冰等水上活动的水域，活动人员或组织者应当采取安全防护措施。</w:t>
      </w:r>
    </w:p>
    <w:p>
      <w:pPr>
        <w:spacing w:line="360" w:lineRule="auto"/>
        <w:ind w:firstLine="480" w:firstLineChars="200"/>
        <w:jc w:val="both"/>
        <w:rPr>
          <w:rFonts w:hint="eastAsia"/>
          <w:bCs/>
        </w:rPr>
      </w:pPr>
      <w:r>
        <w:rPr>
          <w:bCs/>
        </w:rPr>
        <w:t>新、改、扩建河湖工程时，河湖管理机构应当在陡岸、直墙等危险地段设置必要的安全防护设施。</w:t>
      </w:r>
    </w:p>
    <w:p>
      <w:pPr>
        <w:spacing w:line="360" w:lineRule="auto"/>
        <w:ind w:firstLine="481" w:firstLineChars="200"/>
        <w:jc w:val="both"/>
        <w:rPr>
          <w:rFonts w:hint="eastAsia"/>
          <w:bCs/>
        </w:rPr>
      </w:pPr>
      <w:r>
        <w:rPr>
          <w:b/>
          <w:bCs/>
        </w:rPr>
        <w:t>第三十一条</w:t>
      </w:r>
      <w:r>
        <w:rPr>
          <w:bCs/>
        </w:rPr>
        <w:t>　利用河湖开办旅游项目或者从事其他利用活动的，应当符合水功能区划要求，保证河湖工程、行洪、河湖生态环境、水体、水质的安全，不得使用以柴油、汽油为动力的游船。</w:t>
      </w:r>
    </w:p>
    <w:p>
      <w:pPr>
        <w:spacing w:line="360" w:lineRule="auto"/>
        <w:ind w:firstLine="480" w:firstLineChars="200"/>
        <w:jc w:val="both"/>
        <w:rPr>
          <w:rFonts w:hint="eastAsia"/>
          <w:bCs/>
        </w:rPr>
      </w:pPr>
      <w:r>
        <w:rPr>
          <w:bCs/>
        </w:rPr>
        <w:t>利用河湖进行开发利用活动，法律、行政法规设立了行政许可的，必须报有管辖权的水行政主管部门批准；涉及其他部门的，按照有关规定执行。</w:t>
      </w:r>
    </w:p>
    <w:p>
      <w:pPr>
        <w:spacing w:line="360" w:lineRule="auto"/>
        <w:ind w:firstLine="481" w:firstLineChars="200"/>
        <w:jc w:val="both"/>
        <w:rPr>
          <w:rFonts w:hint="eastAsia"/>
          <w:bCs/>
        </w:rPr>
      </w:pPr>
      <w:r>
        <w:rPr>
          <w:b/>
          <w:bCs/>
        </w:rPr>
        <w:t>第三十二条</w:t>
      </w:r>
      <w:r>
        <w:rPr>
          <w:bCs/>
        </w:rPr>
        <w:t>　在河湖管理范围、保护范围内从事种植业的，区、乡镇人民政府应当推广测土配方施肥、精准施药、病虫害生物防治等农业生产技术，减少农药、化肥使用量，发展绿色生态农业，有效控制农业面源污染。</w:t>
      </w:r>
    </w:p>
    <w:p>
      <w:pPr>
        <w:spacing w:line="360" w:lineRule="auto"/>
        <w:ind w:firstLine="480" w:firstLineChars="200"/>
        <w:jc w:val="both"/>
        <w:rPr>
          <w:rFonts w:hint="eastAsia"/>
          <w:bCs/>
        </w:rPr>
      </w:pPr>
      <w:r>
        <w:rPr>
          <w:bCs/>
        </w:rPr>
        <w:t>在河流两岸和湖泊、水库、塘坝周边从事规模畜禽养殖的，应当符合全市畜牧业发展规划，并对畜禽粪便、废物进行无害化处理，实行污水达标排放，保证水源质量。</w:t>
      </w:r>
    </w:p>
    <w:p>
      <w:pPr>
        <w:spacing w:line="360" w:lineRule="auto"/>
        <w:ind w:firstLine="480" w:firstLineChars="200"/>
        <w:jc w:val="both"/>
        <w:rPr>
          <w:rFonts w:hint="eastAsia"/>
          <w:bCs/>
        </w:rPr>
      </w:pPr>
      <w:r>
        <w:rPr>
          <w:bCs/>
        </w:rPr>
        <w:t>区、乡镇人民政府应当加强对河湖流域水产养殖的管理，合理确定水产养殖规模和布局，推广循环水养殖、不投饵养殖等生态养殖技术，限制围网养殖，减少水产养殖污染。</w:t>
      </w:r>
    </w:p>
    <w:p>
      <w:pPr>
        <w:spacing w:line="360" w:lineRule="auto"/>
        <w:ind w:firstLine="481" w:firstLineChars="200"/>
        <w:jc w:val="both"/>
        <w:rPr>
          <w:rFonts w:hint="eastAsia"/>
          <w:bCs/>
        </w:rPr>
      </w:pPr>
      <w:r>
        <w:rPr>
          <w:b/>
          <w:bCs/>
        </w:rPr>
        <w:t>第三十三条　</w:t>
      </w:r>
      <w:r>
        <w:rPr>
          <w:bCs/>
        </w:rPr>
        <w:t>河湖管理范围、保护范围内的环境卫生管理，按照本市环境卫生责任制执行。</w:t>
      </w:r>
    </w:p>
    <w:p>
      <w:pPr>
        <w:spacing w:line="360" w:lineRule="auto"/>
        <w:ind w:firstLine="480" w:firstLineChars="200"/>
        <w:jc w:val="both"/>
        <w:rPr>
          <w:rFonts w:hint="eastAsia"/>
          <w:bCs/>
        </w:rPr>
      </w:pPr>
      <w:r>
        <w:rPr>
          <w:bCs/>
        </w:rPr>
        <w:t>各责任单位应当落实河湖环境卫生责任，城市管理部门负责监督管理。</w:t>
      </w:r>
    </w:p>
    <w:p>
      <w:pPr>
        <w:spacing w:line="360" w:lineRule="auto"/>
        <w:ind w:firstLine="481" w:firstLineChars="200"/>
        <w:jc w:val="both"/>
        <w:rPr>
          <w:rFonts w:hint="eastAsia"/>
          <w:bCs/>
        </w:rPr>
      </w:pPr>
      <w:r>
        <w:rPr>
          <w:b/>
          <w:bCs/>
        </w:rPr>
        <w:t>第三十四条</w:t>
      </w:r>
      <w:r>
        <w:rPr>
          <w:bCs/>
        </w:rPr>
        <w:t>　河湖管理范围和保护范围内在确保防洪安全的前提下，应当进行绿化，建设滨河绿化带、绿色步道和亲水健身休闲设施。</w:t>
      </w:r>
    </w:p>
    <w:p>
      <w:pPr>
        <w:spacing w:line="360" w:lineRule="auto"/>
        <w:ind w:firstLine="480" w:firstLineChars="200"/>
        <w:jc w:val="both"/>
        <w:rPr>
          <w:rFonts w:hint="eastAsia"/>
          <w:bCs/>
        </w:rPr>
      </w:pPr>
      <w:r>
        <w:rPr>
          <w:bCs/>
        </w:rPr>
        <w:t>河湖沿岸的绿化、岸坡及河底防护应当按照河湖功能、生态和环保景观要求及绿化技术标准，进行统一规划、设计。</w:t>
      </w:r>
    </w:p>
    <w:p>
      <w:pPr>
        <w:spacing w:line="360" w:lineRule="auto"/>
        <w:ind w:firstLine="480" w:firstLineChars="200"/>
        <w:jc w:val="both"/>
        <w:rPr>
          <w:rFonts w:hint="eastAsia"/>
          <w:bCs/>
        </w:rPr>
      </w:pPr>
      <w:r>
        <w:rPr>
          <w:bCs/>
        </w:rPr>
        <w:t>河湖管理范围的绿化及其管理维护由河湖管理机构负责；河湖保护范围的绿化及其管理维护分别由园林绿化、公路、水行政主管部门负责；林木的抚育、更新和维护依照有关法律、法规的规定执行。</w:t>
      </w:r>
    </w:p>
    <w:p>
      <w:pPr>
        <w:spacing w:line="360" w:lineRule="auto"/>
        <w:ind w:firstLine="481" w:firstLineChars="200"/>
        <w:jc w:val="both"/>
        <w:rPr>
          <w:rFonts w:hint="eastAsia"/>
          <w:bCs/>
        </w:rPr>
      </w:pPr>
      <w:r>
        <w:rPr>
          <w:b/>
          <w:bCs/>
        </w:rPr>
        <w:t>第三十五条</w:t>
      </w:r>
      <w:r>
        <w:rPr>
          <w:bCs/>
        </w:rPr>
        <w:t>　河湖管理机构应当依法制定河湖突发事件应急预案，并定期演练。</w:t>
      </w:r>
    </w:p>
    <w:p>
      <w:pPr>
        <w:spacing w:line="360" w:lineRule="auto"/>
        <w:ind w:firstLine="480" w:firstLineChars="200"/>
        <w:jc w:val="both"/>
        <w:rPr>
          <w:rFonts w:hint="eastAsia"/>
          <w:bCs/>
        </w:rPr>
      </w:pPr>
      <w:r>
        <w:rPr>
          <w:bCs/>
        </w:rPr>
        <w:t>河湖发生突发事件时，河湖管理机构应当启动应急预案，迅速到达事故现场进行处置，采取有效措施，防止损失扩大；可能影响公共安全的，应当及时告知受影响的单位和公众，同时向水行政主管部门报告。</w:t>
      </w:r>
    </w:p>
    <w:p>
      <w:pPr>
        <w:spacing w:line="360" w:lineRule="auto"/>
        <w:ind w:firstLine="481" w:firstLineChars="200"/>
        <w:jc w:val="both"/>
        <w:rPr>
          <w:rFonts w:hint="eastAsia"/>
          <w:bCs/>
        </w:rPr>
      </w:pPr>
      <w:r>
        <w:rPr>
          <w:b/>
          <w:bCs/>
        </w:rPr>
        <w:t>第三十六条</w:t>
      </w:r>
      <w:r>
        <w:rPr>
          <w:bCs/>
        </w:rPr>
        <w:t>　水行政主管部门和流域管理机构应当建立和完善河湖违法行为举报制度，向社会公布受理举报的途径和方式，并为举报人保密。</w:t>
      </w:r>
    </w:p>
    <w:p>
      <w:pPr>
        <w:spacing w:line="360" w:lineRule="auto"/>
        <w:ind w:firstLine="480" w:firstLineChars="200"/>
        <w:jc w:val="both"/>
        <w:rPr>
          <w:rFonts w:hint="eastAsia"/>
          <w:bCs/>
        </w:rPr>
      </w:pPr>
      <w:r>
        <w:rPr>
          <w:bCs/>
        </w:rPr>
        <w:t>水行政主管部门和流域管理机构收到举报应当登记、及时核实处理，并定期公布处理结果。</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法律责任</w:t>
      </w:r>
    </w:p>
    <w:p>
      <w:pPr>
        <w:spacing w:line="360" w:lineRule="auto"/>
        <w:ind w:firstLine="481" w:firstLineChars="200"/>
        <w:jc w:val="both"/>
        <w:rPr>
          <w:rFonts w:hint="eastAsia"/>
          <w:bCs/>
        </w:rPr>
      </w:pPr>
      <w:r>
        <w:rPr>
          <w:b/>
          <w:bCs/>
        </w:rPr>
        <w:t>第三十七条　</w:t>
      </w:r>
      <w:r>
        <w:rPr>
          <w:bCs/>
        </w:rPr>
        <w:t>违反本条例第二十七条、第三十条规定的，依照水、防洪、水污染防治、水土保持等法律、法规的有关规定进行处罚。</w:t>
      </w:r>
    </w:p>
    <w:p>
      <w:pPr>
        <w:spacing w:line="360" w:lineRule="auto"/>
        <w:ind w:firstLine="481" w:firstLineChars="200"/>
        <w:jc w:val="both"/>
        <w:rPr>
          <w:rFonts w:hint="eastAsia"/>
          <w:bCs/>
        </w:rPr>
      </w:pPr>
      <w:r>
        <w:rPr>
          <w:b/>
          <w:bCs/>
        </w:rPr>
        <w:t>第三十八条　</w:t>
      </w:r>
      <w:r>
        <w:rPr>
          <w:bCs/>
        </w:rPr>
        <w:t>违反本条例第十九条规定，由水行政主管部门责令停止违法行为，排除阻碍或者采取其他补救措施，有第（一）项规定行为的，处1万元以上5万元以下罚款；有其他项规定行为的，可以处5万元以下罚款，有违法所得的，没收违法所得。</w:t>
      </w:r>
    </w:p>
    <w:p>
      <w:pPr>
        <w:spacing w:line="360" w:lineRule="auto"/>
        <w:ind w:firstLine="481" w:firstLineChars="200"/>
        <w:jc w:val="both"/>
        <w:rPr>
          <w:rFonts w:hint="eastAsia"/>
          <w:bCs/>
        </w:rPr>
      </w:pPr>
      <w:r>
        <w:rPr>
          <w:b/>
          <w:bCs/>
        </w:rPr>
        <w:t>第三十九条　</w:t>
      </w:r>
      <w:r>
        <w:rPr>
          <w:bCs/>
        </w:rPr>
        <w:t>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w:t>
      </w:r>
    </w:p>
    <w:p>
      <w:pPr>
        <w:spacing w:line="360" w:lineRule="auto"/>
        <w:ind w:firstLine="480" w:firstLineChars="200"/>
        <w:jc w:val="both"/>
        <w:rPr>
          <w:rFonts w:hint="eastAsia"/>
          <w:bCs/>
        </w:rPr>
      </w:pPr>
      <w:r>
        <w:rPr>
          <w:bCs/>
        </w:rPr>
        <w:t>（一）围河、挖筑鱼塘、挖坑开槽、勘探或者设立线杆、线塔、无线通信塔、标识，或者建设临时性建筑物、构筑物的，处1万元以上5万元以下的罚款；</w:t>
      </w:r>
    </w:p>
    <w:p>
      <w:pPr>
        <w:spacing w:line="360" w:lineRule="auto"/>
        <w:ind w:firstLine="480" w:firstLineChars="200"/>
        <w:jc w:val="both"/>
        <w:rPr>
          <w:rFonts w:hint="eastAsia"/>
          <w:bCs/>
        </w:rPr>
      </w:pPr>
      <w:r>
        <w:rPr>
          <w:bCs/>
        </w:rPr>
        <w:t>（二）设置固定停车场所的，处5万元以下的罚款；</w:t>
      </w:r>
    </w:p>
    <w:p>
      <w:pPr>
        <w:spacing w:line="360" w:lineRule="auto"/>
        <w:ind w:firstLine="480" w:firstLineChars="200"/>
        <w:jc w:val="both"/>
        <w:rPr>
          <w:rFonts w:hint="eastAsia"/>
          <w:bCs/>
        </w:rPr>
      </w:pPr>
      <w:r>
        <w:rPr>
          <w:bCs/>
        </w:rPr>
        <w:t>（三）修路，或者修建园林小品、管理房及其附属设施的，处1万元以上10万元以下的罚款；</w:t>
      </w:r>
    </w:p>
    <w:p>
      <w:pPr>
        <w:spacing w:line="360" w:lineRule="auto"/>
        <w:ind w:firstLine="480" w:firstLineChars="200"/>
        <w:jc w:val="both"/>
        <w:rPr>
          <w:rFonts w:hint="eastAsia"/>
          <w:bCs/>
        </w:rPr>
      </w:pPr>
      <w:r>
        <w:rPr>
          <w:bCs/>
        </w:rPr>
        <w:t>（四）取土、开采地下资源、进行考古发掘的，可以处1万元以上5万元以下的罚款；</w:t>
      </w:r>
    </w:p>
    <w:p>
      <w:pPr>
        <w:spacing w:line="360" w:lineRule="auto"/>
        <w:ind w:firstLine="480" w:firstLineChars="200"/>
        <w:jc w:val="both"/>
        <w:rPr>
          <w:rFonts w:hint="eastAsia"/>
          <w:bCs/>
        </w:rPr>
      </w:pPr>
      <w:r>
        <w:rPr>
          <w:bCs/>
        </w:rPr>
        <w:t>（五）河道改线、开挖人工湖泊的，处1万元以上5万元以下的罚款；</w:t>
      </w:r>
    </w:p>
    <w:p>
      <w:pPr>
        <w:spacing w:line="360" w:lineRule="auto"/>
        <w:ind w:firstLine="480" w:firstLineChars="200"/>
        <w:jc w:val="both"/>
        <w:rPr>
          <w:rFonts w:hint="eastAsia"/>
          <w:bCs/>
        </w:rPr>
      </w:pPr>
      <w:r>
        <w:rPr>
          <w:bCs/>
        </w:rPr>
        <w:t>（六）爆破、打井、挖窖、挖取沙土、堆放物料的，依照水、防洪、水污染防治、水土保持等法律、法规的有关规定进行处罚。</w:t>
      </w:r>
    </w:p>
    <w:p>
      <w:pPr>
        <w:spacing w:line="360" w:lineRule="auto"/>
        <w:ind w:firstLine="481" w:firstLineChars="200"/>
        <w:jc w:val="both"/>
        <w:rPr>
          <w:rFonts w:hint="eastAsia"/>
          <w:bCs/>
        </w:rPr>
      </w:pPr>
      <w:r>
        <w:rPr>
          <w:b/>
          <w:bCs/>
        </w:rPr>
        <w:t>第四十条　</w:t>
      </w:r>
      <w:r>
        <w:rPr>
          <w:bCs/>
        </w:rPr>
        <w:t>违反本条例第二十一条规定，建设单位的工程建设方案未经水行政主管部门同意擅自开工的，由水行政主管部门责令停止违法行为，限期补办有关手续；逾期不补办或者补办未被批准的，责令限期拆除违法建筑物、构筑物，恢复原状；逾期不拆除、不恢复原状的，强制拆除，所需费用由违法单位或者个人负担，并处1万元以上10万元以下的罚款。</w:t>
      </w:r>
    </w:p>
    <w:p>
      <w:pPr>
        <w:spacing w:line="360" w:lineRule="auto"/>
        <w:ind w:firstLine="480" w:firstLineChars="200"/>
        <w:jc w:val="both"/>
        <w:rPr>
          <w:rFonts w:hint="eastAsia"/>
          <w:bCs/>
        </w:rPr>
      </w:pPr>
      <w:r>
        <w:rPr>
          <w:bCs/>
        </w:rPr>
        <w:t>建设单位未按照经批准的工程建设方案修建工程设施，影响河势稳定、危害河岸堤防安全和其他妨碍河道行洪，但尚可采取补救措施的，责令限期采取补救措施；逾期不采取补救措施或者未达到要求的，由水行政主管部门责令停止违法行为，限期拆除违法建筑物、构筑物，恢复原状；逾期不拆除、不恢复原状的，强制拆除，所需费用由违法单位或者个人负担，并处1万元以上10万元以下的罚款。</w:t>
      </w:r>
    </w:p>
    <w:p>
      <w:pPr>
        <w:spacing w:line="360" w:lineRule="auto"/>
        <w:ind w:firstLine="481" w:firstLineChars="200"/>
        <w:jc w:val="both"/>
        <w:rPr>
          <w:rFonts w:hint="eastAsia"/>
          <w:bCs/>
        </w:rPr>
      </w:pPr>
      <w:r>
        <w:rPr>
          <w:b/>
          <w:bCs/>
        </w:rPr>
        <w:t>第四十一条</w:t>
      </w:r>
      <w:r>
        <w:rPr>
          <w:bCs/>
        </w:rPr>
        <w:t>　违反本条例第二十三条规定，非河湖工程及相关设施不符合河湖保护管理标准规范，且产权单位或者管理单位未按规定及时改正的，由水行政主管部门按照管辖权限责令限期改正或者采取补救措施，可以处1万元以上10万元以下的罚款。</w:t>
      </w:r>
    </w:p>
    <w:p>
      <w:pPr>
        <w:spacing w:line="360" w:lineRule="auto"/>
        <w:ind w:firstLine="481" w:firstLineChars="200"/>
        <w:jc w:val="both"/>
        <w:rPr>
          <w:rFonts w:hint="eastAsia"/>
          <w:bCs/>
        </w:rPr>
      </w:pPr>
      <w:r>
        <w:rPr>
          <w:b/>
          <w:bCs/>
        </w:rPr>
        <w:t>第四十二条　</w:t>
      </w:r>
      <w:r>
        <w:rPr>
          <w:bCs/>
        </w:rPr>
        <w:t>违反本条例第二十四条规定，毁坏或者拆除保护名录中的河道、水域和水工建筑物、构筑物、遗址的，由水行政主管部门按照管辖权限责令其停止违法行为，限期恢复原状，处10万元以上50万元以下的罚款。</w:t>
      </w:r>
    </w:p>
    <w:p>
      <w:pPr>
        <w:spacing w:line="360" w:lineRule="auto"/>
        <w:ind w:firstLine="481" w:firstLineChars="200"/>
        <w:jc w:val="both"/>
        <w:rPr>
          <w:rFonts w:hint="eastAsia"/>
          <w:bCs/>
        </w:rPr>
      </w:pPr>
      <w:r>
        <w:rPr>
          <w:b/>
          <w:bCs/>
        </w:rPr>
        <w:t>第四十三条　</w:t>
      </w:r>
      <w:r>
        <w:rPr>
          <w:bCs/>
        </w:rPr>
        <w:t>违反本条例第二十八条第一款规定，未经水行政主管部门批准，擅自在河湖管理范围内新建、改建或者扩大排水口的，由水行政主管部门按照管辖权限责令停止违法行为，限期恢复原状，处5万元以上10万元以下的罚款。</w:t>
      </w:r>
    </w:p>
    <w:p>
      <w:pPr>
        <w:spacing w:line="360" w:lineRule="auto"/>
        <w:ind w:firstLine="481" w:firstLineChars="200"/>
        <w:jc w:val="both"/>
        <w:rPr>
          <w:rFonts w:hint="eastAsia"/>
          <w:bCs/>
        </w:rPr>
      </w:pPr>
      <w:r>
        <w:rPr>
          <w:b/>
          <w:bCs/>
        </w:rPr>
        <w:t>第四十四条　</w:t>
      </w:r>
      <w:r>
        <w:rPr>
          <w:bCs/>
        </w:rPr>
        <w:t>违反本条例第三十一条第一款规定，开展水上旅游项目或者其他利用活动时使用以柴油、汽油为动力的游船的，由水行政主管部门按照管辖权限责令停止违法行为，限期改正，处8000元以上8万元以下的罚款；造成损失的，依法赔偿损失或者采取补救措施。</w:t>
      </w:r>
    </w:p>
    <w:p>
      <w:pPr>
        <w:spacing w:line="360" w:lineRule="auto"/>
        <w:ind w:firstLine="480" w:firstLineChars="200"/>
        <w:jc w:val="both"/>
        <w:rPr>
          <w:rFonts w:hint="eastAsia"/>
          <w:bCs/>
        </w:rPr>
      </w:pPr>
      <w:r>
        <w:rPr>
          <w:bCs/>
        </w:rPr>
        <w:t>违反本条例第三十一条第二款规定，未经批准擅自进行开发利用活动的，由水行政主管部门按照管辖权限责令停止违法行为，限期改正，处2万元以上10万元以下的罚款。</w:t>
      </w:r>
    </w:p>
    <w:p>
      <w:pPr>
        <w:spacing w:line="360" w:lineRule="auto"/>
        <w:ind w:firstLine="481" w:firstLineChars="200"/>
        <w:jc w:val="both"/>
        <w:rPr>
          <w:rFonts w:hint="eastAsia"/>
          <w:bCs/>
        </w:rPr>
      </w:pPr>
      <w:r>
        <w:rPr>
          <w:b/>
          <w:bCs/>
        </w:rPr>
        <w:t>第四十五条　</w:t>
      </w:r>
      <w:r>
        <w:rPr>
          <w:bCs/>
        </w:rPr>
        <w:t>水行政主管部门的执法人员在依法行使监督检查职责时，发现被检查单位或者个人有违反本条例第十九条、第二十条、第二十一条、第二十四条、第二十八条规定违法情形且拒不停止违法行为的，经水行政主管部门批准，可以查封、扣押实施违法行为的工具及机械设备等。</w:t>
      </w:r>
    </w:p>
    <w:p>
      <w:pPr>
        <w:spacing w:line="360" w:lineRule="auto"/>
        <w:ind w:firstLine="481" w:firstLineChars="200"/>
        <w:jc w:val="both"/>
        <w:rPr>
          <w:rFonts w:hint="eastAsia"/>
          <w:bCs/>
        </w:rPr>
      </w:pPr>
      <w:r>
        <w:rPr>
          <w:b/>
          <w:bCs/>
        </w:rPr>
        <w:t>第四十六条</w:t>
      </w:r>
      <w:r>
        <w:rPr>
          <w:bCs/>
        </w:rPr>
        <w:t>　水行政主管部门和其他有关部门不履行河湖保护管理职责，造成严重后果的，由同级人民政府追究该行政主管部门主要负责人的行政责任。</w:t>
      </w:r>
    </w:p>
    <w:p>
      <w:pPr>
        <w:spacing w:line="360" w:lineRule="auto"/>
        <w:ind w:firstLine="480" w:firstLineChars="200"/>
        <w:jc w:val="both"/>
        <w:rPr>
          <w:rFonts w:hint="eastAsia"/>
          <w:bCs/>
        </w:rPr>
      </w:pPr>
      <w:r>
        <w:rPr>
          <w:bCs/>
        </w:rPr>
        <w:t>在河湖保护管理工作中，公务人员滥用职权、徇私舞弊、玩忽职守的，由其所在单位或者上级主管部门给予行政处分；构成犯罪的，依法追究刑事责任。</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第六章　附　　则</w:t>
      </w:r>
    </w:p>
    <w:p>
      <w:pPr>
        <w:spacing w:line="360" w:lineRule="auto"/>
        <w:ind w:firstLine="481" w:firstLineChars="200"/>
        <w:jc w:val="both"/>
        <w:rPr>
          <w:rFonts w:hint="eastAsia"/>
          <w:b/>
          <w:bCs/>
        </w:rPr>
      </w:pPr>
      <w:r>
        <w:rPr>
          <w:b/>
          <w:bCs/>
        </w:rPr>
        <w:t>第四十七条</w:t>
      </w:r>
      <w:r>
        <w:rPr>
          <w:bCs/>
        </w:rPr>
        <w:t>　本条例自2012年10月1日起施行。1999年6月24日北京市第十一届人民代表大会常务委员会第十一次会议通过的《北京市城市河湖保护管理条例》同时废止。</w:t>
      </w:r>
    </w:p>
    <w:p>
      <w:pPr>
        <w:pStyle w:val="2"/>
        <w:rPr>
          <w:rFonts w:hint="eastAsia"/>
        </w:rPr>
        <w:sectPr>
          <w:headerReference r:id="rId91"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47" w:name="_Toc8183"/>
      <w:bookmarkStart w:id="1048" w:name="_Toc190951883"/>
      <w:bookmarkStart w:id="1049" w:name="_Toc1081"/>
      <w:r>
        <w:rPr>
          <w:rFonts w:hint="eastAsia"/>
        </w:rPr>
        <w:t>北京市湿地保护条例</w:t>
      </w:r>
      <w:bookmarkEnd w:id="1047"/>
      <w:bookmarkEnd w:id="1048"/>
      <w:bookmarkEnd w:id="104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（北京市第十三届人民代表大会常务委员会第三十七次会议于2012年12月27日通过，</w:t>
      </w:r>
      <w:r>
        <w:rPr>
          <w:rFonts w:ascii="仿宋_GB2312" w:hAnsi="仿宋_GB2312" w:eastAsia="仿宋_GB2312"/>
        </w:rPr>
        <w:t>根据2019年7月26日北京市第十五届人民代表大会常务委员会第十四次会议通过的《关于修改〈北京市河湖保护管理条例〉〈北京市农业机械化促进条例〉等十一部地方性法规的决定》修正，</w:t>
      </w:r>
      <w:r>
        <w:rPr>
          <w:rFonts w:hint="eastAsia" w:ascii="仿宋_GB2312" w:hAnsi="仿宋_GB2312" w:eastAsia="仿宋_GB2312"/>
        </w:rPr>
        <w:t>自2019年7月26日起施行）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第一章 总则</w:t>
      </w:r>
    </w:p>
    <w:p>
      <w:pPr>
        <w:spacing w:line="360" w:lineRule="auto"/>
        <w:ind w:firstLine="481" w:firstLineChars="200"/>
        <w:jc w:val="both"/>
        <w:rPr>
          <w:rFonts w:hint="eastAsia"/>
          <w:bCs/>
        </w:rPr>
      </w:pPr>
      <w:r>
        <w:rPr>
          <w:b/>
          <w:bCs/>
        </w:rPr>
        <w:t>第一条</w:t>
      </w:r>
      <w:r>
        <w:rPr>
          <w:bCs/>
        </w:rPr>
        <w:t>　为了加强湿地保护，维护湿地生态功能和生物多样性，促进湿地资源的可持续利用，保障首都生态安全，建设宜居城市，根据有关法律、法规，结合本市实际情况，制定本条例。</w:t>
      </w:r>
    </w:p>
    <w:p>
      <w:pPr>
        <w:spacing w:line="360" w:lineRule="auto"/>
        <w:ind w:firstLine="481" w:firstLineChars="200"/>
        <w:jc w:val="both"/>
        <w:rPr>
          <w:rFonts w:hint="eastAsia"/>
          <w:bCs/>
        </w:rPr>
      </w:pPr>
      <w:r>
        <w:rPr>
          <w:b/>
          <w:bCs/>
        </w:rPr>
        <w:t>第二条</w:t>
      </w:r>
      <w:r>
        <w:rPr>
          <w:bCs/>
        </w:rPr>
        <w:t>　本条例适用于本市行政区域内湿地的规划和建设、管理和利用、监督检查及其他湿地保护活动。有关法律、法规对湿地保护作出规定的，依照其规定执行。</w:t>
      </w:r>
    </w:p>
    <w:p>
      <w:pPr>
        <w:spacing w:line="360" w:lineRule="auto"/>
        <w:ind w:firstLine="480" w:firstLineChars="200"/>
        <w:jc w:val="both"/>
        <w:rPr>
          <w:rFonts w:hint="eastAsia"/>
          <w:bCs/>
        </w:rPr>
      </w:pPr>
      <w:r>
        <w:rPr>
          <w:bCs/>
        </w:rPr>
        <w:t>本条例所称湿地是指天然或者人工形成的河流、湖泊、库塘、沼泽等常年或者季节性、带有静止或者流动水体、适宜喜湿野生生物生存的地域。</w:t>
      </w:r>
    </w:p>
    <w:p>
      <w:pPr>
        <w:spacing w:line="360" w:lineRule="auto"/>
        <w:ind w:firstLine="481" w:firstLineChars="200"/>
        <w:jc w:val="both"/>
        <w:rPr>
          <w:rFonts w:hint="eastAsia"/>
          <w:bCs/>
        </w:rPr>
      </w:pPr>
      <w:r>
        <w:rPr>
          <w:b/>
          <w:bCs/>
        </w:rPr>
        <w:t>第三条</w:t>
      </w:r>
      <w:r>
        <w:rPr>
          <w:bCs/>
        </w:rPr>
        <w:t>　湿地保护是生态公益事业。</w:t>
      </w:r>
    </w:p>
    <w:p>
      <w:pPr>
        <w:spacing w:line="360" w:lineRule="auto"/>
        <w:ind w:firstLine="480" w:firstLineChars="200"/>
        <w:jc w:val="both"/>
        <w:rPr>
          <w:rFonts w:hint="eastAsia"/>
          <w:bCs/>
        </w:rPr>
      </w:pPr>
      <w:r>
        <w:rPr>
          <w:bCs/>
        </w:rPr>
        <w:t>市和区人民政府应当加强对湿地保护工作的领导，将湿地保护纳入国民经济和社会发展规划和计划，保障湿地保护建设项目和管理工作所需的资金投入，并将湿地保护经费列入同级财政预算。</w:t>
      </w:r>
    </w:p>
    <w:p>
      <w:pPr>
        <w:spacing w:line="360" w:lineRule="auto"/>
        <w:ind w:firstLine="480" w:firstLineChars="200"/>
        <w:jc w:val="both"/>
        <w:rPr>
          <w:rFonts w:hint="eastAsia"/>
          <w:bCs/>
        </w:rPr>
      </w:pPr>
      <w:r>
        <w:rPr>
          <w:bCs/>
        </w:rPr>
        <w:t>乡镇人民政府和街道办事处应当做好本辖区内湿地保护的相关工作。</w:t>
      </w:r>
    </w:p>
    <w:p>
      <w:pPr>
        <w:spacing w:line="360" w:lineRule="auto"/>
        <w:ind w:firstLine="481" w:firstLineChars="200"/>
        <w:jc w:val="both"/>
        <w:rPr>
          <w:rFonts w:hint="eastAsia"/>
          <w:bCs/>
        </w:rPr>
      </w:pPr>
      <w:r>
        <w:rPr>
          <w:b/>
          <w:bCs/>
        </w:rPr>
        <w:t>第四条</w:t>
      </w:r>
      <w:r>
        <w:rPr>
          <w:bCs/>
        </w:rPr>
        <w:t>　本市实行最严格的湿地保护管理制度。市和区人民政府及其有关部门应当实行湿地保护目标责任制，确保湿地面积总量不减少，并采取措施，提升湿地质量，改善湿地功能。</w:t>
      </w:r>
    </w:p>
    <w:p>
      <w:pPr>
        <w:spacing w:line="360" w:lineRule="auto"/>
        <w:ind w:firstLine="480" w:firstLineChars="200"/>
        <w:jc w:val="both"/>
        <w:rPr>
          <w:rFonts w:hint="eastAsia"/>
          <w:bCs/>
        </w:rPr>
      </w:pPr>
      <w:r>
        <w:rPr>
          <w:bCs/>
        </w:rPr>
        <w:t>市人民政府应当定期对有关部门和区人民政府湿地保护目标完成情况进行考核。</w:t>
      </w:r>
    </w:p>
    <w:p>
      <w:pPr>
        <w:spacing w:line="360" w:lineRule="auto"/>
        <w:ind w:firstLine="481" w:firstLineChars="200"/>
        <w:jc w:val="both"/>
        <w:rPr>
          <w:rFonts w:hint="eastAsia"/>
          <w:bCs/>
        </w:rPr>
      </w:pPr>
      <w:r>
        <w:rPr>
          <w:b/>
          <w:bCs/>
        </w:rPr>
        <w:t>第五条</w:t>
      </w:r>
      <w:r>
        <w:rPr>
          <w:bCs/>
        </w:rPr>
        <w:t>　本市湿地保护坚持生态优先、全面保护、突出重点、合理利用、持续发展的方针，充分发挥湿地涵养水源、净化水质、蓄洪防旱、调节气候、固碳释氧、改善空气质量和维护生物多样性等功能。</w:t>
      </w:r>
    </w:p>
    <w:p>
      <w:pPr>
        <w:spacing w:line="360" w:lineRule="auto"/>
        <w:ind w:firstLine="481" w:firstLineChars="200"/>
        <w:jc w:val="both"/>
        <w:rPr>
          <w:rFonts w:hint="eastAsia"/>
          <w:bCs/>
        </w:rPr>
      </w:pPr>
      <w:r>
        <w:rPr>
          <w:b/>
          <w:bCs/>
        </w:rPr>
        <w:t>第六条　</w:t>
      </w:r>
      <w:r>
        <w:rPr>
          <w:bCs/>
        </w:rPr>
        <w:t>本市实行综合协调、分部门实施的湿地保护管理体制。</w:t>
      </w:r>
    </w:p>
    <w:p>
      <w:pPr>
        <w:spacing w:line="360" w:lineRule="auto"/>
        <w:ind w:firstLine="480" w:firstLineChars="200"/>
        <w:jc w:val="both"/>
        <w:rPr>
          <w:rFonts w:hint="eastAsia"/>
          <w:bCs/>
        </w:rPr>
      </w:pPr>
      <w:r>
        <w:rPr>
          <w:bCs/>
        </w:rPr>
        <w:t>市和区园林绿化部门负责本行政区域内湿地保护的组织、协调、指导和监督。</w:t>
      </w:r>
    </w:p>
    <w:p>
      <w:pPr>
        <w:spacing w:line="360" w:lineRule="auto"/>
        <w:ind w:firstLine="480" w:firstLineChars="200"/>
        <w:jc w:val="both"/>
        <w:rPr>
          <w:rFonts w:hint="eastAsia"/>
          <w:bCs/>
        </w:rPr>
      </w:pPr>
      <w:r>
        <w:rPr>
          <w:bCs/>
        </w:rPr>
        <w:t>市和区园林绿化、水务、农业农村部门（以下统称湿地保护管理部门）按照市人民政府确定的职责，分别负责湿地保护管理工作；发展改革、财政、规划自然资源、生态环境等其他有关部门依照职责分工，做好湿地保护相关工作。</w:t>
      </w:r>
    </w:p>
    <w:p>
      <w:pPr>
        <w:spacing w:line="360" w:lineRule="auto"/>
        <w:ind w:firstLine="480" w:firstLineChars="200"/>
        <w:jc w:val="both"/>
        <w:rPr>
          <w:rFonts w:hint="eastAsia"/>
          <w:bCs/>
        </w:rPr>
      </w:pPr>
      <w:r>
        <w:rPr>
          <w:bCs/>
        </w:rPr>
        <w:t>市和区人民政府建立健全湿地保护联席会议制度，研究、协调涉及湿地保护的重大事项及相关工作。园林绿化部门承担湿地保护联席会议的日常工作。</w:t>
      </w:r>
    </w:p>
    <w:p>
      <w:pPr>
        <w:spacing w:line="360" w:lineRule="auto"/>
        <w:ind w:firstLine="481" w:firstLineChars="200"/>
        <w:jc w:val="both"/>
        <w:rPr>
          <w:rFonts w:hint="eastAsia"/>
          <w:bCs/>
        </w:rPr>
      </w:pPr>
      <w:r>
        <w:rPr>
          <w:b/>
          <w:bCs/>
        </w:rPr>
        <w:t>第七条</w:t>
      </w:r>
      <w:r>
        <w:rPr>
          <w:bCs/>
        </w:rPr>
        <w:t>　每年九月的第三个星期日为“北京湿地日”。</w:t>
      </w:r>
    </w:p>
    <w:p>
      <w:pPr>
        <w:spacing w:line="360" w:lineRule="auto"/>
        <w:ind w:firstLine="480" w:firstLineChars="200"/>
        <w:jc w:val="both"/>
        <w:rPr>
          <w:rFonts w:hint="eastAsia"/>
          <w:bCs/>
        </w:rPr>
      </w:pPr>
      <w:r>
        <w:rPr>
          <w:bCs/>
        </w:rPr>
        <w:t>各级人民政府、有关部门、新闻媒体应当组织和开展经常性的湿地保护宣传教育，普及湿地保护法律法规和科学知识，提高全社会湿地保护意识。</w:t>
      </w:r>
    </w:p>
    <w:p>
      <w:pPr>
        <w:spacing w:line="360" w:lineRule="auto"/>
        <w:ind w:firstLine="481" w:firstLineChars="200"/>
        <w:jc w:val="both"/>
        <w:rPr>
          <w:rFonts w:hint="eastAsia"/>
          <w:bCs/>
        </w:rPr>
      </w:pPr>
      <w:r>
        <w:rPr>
          <w:b/>
          <w:bCs/>
        </w:rPr>
        <w:t>第八条　</w:t>
      </w:r>
      <w:r>
        <w:rPr>
          <w:bCs/>
        </w:rPr>
        <w:t>鼓励公民、法人和其他组织以宣传教育、捐赠、志愿服务等形式参与湿地保护活动。</w:t>
      </w:r>
    </w:p>
    <w:p>
      <w:pPr>
        <w:spacing w:line="360" w:lineRule="auto"/>
        <w:ind w:firstLine="480" w:firstLineChars="200"/>
        <w:jc w:val="both"/>
        <w:rPr>
          <w:rFonts w:hint="eastAsia"/>
          <w:bCs/>
        </w:rPr>
      </w:pPr>
      <w:r>
        <w:rPr>
          <w:bCs/>
        </w:rPr>
        <w:t>鼓励、支持湿地保护科学技术研究和成果转化应用，提高湿地保护科学技术水平。对在湿地保护中作出显著成绩的单位或者个人，市和区人民政府或者湿地保护管理部门应当给予表彰、奖励。</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规划和建设</w:t>
      </w:r>
    </w:p>
    <w:p>
      <w:pPr>
        <w:spacing w:line="360" w:lineRule="auto"/>
        <w:ind w:firstLine="481" w:firstLineChars="200"/>
        <w:jc w:val="both"/>
        <w:rPr>
          <w:rFonts w:hint="eastAsia"/>
          <w:bCs/>
        </w:rPr>
      </w:pPr>
      <w:r>
        <w:rPr>
          <w:b/>
          <w:bCs/>
        </w:rPr>
        <w:t>第九条　</w:t>
      </w:r>
      <w:r>
        <w:rPr>
          <w:bCs/>
        </w:rPr>
        <w:t>市和区园林绿化部门应当会同发展改革、水务、农业农村、规划自然资源、生态环境等部门编制全市和区湿地保护发展规划，报本级人民政府批准后公布实施。区湿地保护发展规划应当符合全市湿地保护发展规划，并报市园林绿化部门备案。</w:t>
      </w:r>
    </w:p>
    <w:p>
      <w:pPr>
        <w:spacing w:line="360" w:lineRule="auto"/>
        <w:ind w:firstLine="480" w:firstLineChars="200"/>
        <w:jc w:val="both"/>
        <w:rPr>
          <w:rFonts w:hint="eastAsia"/>
          <w:bCs/>
        </w:rPr>
      </w:pPr>
      <w:r>
        <w:rPr>
          <w:bCs/>
        </w:rPr>
        <w:t>编制湿地保护发展规划应当采取座谈会、论证会、听证会等多种形式，公开、广泛听取专家和公众意见。</w:t>
      </w:r>
    </w:p>
    <w:p>
      <w:pPr>
        <w:spacing w:line="360" w:lineRule="auto"/>
        <w:ind w:firstLine="481" w:firstLineChars="200"/>
        <w:jc w:val="both"/>
        <w:rPr>
          <w:rFonts w:hint="eastAsia"/>
          <w:bCs/>
        </w:rPr>
      </w:pPr>
      <w:r>
        <w:rPr>
          <w:b/>
          <w:bCs/>
        </w:rPr>
        <w:t>第十条　</w:t>
      </w:r>
      <w:r>
        <w:rPr>
          <w:bCs/>
        </w:rPr>
        <w:t>湿地保护发展规划应当明确湿地保护的目标任务、总体布局、保护重点和保障措施等。</w:t>
      </w:r>
    </w:p>
    <w:p>
      <w:pPr>
        <w:spacing w:line="360" w:lineRule="auto"/>
        <w:ind w:firstLine="480" w:firstLineChars="200"/>
        <w:jc w:val="both"/>
        <w:rPr>
          <w:rFonts w:hint="eastAsia"/>
          <w:bCs/>
        </w:rPr>
      </w:pPr>
      <w:r>
        <w:rPr>
          <w:bCs/>
        </w:rPr>
        <w:t>湿地保护发展规划应当符合本市国民经济和社会发展规划、城乡规划、土地利用总体规划和主体功能区规划，与水资源、防洪、水土保持、环境保护等规划相互协调。</w:t>
      </w:r>
    </w:p>
    <w:p>
      <w:pPr>
        <w:spacing w:line="360" w:lineRule="auto"/>
        <w:ind w:firstLine="481" w:firstLineChars="200"/>
        <w:jc w:val="both"/>
        <w:rPr>
          <w:rFonts w:hint="eastAsia"/>
          <w:bCs/>
        </w:rPr>
      </w:pPr>
      <w:r>
        <w:rPr>
          <w:b/>
          <w:bCs/>
        </w:rPr>
        <w:t>第十一条</w:t>
      </w:r>
      <w:r>
        <w:rPr>
          <w:bCs/>
        </w:rPr>
        <w:t>　湿地保护发展规划是湿地建设、管理、利用等湿地保护相关工作的依据，任何单位和个人未经批准不得修改。确需修改的，应当按照原审批程序报批、备案。湿地保护发展规划修改后应当重新公布。</w:t>
      </w:r>
    </w:p>
    <w:p>
      <w:pPr>
        <w:spacing w:line="360" w:lineRule="auto"/>
        <w:ind w:firstLine="481" w:firstLineChars="200"/>
        <w:jc w:val="both"/>
        <w:rPr>
          <w:rFonts w:hint="eastAsia"/>
          <w:bCs/>
        </w:rPr>
      </w:pPr>
      <w:r>
        <w:rPr>
          <w:b/>
          <w:bCs/>
        </w:rPr>
        <w:t>第十二条　</w:t>
      </w:r>
      <w:r>
        <w:rPr>
          <w:bCs/>
        </w:rPr>
        <w:t>列入湿地保护发展规划的湿地保护建设项目，市和区人民政府应当根据项目前期准备工作和建设资金落实情况，在各年度国民经济和社会发展计划中予以安排。</w:t>
      </w:r>
    </w:p>
    <w:p>
      <w:pPr>
        <w:spacing w:line="360" w:lineRule="auto"/>
        <w:ind w:firstLine="480" w:firstLineChars="200"/>
        <w:jc w:val="both"/>
        <w:rPr>
          <w:rFonts w:hint="eastAsia"/>
          <w:bCs/>
        </w:rPr>
      </w:pPr>
      <w:r>
        <w:rPr>
          <w:bCs/>
        </w:rPr>
        <w:t>市和区湿地保护管理部门应当按照湿地保护发展规划制定湿地保护工程规划或者保护方案，组织恢复或者建设湿地，落实保护措施。</w:t>
      </w:r>
    </w:p>
    <w:p>
      <w:pPr>
        <w:spacing w:line="360" w:lineRule="auto"/>
        <w:ind w:firstLine="480" w:firstLineChars="200"/>
        <w:jc w:val="both"/>
        <w:rPr>
          <w:rFonts w:hint="eastAsia"/>
          <w:bCs/>
        </w:rPr>
      </w:pPr>
      <w:r>
        <w:rPr>
          <w:bCs/>
        </w:rPr>
        <w:t>园林绿化部门应当为恢复或者建设湿地提供技术指导和服务。</w:t>
      </w:r>
    </w:p>
    <w:p>
      <w:pPr>
        <w:spacing w:line="360" w:lineRule="auto"/>
        <w:ind w:firstLine="481" w:firstLineChars="200"/>
        <w:jc w:val="both"/>
        <w:rPr>
          <w:rFonts w:hint="eastAsia"/>
          <w:bCs/>
        </w:rPr>
      </w:pPr>
      <w:r>
        <w:rPr>
          <w:b/>
          <w:bCs/>
        </w:rPr>
        <w:t>第十三条</w:t>
      </w:r>
      <w:r>
        <w:rPr>
          <w:bCs/>
        </w:rPr>
        <w:t>　恢复或者建设湿地，应当符合国家和本市有关湿地保护的标准和技术规范，采用自然或者生态的材料和工艺，维护湿地生态功能。防洪、抗旱、水系治理等涉及湿地的工程应当兼顾湿地生态功能，最大限度地减少采用影响湿地生态功能的工程措施。</w:t>
      </w:r>
    </w:p>
    <w:p>
      <w:pPr>
        <w:spacing w:line="360" w:lineRule="auto"/>
        <w:ind w:firstLine="480" w:firstLineChars="200"/>
        <w:jc w:val="both"/>
        <w:rPr>
          <w:rFonts w:hint="eastAsia"/>
          <w:bCs/>
        </w:rPr>
      </w:pPr>
      <w:r>
        <w:rPr>
          <w:bCs/>
        </w:rPr>
        <w:t>恢复或者建设湿地，应当种植湿地植物，根据野生动物活动特点和规律，建设野生动物繁殖、栖息环境。</w:t>
      </w:r>
    </w:p>
    <w:p>
      <w:pPr>
        <w:spacing w:line="360" w:lineRule="auto"/>
        <w:ind w:firstLine="480" w:firstLineChars="200"/>
        <w:jc w:val="both"/>
        <w:rPr>
          <w:rFonts w:hint="eastAsia"/>
          <w:bCs/>
        </w:rPr>
      </w:pPr>
      <w:r>
        <w:rPr>
          <w:bCs/>
        </w:rPr>
        <w:t>市园林绿化部门应当会同有关部门编制有关湿地保护的标准和技术规范。</w:t>
      </w:r>
    </w:p>
    <w:p>
      <w:pPr>
        <w:spacing w:line="360" w:lineRule="auto"/>
        <w:ind w:firstLine="481" w:firstLineChars="200"/>
        <w:jc w:val="both"/>
        <w:rPr>
          <w:rFonts w:hint="eastAsia"/>
          <w:bCs/>
        </w:rPr>
      </w:pPr>
      <w:r>
        <w:rPr>
          <w:b/>
          <w:bCs/>
        </w:rPr>
        <w:t>第十四条　</w:t>
      </w:r>
      <w:r>
        <w:rPr>
          <w:bCs/>
        </w:rPr>
        <w:t>恢复或者建设湿地应当考虑本地区水资源状况，充分利用雨洪水和再生水，禁止使用地下水。</w:t>
      </w:r>
    </w:p>
    <w:p>
      <w:pPr>
        <w:spacing w:line="360" w:lineRule="auto"/>
        <w:ind w:firstLine="480" w:firstLineChars="200"/>
        <w:jc w:val="both"/>
        <w:rPr>
          <w:rFonts w:hint="eastAsia"/>
          <w:bCs/>
        </w:rPr>
      </w:pPr>
      <w:r>
        <w:rPr>
          <w:bCs/>
        </w:rPr>
        <w:t>鼓励、支持污水处理单位恢复或者建设湿地，利用湿地生物资源和生态工程降解污染物、净化水质。</w:t>
      </w:r>
    </w:p>
    <w:p>
      <w:pPr>
        <w:spacing w:line="360" w:lineRule="auto"/>
        <w:ind w:firstLine="481" w:firstLineChars="200"/>
        <w:jc w:val="both"/>
        <w:rPr>
          <w:rFonts w:hint="eastAsia"/>
          <w:bCs/>
        </w:rPr>
      </w:pPr>
      <w:r>
        <w:rPr>
          <w:b/>
          <w:bCs/>
        </w:rPr>
        <w:t>第十五条　</w:t>
      </w:r>
      <w:r>
        <w:rPr>
          <w:bCs/>
        </w:rPr>
        <w:t>市和区人民政府应当制定政策措施，支持村集体经济组织或者农民在集体土地上恢复或者建设湿地，改善农村生态环境。</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管理和利用</w:t>
      </w:r>
    </w:p>
    <w:p>
      <w:pPr>
        <w:spacing w:line="360" w:lineRule="auto"/>
        <w:ind w:firstLine="481" w:firstLineChars="200"/>
        <w:jc w:val="both"/>
        <w:rPr>
          <w:rFonts w:hint="eastAsia"/>
          <w:bCs/>
        </w:rPr>
      </w:pPr>
      <w:r>
        <w:rPr>
          <w:b/>
          <w:bCs/>
        </w:rPr>
        <w:t>第十六条</w:t>
      </w:r>
      <w:r>
        <w:rPr>
          <w:bCs/>
        </w:rPr>
        <w:t>　本市对湿地实行分级分类保护，按照湿地生态功能和环境效益的重要性，将湿地分为国家重要湿地、市级湿地、区级湿地和一般湿地，并对国家重要湿地、市级湿地和区级湿地采取设立湿地自然保护区、湿地公园、湿地自然保护小区等方式予以保护。</w:t>
      </w:r>
    </w:p>
    <w:p>
      <w:pPr>
        <w:spacing w:line="360" w:lineRule="auto"/>
        <w:ind w:firstLine="481" w:firstLineChars="200"/>
        <w:jc w:val="both"/>
        <w:rPr>
          <w:rFonts w:hint="eastAsia"/>
          <w:bCs/>
        </w:rPr>
      </w:pPr>
      <w:r>
        <w:rPr>
          <w:b/>
          <w:bCs/>
        </w:rPr>
        <w:t>第十七条　</w:t>
      </w:r>
      <w:r>
        <w:rPr>
          <w:bCs/>
        </w:rPr>
        <w:t>本市对国家重要湿地、市级湿地和区级湿地实行名录管理。</w:t>
      </w:r>
    </w:p>
    <w:p>
      <w:pPr>
        <w:spacing w:line="360" w:lineRule="auto"/>
        <w:ind w:firstLine="480" w:firstLineChars="200"/>
        <w:jc w:val="both"/>
        <w:rPr>
          <w:rFonts w:hint="eastAsia"/>
          <w:bCs/>
        </w:rPr>
      </w:pPr>
      <w:r>
        <w:rPr>
          <w:bCs/>
        </w:rPr>
        <w:t>国家重要湿地名录按照国家有关规定确定并公布。市级湿地名录由市园林绿化部门会同市水务、农业农村部门提出，报市人民政府批准后公布。区级湿地名录由区园林绿化部门会同区水务、农业农村部门提出，报区人民政府批准后公布。</w:t>
      </w:r>
    </w:p>
    <w:p>
      <w:pPr>
        <w:spacing w:line="360" w:lineRule="auto"/>
        <w:ind w:firstLine="480" w:firstLineChars="200"/>
        <w:jc w:val="both"/>
        <w:rPr>
          <w:rFonts w:hint="eastAsia"/>
          <w:bCs/>
        </w:rPr>
      </w:pPr>
      <w:r>
        <w:rPr>
          <w:bCs/>
        </w:rPr>
        <w:t>湿地名录应当明确湿地的名称、类型、管理机构或者责任单位、保护管理部门等事项。</w:t>
      </w:r>
    </w:p>
    <w:p>
      <w:pPr>
        <w:spacing w:line="360" w:lineRule="auto"/>
        <w:ind w:firstLine="480" w:firstLineChars="200"/>
        <w:jc w:val="both"/>
        <w:rPr>
          <w:rFonts w:hint="eastAsia"/>
          <w:bCs/>
        </w:rPr>
      </w:pPr>
      <w:r>
        <w:rPr>
          <w:bCs/>
        </w:rPr>
        <w:t>湿地名录的确定应当征求规划自然资源部门的意见。</w:t>
      </w:r>
    </w:p>
    <w:p>
      <w:pPr>
        <w:spacing w:line="360" w:lineRule="auto"/>
        <w:ind w:firstLine="481" w:firstLineChars="200"/>
        <w:jc w:val="both"/>
        <w:rPr>
          <w:rFonts w:hint="eastAsia"/>
          <w:bCs/>
        </w:rPr>
      </w:pPr>
      <w:r>
        <w:rPr>
          <w:b/>
          <w:bCs/>
        </w:rPr>
        <w:t>第十八条　</w:t>
      </w:r>
      <w:r>
        <w:rPr>
          <w:bCs/>
        </w:rPr>
        <w:t>本市面积8公顷以上的湿地，应当列入湿地名录。</w:t>
      </w:r>
    </w:p>
    <w:p>
      <w:pPr>
        <w:spacing w:line="360" w:lineRule="auto"/>
        <w:ind w:firstLine="480" w:firstLineChars="200"/>
        <w:jc w:val="both"/>
        <w:rPr>
          <w:rFonts w:hint="eastAsia"/>
          <w:bCs/>
        </w:rPr>
      </w:pPr>
      <w:r>
        <w:rPr>
          <w:bCs/>
        </w:rPr>
        <w:t>符合下列条件之一的，应当列入市级湿地名录：</w:t>
      </w:r>
    </w:p>
    <w:p>
      <w:pPr>
        <w:spacing w:line="360" w:lineRule="auto"/>
        <w:ind w:firstLine="480" w:firstLineChars="200"/>
        <w:jc w:val="both"/>
        <w:rPr>
          <w:rFonts w:hint="eastAsia"/>
          <w:bCs/>
        </w:rPr>
      </w:pPr>
      <w:r>
        <w:rPr>
          <w:bCs/>
        </w:rPr>
        <w:t>（一）河流湿地、湖泊湿地和沼泽湿地；</w:t>
      </w:r>
    </w:p>
    <w:p>
      <w:pPr>
        <w:spacing w:line="360" w:lineRule="auto"/>
        <w:ind w:firstLine="480" w:firstLineChars="200"/>
        <w:jc w:val="both"/>
        <w:rPr>
          <w:rFonts w:hint="eastAsia"/>
          <w:bCs/>
        </w:rPr>
      </w:pPr>
      <w:r>
        <w:rPr>
          <w:bCs/>
        </w:rPr>
        <w:t>（二）库容量在1000万立方米以上的库塘湿地；</w:t>
      </w:r>
    </w:p>
    <w:p>
      <w:pPr>
        <w:spacing w:line="360" w:lineRule="auto"/>
        <w:ind w:firstLine="480" w:firstLineChars="200"/>
        <w:jc w:val="both"/>
        <w:rPr>
          <w:rFonts w:hint="eastAsia"/>
          <w:bCs/>
        </w:rPr>
      </w:pPr>
      <w:r>
        <w:rPr>
          <w:bCs/>
        </w:rPr>
        <w:t>（三）具有重要的人文、科学研究和宣传教育价值的湿地；</w:t>
      </w:r>
    </w:p>
    <w:p>
      <w:pPr>
        <w:spacing w:line="360" w:lineRule="auto"/>
        <w:ind w:firstLine="480" w:firstLineChars="200"/>
        <w:jc w:val="both"/>
        <w:rPr>
          <w:rFonts w:hint="eastAsia"/>
          <w:bCs/>
        </w:rPr>
      </w:pPr>
      <w:r>
        <w:rPr>
          <w:bCs/>
        </w:rPr>
        <w:t>（四）具有生态系统典型性和代表性的湿地。</w:t>
      </w:r>
    </w:p>
    <w:p>
      <w:pPr>
        <w:spacing w:line="360" w:lineRule="auto"/>
        <w:ind w:firstLine="481" w:firstLineChars="200"/>
        <w:jc w:val="both"/>
        <w:rPr>
          <w:rFonts w:hint="eastAsia"/>
          <w:bCs/>
        </w:rPr>
      </w:pPr>
      <w:r>
        <w:rPr>
          <w:b/>
          <w:bCs/>
        </w:rPr>
        <w:t>第十九条　</w:t>
      </w:r>
      <w:r>
        <w:rPr>
          <w:bCs/>
        </w:rPr>
        <w:t>列入名录的湿地应当划定保护范围。保护范围由市或者区园林绿化部门会同同级水务、农业农村部门，按照维护湿地生态系统的整体性、联通性、稳定性及保护相关权利人利益的原则提出建议，经征求规划自然资源部门意见后，报市或者区人民政府批准后公布。</w:t>
      </w:r>
    </w:p>
    <w:p>
      <w:pPr>
        <w:spacing w:line="360" w:lineRule="auto"/>
        <w:ind w:firstLine="480" w:firstLineChars="200"/>
        <w:jc w:val="both"/>
        <w:rPr>
          <w:rFonts w:hint="eastAsia"/>
          <w:bCs/>
        </w:rPr>
      </w:pPr>
      <w:r>
        <w:rPr>
          <w:bCs/>
        </w:rPr>
        <w:t>根据国家和本市河湖保护管理规定划定的河湖管理范围和保护范围，可以作为列入名录的河湖湿地的保护范围。</w:t>
      </w:r>
    </w:p>
    <w:p>
      <w:pPr>
        <w:spacing w:line="360" w:lineRule="auto"/>
        <w:ind w:firstLine="481" w:firstLineChars="200"/>
        <w:jc w:val="both"/>
        <w:rPr>
          <w:rFonts w:hint="eastAsia"/>
          <w:bCs/>
        </w:rPr>
      </w:pPr>
      <w:r>
        <w:rPr>
          <w:b/>
          <w:bCs/>
        </w:rPr>
        <w:t>第二十条　</w:t>
      </w:r>
      <w:r>
        <w:rPr>
          <w:bCs/>
        </w:rPr>
        <w:t>湿地保护管理部门应当在列入名录的湿地设立保护标志，标明湿地的名称、类型、保护级别、保护范围、管理机构或者责任单位、保护管理部门。保护标志的样式由市园林绿化部门根据国家规定统一制定。</w:t>
      </w:r>
    </w:p>
    <w:p>
      <w:pPr>
        <w:spacing w:line="360" w:lineRule="auto"/>
        <w:ind w:firstLine="480" w:firstLineChars="200"/>
        <w:jc w:val="both"/>
        <w:rPr>
          <w:rFonts w:hint="eastAsia"/>
          <w:bCs/>
        </w:rPr>
      </w:pPr>
      <w:r>
        <w:rPr>
          <w:bCs/>
        </w:rPr>
        <w:t>任何单位和个人不得损毁、涂改、擅自移动湿地保护标志。</w:t>
      </w:r>
    </w:p>
    <w:p>
      <w:pPr>
        <w:spacing w:line="360" w:lineRule="auto"/>
        <w:ind w:firstLine="481" w:firstLineChars="200"/>
        <w:jc w:val="both"/>
        <w:rPr>
          <w:rFonts w:hint="eastAsia"/>
          <w:bCs/>
        </w:rPr>
      </w:pPr>
      <w:r>
        <w:rPr>
          <w:b/>
          <w:bCs/>
        </w:rPr>
        <w:t>第二十一条</w:t>
      </w:r>
      <w:r>
        <w:rPr>
          <w:bCs/>
        </w:rPr>
        <w:t>　珍稀濒危野生动植物物种集中分布地、鸟类主要繁殖栖息地或者重要迁徙停歇地等具有生态系统典型性和代表性的湿地，应当设立湿地自然保护区。</w:t>
      </w:r>
    </w:p>
    <w:p>
      <w:pPr>
        <w:spacing w:line="360" w:lineRule="auto"/>
        <w:ind w:firstLine="480" w:firstLineChars="200"/>
        <w:jc w:val="both"/>
        <w:rPr>
          <w:rFonts w:hint="eastAsia"/>
          <w:bCs/>
        </w:rPr>
      </w:pPr>
      <w:r>
        <w:rPr>
          <w:bCs/>
        </w:rPr>
        <w:t>湿地自然保护区的设立和管理，应当遵守国家有关自然保护区的规定和本条例。</w:t>
      </w:r>
    </w:p>
    <w:p>
      <w:pPr>
        <w:spacing w:line="360" w:lineRule="auto"/>
        <w:ind w:firstLine="481" w:firstLineChars="200"/>
        <w:jc w:val="both"/>
        <w:rPr>
          <w:rFonts w:hint="eastAsia"/>
          <w:bCs/>
        </w:rPr>
      </w:pPr>
      <w:r>
        <w:rPr>
          <w:b/>
          <w:bCs/>
        </w:rPr>
        <w:t>第二十二条　</w:t>
      </w:r>
      <w:r>
        <w:rPr>
          <w:bCs/>
        </w:rPr>
        <w:t>具有一定规模和景观价值，适宜开展生态展示、科普教育、生态旅游等活动的湿地，可以设立湿地公园。</w:t>
      </w:r>
    </w:p>
    <w:p>
      <w:pPr>
        <w:spacing w:line="360" w:lineRule="auto"/>
        <w:ind w:firstLine="480" w:firstLineChars="200"/>
        <w:jc w:val="both"/>
        <w:rPr>
          <w:rFonts w:hint="eastAsia"/>
          <w:bCs/>
        </w:rPr>
      </w:pPr>
      <w:r>
        <w:rPr>
          <w:bCs/>
        </w:rPr>
        <w:t>市级湿地公园的设立，由所在地区园林绿化部门提出申请，报市园林绿化部门批准。区级湿地公园的设立，由所在地区园林绿化部门决定。</w:t>
      </w:r>
    </w:p>
    <w:p>
      <w:pPr>
        <w:spacing w:line="360" w:lineRule="auto"/>
        <w:ind w:firstLine="480" w:firstLineChars="200"/>
        <w:jc w:val="both"/>
        <w:rPr>
          <w:rFonts w:hint="eastAsia"/>
          <w:bCs/>
        </w:rPr>
      </w:pPr>
      <w:r>
        <w:rPr>
          <w:bCs/>
        </w:rPr>
        <w:t>湿地公园应当划分为湿地保育区、生态功能展示体验区和管理服务区等，实行分区管理。在保育区内只能开展保护、监测等必需的湿地生态系统保护活动；在生态功能展示体验区内只能开展以生态展示、科普教育和生态旅游为主的活动；在管理服务区内可以开展管理和服务等活动。</w:t>
      </w:r>
    </w:p>
    <w:p>
      <w:pPr>
        <w:spacing w:line="360" w:lineRule="auto"/>
        <w:ind w:firstLine="481" w:firstLineChars="200"/>
        <w:jc w:val="both"/>
        <w:rPr>
          <w:rFonts w:hint="eastAsia"/>
          <w:bCs/>
        </w:rPr>
      </w:pPr>
      <w:r>
        <w:rPr>
          <w:b/>
          <w:bCs/>
        </w:rPr>
        <w:t>第二十三条　</w:t>
      </w:r>
      <w:r>
        <w:rPr>
          <w:bCs/>
        </w:rPr>
        <w:t>具有湿地自然保护区部分特征，但面积较小、不适宜设立湿地自然保护区或者湿地公园的湿地，可以设立湿地自然保护小区。</w:t>
      </w:r>
    </w:p>
    <w:p>
      <w:pPr>
        <w:spacing w:line="360" w:lineRule="auto"/>
        <w:ind w:firstLine="480" w:firstLineChars="200"/>
        <w:jc w:val="both"/>
        <w:rPr>
          <w:rFonts w:hint="eastAsia"/>
          <w:bCs/>
        </w:rPr>
      </w:pPr>
      <w:r>
        <w:rPr>
          <w:bCs/>
        </w:rPr>
        <w:t>湿地自然保护小区的设立，由所在地区园林绿化部门提出申请，报市园林绿化部门会同市水务、农业农村部门批准。</w:t>
      </w:r>
    </w:p>
    <w:p>
      <w:pPr>
        <w:spacing w:line="360" w:lineRule="auto"/>
        <w:ind w:firstLine="480" w:firstLineChars="200"/>
        <w:jc w:val="both"/>
        <w:rPr>
          <w:rFonts w:hint="eastAsia"/>
          <w:bCs/>
        </w:rPr>
      </w:pPr>
      <w:r>
        <w:rPr>
          <w:bCs/>
        </w:rPr>
        <w:t>在湿地自然保护小区内只能开展科学实验和保护、监测等必需的湿地生态系统保护活动。</w:t>
      </w:r>
    </w:p>
    <w:p>
      <w:pPr>
        <w:spacing w:line="360" w:lineRule="auto"/>
        <w:ind w:firstLine="481" w:firstLineChars="200"/>
        <w:jc w:val="both"/>
        <w:rPr>
          <w:rFonts w:hint="eastAsia"/>
          <w:bCs/>
        </w:rPr>
      </w:pPr>
      <w:r>
        <w:rPr>
          <w:b/>
          <w:bCs/>
        </w:rPr>
        <w:t>第二十四条　</w:t>
      </w:r>
      <w:r>
        <w:rPr>
          <w:bCs/>
        </w:rPr>
        <w:t>列入名录的湿地的管理机构或者责任单位应当履行下列职责：</w:t>
      </w:r>
    </w:p>
    <w:p>
      <w:pPr>
        <w:spacing w:line="360" w:lineRule="auto"/>
        <w:ind w:firstLine="480" w:firstLineChars="200"/>
        <w:jc w:val="both"/>
        <w:rPr>
          <w:rFonts w:hint="eastAsia"/>
          <w:bCs/>
        </w:rPr>
      </w:pPr>
      <w:r>
        <w:rPr>
          <w:bCs/>
        </w:rPr>
        <w:t>（一）贯彻执行有关湿地保护的法律、法规、规章和政策；</w:t>
      </w:r>
    </w:p>
    <w:p>
      <w:pPr>
        <w:spacing w:line="360" w:lineRule="auto"/>
        <w:ind w:firstLine="480" w:firstLineChars="200"/>
        <w:jc w:val="both"/>
        <w:rPr>
          <w:rFonts w:hint="eastAsia"/>
          <w:bCs/>
        </w:rPr>
      </w:pPr>
      <w:r>
        <w:rPr>
          <w:bCs/>
        </w:rPr>
        <w:t>（二）制定并实施湿地保护管理工作制度；</w:t>
      </w:r>
    </w:p>
    <w:p>
      <w:pPr>
        <w:spacing w:line="360" w:lineRule="auto"/>
        <w:ind w:firstLine="480" w:firstLineChars="200"/>
        <w:jc w:val="both"/>
        <w:rPr>
          <w:rFonts w:hint="eastAsia"/>
          <w:bCs/>
        </w:rPr>
      </w:pPr>
      <w:r>
        <w:rPr>
          <w:bCs/>
        </w:rPr>
        <w:t>（三）开展有关湿地资源调查并建立档案，组织湿地生态监测，及时分析监测结果，适时调整保护措施；</w:t>
      </w:r>
    </w:p>
    <w:p>
      <w:pPr>
        <w:spacing w:line="360" w:lineRule="auto"/>
        <w:ind w:firstLine="480" w:firstLineChars="200"/>
        <w:jc w:val="both"/>
        <w:rPr>
          <w:rFonts w:hint="eastAsia"/>
          <w:bCs/>
        </w:rPr>
      </w:pPr>
      <w:r>
        <w:rPr>
          <w:bCs/>
        </w:rPr>
        <w:t>（四）组织实施湿地保护、恢复等建设工程；</w:t>
      </w:r>
    </w:p>
    <w:p>
      <w:pPr>
        <w:spacing w:line="360" w:lineRule="auto"/>
        <w:ind w:firstLine="480" w:firstLineChars="200"/>
        <w:jc w:val="both"/>
        <w:rPr>
          <w:rFonts w:hint="eastAsia"/>
          <w:bCs/>
        </w:rPr>
      </w:pPr>
      <w:r>
        <w:rPr>
          <w:bCs/>
        </w:rPr>
        <w:t>（五）及时清理废弃的建筑物、构筑物等设施；</w:t>
      </w:r>
    </w:p>
    <w:p>
      <w:pPr>
        <w:spacing w:line="360" w:lineRule="auto"/>
        <w:ind w:firstLine="480" w:firstLineChars="200"/>
        <w:jc w:val="both"/>
        <w:rPr>
          <w:rFonts w:hint="eastAsia"/>
          <w:bCs/>
        </w:rPr>
      </w:pPr>
      <w:r>
        <w:rPr>
          <w:bCs/>
        </w:rPr>
        <w:t>（六）制止破坏湿地的行为，并协助有关部门进行调查处理；</w:t>
      </w:r>
    </w:p>
    <w:p>
      <w:pPr>
        <w:spacing w:line="360" w:lineRule="auto"/>
        <w:ind w:firstLine="480" w:firstLineChars="200"/>
        <w:jc w:val="both"/>
        <w:rPr>
          <w:rFonts w:hint="eastAsia"/>
          <w:bCs/>
        </w:rPr>
      </w:pPr>
      <w:r>
        <w:rPr>
          <w:bCs/>
        </w:rPr>
        <w:t>（七）组织开展生态展示、科普教育、生态旅游等活动；</w:t>
      </w:r>
    </w:p>
    <w:p>
      <w:pPr>
        <w:spacing w:line="360" w:lineRule="auto"/>
        <w:ind w:firstLine="480" w:firstLineChars="200"/>
        <w:jc w:val="both"/>
        <w:rPr>
          <w:rFonts w:hint="eastAsia"/>
          <w:bCs/>
        </w:rPr>
      </w:pPr>
      <w:r>
        <w:rPr>
          <w:bCs/>
        </w:rPr>
        <w:t>（八）开展其他湿地保护活动。</w:t>
      </w:r>
    </w:p>
    <w:p>
      <w:pPr>
        <w:spacing w:line="360" w:lineRule="auto"/>
        <w:ind w:firstLine="481" w:firstLineChars="200"/>
        <w:jc w:val="both"/>
        <w:rPr>
          <w:rFonts w:hint="eastAsia"/>
          <w:bCs/>
        </w:rPr>
      </w:pPr>
      <w:r>
        <w:rPr>
          <w:b/>
          <w:bCs/>
        </w:rPr>
        <w:t>第二十五条</w:t>
      </w:r>
      <w:r>
        <w:rPr>
          <w:bCs/>
        </w:rPr>
        <w:t>　利用列入名录的湿地从事生态展示、科普教育、生态旅游等活动，应当符合湿地保护发展规划，不得超出湿地承载能力、改变湿地生态功能、破坏野生动植物生存环境。</w:t>
      </w:r>
    </w:p>
    <w:p>
      <w:pPr>
        <w:spacing w:line="360" w:lineRule="auto"/>
        <w:ind w:firstLine="481" w:firstLineChars="200"/>
        <w:jc w:val="both"/>
        <w:rPr>
          <w:rFonts w:hint="eastAsia"/>
          <w:bCs/>
        </w:rPr>
      </w:pPr>
      <w:r>
        <w:rPr>
          <w:b/>
          <w:bCs/>
        </w:rPr>
        <w:t>第二十六条　</w:t>
      </w:r>
      <w:r>
        <w:rPr>
          <w:bCs/>
        </w:rPr>
        <w:t>水务部门在保障生活用水的前提下，应当合理调配水资源，充分利用雨洪水和再生水，维持湿地自然保护区、湿地公园和湿地自然保护小区的基本生态用水，维护湿地生态系统。</w:t>
      </w:r>
    </w:p>
    <w:p>
      <w:pPr>
        <w:spacing w:line="360" w:lineRule="auto"/>
        <w:ind w:firstLine="481" w:firstLineChars="200"/>
        <w:jc w:val="both"/>
        <w:rPr>
          <w:rFonts w:hint="eastAsia"/>
          <w:bCs/>
        </w:rPr>
      </w:pPr>
      <w:r>
        <w:rPr>
          <w:b/>
          <w:bCs/>
        </w:rPr>
        <w:t>第二十七条　</w:t>
      </w:r>
      <w:r>
        <w:rPr>
          <w:bCs/>
        </w:rPr>
        <w:t>列入名录的湿地，任何单位和个人未经批准不得擅自开垦、占用或者改变湿地用途。</w:t>
      </w:r>
    </w:p>
    <w:p>
      <w:pPr>
        <w:spacing w:line="360" w:lineRule="auto"/>
        <w:ind w:firstLine="480" w:firstLineChars="200"/>
        <w:jc w:val="both"/>
        <w:rPr>
          <w:rFonts w:hint="eastAsia"/>
          <w:bCs/>
        </w:rPr>
      </w:pPr>
      <w:r>
        <w:rPr>
          <w:bCs/>
        </w:rPr>
        <w:t>列入名录的湿地因基础设施建设等特殊原因需要占用的，建设单位应当在办理建设项目规划审批手续前，先报湿地所在地的区人民政府；经湿地所在地的区人民政府同意后，向市湿地保护管理部门提出申请；市湿地保护管理部门通过论证会、听证会等形式广泛听取专家和公众意见后，对占用湿地申请提出处理意见，提交市湿地保护联席会议研究；经市湿地保护联席会议研究，不同意占用湿地的，由湿地保护管理部门书面告知建设单位并说明理由；经市湿地保护联席会议研究确需占用湿地的，由市湿地保护管理部门报经市人民政府同意后，建设单位方可办理规划审批手续；未经市人民政府同意占用湿地的，规划自然资源部门不予办理规划审批手续。</w:t>
      </w:r>
    </w:p>
    <w:p>
      <w:pPr>
        <w:spacing w:line="360" w:lineRule="auto"/>
        <w:ind w:firstLine="480" w:firstLineChars="200"/>
        <w:jc w:val="both"/>
        <w:rPr>
          <w:rFonts w:hint="eastAsia"/>
          <w:bCs/>
        </w:rPr>
      </w:pPr>
      <w:r>
        <w:rPr>
          <w:bCs/>
        </w:rPr>
        <w:t>经批准占用列入名录的湿地的，建设单位应当按照湿地保护发展规划、国家和本市有关湿地保护的标准和技术规范，制定湿地恢复建设方案，经市湿地保护管理部门审核同意后，按照湿地恢复建设方案在指定地点补建不少于占用面积并具备相应功能的湿地；建设单位也可以委托湿地保护管理部门组织专业单位按照湿地恢复建设方案，在指定地点补建不少于占用面积并具备相应功能的湿地，费用由建设单位承担。</w:t>
      </w:r>
    </w:p>
    <w:p>
      <w:pPr>
        <w:spacing w:line="360" w:lineRule="auto"/>
        <w:ind w:firstLine="481" w:firstLineChars="200"/>
        <w:jc w:val="both"/>
        <w:rPr>
          <w:rFonts w:hint="eastAsia"/>
          <w:bCs/>
        </w:rPr>
      </w:pPr>
      <w:r>
        <w:rPr>
          <w:b/>
          <w:bCs/>
        </w:rPr>
        <w:t>第二十八条</w:t>
      </w:r>
      <w:r>
        <w:rPr>
          <w:bCs/>
        </w:rPr>
        <w:t>　建设项目的环境影响评价范围内有列入名录的湿地的，建设单位应当依法办理环境影响评价审批手续，并在报批的环境影响评价文件中，就建设项目对湿地主要保护对象和生态系统的影响作出重点分析，提出预防和减轻不良影响的措施。</w:t>
      </w:r>
    </w:p>
    <w:p>
      <w:pPr>
        <w:spacing w:line="360" w:lineRule="auto"/>
        <w:ind w:firstLine="480" w:firstLineChars="200"/>
        <w:jc w:val="both"/>
        <w:rPr>
          <w:rFonts w:hint="eastAsia"/>
          <w:bCs/>
        </w:rPr>
      </w:pPr>
      <w:r>
        <w:rPr>
          <w:bCs/>
        </w:rPr>
        <w:t>生态环境部门在办理环境影响评价审批手续前，应当征求湿地保护管理部门的意见。</w:t>
      </w:r>
    </w:p>
    <w:p>
      <w:pPr>
        <w:spacing w:line="360" w:lineRule="auto"/>
        <w:ind w:firstLine="481" w:firstLineChars="200"/>
        <w:jc w:val="both"/>
        <w:rPr>
          <w:rFonts w:hint="eastAsia"/>
          <w:bCs/>
        </w:rPr>
      </w:pPr>
      <w:r>
        <w:rPr>
          <w:b/>
          <w:bCs/>
        </w:rPr>
        <w:t>第二十九条　</w:t>
      </w:r>
      <w:r>
        <w:rPr>
          <w:bCs/>
        </w:rPr>
        <w:t>本市建立湿地保护专家咨询机制。市园林绿化部门应当组织设立湿地保护专家委员会，对湿地保护发展规划的编制、湿地名录的拟定、湿地保护范围的划定、湿地保护方案的制定、湿地资源的评估，以及在湿地保护范围内开展建设和利用等活动提供技术咨询意见。</w:t>
      </w:r>
    </w:p>
    <w:p>
      <w:pPr>
        <w:spacing w:line="360" w:lineRule="auto"/>
        <w:ind w:firstLine="480" w:firstLineChars="200"/>
        <w:jc w:val="both"/>
        <w:rPr>
          <w:rFonts w:hint="eastAsia"/>
          <w:bCs/>
        </w:rPr>
      </w:pPr>
      <w:r>
        <w:rPr>
          <w:bCs/>
        </w:rPr>
        <w:t>湿地保护专家委员会成员由湿地、水资源、野生动植物、生态环境等方面的专家组成。</w:t>
      </w:r>
    </w:p>
    <w:p>
      <w:pPr>
        <w:spacing w:line="360" w:lineRule="auto"/>
        <w:ind w:firstLine="481" w:firstLineChars="200"/>
        <w:jc w:val="both"/>
        <w:rPr>
          <w:rFonts w:hint="eastAsia"/>
          <w:bCs/>
        </w:rPr>
      </w:pPr>
      <w:r>
        <w:rPr>
          <w:b/>
          <w:bCs/>
        </w:rPr>
        <w:t>第三十条</w:t>
      </w:r>
      <w:r>
        <w:rPr>
          <w:bCs/>
        </w:rPr>
        <w:t>　按照湿地保护发展规划恢复或者建设湿地，造成农村集体经济组织或者农民合法权益损失的，市或者区人民政府依法予以补偿；对农民生产、生活造成影响的，应当作出妥善安排。</w:t>
      </w:r>
    </w:p>
    <w:p>
      <w:pPr>
        <w:spacing w:line="360" w:lineRule="auto"/>
        <w:ind w:firstLine="481" w:firstLineChars="200"/>
        <w:jc w:val="both"/>
        <w:rPr>
          <w:rFonts w:hint="eastAsia"/>
          <w:bCs/>
        </w:rPr>
      </w:pPr>
      <w:r>
        <w:rPr>
          <w:b/>
          <w:bCs/>
        </w:rPr>
        <w:t>第三十一条</w:t>
      </w:r>
      <w:r>
        <w:rPr>
          <w:bCs/>
        </w:rPr>
        <w:t>　禁止在列入名录的湿地保护范围内从事下列行为：</w:t>
      </w:r>
    </w:p>
    <w:p>
      <w:pPr>
        <w:spacing w:line="360" w:lineRule="auto"/>
        <w:ind w:firstLine="480" w:firstLineChars="200"/>
        <w:jc w:val="both"/>
        <w:rPr>
          <w:rFonts w:hint="eastAsia"/>
          <w:bCs/>
        </w:rPr>
      </w:pPr>
      <w:r>
        <w:rPr>
          <w:bCs/>
        </w:rPr>
        <w:t>（一）采集泥炭、采挖野生植物、捡拾鸟蛋；</w:t>
      </w:r>
    </w:p>
    <w:p>
      <w:pPr>
        <w:spacing w:line="360" w:lineRule="auto"/>
        <w:ind w:firstLine="480" w:firstLineChars="200"/>
        <w:jc w:val="both"/>
        <w:rPr>
          <w:rFonts w:hint="eastAsia"/>
          <w:bCs/>
        </w:rPr>
      </w:pPr>
      <w:r>
        <w:rPr>
          <w:bCs/>
        </w:rPr>
        <w:t>（二）抓捕野生动物，破坏野生动物繁殖区和栖息地；</w:t>
      </w:r>
    </w:p>
    <w:p>
      <w:pPr>
        <w:spacing w:line="360" w:lineRule="auto"/>
        <w:ind w:firstLine="480" w:firstLineChars="200"/>
        <w:jc w:val="both"/>
        <w:rPr>
          <w:rFonts w:hint="eastAsia"/>
          <w:bCs/>
        </w:rPr>
      </w:pPr>
      <w:r>
        <w:rPr>
          <w:bCs/>
        </w:rPr>
        <w:t>（三）投放有毒有害物质、倾倒废弃物或者排放未经处理的污水；</w:t>
      </w:r>
    </w:p>
    <w:p>
      <w:pPr>
        <w:spacing w:line="360" w:lineRule="auto"/>
        <w:ind w:firstLine="480" w:firstLineChars="200"/>
        <w:jc w:val="both"/>
        <w:rPr>
          <w:rFonts w:hint="eastAsia"/>
          <w:bCs/>
        </w:rPr>
      </w:pPr>
      <w:r>
        <w:rPr>
          <w:bCs/>
        </w:rPr>
        <w:t>（四）投放有害物种或者擅自引入外来物种；</w:t>
      </w:r>
    </w:p>
    <w:p>
      <w:pPr>
        <w:spacing w:line="360" w:lineRule="auto"/>
        <w:ind w:firstLine="480" w:firstLineChars="200"/>
        <w:jc w:val="both"/>
        <w:rPr>
          <w:rFonts w:hint="eastAsia"/>
          <w:bCs/>
        </w:rPr>
      </w:pPr>
      <w:r>
        <w:rPr>
          <w:bCs/>
        </w:rPr>
        <w:t>（五）擅自排放湿地水资源或者堵截湿地水系与外围水系的联系；</w:t>
      </w:r>
    </w:p>
    <w:p>
      <w:pPr>
        <w:spacing w:line="360" w:lineRule="auto"/>
        <w:ind w:firstLine="480" w:firstLineChars="200"/>
        <w:jc w:val="both"/>
        <w:rPr>
          <w:rFonts w:hint="eastAsia"/>
          <w:bCs/>
        </w:rPr>
      </w:pPr>
      <w:r>
        <w:rPr>
          <w:bCs/>
        </w:rPr>
        <w:t>（六）破坏湿地保护监测设施设备；</w:t>
      </w:r>
    </w:p>
    <w:p>
      <w:pPr>
        <w:spacing w:line="360" w:lineRule="auto"/>
        <w:ind w:firstLine="480" w:firstLineChars="200"/>
        <w:jc w:val="both"/>
        <w:rPr>
          <w:rFonts w:hint="eastAsia"/>
          <w:bCs/>
        </w:rPr>
      </w:pPr>
      <w:r>
        <w:rPr>
          <w:bCs/>
        </w:rPr>
        <w:t>（七）擅自建造建筑物、构筑物；</w:t>
      </w:r>
    </w:p>
    <w:p>
      <w:pPr>
        <w:spacing w:line="360" w:lineRule="auto"/>
        <w:ind w:firstLine="480" w:firstLineChars="200"/>
        <w:jc w:val="both"/>
        <w:rPr>
          <w:rFonts w:hint="eastAsia"/>
          <w:bCs/>
        </w:rPr>
      </w:pPr>
      <w:r>
        <w:rPr>
          <w:bCs/>
        </w:rPr>
        <w:t>（八）法律、法规禁止的其他破坏湿地的行为。</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监督检查</w:t>
      </w:r>
    </w:p>
    <w:p>
      <w:pPr>
        <w:spacing w:line="360" w:lineRule="auto"/>
        <w:ind w:firstLine="481" w:firstLineChars="200"/>
        <w:jc w:val="both"/>
        <w:rPr>
          <w:rFonts w:hint="eastAsia"/>
          <w:bCs/>
        </w:rPr>
      </w:pPr>
      <w:r>
        <w:rPr>
          <w:b/>
          <w:bCs/>
        </w:rPr>
        <w:t>第三十二条　</w:t>
      </w:r>
      <w:r>
        <w:rPr>
          <w:bCs/>
        </w:rPr>
        <w:t>湿地保护管理部门应当依照法律、法规的规定和市人民政府确定的职责，加强对湿地保护工作的监督检查，并对违法行为予以行政处罚，落实湿地保护发展规划的目标和任务。</w:t>
      </w:r>
    </w:p>
    <w:p>
      <w:pPr>
        <w:spacing w:line="360" w:lineRule="auto"/>
        <w:ind w:firstLine="480" w:firstLineChars="200"/>
        <w:jc w:val="both"/>
        <w:rPr>
          <w:rFonts w:hint="eastAsia"/>
          <w:bCs/>
        </w:rPr>
      </w:pPr>
      <w:r>
        <w:rPr>
          <w:bCs/>
        </w:rPr>
        <w:t>园林绿化部门应当加强对湿地保护发展规划实施情况的监督检查。</w:t>
      </w:r>
    </w:p>
    <w:p>
      <w:pPr>
        <w:spacing w:line="360" w:lineRule="auto"/>
        <w:ind w:firstLine="481" w:firstLineChars="200"/>
        <w:jc w:val="both"/>
        <w:rPr>
          <w:rFonts w:hint="eastAsia"/>
          <w:bCs/>
        </w:rPr>
      </w:pPr>
      <w:r>
        <w:rPr>
          <w:b/>
          <w:bCs/>
        </w:rPr>
        <w:t>第三十三条　</w:t>
      </w:r>
      <w:r>
        <w:rPr>
          <w:bCs/>
        </w:rPr>
        <w:t>湿地所在地乡镇人民政府和街道办事处应当建立巡查制度，加强对本辖区内湿地保护情况的日常监督检查，协助湿地保护管理部门查处违反本条例的行为。</w:t>
      </w:r>
    </w:p>
    <w:p>
      <w:pPr>
        <w:spacing w:line="360" w:lineRule="auto"/>
        <w:ind w:firstLine="480" w:firstLineChars="200"/>
        <w:jc w:val="both"/>
        <w:rPr>
          <w:rFonts w:hint="eastAsia"/>
          <w:bCs/>
        </w:rPr>
      </w:pPr>
      <w:r>
        <w:rPr>
          <w:bCs/>
        </w:rPr>
        <w:t>村民委员会、居民委员会发现违反本条例行为的，有权予以制止，并向湿地保护管理部门报告。</w:t>
      </w:r>
    </w:p>
    <w:p>
      <w:pPr>
        <w:spacing w:line="360" w:lineRule="auto"/>
        <w:ind w:firstLine="481" w:firstLineChars="200"/>
        <w:jc w:val="both"/>
        <w:rPr>
          <w:rFonts w:hint="eastAsia"/>
          <w:bCs/>
        </w:rPr>
      </w:pPr>
      <w:r>
        <w:rPr>
          <w:b/>
          <w:bCs/>
        </w:rPr>
        <w:t>第三十四条　</w:t>
      </w:r>
      <w:r>
        <w:rPr>
          <w:bCs/>
        </w:rPr>
        <w:t>任何单位和个人都有保护湿地的义务，对破坏、侵占湿地的行为，有权向区、乡镇人民政府或者湿地保护管理部门举报。</w:t>
      </w:r>
    </w:p>
    <w:p>
      <w:pPr>
        <w:spacing w:line="360" w:lineRule="auto"/>
        <w:ind w:firstLine="480" w:firstLineChars="200"/>
        <w:jc w:val="both"/>
        <w:rPr>
          <w:rFonts w:hint="eastAsia"/>
          <w:bCs/>
        </w:rPr>
      </w:pPr>
      <w:r>
        <w:rPr>
          <w:bCs/>
        </w:rPr>
        <w:t>有关政府或者部门应当建立健全举报制度，公布举报电话和信箱；接到举报后，应当及时调查处理；经调查属实的，对举报人予以表彰或者奖励；将处理情况记录在案，供举报人查询。</w:t>
      </w:r>
    </w:p>
    <w:p>
      <w:pPr>
        <w:spacing w:line="360" w:lineRule="auto"/>
        <w:ind w:firstLine="481" w:firstLineChars="200"/>
        <w:jc w:val="both"/>
        <w:rPr>
          <w:rFonts w:hint="eastAsia"/>
          <w:bCs/>
        </w:rPr>
      </w:pPr>
      <w:r>
        <w:rPr>
          <w:b/>
          <w:bCs/>
        </w:rPr>
        <w:t>第三十五条</w:t>
      </w:r>
      <w:r>
        <w:rPr>
          <w:bCs/>
        </w:rPr>
        <w:t>　湿地保护管理部门应当对湿地资源进行动态监测，对湿地的生态状况和利用情况进行评估。园林绿化部门应当及时汇总有关监测数据。</w:t>
      </w:r>
    </w:p>
    <w:p>
      <w:pPr>
        <w:spacing w:line="360" w:lineRule="auto"/>
        <w:ind w:firstLine="481" w:firstLineChars="200"/>
        <w:jc w:val="both"/>
        <w:rPr>
          <w:rFonts w:hint="eastAsia"/>
          <w:bCs/>
        </w:rPr>
      </w:pPr>
      <w:r>
        <w:rPr>
          <w:b/>
          <w:bCs/>
        </w:rPr>
        <w:t>第三十六条</w:t>
      </w:r>
      <w:r>
        <w:rPr>
          <w:bCs/>
        </w:rPr>
        <w:t>　市园林绿化部门会同规划自然资源、农业农村、水务等有关部门，每五年开展一次全市湿地资源专业调查，建立湿地资源档案。湿地资源专业调查结果应当向社会公布。</w:t>
      </w:r>
    </w:p>
    <w:p>
      <w:pPr>
        <w:spacing w:line="360" w:lineRule="auto"/>
        <w:ind w:firstLine="480" w:firstLineChars="200"/>
        <w:jc w:val="both"/>
        <w:rPr>
          <w:rFonts w:hint="eastAsia"/>
          <w:bCs/>
        </w:rPr>
      </w:pPr>
      <w:r>
        <w:rPr>
          <w:bCs/>
        </w:rPr>
        <w:t>湿地资源专业调查主要包括湿地面积、类型、分布及其生态功能，以及野生动植物种类、数量、生存状况等内容。</w:t>
      </w:r>
    </w:p>
    <w:p>
      <w:pPr>
        <w:spacing w:line="360" w:lineRule="auto"/>
        <w:ind w:firstLine="481" w:firstLineChars="200"/>
        <w:jc w:val="both"/>
        <w:rPr>
          <w:rFonts w:hint="eastAsia"/>
          <w:bCs/>
        </w:rPr>
      </w:pPr>
      <w:r>
        <w:rPr>
          <w:b/>
          <w:bCs/>
        </w:rPr>
        <w:t>第三十七条</w:t>
      </w:r>
      <w:r>
        <w:rPr>
          <w:bCs/>
        </w:rPr>
        <w:t>　湿地保护管理部门履行监督检查职责，可以采取现场检查、询问有关人员、查阅或者复制有关资料等方式。</w:t>
      </w:r>
    </w:p>
    <w:p>
      <w:pPr>
        <w:spacing w:line="360" w:lineRule="auto"/>
        <w:ind w:firstLine="480" w:firstLineChars="200"/>
        <w:jc w:val="both"/>
        <w:rPr>
          <w:rFonts w:hint="eastAsia"/>
          <w:bCs/>
        </w:rPr>
      </w:pPr>
      <w:r>
        <w:rPr>
          <w:bCs/>
        </w:rPr>
        <w:t>行政执法人员进行监督检查时，应当出示执法证件；有关单位和个人不得拒绝、阻挠、妨碍行政执法人员依法进行监督检查。</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法律责任</w:t>
      </w:r>
    </w:p>
    <w:p>
      <w:pPr>
        <w:spacing w:line="360" w:lineRule="auto"/>
        <w:ind w:firstLine="481" w:firstLineChars="200"/>
        <w:jc w:val="both"/>
        <w:rPr>
          <w:rFonts w:hint="eastAsia"/>
          <w:bCs/>
        </w:rPr>
      </w:pPr>
      <w:r>
        <w:rPr>
          <w:b/>
          <w:bCs/>
        </w:rPr>
        <w:t>第三十八条</w:t>
      </w:r>
      <w:r>
        <w:rPr>
          <w:bCs/>
        </w:rPr>
        <w:t>　本市实行湿地保护管理责任追究制度。湿地保护管理部门或者其他有关部门及其工作人员违反本条例规定，违法履行、不履行或者不当履行湿地保护管理职责的，按照国家和本市有关规定给予行政问责和行政处分；构成犯罪的，依法追究刑事责任。</w:t>
      </w:r>
    </w:p>
    <w:p>
      <w:pPr>
        <w:spacing w:line="360" w:lineRule="auto"/>
        <w:ind w:firstLine="481" w:firstLineChars="200"/>
        <w:jc w:val="both"/>
        <w:rPr>
          <w:rFonts w:hint="eastAsia"/>
          <w:bCs/>
        </w:rPr>
      </w:pPr>
      <w:r>
        <w:rPr>
          <w:b/>
          <w:bCs/>
        </w:rPr>
        <w:t>第三十九条</w:t>
      </w:r>
      <w:r>
        <w:rPr>
          <w:bCs/>
        </w:rPr>
        <w:t>　违反本条例第二十条第二款规定，损毁、涂改、擅自移动湿地保护标志的，由湿地保护管理部门责令限期改正，可以处500元以上5000元以下罚款。</w:t>
      </w:r>
    </w:p>
    <w:p>
      <w:pPr>
        <w:spacing w:line="360" w:lineRule="auto"/>
        <w:ind w:firstLine="481" w:firstLineChars="200"/>
        <w:jc w:val="both"/>
        <w:rPr>
          <w:rFonts w:hint="eastAsia"/>
          <w:bCs/>
        </w:rPr>
      </w:pPr>
      <w:r>
        <w:rPr>
          <w:b/>
          <w:bCs/>
        </w:rPr>
        <w:t>第四十条</w:t>
      </w:r>
      <w:r>
        <w:rPr>
          <w:bCs/>
        </w:rPr>
        <w:t>　列入名录的湿地的管理机构或者责任单位违反本条例第二十四条规定不履行职责的，由湿地保护管理部门责令改正；其主要负责人、直接责任人属于国家工作人员的，按规定给予行政处分。</w:t>
      </w:r>
    </w:p>
    <w:p>
      <w:pPr>
        <w:spacing w:line="360" w:lineRule="auto"/>
        <w:ind w:firstLine="481" w:firstLineChars="200"/>
        <w:jc w:val="both"/>
        <w:rPr>
          <w:rFonts w:hint="eastAsia"/>
          <w:bCs/>
        </w:rPr>
      </w:pPr>
      <w:r>
        <w:rPr>
          <w:b/>
          <w:bCs/>
        </w:rPr>
        <w:t>第四十一条</w:t>
      </w:r>
      <w:r>
        <w:rPr>
          <w:bCs/>
        </w:rPr>
        <w:t>　违反本条例第二十五条规定，从事不符合湿地保护发展规划的活动，对湿地造成破坏的，由湿地保护管理部门责令停止违法行为，限期恢复原状；恢复原状前不得开展湿地保护以外的其他活动。</w:t>
      </w:r>
    </w:p>
    <w:p>
      <w:pPr>
        <w:spacing w:line="360" w:lineRule="auto"/>
        <w:ind w:firstLine="481" w:firstLineChars="200"/>
        <w:jc w:val="both"/>
        <w:rPr>
          <w:rFonts w:hint="eastAsia"/>
          <w:bCs/>
        </w:rPr>
      </w:pPr>
      <w:r>
        <w:rPr>
          <w:b/>
          <w:bCs/>
        </w:rPr>
        <w:t>第四十二条</w:t>
      </w:r>
      <w:r>
        <w:rPr>
          <w:bCs/>
        </w:rPr>
        <w:t>　违反本条例第二十七条第一款规定，未经批准擅自开垦、占用湿地或者改变湿地用途的，由湿地保护管理部门责令停止违法行为、限期恢复原状，并按照占用湿地或者改变湿地用途的面积，以每平方米2000元以上5000元以下的标准处以罚款。</w:t>
      </w:r>
    </w:p>
    <w:p>
      <w:pPr>
        <w:spacing w:line="360" w:lineRule="auto"/>
        <w:ind w:firstLine="480" w:firstLineChars="200"/>
        <w:jc w:val="both"/>
        <w:rPr>
          <w:rFonts w:hint="eastAsia"/>
          <w:bCs/>
        </w:rPr>
      </w:pPr>
      <w:r>
        <w:rPr>
          <w:bCs/>
        </w:rPr>
        <w:t>违反本条例第二十七条第三款规定，经批准占用湿地，未按照湿地恢复建设方案在指定地点补建的，由园林绿化部门责令限期补建；逾期不补建的，按照占用湿地的面积，以每平方米2000元以上5000元以下的标准处以罚款。</w:t>
      </w:r>
    </w:p>
    <w:p>
      <w:pPr>
        <w:spacing w:line="360" w:lineRule="auto"/>
        <w:ind w:firstLine="480" w:firstLineChars="200"/>
        <w:jc w:val="both"/>
        <w:rPr>
          <w:rFonts w:hint="eastAsia"/>
          <w:bCs/>
        </w:rPr>
      </w:pPr>
      <w:r>
        <w:rPr>
          <w:bCs/>
        </w:rPr>
        <w:t>当事人逾期不恢复原状或者逾期不补建的，湿地保护管理部门可以依法实施代履行。</w:t>
      </w:r>
    </w:p>
    <w:p>
      <w:pPr>
        <w:spacing w:line="360" w:lineRule="auto"/>
        <w:ind w:firstLine="481" w:firstLineChars="200"/>
        <w:jc w:val="both"/>
        <w:rPr>
          <w:rFonts w:hint="eastAsia"/>
          <w:bCs/>
        </w:rPr>
      </w:pPr>
      <w:r>
        <w:rPr>
          <w:b/>
          <w:bCs/>
        </w:rPr>
        <w:t>第四十三条</w:t>
      </w:r>
      <w:r>
        <w:rPr>
          <w:bCs/>
        </w:rPr>
        <w:t>　违反本条例第三十一条第一项规定的，由湿地保护管理部门责令改正或者恢复原状，处500元以上5000元以下罚款。</w:t>
      </w:r>
    </w:p>
    <w:p>
      <w:pPr>
        <w:spacing w:line="360" w:lineRule="auto"/>
        <w:ind w:firstLine="480" w:firstLineChars="200"/>
        <w:jc w:val="both"/>
        <w:rPr>
          <w:rFonts w:hint="eastAsia"/>
          <w:bCs/>
        </w:rPr>
      </w:pPr>
      <w:r>
        <w:rPr>
          <w:bCs/>
        </w:rPr>
        <w:t>违反本条例第三十一条第二项至第七项规定的，由湿地保护管理部门责令改正或者恢复原状，处5000元以上5万元以下罚款；造成严重后果的，处5万元以上50万元以下罚款。</w:t>
      </w:r>
    </w:p>
    <w:p>
      <w:pPr>
        <w:spacing w:line="360" w:lineRule="auto"/>
        <w:ind w:firstLine="481" w:firstLineChars="200"/>
        <w:jc w:val="both"/>
        <w:rPr>
          <w:rFonts w:hint="eastAsia"/>
          <w:bCs/>
        </w:rPr>
      </w:pPr>
      <w:r>
        <w:rPr>
          <w:b/>
          <w:bCs/>
        </w:rPr>
        <w:t>第四十四条　</w:t>
      </w:r>
      <w:r>
        <w:rPr>
          <w:bCs/>
        </w:rPr>
        <w:t>违反本条例规定占用湿地、改变湿地用途、破坏湿地和保护标志的，湿地管理机构、责任单位或者湿地所有权人、使用人有权要求侵权人停止侵害、恢复原状或者赔偿损失。</w:t>
      </w:r>
    </w:p>
    <w:p>
      <w:pPr>
        <w:spacing w:line="360" w:lineRule="auto"/>
        <w:ind w:firstLine="481" w:firstLineChars="200"/>
        <w:jc w:val="both"/>
        <w:rPr>
          <w:rFonts w:hint="eastAsia"/>
          <w:bCs/>
        </w:rPr>
      </w:pPr>
      <w:r>
        <w:rPr>
          <w:b/>
          <w:bCs/>
        </w:rPr>
        <w:t>第四十五条　</w:t>
      </w:r>
      <w:r>
        <w:rPr>
          <w:bCs/>
        </w:rPr>
        <w:t>对违反本条例规定的行为，法律、法规已规定法律责任的，从其规定。</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第六章　附　　则</w:t>
      </w:r>
    </w:p>
    <w:p>
      <w:pPr>
        <w:spacing w:line="360" w:lineRule="auto"/>
        <w:ind w:firstLine="481" w:firstLineChars="200"/>
        <w:jc w:val="both"/>
        <w:rPr>
          <w:rFonts w:hint="eastAsia"/>
          <w:bCs/>
        </w:rPr>
      </w:pPr>
      <w:r>
        <w:rPr>
          <w:b/>
          <w:bCs/>
        </w:rPr>
        <w:t>第四十六条　</w:t>
      </w:r>
      <w:r>
        <w:rPr>
          <w:bCs/>
        </w:rPr>
        <w:t>本条例自2013年5月1日起施行</w:t>
      </w:r>
      <w:r>
        <w:rPr>
          <w:rFonts w:hint="eastAsia"/>
          <w:bCs/>
        </w:rPr>
        <w:t>。</w:t>
      </w:r>
    </w:p>
    <w:p>
      <w:pPr>
        <w:pStyle w:val="2"/>
        <w:rPr>
          <w:rFonts w:hint="eastAsia"/>
        </w:rPr>
        <w:sectPr>
          <w:headerReference r:id="rId92"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50" w:name="_Toc8880"/>
      <w:bookmarkStart w:id="1051" w:name="_Toc1353"/>
      <w:bookmarkStart w:id="1052" w:name="_Toc190951884"/>
      <w:r>
        <w:rPr>
          <w:rFonts w:hint="eastAsia"/>
        </w:rPr>
        <w:t>饮用水水源保护区污染防治管理规定</w:t>
      </w:r>
      <w:bookmarkEnd w:id="1050"/>
      <w:bookmarkEnd w:id="1051"/>
      <w:bookmarkEnd w:id="1052"/>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（1989年7月10日国家环保局、卫生部、建设部、水利部、地矿部（89）环管字第201号发布，根据2010年12月22日《环境保护部关于废止、修改部分环保部门规章和规范性文件的决定》修正，自2010年12月22日起施行）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第一章　总则</w:t>
      </w:r>
    </w:p>
    <w:p>
      <w:pPr>
        <w:spacing w:line="360" w:lineRule="auto"/>
        <w:ind w:firstLine="481" w:firstLineChars="200"/>
        <w:jc w:val="both"/>
        <w:rPr>
          <w:rFonts w:hint="eastAsia"/>
        </w:rPr>
      </w:pPr>
      <w:r>
        <w:rPr>
          <w:rFonts w:hint="eastAsia"/>
          <w:b/>
        </w:rPr>
        <w:t>第一条　</w:t>
      </w:r>
      <w:r>
        <w:rPr>
          <w:rFonts w:hint="eastAsia"/>
        </w:rPr>
        <w:t>为保障人民身体健康和经济建设发展，必须保护好饮用水水源。根据《中华人民共和国水污染防治法》特制订本规定。</w:t>
      </w:r>
    </w:p>
    <w:p>
      <w:pPr>
        <w:spacing w:line="360" w:lineRule="auto"/>
        <w:ind w:firstLine="481" w:firstLineChars="200"/>
        <w:jc w:val="both"/>
        <w:rPr>
          <w:rFonts w:hint="eastAsia"/>
        </w:rPr>
      </w:pPr>
      <w:r>
        <w:rPr>
          <w:rFonts w:hint="eastAsia"/>
          <w:b/>
        </w:rPr>
        <w:t>第二条　</w:t>
      </w:r>
      <w:r>
        <w:rPr>
          <w:rFonts w:hint="eastAsia"/>
        </w:rPr>
        <w:t>本规定适用于全国所有集中式供水的饮用水地表水源和地下水源的污染防治管理。</w:t>
      </w:r>
    </w:p>
    <w:p>
      <w:pPr>
        <w:spacing w:line="360" w:lineRule="auto"/>
        <w:ind w:firstLine="481" w:firstLineChars="200"/>
        <w:jc w:val="both"/>
        <w:rPr>
          <w:rFonts w:hint="eastAsia"/>
        </w:rPr>
      </w:pPr>
      <w:r>
        <w:rPr>
          <w:rFonts w:hint="eastAsia"/>
          <w:b/>
        </w:rPr>
        <w:t>第三条　</w:t>
      </w:r>
      <w:r>
        <w:rPr>
          <w:rFonts w:hint="eastAsia"/>
        </w:rPr>
        <w:t>按照不同的水质标准和防护要求分级划分饮用水水源保护区。饮用水水源保护区一般划分为一级保护区和二级保护区，必要时可增设准保护区。各级保护区应有明确的地理界线。</w:t>
      </w:r>
    </w:p>
    <w:p>
      <w:pPr>
        <w:spacing w:line="360" w:lineRule="auto"/>
        <w:ind w:firstLine="481" w:firstLineChars="200"/>
        <w:jc w:val="both"/>
        <w:rPr>
          <w:rFonts w:hint="eastAsia"/>
        </w:rPr>
      </w:pPr>
      <w:r>
        <w:rPr>
          <w:rFonts w:hint="eastAsia"/>
          <w:b/>
        </w:rPr>
        <w:t>第四条</w:t>
      </w:r>
      <w:r>
        <w:rPr>
          <w:rFonts w:hint="eastAsia"/>
        </w:rPr>
        <w:t>　饮用水水源各级保护区及准保护区均应规定明确的水质标准并限期达标。</w:t>
      </w:r>
    </w:p>
    <w:p>
      <w:pPr>
        <w:spacing w:line="360" w:lineRule="auto"/>
        <w:ind w:firstLine="481" w:firstLineChars="200"/>
        <w:jc w:val="both"/>
        <w:rPr>
          <w:rFonts w:hint="eastAsia"/>
        </w:rPr>
      </w:pPr>
      <w:r>
        <w:rPr>
          <w:rFonts w:hint="eastAsia"/>
          <w:b/>
        </w:rPr>
        <w:t>第五条</w:t>
      </w:r>
      <w:r>
        <w:rPr>
          <w:rFonts w:hint="eastAsia"/>
        </w:rPr>
        <w:t>　饮用水水源保护区的设置和污染防治应纳入当地的经济和社会发展规划和水污染防治规划。跨地区的饮用水水源保护区的设置和污染防治应纳入有关流域、区域、城市的经济和社会发展规划和水污染防治规划。</w:t>
      </w:r>
    </w:p>
    <w:p>
      <w:pPr>
        <w:spacing w:line="360" w:lineRule="auto"/>
        <w:ind w:firstLine="481" w:firstLineChars="200"/>
        <w:jc w:val="both"/>
        <w:rPr>
          <w:rFonts w:hint="eastAsia"/>
        </w:rPr>
      </w:pPr>
      <w:r>
        <w:rPr>
          <w:rFonts w:hint="eastAsia"/>
          <w:b/>
        </w:rPr>
        <w:t>第六条</w:t>
      </w:r>
      <w:r>
        <w:rPr>
          <w:rFonts w:hint="eastAsia"/>
        </w:rPr>
        <w:t>　跨地区的河流、湖泊、水库、输水渠道，其上游地区不得影响下游饮用水水源保护区对水质标准的要求。</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第二章　饮用水地表水源保护区的划分和防护</w:t>
      </w:r>
    </w:p>
    <w:p>
      <w:pPr>
        <w:spacing w:line="360" w:lineRule="auto"/>
        <w:ind w:firstLine="481" w:firstLineChars="200"/>
        <w:jc w:val="both"/>
        <w:rPr>
          <w:rFonts w:hint="eastAsia"/>
        </w:rPr>
      </w:pPr>
      <w:r>
        <w:rPr>
          <w:rFonts w:hint="eastAsia"/>
          <w:b/>
        </w:rPr>
        <w:t>第七条</w:t>
      </w:r>
      <w:r>
        <w:rPr>
          <w:rFonts w:hint="eastAsia"/>
        </w:rPr>
        <w:t>　饮用水地表水源保护区包括一定的水域和陆域，其范围应按照不同水域特点进行水质定量预测并考虑当地具体条件加以确定，保证在规划设计的水文条件和污染负荷下，供应规划水量时，保护区的水质能满足相应的标准。</w:t>
      </w:r>
    </w:p>
    <w:p>
      <w:pPr>
        <w:spacing w:line="360" w:lineRule="auto"/>
        <w:ind w:firstLine="481" w:firstLineChars="200"/>
        <w:jc w:val="both"/>
        <w:rPr>
          <w:rFonts w:hint="eastAsia"/>
        </w:rPr>
      </w:pPr>
      <w:r>
        <w:rPr>
          <w:rFonts w:hint="eastAsia"/>
          <w:b/>
        </w:rPr>
        <w:t>第八条</w:t>
      </w:r>
      <w:r>
        <w:rPr>
          <w:rFonts w:hint="eastAsia"/>
        </w:rPr>
        <w:t>　在饮用水地表水源取水口附近划定一定的水域和陆域作为饮用水地表水源一级保护区。一级保护区的水质标准不得低于国家规定的《地表水环境质量标准》Ⅱ类标准，并须符合国家规定的《生活饮用水卫生标准》的要求。</w:t>
      </w:r>
    </w:p>
    <w:p>
      <w:pPr>
        <w:spacing w:line="360" w:lineRule="auto"/>
        <w:ind w:firstLine="481" w:firstLineChars="200"/>
        <w:jc w:val="both"/>
        <w:rPr>
          <w:rFonts w:hint="eastAsia"/>
        </w:rPr>
      </w:pPr>
      <w:r>
        <w:rPr>
          <w:rFonts w:hint="eastAsia"/>
          <w:b/>
        </w:rPr>
        <w:t>第九条</w:t>
      </w:r>
      <w:r>
        <w:rPr>
          <w:rFonts w:hint="eastAsia"/>
        </w:rPr>
        <w:t>　在饮用水地表水源一级保护区外划定一定的水域和陆域作为饮用水地表水源二级保护区。二级保护区的水质标准不得低于国家规定的《地表水环境质量标准》Ⅲ类标准，应保证一级保护区的水质能满足规定的标准。</w:t>
      </w:r>
    </w:p>
    <w:p>
      <w:pPr>
        <w:spacing w:line="360" w:lineRule="auto"/>
        <w:ind w:firstLine="481" w:firstLineChars="200"/>
        <w:jc w:val="both"/>
        <w:rPr>
          <w:rFonts w:hint="eastAsia"/>
        </w:rPr>
      </w:pPr>
      <w:r>
        <w:rPr>
          <w:rFonts w:hint="eastAsia"/>
          <w:b/>
        </w:rPr>
        <w:t>第十条</w:t>
      </w:r>
      <w:r>
        <w:rPr>
          <w:rFonts w:hint="eastAsia"/>
        </w:rPr>
        <w:t>　根据需要可在饮用水地表水源二级保护区外划定一定的水域及陆域作为饮用水地表水源准保护区。准保护区的水质标准应保证二级保护区的水质能满足规定的标准。</w:t>
      </w:r>
    </w:p>
    <w:p>
      <w:pPr>
        <w:spacing w:line="360" w:lineRule="auto"/>
        <w:ind w:firstLine="481" w:firstLineChars="200"/>
        <w:jc w:val="both"/>
        <w:rPr>
          <w:rFonts w:hint="eastAsia"/>
        </w:rPr>
      </w:pPr>
      <w:r>
        <w:rPr>
          <w:rFonts w:hint="eastAsia"/>
          <w:b/>
        </w:rPr>
        <w:t>第十一条</w:t>
      </w:r>
      <w:r>
        <w:rPr>
          <w:rFonts w:hint="eastAsia"/>
        </w:rPr>
        <w:t>　饮用水地表水源各级保护区及准保护区内均必须遵守下列规定：</w:t>
      </w:r>
    </w:p>
    <w:p>
      <w:pPr>
        <w:spacing w:line="360" w:lineRule="auto"/>
        <w:ind w:firstLine="480" w:firstLineChars="200"/>
        <w:jc w:val="both"/>
        <w:rPr>
          <w:rFonts w:hint="eastAsia"/>
        </w:rPr>
      </w:pPr>
      <w:r>
        <w:rPr>
          <w:rFonts w:hint="eastAsia"/>
        </w:rPr>
        <w:t>一、禁止一切破坏水环境生态平衡的活动以及破坏水源林、护岸林、与水源保护相关植被的活动。</w:t>
      </w:r>
    </w:p>
    <w:p>
      <w:pPr>
        <w:spacing w:line="360" w:lineRule="auto"/>
        <w:ind w:firstLine="480" w:firstLineChars="200"/>
        <w:jc w:val="both"/>
        <w:rPr>
          <w:rFonts w:hint="eastAsia"/>
        </w:rPr>
      </w:pPr>
      <w:r>
        <w:rPr>
          <w:rFonts w:hint="eastAsia"/>
        </w:rPr>
        <w:t>二、禁止向水域倾倒工业废渣、城市垃圾、粪便及其它废弃物。</w:t>
      </w:r>
    </w:p>
    <w:p>
      <w:pPr>
        <w:spacing w:line="360" w:lineRule="auto"/>
        <w:ind w:firstLine="480" w:firstLineChars="200"/>
        <w:jc w:val="both"/>
        <w:rPr>
          <w:rFonts w:hint="eastAsia"/>
        </w:rPr>
      </w:pPr>
      <w:r>
        <w:rPr>
          <w:rFonts w:hint="eastAsia"/>
        </w:rPr>
        <w:t>三、运输有毒有害物质、油类、粪便的船舶和车辆一般不准进入保护区，必须进入者应事先申请并经有关部门批准、登记并设置防渗、防溢、防漏设施。</w:t>
      </w:r>
    </w:p>
    <w:p>
      <w:pPr>
        <w:spacing w:line="360" w:lineRule="auto"/>
        <w:ind w:firstLine="480" w:firstLineChars="200"/>
        <w:jc w:val="both"/>
        <w:rPr>
          <w:rFonts w:hint="eastAsia"/>
        </w:rPr>
      </w:pPr>
      <w:r>
        <w:rPr>
          <w:rFonts w:hint="eastAsia"/>
        </w:rPr>
        <w:t>四、禁止使用剧毒和高残留农药，不得滥用化肥，不得使用炸药、毒品捕杀鱼类。</w:t>
      </w:r>
    </w:p>
    <w:p>
      <w:pPr>
        <w:spacing w:line="360" w:lineRule="auto"/>
        <w:ind w:firstLine="481" w:firstLineChars="200"/>
        <w:jc w:val="both"/>
        <w:rPr>
          <w:rFonts w:hint="eastAsia"/>
        </w:rPr>
      </w:pPr>
      <w:r>
        <w:rPr>
          <w:rFonts w:hint="eastAsia"/>
          <w:b/>
        </w:rPr>
        <w:t>第十二条</w:t>
      </w:r>
      <w:r>
        <w:rPr>
          <w:rFonts w:hint="eastAsia"/>
        </w:rPr>
        <w:t>　饮用水地表水源各级保护区及准保护区内必须分别遵守下列规定：</w:t>
      </w:r>
    </w:p>
    <w:p>
      <w:pPr>
        <w:spacing w:line="360" w:lineRule="auto"/>
        <w:ind w:firstLine="480" w:firstLineChars="200"/>
        <w:jc w:val="both"/>
        <w:rPr>
          <w:rFonts w:hint="eastAsia"/>
        </w:rPr>
      </w:pPr>
      <w:r>
        <w:rPr>
          <w:rFonts w:hint="eastAsia"/>
        </w:rPr>
        <w:t>一、一级保护区内</w:t>
      </w:r>
    </w:p>
    <w:p>
      <w:pPr>
        <w:spacing w:line="360" w:lineRule="auto"/>
        <w:ind w:firstLine="480" w:firstLineChars="200"/>
        <w:jc w:val="both"/>
        <w:rPr>
          <w:rFonts w:hint="eastAsia"/>
        </w:rPr>
      </w:pPr>
      <w:r>
        <w:rPr>
          <w:rFonts w:hint="eastAsia"/>
        </w:rPr>
        <w:t>禁止新建、扩建与供水设施和保护水源无关的建设项目；</w:t>
      </w:r>
    </w:p>
    <w:p>
      <w:pPr>
        <w:spacing w:line="360" w:lineRule="auto"/>
        <w:ind w:firstLine="480" w:firstLineChars="200"/>
        <w:jc w:val="both"/>
        <w:rPr>
          <w:rFonts w:hint="eastAsia"/>
        </w:rPr>
      </w:pPr>
      <w:r>
        <w:rPr>
          <w:rFonts w:hint="eastAsia"/>
        </w:rPr>
        <w:t>禁止向水域排放污水，已设置的排污口必须拆除；</w:t>
      </w:r>
    </w:p>
    <w:p>
      <w:pPr>
        <w:spacing w:line="360" w:lineRule="auto"/>
        <w:ind w:firstLine="480" w:firstLineChars="200"/>
        <w:jc w:val="both"/>
        <w:rPr>
          <w:rFonts w:hint="eastAsia"/>
        </w:rPr>
      </w:pPr>
      <w:r>
        <w:rPr>
          <w:rFonts w:hint="eastAsia"/>
        </w:rPr>
        <w:t>不得设置与供水需要无关的码头，禁止停靠船舶；</w:t>
      </w:r>
    </w:p>
    <w:p>
      <w:pPr>
        <w:spacing w:line="360" w:lineRule="auto"/>
        <w:ind w:firstLine="480" w:firstLineChars="200"/>
        <w:jc w:val="both"/>
        <w:rPr>
          <w:rFonts w:hint="eastAsia"/>
        </w:rPr>
      </w:pPr>
      <w:r>
        <w:rPr>
          <w:rFonts w:hint="eastAsia"/>
        </w:rPr>
        <w:t>禁止堆置和存放工业废渣、城市垃圾、粪便和其他废弃物；</w:t>
      </w:r>
    </w:p>
    <w:p>
      <w:pPr>
        <w:spacing w:line="360" w:lineRule="auto"/>
        <w:ind w:firstLine="480" w:firstLineChars="200"/>
        <w:jc w:val="both"/>
        <w:rPr>
          <w:rFonts w:hint="eastAsia"/>
        </w:rPr>
      </w:pPr>
      <w:r>
        <w:rPr>
          <w:rFonts w:hint="eastAsia"/>
        </w:rPr>
        <w:t>禁止设置油库；</w:t>
      </w:r>
    </w:p>
    <w:p>
      <w:pPr>
        <w:spacing w:line="360" w:lineRule="auto"/>
        <w:ind w:firstLine="480" w:firstLineChars="200"/>
        <w:jc w:val="both"/>
        <w:rPr>
          <w:rFonts w:hint="eastAsia"/>
        </w:rPr>
      </w:pPr>
      <w:r>
        <w:rPr>
          <w:rFonts w:hint="eastAsia"/>
        </w:rPr>
        <w:t>禁止从事种植、放养禽畜和网箱养殖活动；</w:t>
      </w:r>
    </w:p>
    <w:p>
      <w:pPr>
        <w:spacing w:line="360" w:lineRule="auto"/>
        <w:ind w:firstLine="480" w:firstLineChars="200"/>
        <w:jc w:val="both"/>
        <w:rPr>
          <w:rFonts w:hint="eastAsia"/>
        </w:rPr>
      </w:pPr>
      <w:r>
        <w:rPr>
          <w:rFonts w:hint="eastAsia"/>
        </w:rPr>
        <w:t>禁止可能污染水源的旅游活动和其他活动。</w:t>
      </w:r>
    </w:p>
    <w:p>
      <w:pPr>
        <w:spacing w:line="360" w:lineRule="auto"/>
        <w:ind w:firstLine="480" w:firstLineChars="200"/>
        <w:jc w:val="both"/>
        <w:rPr>
          <w:rFonts w:hint="eastAsia"/>
        </w:rPr>
      </w:pPr>
      <w:r>
        <w:rPr>
          <w:rFonts w:hint="eastAsia"/>
        </w:rPr>
        <w:t>二、二级保护区内</w:t>
      </w:r>
    </w:p>
    <w:p>
      <w:pPr>
        <w:spacing w:line="360" w:lineRule="auto"/>
        <w:ind w:firstLine="480" w:firstLineChars="200"/>
        <w:jc w:val="both"/>
        <w:rPr>
          <w:rFonts w:hint="eastAsia"/>
        </w:rPr>
      </w:pPr>
      <w:r>
        <w:rPr>
          <w:rFonts w:hint="eastAsia"/>
        </w:rPr>
        <w:t>禁止新建、改建、扩建排放污染物的建设项目；</w:t>
      </w:r>
    </w:p>
    <w:p>
      <w:pPr>
        <w:spacing w:line="360" w:lineRule="auto"/>
        <w:ind w:firstLine="480" w:firstLineChars="200"/>
        <w:jc w:val="both"/>
        <w:rPr>
          <w:rFonts w:hint="eastAsia"/>
        </w:rPr>
      </w:pPr>
      <w:r>
        <w:rPr>
          <w:rFonts w:hint="eastAsia"/>
        </w:rPr>
        <w:t>原有排污口依法拆除或者关闭；</w:t>
      </w:r>
    </w:p>
    <w:p>
      <w:pPr>
        <w:spacing w:line="360" w:lineRule="auto"/>
        <w:ind w:firstLine="480" w:firstLineChars="200"/>
        <w:jc w:val="both"/>
        <w:rPr>
          <w:rFonts w:hint="eastAsia"/>
        </w:rPr>
      </w:pPr>
      <w:r>
        <w:rPr>
          <w:rFonts w:hint="eastAsia"/>
        </w:rPr>
        <w:t>禁止设立装卸垃圾、粪便、油类和有毒物品的码头。</w:t>
      </w:r>
    </w:p>
    <w:p>
      <w:pPr>
        <w:spacing w:line="360" w:lineRule="auto"/>
        <w:ind w:firstLine="480" w:firstLineChars="200"/>
        <w:jc w:val="both"/>
        <w:rPr>
          <w:rFonts w:hint="eastAsia"/>
        </w:rPr>
      </w:pPr>
      <w:r>
        <w:rPr>
          <w:rFonts w:hint="eastAsia"/>
        </w:rPr>
        <w:t>三、准保护区内</w:t>
      </w:r>
    </w:p>
    <w:p>
      <w:pPr>
        <w:spacing w:line="360" w:lineRule="auto"/>
        <w:ind w:firstLine="480" w:firstLineChars="200"/>
        <w:jc w:val="both"/>
        <w:rPr>
          <w:rFonts w:hint="eastAsia"/>
        </w:rPr>
      </w:pPr>
      <w:r>
        <w:rPr>
          <w:rFonts w:hint="eastAsia"/>
        </w:rPr>
        <w:t>禁止新建、扩建对水体污染严重的建设项目；改建建设项目，不得增加排污量。</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第三章　饮用水地下水源保护区的划分和防护</w:t>
      </w:r>
    </w:p>
    <w:p>
      <w:pPr>
        <w:spacing w:line="360" w:lineRule="auto"/>
        <w:ind w:firstLine="481" w:firstLineChars="200"/>
        <w:jc w:val="both"/>
        <w:rPr>
          <w:rFonts w:hint="eastAsia"/>
        </w:rPr>
      </w:pPr>
      <w:r>
        <w:rPr>
          <w:rFonts w:hint="eastAsia"/>
          <w:b/>
        </w:rPr>
        <w:t>第十三条</w:t>
      </w:r>
      <w:r>
        <w:rPr>
          <w:rFonts w:hint="eastAsia"/>
        </w:rPr>
        <w:t>　饮用水地下水源保护区应根据饮用水水源地所处的地理位置、水文地质条件、供水的数量、开采方式和污染源的分布划定。</w:t>
      </w:r>
    </w:p>
    <w:p>
      <w:pPr>
        <w:spacing w:line="360" w:lineRule="auto"/>
        <w:ind w:firstLine="481" w:firstLineChars="200"/>
        <w:jc w:val="both"/>
        <w:rPr>
          <w:rFonts w:hint="eastAsia"/>
        </w:rPr>
      </w:pPr>
      <w:r>
        <w:rPr>
          <w:rFonts w:hint="eastAsia"/>
          <w:b/>
        </w:rPr>
        <w:t>第十四条</w:t>
      </w:r>
      <w:r>
        <w:rPr>
          <w:rFonts w:hint="eastAsia"/>
        </w:rPr>
        <w:t>　饮用水地下水源保护区的水质均应达到国家规定的《生活饮用水卫生标准》的要求。</w:t>
      </w:r>
    </w:p>
    <w:p>
      <w:pPr>
        <w:spacing w:line="360" w:lineRule="auto"/>
        <w:ind w:firstLine="480" w:firstLineChars="200"/>
        <w:jc w:val="both"/>
        <w:rPr>
          <w:rFonts w:hint="eastAsia"/>
        </w:rPr>
      </w:pPr>
      <w:r>
        <w:rPr>
          <w:rFonts w:hint="eastAsia"/>
        </w:rPr>
        <w:t>各级地下水源保护区的范围应根据当地的水文地质条件确定，并保证开采规划水量时能达到所要求的水质标准。</w:t>
      </w:r>
    </w:p>
    <w:p>
      <w:pPr>
        <w:spacing w:line="360" w:lineRule="auto"/>
        <w:ind w:firstLine="481" w:firstLineChars="200"/>
        <w:jc w:val="both"/>
        <w:rPr>
          <w:rFonts w:hint="eastAsia"/>
        </w:rPr>
      </w:pPr>
      <w:r>
        <w:rPr>
          <w:rFonts w:hint="eastAsia"/>
          <w:b/>
        </w:rPr>
        <w:t>第十五条</w:t>
      </w:r>
      <w:r>
        <w:rPr>
          <w:rFonts w:hint="eastAsia"/>
        </w:rPr>
        <w:t>　饮用水地下水源一级保护区位于开采井的周围，其作用是保证集水有一定滞后时间，以防止一般病原菌的污染。直接影响开采井水质的补给区地段，必要时也可划为一级保护区。</w:t>
      </w:r>
    </w:p>
    <w:p>
      <w:pPr>
        <w:spacing w:line="360" w:lineRule="auto"/>
        <w:ind w:firstLine="481" w:firstLineChars="200"/>
        <w:jc w:val="both"/>
        <w:rPr>
          <w:rFonts w:hint="eastAsia"/>
        </w:rPr>
      </w:pPr>
      <w:r>
        <w:rPr>
          <w:rFonts w:hint="eastAsia"/>
          <w:b/>
        </w:rPr>
        <w:t>第十六条</w:t>
      </w:r>
      <w:r>
        <w:rPr>
          <w:rFonts w:hint="eastAsia"/>
        </w:rPr>
        <w:t>　饮用水地下水源二级保护区位于饮用水地下水源一级保护区外，其作用是保证集水有足够的滞后时间，以防止病原菌以外的其它污染。</w:t>
      </w:r>
    </w:p>
    <w:p>
      <w:pPr>
        <w:spacing w:line="360" w:lineRule="auto"/>
        <w:ind w:firstLine="481" w:firstLineChars="200"/>
        <w:jc w:val="both"/>
        <w:rPr>
          <w:rFonts w:hint="eastAsia"/>
        </w:rPr>
      </w:pPr>
      <w:r>
        <w:rPr>
          <w:rFonts w:hint="eastAsia"/>
          <w:b/>
        </w:rPr>
        <w:t>第十七条</w:t>
      </w:r>
      <w:r>
        <w:rPr>
          <w:rFonts w:hint="eastAsia"/>
        </w:rPr>
        <w:t>　饮用水地下水源准保护区位于饮用水地下水源二级保护区外的主要补给区，其作用是保护水源地的补给水源水量和水质。</w:t>
      </w:r>
    </w:p>
    <w:p>
      <w:pPr>
        <w:spacing w:line="360" w:lineRule="auto"/>
        <w:ind w:firstLine="481" w:firstLineChars="200"/>
        <w:jc w:val="both"/>
        <w:rPr>
          <w:rFonts w:hint="eastAsia"/>
        </w:rPr>
      </w:pPr>
      <w:r>
        <w:rPr>
          <w:rFonts w:hint="eastAsia"/>
          <w:b/>
        </w:rPr>
        <w:t>第十八条</w:t>
      </w:r>
      <w:r>
        <w:rPr>
          <w:rFonts w:hint="eastAsia"/>
        </w:rPr>
        <w:t>　饮用水地下水源各级保护区及准保护区内均必须遵守下列规定：</w:t>
      </w:r>
    </w:p>
    <w:p>
      <w:pPr>
        <w:spacing w:line="360" w:lineRule="auto"/>
        <w:ind w:firstLine="480" w:firstLineChars="200"/>
        <w:jc w:val="both"/>
        <w:rPr>
          <w:rFonts w:hint="eastAsia"/>
        </w:rPr>
      </w:pPr>
      <w:r>
        <w:rPr>
          <w:rFonts w:hint="eastAsia"/>
        </w:rPr>
        <w:t>一、禁止利用渗坑、渗井、裂隙、溶洞等排放污水和其它有害废弃物。</w:t>
      </w:r>
    </w:p>
    <w:p>
      <w:pPr>
        <w:spacing w:line="360" w:lineRule="auto"/>
        <w:ind w:firstLine="480" w:firstLineChars="200"/>
        <w:jc w:val="both"/>
        <w:rPr>
          <w:rFonts w:hint="eastAsia"/>
        </w:rPr>
      </w:pPr>
      <w:r>
        <w:rPr>
          <w:rFonts w:hint="eastAsia"/>
        </w:rPr>
        <w:t>二、禁止利用透水层孔隙、裂隙、溶洞及废弃矿坑储存石油、天然气、放射性物质、有毒有害化工原料、农药等。</w:t>
      </w:r>
    </w:p>
    <w:p>
      <w:pPr>
        <w:spacing w:line="360" w:lineRule="auto"/>
        <w:ind w:firstLine="480" w:firstLineChars="200"/>
        <w:jc w:val="both"/>
        <w:rPr>
          <w:rFonts w:hint="eastAsia"/>
        </w:rPr>
      </w:pPr>
      <w:r>
        <w:rPr>
          <w:rFonts w:hint="eastAsia"/>
        </w:rPr>
        <w:t>三、实行人工回灌地下水时不得污染当地地下水源。</w:t>
      </w:r>
    </w:p>
    <w:p>
      <w:pPr>
        <w:spacing w:line="360" w:lineRule="auto"/>
        <w:ind w:firstLine="481" w:firstLineChars="200"/>
        <w:jc w:val="both"/>
        <w:rPr>
          <w:rFonts w:hint="eastAsia"/>
        </w:rPr>
      </w:pPr>
      <w:r>
        <w:rPr>
          <w:rFonts w:hint="eastAsia"/>
          <w:b/>
          <w:bCs/>
        </w:rPr>
        <w:t>第十九条</w:t>
      </w:r>
      <w:r>
        <w:rPr>
          <w:rFonts w:hint="eastAsia"/>
        </w:rPr>
        <w:t>　饮用水地下水源各级保护区及准保护区内必须遵守下列规定：</w:t>
      </w:r>
    </w:p>
    <w:p>
      <w:pPr>
        <w:spacing w:line="360" w:lineRule="auto"/>
        <w:ind w:firstLine="480" w:firstLineChars="200"/>
        <w:jc w:val="both"/>
        <w:rPr>
          <w:rFonts w:hint="eastAsia"/>
        </w:rPr>
      </w:pPr>
      <w:r>
        <w:rPr>
          <w:rFonts w:hint="eastAsia"/>
        </w:rPr>
        <w:t>一、一级保护区内</w:t>
      </w:r>
    </w:p>
    <w:p>
      <w:pPr>
        <w:spacing w:line="360" w:lineRule="auto"/>
        <w:ind w:firstLine="480" w:firstLineChars="200"/>
        <w:jc w:val="both"/>
        <w:rPr>
          <w:rFonts w:hint="eastAsia"/>
        </w:rPr>
      </w:pPr>
      <w:r>
        <w:rPr>
          <w:rFonts w:hint="eastAsia"/>
        </w:rPr>
        <w:t>禁止建设与取水设施无关的建筑物；</w:t>
      </w:r>
    </w:p>
    <w:p>
      <w:pPr>
        <w:spacing w:line="360" w:lineRule="auto"/>
        <w:ind w:firstLine="480" w:firstLineChars="200"/>
        <w:jc w:val="both"/>
        <w:rPr>
          <w:rFonts w:hint="eastAsia"/>
        </w:rPr>
      </w:pPr>
      <w:r>
        <w:rPr>
          <w:rFonts w:hint="eastAsia"/>
        </w:rPr>
        <w:t>禁止从事农牧业活动；</w:t>
      </w:r>
    </w:p>
    <w:p>
      <w:pPr>
        <w:spacing w:line="360" w:lineRule="auto"/>
        <w:ind w:firstLine="480" w:firstLineChars="200"/>
        <w:jc w:val="both"/>
        <w:rPr>
          <w:rFonts w:hint="eastAsia"/>
        </w:rPr>
      </w:pPr>
      <w:r>
        <w:rPr>
          <w:rFonts w:hint="eastAsia"/>
        </w:rPr>
        <w:t>禁止倾倒、堆放工业废渣及城市垃圾、粪便和其它有害废弃物；</w:t>
      </w:r>
    </w:p>
    <w:p>
      <w:pPr>
        <w:spacing w:line="360" w:lineRule="auto"/>
        <w:ind w:firstLine="480" w:firstLineChars="200"/>
        <w:jc w:val="both"/>
        <w:rPr>
          <w:rFonts w:hint="eastAsia"/>
        </w:rPr>
      </w:pPr>
      <w:r>
        <w:rPr>
          <w:rFonts w:hint="eastAsia"/>
        </w:rPr>
        <w:t>禁止输送污水的渠道、管道及输油管道通过本区；</w:t>
      </w:r>
    </w:p>
    <w:p>
      <w:pPr>
        <w:spacing w:line="360" w:lineRule="auto"/>
        <w:ind w:firstLine="480" w:firstLineChars="200"/>
        <w:jc w:val="both"/>
        <w:rPr>
          <w:rFonts w:hint="eastAsia"/>
        </w:rPr>
      </w:pPr>
      <w:r>
        <w:rPr>
          <w:rFonts w:hint="eastAsia"/>
        </w:rPr>
        <w:t>禁止建设油库；</w:t>
      </w:r>
    </w:p>
    <w:p>
      <w:pPr>
        <w:spacing w:line="360" w:lineRule="auto"/>
        <w:ind w:firstLine="480" w:firstLineChars="200"/>
        <w:jc w:val="both"/>
        <w:rPr>
          <w:rFonts w:hint="eastAsia"/>
        </w:rPr>
      </w:pPr>
      <w:r>
        <w:rPr>
          <w:rFonts w:hint="eastAsia"/>
        </w:rPr>
        <w:t>禁止建立墓地。</w:t>
      </w:r>
    </w:p>
    <w:p>
      <w:pPr>
        <w:spacing w:line="360" w:lineRule="auto"/>
        <w:ind w:firstLine="480" w:firstLineChars="200"/>
        <w:jc w:val="both"/>
        <w:rPr>
          <w:rFonts w:hint="eastAsia"/>
        </w:rPr>
      </w:pPr>
      <w:r>
        <w:rPr>
          <w:rFonts w:hint="eastAsia"/>
        </w:rPr>
        <w:t>二、二级保护区内</w:t>
      </w:r>
    </w:p>
    <w:p>
      <w:pPr>
        <w:spacing w:line="360" w:lineRule="auto"/>
        <w:ind w:firstLine="480" w:firstLineChars="200"/>
        <w:jc w:val="both"/>
        <w:rPr>
          <w:rFonts w:hint="eastAsia"/>
        </w:rPr>
      </w:pPr>
      <w:r>
        <w:rPr>
          <w:rFonts w:hint="eastAsia"/>
        </w:rPr>
        <w:t>（一）对于潜水含水层地下水水源地</w:t>
      </w:r>
    </w:p>
    <w:p>
      <w:pPr>
        <w:spacing w:line="360" w:lineRule="auto"/>
        <w:ind w:firstLine="480" w:firstLineChars="200"/>
        <w:jc w:val="both"/>
        <w:rPr>
          <w:rFonts w:hint="eastAsia"/>
        </w:rPr>
      </w:pPr>
      <w:r>
        <w:rPr>
          <w:rFonts w:hint="eastAsia"/>
        </w:rPr>
        <w:t>禁止建设化工、电镀、皮革、造纸、制浆、冶炼、放射性、印染、染料、炼焦、炼油及其它有严重污染的企业，已建成的要限期治理，转产或搬迁；</w:t>
      </w:r>
    </w:p>
    <w:p>
      <w:pPr>
        <w:spacing w:line="360" w:lineRule="auto"/>
        <w:ind w:firstLine="480" w:firstLineChars="200"/>
        <w:jc w:val="both"/>
        <w:rPr>
          <w:rFonts w:hint="eastAsia"/>
        </w:rPr>
      </w:pPr>
      <w:r>
        <w:rPr>
          <w:rFonts w:hint="eastAsia"/>
        </w:rPr>
        <w:t>禁止设置城市垃圾、粪便和易溶、有毒有害废弃物堆放场和转运站，已有的上述场站要限期搬迁；</w:t>
      </w:r>
    </w:p>
    <w:p>
      <w:pPr>
        <w:spacing w:line="360" w:lineRule="auto"/>
        <w:ind w:firstLine="480" w:firstLineChars="200"/>
        <w:jc w:val="both"/>
        <w:rPr>
          <w:rFonts w:hint="eastAsia"/>
        </w:rPr>
      </w:pPr>
      <w:r>
        <w:rPr>
          <w:rFonts w:hint="eastAsia"/>
        </w:rPr>
        <w:t>禁止利用未经净化的污水灌溉农田，已有的污灌农田要限期改用清水灌溉；</w:t>
      </w:r>
    </w:p>
    <w:p>
      <w:pPr>
        <w:spacing w:line="360" w:lineRule="auto"/>
        <w:ind w:firstLine="480" w:firstLineChars="200"/>
        <w:jc w:val="both"/>
        <w:rPr>
          <w:rFonts w:hint="eastAsia"/>
        </w:rPr>
      </w:pPr>
      <w:r>
        <w:rPr>
          <w:rFonts w:hint="eastAsia"/>
        </w:rPr>
        <w:t>化工原料、矿物油类及有毒有害矿产品的堆放场所必须有防雨、防渗措施。</w:t>
      </w:r>
    </w:p>
    <w:p>
      <w:pPr>
        <w:spacing w:line="360" w:lineRule="auto"/>
        <w:ind w:firstLine="480" w:firstLineChars="200"/>
        <w:jc w:val="both"/>
        <w:rPr>
          <w:rFonts w:hint="eastAsia"/>
        </w:rPr>
      </w:pPr>
      <w:r>
        <w:rPr>
          <w:rFonts w:hint="eastAsia"/>
        </w:rPr>
        <w:t>（二）对于承压含水层地下水水源地</w:t>
      </w:r>
    </w:p>
    <w:p>
      <w:pPr>
        <w:spacing w:line="360" w:lineRule="auto"/>
        <w:ind w:firstLine="480" w:firstLineChars="200"/>
        <w:jc w:val="both"/>
        <w:rPr>
          <w:rFonts w:hint="eastAsia"/>
        </w:rPr>
      </w:pPr>
      <w:r>
        <w:rPr>
          <w:rFonts w:hint="eastAsia"/>
        </w:rPr>
        <w:t>禁止承压水和潜水的混合开采，作好潜水的止水措施。</w:t>
      </w:r>
    </w:p>
    <w:p>
      <w:pPr>
        <w:spacing w:line="360" w:lineRule="auto"/>
        <w:ind w:firstLine="480" w:firstLineChars="200"/>
        <w:jc w:val="both"/>
        <w:rPr>
          <w:rFonts w:hint="eastAsia"/>
        </w:rPr>
      </w:pPr>
      <w:r>
        <w:rPr>
          <w:rFonts w:hint="eastAsia"/>
        </w:rPr>
        <w:t>三、准保护区内</w:t>
      </w:r>
    </w:p>
    <w:p>
      <w:pPr>
        <w:spacing w:line="360" w:lineRule="auto"/>
        <w:ind w:firstLine="480" w:firstLineChars="200"/>
        <w:jc w:val="both"/>
        <w:rPr>
          <w:rFonts w:hint="eastAsia"/>
        </w:rPr>
      </w:pPr>
      <w:r>
        <w:rPr>
          <w:rFonts w:hint="eastAsia"/>
        </w:rPr>
        <w:t>禁止建设城市垃圾、粪便和易溶、有毒有害废弃物的堆放场站，因特殊需要设立转运站的，必须经有关部门批准，并采取防渗漏措施；</w:t>
      </w:r>
    </w:p>
    <w:p>
      <w:pPr>
        <w:spacing w:line="360" w:lineRule="auto"/>
        <w:ind w:firstLine="480" w:firstLineChars="200"/>
        <w:jc w:val="both"/>
        <w:rPr>
          <w:rFonts w:hint="eastAsia"/>
        </w:rPr>
      </w:pPr>
      <w:r>
        <w:rPr>
          <w:rFonts w:hint="eastAsia"/>
        </w:rPr>
        <w:t>当补给源为地表水体时，该地表水体水质不应低于《地表水环境质量标准》Ⅲ类标准；</w:t>
      </w:r>
    </w:p>
    <w:p>
      <w:pPr>
        <w:spacing w:line="360" w:lineRule="auto"/>
        <w:ind w:firstLine="480" w:firstLineChars="200"/>
        <w:jc w:val="both"/>
        <w:rPr>
          <w:rFonts w:hint="eastAsia"/>
        </w:rPr>
      </w:pPr>
      <w:r>
        <w:rPr>
          <w:rFonts w:hint="eastAsia"/>
        </w:rPr>
        <w:t>不得使用不符合《农田灌溉水质标准》的污水进行灌溉，合理使用化肥；</w:t>
      </w:r>
    </w:p>
    <w:p>
      <w:pPr>
        <w:spacing w:line="360" w:lineRule="auto"/>
        <w:ind w:firstLine="480" w:firstLineChars="200"/>
        <w:jc w:val="both"/>
        <w:rPr>
          <w:rFonts w:hint="eastAsia"/>
        </w:rPr>
      </w:pPr>
      <w:r>
        <w:rPr>
          <w:rFonts w:hint="eastAsia"/>
        </w:rPr>
        <w:t>保护水源林，禁止毁林开荒，禁止非更新砍伐水源林。</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第四章　饮用水水源保护区污染防治的监督管理</w:t>
      </w:r>
    </w:p>
    <w:p>
      <w:pPr>
        <w:spacing w:line="360" w:lineRule="auto"/>
        <w:ind w:firstLine="481" w:firstLineChars="200"/>
        <w:jc w:val="both"/>
        <w:rPr>
          <w:rFonts w:hint="eastAsia"/>
        </w:rPr>
      </w:pPr>
      <w:r>
        <w:rPr>
          <w:rFonts w:hint="eastAsia"/>
          <w:b/>
        </w:rPr>
        <w:t>第二十条</w:t>
      </w:r>
      <w:r>
        <w:rPr>
          <w:rFonts w:hint="eastAsia"/>
        </w:rPr>
        <w:t>　各级人民政府的环境保护部门会同有关部门作好饮用水水源保护区的污染防治工作并根据当地人民政府的要求制定和颁布地方饮用水水源保护区污染防治管理规定。</w:t>
      </w:r>
    </w:p>
    <w:p>
      <w:pPr>
        <w:spacing w:line="360" w:lineRule="auto"/>
        <w:ind w:firstLine="481" w:firstLineChars="200"/>
        <w:jc w:val="both"/>
        <w:rPr>
          <w:rFonts w:hint="eastAsia"/>
        </w:rPr>
      </w:pPr>
      <w:r>
        <w:rPr>
          <w:rFonts w:hint="eastAsia"/>
          <w:b/>
        </w:rPr>
        <w:t>第二十一条</w:t>
      </w:r>
      <w:r>
        <w:rPr>
          <w:rFonts w:hint="eastAsia"/>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spacing w:line="360" w:lineRule="auto"/>
        <w:ind w:firstLine="480" w:firstLineChars="200"/>
        <w:jc w:val="both"/>
        <w:rPr>
          <w:rFonts w:hint="eastAsia"/>
        </w:rPr>
      </w:pPr>
      <w:r>
        <w:rPr>
          <w:rFonts w:hint="eastAsia"/>
        </w:rPr>
        <w:t>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spacing w:line="360" w:lineRule="auto"/>
        <w:ind w:firstLine="480" w:firstLineChars="200"/>
        <w:jc w:val="both"/>
        <w:rPr>
          <w:rFonts w:hint="eastAsia"/>
        </w:rPr>
      </w:pPr>
      <w:r>
        <w:rPr>
          <w:rFonts w:hint="eastAsia"/>
        </w:rPr>
        <w:t>国务院和省、自治区、直辖市人民政府可以根据保护饮用水水源的实际需要，调整饮用水水源保护区的范围，确保饮用水安全。</w:t>
      </w:r>
    </w:p>
    <w:p>
      <w:pPr>
        <w:spacing w:line="360" w:lineRule="auto"/>
        <w:ind w:firstLine="481" w:firstLineChars="200"/>
        <w:jc w:val="both"/>
        <w:rPr>
          <w:rFonts w:hint="eastAsia"/>
        </w:rPr>
      </w:pPr>
      <w:r>
        <w:rPr>
          <w:rFonts w:hint="eastAsia"/>
          <w:b/>
        </w:rPr>
        <w:t>第二十二条</w:t>
      </w:r>
      <w:r>
        <w:rPr>
          <w:rFonts w:hint="eastAsia"/>
        </w:rPr>
        <w:t>　环境保护、水利、地质矿产、卫生、建设等部门应结合各自的职责，对饮用水水源保护区污染防治实施监督管理。</w:t>
      </w:r>
    </w:p>
    <w:p>
      <w:pPr>
        <w:spacing w:line="360" w:lineRule="auto"/>
        <w:ind w:firstLine="481" w:firstLineChars="200"/>
        <w:jc w:val="both"/>
        <w:rPr>
          <w:rFonts w:hint="eastAsia"/>
        </w:rPr>
      </w:pPr>
      <w:r>
        <w:rPr>
          <w:rFonts w:hint="eastAsia"/>
          <w:b/>
        </w:rPr>
        <w:t>第二十三条</w:t>
      </w:r>
      <w:r>
        <w:rPr>
          <w:rFonts w:hint="eastAsia"/>
        </w:rPr>
        <w:t>　因突发性事故造成或可能造成饮用水水源污染时，事故责任者应立即采取措施消除污染并报告当地城市供水、卫生防疫、环境保护、水利、地质矿产等部门和本单位主管部门。由环境保护部门根据当地人民政府的要求组织有关部门调查处理，必要时经当地人民政府批准后采取强制性措施以减轻损失。</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第五章　奖励与惩罚</w:t>
      </w:r>
    </w:p>
    <w:p>
      <w:pPr>
        <w:spacing w:line="360" w:lineRule="auto"/>
        <w:ind w:firstLine="481" w:firstLineChars="200"/>
        <w:jc w:val="both"/>
        <w:rPr>
          <w:rFonts w:hint="eastAsia"/>
        </w:rPr>
      </w:pPr>
      <w:r>
        <w:rPr>
          <w:rFonts w:hint="eastAsia"/>
          <w:b/>
        </w:rPr>
        <w:t>第二十四条</w:t>
      </w:r>
      <w:r>
        <w:rPr>
          <w:rFonts w:hint="eastAsia"/>
        </w:rPr>
        <w:t>　对执行本规定保护饮用水水源有显著成绩和贡献的单位或个人给予表扬和奖励。其奖励办法由市级以上（含市级）环境保护部门制定，报经当地人民政府批准实施。</w:t>
      </w:r>
    </w:p>
    <w:p>
      <w:pPr>
        <w:spacing w:line="360" w:lineRule="auto"/>
        <w:ind w:firstLine="481" w:firstLineChars="200"/>
        <w:jc w:val="both"/>
        <w:rPr>
          <w:rFonts w:hint="eastAsia"/>
        </w:rPr>
      </w:pPr>
      <w:r>
        <w:rPr>
          <w:rFonts w:hint="eastAsia"/>
          <w:b/>
        </w:rPr>
        <w:t>第二十五条</w:t>
      </w:r>
      <w:r>
        <w:rPr>
          <w:rFonts w:hint="eastAsia"/>
        </w:rPr>
        <w:t>　对违反本规定的单位或个人，应根据《中华人民共和国水污染防治法》及其实施细则的有关规定进行处罚。</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第六章　附则</w:t>
      </w:r>
    </w:p>
    <w:p>
      <w:pPr>
        <w:spacing w:line="360" w:lineRule="auto"/>
        <w:ind w:firstLine="481" w:firstLineChars="200"/>
        <w:jc w:val="both"/>
        <w:rPr>
          <w:rFonts w:hint="eastAsia"/>
        </w:rPr>
      </w:pPr>
      <w:r>
        <w:rPr>
          <w:rFonts w:hint="eastAsia"/>
          <w:b/>
        </w:rPr>
        <w:t>第二十六条　</w:t>
      </w:r>
      <w:r>
        <w:rPr>
          <w:rFonts w:hint="eastAsia"/>
        </w:rPr>
        <w:t>本规定由国家环境保护部门负责解释。</w:t>
      </w:r>
    </w:p>
    <w:p>
      <w:pPr>
        <w:spacing w:line="360" w:lineRule="auto"/>
        <w:ind w:firstLine="481" w:firstLineChars="200"/>
        <w:jc w:val="both"/>
        <w:rPr>
          <w:rFonts w:hint="eastAsia"/>
        </w:rPr>
      </w:pPr>
      <w:r>
        <w:rPr>
          <w:rFonts w:hint="eastAsia"/>
          <w:b/>
        </w:rPr>
        <w:t>第二十七条</w:t>
      </w:r>
      <w:r>
        <w:rPr>
          <w:rFonts w:hint="eastAsia"/>
        </w:rPr>
        <w:t>　本规定自公布之日起实施。</w:t>
      </w:r>
    </w:p>
    <w:p>
      <w:pPr>
        <w:pStyle w:val="2"/>
        <w:rPr>
          <w:rFonts w:hint="eastAsia"/>
        </w:rPr>
        <w:sectPr>
          <w:headerReference r:id="rId93"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53" w:name="_Toc15607"/>
      <w:bookmarkStart w:id="1054" w:name="_Toc1913"/>
      <w:bookmarkStart w:id="1055" w:name="_Toc190951885"/>
      <w:r>
        <w:rPr>
          <w:rFonts w:hint="eastAsia"/>
        </w:rPr>
        <w:t>畜禽规模养殖污染防治条例</w:t>
      </w:r>
      <w:bookmarkEnd w:id="1053"/>
      <w:bookmarkEnd w:id="1054"/>
      <w:bookmarkEnd w:id="1055"/>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（2013年1</w:t>
      </w:r>
      <w:r>
        <w:rPr>
          <w:rFonts w:ascii="仿宋_GB2312" w:hAnsi="仿宋_GB2312" w:eastAsia="仿宋_GB2312"/>
        </w:rPr>
        <w:t>1</w:t>
      </w:r>
      <w:r>
        <w:rPr>
          <w:rFonts w:hint="eastAsia" w:ascii="仿宋_GB2312" w:hAnsi="仿宋_GB2312" w:eastAsia="仿宋_GB2312"/>
        </w:rPr>
        <w:t>月</w:t>
      </w:r>
      <w:r>
        <w:rPr>
          <w:rFonts w:ascii="仿宋_GB2312" w:hAnsi="仿宋_GB2312" w:eastAsia="仿宋_GB2312"/>
        </w:rPr>
        <w:t>11</w:t>
      </w:r>
      <w:r>
        <w:rPr>
          <w:rFonts w:hint="eastAsia" w:ascii="仿宋_GB2312" w:hAnsi="仿宋_GB2312" w:eastAsia="仿宋_GB2312"/>
        </w:rPr>
        <w:t>日</w:t>
      </w:r>
      <w:r>
        <w:rPr>
          <w:rFonts w:ascii="仿宋_GB2312" w:hAnsi="仿宋_GB2312" w:eastAsia="仿宋_GB2312"/>
        </w:rPr>
        <w:t>中华人民共和国国务院令第643号</w:t>
      </w:r>
      <w:r>
        <w:rPr>
          <w:rFonts w:hint="eastAsia" w:ascii="仿宋_GB2312" w:hAnsi="仿宋_GB2312" w:eastAsia="仿宋_GB2312"/>
        </w:rPr>
        <w:t>发布，自2014年1月1日起施行）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第一章　总　则</w:t>
      </w:r>
    </w:p>
    <w:p>
      <w:pPr>
        <w:spacing w:line="360" w:lineRule="auto"/>
        <w:ind w:firstLine="481" w:firstLineChars="200"/>
        <w:jc w:val="both"/>
        <w:rPr>
          <w:rFonts w:hint="eastAsia"/>
        </w:rPr>
      </w:pPr>
      <w:r>
        <w:rPr>
          <w:rFonts w:hint="eastAsia"/>
          <w:b/>
        </w:rPr>
        <w:t>第一条</w:t>
      </w:r>
      <w:r>
        <w:rPr>
          <w:rFonts w:hint="eastAsia"/>
        </w:rPr>
        <w:t>　为了防治畜禽养殖污染，推进畜禽养殖废弃物的综合利用和无害化处理，保护和改善环境，保障公众身体健康，促进畜牧业持续健康发展，制定本条例。</w:t>
      </w:r>
    </w:p>
    <w:p>
      <w:pPr>
        <w:spacing w:line="360" w:lineRule="auto"/>
        <w:ind w:firstLine="481" w:firstLineChars="200"/>
        <w:jc w:val="both"/>
        <w:rPr>
          <w:rFonts w:hint="eastAsia"/>
        </w:rPr>
      </w:pPr>
      <w:r>
        <w:rPr>
          <w:rFonts w:hint="eastAsia"/>
          <w:b/>
        </w:rPr>
        <w:t>第二条</w:t>
      </w:r>
      <w:r>
        <w:rPr>
          <w:rFonts w:hint="eastAsia"/>
        </w:rPr>
        <w:t>　本条例适用于畜禽养殖场、养殖小区的养殖污染防治。</w:t>
      </w:r>
    </w:p>
    <w:p>
      <w:pPr>
        <w:spacing w:line="360" w:lineRule="auto"/>
        <w:ind w:firstLine="480" w:firstLineChars="200"/>
        <w:jc w:val="both"/>
        <w:rPr>
          <w:rFonts w:hint="eastAsia"/>
        </w:rPr>
      </w:pPr>
      <w:r>
        <w:rPr>
          <w:rFonts w:hint="eastAsia"/>
        </w:rPr>
        <w:t>畜禽养殖场、养殖小区的规模标准根据畜牧业发展状况和畜禽养殖污染防治要求确定。</w:t>
      </w:r>
    </w:p>
    <w:p>
      <w:pPr>
        <w:spacing w:line="360" w:lineRule="auto"/>
        <w:ind w:firstLine="480" w:firstLineChars="200"/>
        <w:jc w:val="both"/>
        <w:rPr>
          <w:rFonts w:hint="eastAsia"/>
        </w:rPr>
      </w:pPr>
      <w:r>
        <w:rPr>
          <w:rFonts w:hint="eastAsia"/>
        </w:rPr>
        <w:t>牧区放牧养殖污染防治，不适用本条例。</w:t>
      </w:r>
    </w:p>
    <w:p>
      <w:pPr>
        <w:spacing w:line="360" w:lineRule="auto"/>
        <w:ind w:firstLine="481" w:firstLineChars="200"/>
        <w:jc w:val="both"/>
        <w:rPr>
          <w:rFonts w:hint="eastAsia"/>
        </w:rPr>
      </w:pPr>
      <w:r>
        <w:rPr>
          <w:rFonts w:hint="eastAsia"/>
          <w:b/>
        </w:rPr>
        <w:t>第三条</w:t>
      </w:r>
      <w:r>
        <w:rPr>
          <w:rFonts w:hint="eastAsia"/>
        </w:rPr>
        <w:t>　畜禽养殖污染防治，应当统筹考虑保护环境与促进畜牧业发展的需要，坚持预防为主、防治结合的原则，实行统筹规划、合理布局、综合利用、激励引导。</w:t>
      </w:r>
    </w:p>
    <w:p>
      <w:pPr>
        <w:spacing w:line="360" w:lineRule="auto"/>
        <w:ind w:firstLine="481" w:firstLineChars="200"/>
        <w:jc w:val="both"/>
        <w:rPr>
          <w:rFonts w:hint="eastAsia"/>
        </w:rPr>
      </w:pPr>
      <w:r>
        <w:rPr>
          <w:rFonts w:hint="eastAsia"/>
          <w:b/>
        </w:rPr>
        <w:t>第四条</w:t>
      </w:r>
      <w:r>
        <w:rPr>
          <w:rFonts w:hint="eastAsia"/>
        </w:rPr>
        <w:t>　各级人民政府应当加强对畜禽养殖污染防治工作的组织领导，采取有效措施，加大资金投入，扶持畜禽养殖污染防治以及畜禽养殖废弃物综合利用。</w:t>
      </w:r>
    </w:p>
    <w:p>
      <w:pPr>
        <w:spacing w:line="360" w:lineRule="auto"/>
        <w:ind w:firstLine="481" w:firstLineChars="200"/>
        <w:jc w:val="both"/>
        <w:rPr>
          <w:rFonts w:hint="eastAsia"/>
        </w:rPr>
      </w:pPr>
      <w:r>
        <w:rPr>
          <w:rFonts w:hint="eastAsia"/>
          <w:b/>
        </w:rPr>
        <w:t>第五条</w:t>
      </w:r>
      <w:r>
        <w:rPr>
          <w:rFonts w:hint="eastAsia"/>
        </w:rPr>
        <w:t>　县级以上人民政府环境保护主管部门负责畜禽养殖污染防治的统一监督管理。</w:t>
      </w:r>
    </w:p>
    <w:p>
      <w:pPr>
        <w:spacing w:line="360" w:lineRule="auto"/>
        <w:ind w:firstLine="480" w:firstLineChars="200"/>
        <w:jc w:val="both"/>
        <w:rPr>
          <w:rFonts w:hint="eastAsia"/>
        </w:rPr>
      </w:pPr>
      <w:r>
        <w:rPr>
          <w:rFonts w:hint="eastAsia"/>
        </w:rPr>
        <w:t>县级以上人民政府农牧主管部门负责畜禽养殖废弃物综合利用的指导和服务。</w:t>
      </w:r>
    </w:p>
    <w:p>
      <w:pPr>
        <w:spacing w:line="360" w:lineRule="auto"/>
        <w:ind w:firstLine="480" w:firstLineChars="200"/>
        <w:jc w:val="both"/>
        <w:rPr>
          <w:rFonts w:hint="eastAsia"/>
        </w:rPr>
      </w:pPr>
      <w:r>
        <w:rPr>
          <w:rFonts w:hint="eastAsia"/>
        </w:rPr>
        <w:t>县级以上人民政府循环经济发展综合管理部门负责畜禽养殖循环经济工作的组织协调。</w:t>
      </w:r>
    </w:p>
    <w:p>
      <w:pPr>
        <w:spacing w:line="360" w:lineRule="auto"/>
        <w:ind w:firstLine="480" w:firstLineChars="200"/>
        <w:jc w:val="both"/>
        <w:rPr>
          <w:rFonts w:hint="eastAsia"/>
        </w:rPr>
      </w:pPr>
      <w:r>
        <w:rPr>
          <w:rFonts w:hint="eastAsia"/>
        </w:rPr>
        <w:t>县级以上人民政府其他有关部门依照本条例规定和各自职责，负责畜禽养殖污染防治相关工作。</w:t>
      </w:r>
    </w:p>
    <w:p>
      <w:pPr>
        <w:spacing w:line="360" w:lineRule="auto"/>
        <w:ind w:firstLine="480" w:firstLineChars="200"/>
        <w:jc w:val="both"/>
        <w:rPr>
          <w:rFonts w:hint="eastAsia"/>
        </w:rPr>
      </w:pPr>
      <w:r>
        <w:rPr>
          <w:rFonts w:hint="eastAsia"/>
        </w:rPr>
        <w:t>乡镇人民政府应当协助有关部门做好本行政区域的畜禽养殖污染防治工作。</w:t>
      </w:r>
    </w:p>
    <w:p>
      <w:pPr>
        <w:spacing w:line="360" w:lineRule="auto"/>
        <w:ind w:firstLine="481" w:firstLineChars="200"/>
        <w:jc w:val="both"/>
        <w:rPr>
          <w:rFonts w:hint="eastAsia"/>
        </w:rPr>
      </w:pPr>
      <w:r>
        <w:rPr>
          <w:rFonts w:hint="eastAsia"/>
          <w:b/>
        </w:rPr>
        <w:t>第六条</w:t>
      </w:r>
      <w:r>
        <w:rPr>
          <w:rFonts w:hint="eastAsia"/>
        </w:rPr>
        <w:t>　从事畜禽养殖以及畜禽养殖废弃物综合利用和无害化处理活动，应当符合国家有关畜禽养殖污染防治的要求，并依法接受有关主管部门的监督检查。</w:t>
      </w:r>
    </w:p>
    <w:p>
      <w:pPr>
        <w:spacing w:line="360" w:lineRule="auto"/>
        <w:ind w:firstLine="481" w:firstLineChars="200"/>
        <w:jc w:val="both"/>
        <w:rPr>
          <w:rFonts w:hint="eastAsia"/>
        </w:rPr>
      </w:pPr>
      <w:r>
        <w:rPr>
          <w:rFonts w:hint="eastAsia"/>
          <w:b/>
        </w:rPr>
        <w:t>第七条</w:t>
      </w:r>
      <w:r>
        <w:rPr>
          <w:rFonts w:hint="eastAsia"/>
        </w:rPr>
        <w:t>　国家鼓励和支持畜禽养殖污染防治以及畜禽养殖废弃物综合利用和无害化处理的科学技术研究和装备研发。各级人民政府应当支持先进适用技术的推广，促进畜禽养殖污染防治水平的提高。</w:t>
      </w:r>
    </w:p>
    <w:p>
      <w:pPr>
        <w:spacing w:line="360" w:lineRule="auto"/>
        <w:ind w:firstLine="481" w:firstLineChars="200"/>
        <w:jc w:val="both"/>
        <w:rPr>
          <w:rFonts w:hint="eastAsia"/>
        </w:rPr>
      </w:pPr>
      <w:r>
        <w:rPr>
          <w:rFonts w:hint="eastAsia"/>
          <w:b/>
        </w:rPr>
        <w:t>第八条</w:t>
      </w:r>
      <w:r>
        <w:rPr>
          <w:rFonts w:hint="eastAsia"/>
        </w:rPr>
        <w:t>　任何单位和个人对违反本条例规定的行为，有权向县级以上人民政府环境保护等有关部门举报。接到举报的部门应当及时调查处理。</w:t>
      </w:r>
    </w:p>
    <w:p>
      <w:pPr>
        <w:spacing w:line="360" w:lineRule="auto"/>
        <w:ind w:firstLine="480" w:firstLineChars="200"/>
        <w:jc w:val="both"/>
        <w:rPr>
          <w:rFonts w:hint="eastAsia"/>
        </w:rPr>
      </w:pPr>
      <w:r>
        <w:rPr>
          <w:rFonts w:hint="eastAsia"/>
        </w:rPr>
        <w:t>对在畜禽养殖污染防治中作出突出贡献的单位和个人，按照国家有关规定给予表彰和奖励。</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第二章　预　防</w:t>
      </w:r>
    </w:p>
    <w:p>
      <w:pPr>
        <w:spacing w:line="360" w:lineRule="auto"/>
        <w:ind w:firstLine="481" w:firstLineChars="200"/>
        <w:jc w:val="both"/>
        <w:rPr>
          <w:rFonts w:hint="eastAsia"/>
        </w:rPr>
      </w:pPr>
      <w:r>
        <w:rPr>
          <w:rFonts w:hint="eastAsia"/>
          <w:b/>
        </w:rPr>
        <w:t>第九条</w:t>
      </w:r>
      <w:r>
        <w:rPr>
          <w:rFonts w:hint="eastAsia"/>
        </w:rPr>
        <w:t>　县级以上人民政府农牧主管部门编制畜牧业发展规划，报本级人民政府或者其授权的部门批准实施。畜牧业发展规划应当统筹考虑环境承载能力以及畜禽养殖污染防治要求，合理布局，科学确定畜禽养殖的品种、规模、总量。</w:t>
      </w:r>
    </w:p>
    <w:p>
      <w:pPr>
        <w:spacing w:line="360" w:lineRule="auto"/>
        <w:ind w:firstLine="481" w:firstLineChars="200"/>
        <w:jc w:val="both"/>
        <w:rPr>
          <w:rFonts w:hint="eastAsia"/>
        </w:rPr>
      </w:pPr>
      <w:r>
        <w:rPr>
          <w:rFonts w:hint="eastAsia"/>
          <w:b/>
        </w:rPr>
        <w:t>第十条</w:t>
      </w:r>
      <w:r>
        <w:rPr>
          <w:rFonts w:hint="eastAsia"/>
        </w:rPr>
        <w:t>　县级以上人民政府环境保护主管部门会同农牧主管部门编制畜禽养殖污染防治规划，报本级人民政府或者其授权的部门批准实施。畜禽养殖污染防治规划应当与畜牧业发展规划相衔接，统筹考虑畜禽养殖生产布局，明确畜禽养殖污染防治目标、任务、重点区域，明确污染治理重点设施建设，以及废弃物综合利用等污染防治措施。</w:t>
      </w:r>
    </w:p>
    <w:p>
      <w:pPr>
        <w:spacing w:line="360" w:lineRule="auto"/>
        <w:ind w:firstLine="481" w:firstLineChars="200"/>
        <w:jc w:val="both"/>
        <w:rPr>
          <w:rFonts w:hint="eastAsia"/>
        </w:rPr>
      </w:pPr>
      <w:r>
        <w:rPr>
          <w:rFonts w:hint="eastAsia"/>
          <w:b/>
        </w:rPr>
        <w:t>第十一条</w:t>
      </w:r>
      <w:r>
        <w:rPr>
          <w:rFonts w:hint="eastAsia"/>
        </w:rPr>
        <w:t>　禁止在下列区域内建设畜禽养殖场、养殖小区：</w:t>
      </w:r>
    </w:p>
    <w:p>
      <w:pPr>
        <w:spacing w:line="360" w:lineRule="auto"/>
        <w:ind w:firstLine="480" w:firstLineChars="200"/>
        <w:jc w:val="both"/>
        <w:rPr>
          <w:rFonts w:hint="eastAsia"/>
        </w:rPr>
      </w:pPr>
      <w:r>
        <w:rPr>
          <w:rFonts w:hint="eastAsia"/>
        </w:rPr>
        <w:t>（一）饮用水水源保护区，风景名胜区；</w:t>
      </w:r>
    </w:p>
    <w:p>
      <w:pPr>
        <w:spacing w:line="360" w:lineRule="auto"/>
        <w:ind w:firstLine="480" w:firstLineChars="200"/>
        <w:jc w:val="both"/>
        <w:rPr>
          <w:rFonts w:hint="eastAsia"/>
        </w:rPr>
      </w:pPr>
      <w:r>
        <w:rPr>
          <w:rFonts w:hint="eastAsia"/>
        </w:rPr>
        <w:t>（二）自然保护区的核心区和缓冲区；</w:t>
      </w:r>
    </w:p>
    <w:p>
      <w:pPr>
        <w:spacing w:line="360" w:lineRule="auto"/>
        <w:ind w:firstLine="480" w:firstLineChars="200"/>
        <w:jc w:val="both"/>
        <w:rPr>
          <w:rFonts w:hint="eastAsia"/>
        </w:rPr>
      </w:pPr>
      <w:r>
        <w:rPr>
          <w:rFonts w:hint="eastAsia"/>
        </w:rPr>
        <w:t>（三）城镇居民区、文化教育科学研究区等人口集中区域；</w:t>
      </w:r>
    </w:p>
    <w:p>
      <w:pPr>
        <w:spacing w:line="360" w:lineRule="auto"/>
        <w:ind w:firstLine="480" w:firstLineChars="200"/>
        <w:jc w:val="both"/>
        <w:rPr>
          <w:rFonts w:hint="eastAsia"/>
        </w:rPr>
      </w:pPr>
      <w:r>
        <w:rPr>
          <w:rFonts w:hint="eastAsia"/>
        </w:rPr>
        <w:t>（四）法律、法规规定的其他禁止养殖区域。</w:t>
      </w:r>
    </w:p>
    <w:p>
      <w:pPr>
        <w:spacing w:line="360" w:lineRule="auto"/>
        <w:ind w:firstLine="481" w:firstLineChars="200"/>
        <w:jc w:val="both"/>
        <w:rPr>
          <w:rFonts w:hint="eastAsia"/>
        </w:rPr>
      </w:pPr>
      <w:r>
        <w:rPr>
          <w:rFonts w:hint="eastAsia"/>
          <w:b/>
        </w:rPr>
        <w:t>第十二条</w:t>
      </w:r>
      <w:r>
        <w:rPr>
          <w:rFonts w:hint="eastAsia"/>
        </w:rPr>
        <w:t>　新建、改建、扩建畜禽养殖场、养殖小区，应当符合畜牧业发展规划、畜禽养殖污染防治规划，满足动物防疫条件，并进行环境影响评价。对环境可能造成重大影响的大型畜禽养殖场、养殖小区，应当编制环境影响报告书；其他畜禽养殖场、养殖小区应当填报环境影响登记表。大型畜禽养殖场、养殖小区的管理目录，由国务院环境保护主管部门商国务院农牧主管部门确定。</w:t>
      </w:r>
    </w:p>
    <w:p>
      <w:pPr>
        <w:spacing w:line="360" w:lineRule="auto"/>
        <w:ind w:firstLine="480" w:firstLineChars="200"/>
        <w:jc w:val="both"/>
        <w:rPr>
          <w:rFonts w:hint="eastAsia"/>
        </w:rPr>
      </w:pPr>
      <w:r>
        <w:rPr>
          <w:rFonts w:hint="eastAsia"/>
        </w:rPr>
        <w:t>环境影响评价的重点应当包括：畜禽养殖产生的废弃物种类和数量，废弃物综合利用和无害化处理方案和措施，废弃物的消纳和处理情况以及向环境直接排放的情况，最终可能对水体、土壤等环境和人体健康产生的影响以及控制和减少影响的方案和措施等。</w:t>
      </w:r>
    </w:p>
    <w:p>
      <w:pPr>
        <w:spacing w:line="360" w:lineRule="auto"/>
        <w:ind w:firstLine="481" w:firstLineChars="200"/>
        <w:jc w:val="both"/>
        <w:rPr>
          <w:rFonts w:hint="eastAsia"/>
        </w:rPr>
      </w:pPr>
      <w:r>
        <w:rPr>
          <w:rFonts w:hint="eastAsia"/>
          <w:b/>
        </w:rPr>
        <w:t>第十三条</w:t>
      </w:r>
      <w:r>
        <w:rPr>
          <w:rFonts w:hint="eastAsia"/>
        </w:rPr>
        <w:t>　畜禽养殖场、养殖小区应当根据养殖规模和污染防治需要，建设相应的畜禽粪便、污水与雨水分流设施，畜禽粪便、污水的贮存设施，粪污厌氧消化和堆沤、有机肥加工、制取沼气、沼渣沼液分离和输送、污水处理、畜禽尸体处理等综合利用和无害化处理设施。已经委托他人对畜禽养殖废弃物代为综合利用和无害化处理的，可以不自行建设综合利用和无害化处理设施。</w:t>
      </w:r>
    </w:p>
    <w:p>
      <w:pPr>
        <w:spacing w:line="360" w:lineRule="auto"/>
        <w:ind w:firstLine="480" w:firstLineChars="200"/>
        <w:jc w:val="both"/>
        <w:rPr>
          <w:rFonts w:hint="eastAsia"/>
        </w:rPr>
      </w:pPr>
      <w:r>
        <w:rPr>
          <w:rFonts w:hint="eastAsia"/>
        </w:rPr>
        <w:t>未建设污染防治配套设施、自行建设的配套设施不合格，或者未委托他人对畜禽养殖废弃物进行综合利用和无害化处理的，畜禽养殖场、养殖小区不得投入生产或者使用。</w:t>
      </w:r>
    </w:p>
    <w:p>
      <w:pPr>
        <w:spacing w:line="360" w:lineRule="auto"/>
        <w:ind w:firstLine="480" w:firstLineChars="200"/>
        <w:jc w:val="both"/>
        <w:rPr>
          <w:rFonts w:hint="eastAsia"/>
        </w:rPr>
      </w:pPr>
      <w:r>
        <w:rPr>
          <w:rFonts w:hint="eastAsia"/>
        </w:rPr>
        <w:t>畜禽养殖场、养殖小区自行建设污染防治配套设施的，应当确保其正常运行。</w:t>
      </w:r>
    </w:p>
    <w:p>
      <w:pPr>
        <w:spacing w:line="360" w:lineRule="auto"/>
        <w:ind w:firstLine="481" w:firstLineChars="200"/>
        <w:jc w:val="both"/>
        <w:rPr>
          <w:rFonts w:hint="eastAsia"/>
        </w:rPr>
      </w:pPr>
      <w:r>
        <w:rPr>
          <w:rFonts w:hint="eastAsia"/>
          <w:b/>
        </w:rPr>
        <w:t>第十四条</w:t>
      </w:r>
      <w:r>
        <w:rPr>
          <w:rFonts w:hint="eastAsia"/>
        </w:rPr>
        <w:t>　从事畜禽养殖活动，应当采取科学的饲养方式和废弃物处理工艺等有效措施，减少畜禽养殖废弃物的产生量和向环境的排放量。</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第三章　综合利用与治理</w:t>
      </w:r>
    </w:p>
    <w:p>
      <w:pPr>
        <w:spacing w:line="360" w:lineRule="auto"/>
        <w:ind w:firstLine="481" w:firstLineChars="200"/>
        <w:jc w:val="both"/>
        <w:rPr>
          <w:rFonts w:hint="eastAsia"/>
        </w:rPr>
      </w:pPr>
      <w:r>
        <w:rPr>
          <w:rFonts w:hint="eastAsia"/>
          <w:b/>
        </w:rPr>
        <w:t>第十五条</w:t>
      </w:r>
      <w:r>
        <w:rPr>
          <w:rFonts w:hint="eastAsia"/>
        </w:rPr>
        <w:t>　国家鼓励和支持采取粪肥还田、制取沼气、制造有机肥等方法，对畜禽养殖废弃物进行综合利用。</w:t>
      </w:r>
    </w:p>
    <w:p>
      <w:pPr>
        <w:spacing w:line="360" w:lineRule="auto"/>
        <w:ind w:firstLine="481" w:firstLineChars="200"/>
        <w:jc w:val="both"/>
        <w:rPr>
          <w:rFonts w:hint="eastAsia"/>
        </w:rPr>
      </w:pPr>
      <w:r>
        <w:rPr>
          <w:rFonts w:hint="eastAsia"/>
          <w:b/>
        </w:rPr>
        <w:t>第十六条</w:t>
      </w:r>
      <w:r>
        <w:rPr>
          <w:rFonts w:hint="eastAsia"/>
        </w:rPr>
        <w:t>　国家鼓励和支持采取种植和养殖相结合的方式消纳利用畜禽养殖废弃物，促进畜禽粪便、污水等废弃物就地就近利用。</w:t>
      </w:r>
    </w:p>
    <w:p>
      <w:pPr>
        <w:spacing w:line="360" w:lineRule="auto"/>
        <w:ind w:firstLine="481" w:firstLineChars="200"/>
        <w:jc w:val="both"/>
        <w:rPr>
          <w:rFonts w:hint="eastAsia"/>
        </w:rPr>
      </w:pPr>
      <w:r>
        <w:rPr>
          <w:rFonts w:hint="eastAsia"/>
          <w:b/>
        </w:rPr>
        <w:t>第十七条</w:t>
      </w:r>
      <w:r>
        <w:rPr>
          <w:rFonts w:hint="eastAsia"/>
        </w:rPr>
        <w:t>　国家鼓励和支持沼气制取、有机肥生产等废弃物综合利用以及沼渣沼液输送和施用、沼气发电等相关配套设施建设。</w:t>
      </w:r>
    </w:p>
    <w:p>
      <w:pPr>
        <w:spacing w:line="360" w:lineRule="auto"/>
        <w:ind w:firstLine="481" w:firstLineChars="200"/>
        <w:jc w:val="both"/>
        <w:rPr>
          <w:rFonts w:hint="eastAsia"/>
        </w:rPr>
      </w:pPr>
      <w:r>
        <w:rPr>
          <w:rFonts w:hint="eastAsia"/>
          <w:b/>
        </w:rPr>
        <w:t>第十八条</w:t>
      </w:r>
      <w:r>
        <w:rPr>
          <w:rFonts w:hint="eastAsia"/>
        </w:rPr>
        <w:t>　将畜禽粪便、污水、沼渣、沼液等用作肥料的，应当与土地的消纳能力相适应，并采取有效措施，消除可能引起传染病的微生物，防止污染环境和传播疫病。</w:t>
      </w:r>
    </w:p>
    <w:p>
      <w:pPr>
        <w:spacing w:line="360" w:lineRule="auto"/>
        <w:ind w:firstLine="481" w:firstLineChars="200"/>
        <w:jc w:val="both"/>
        <w:rPr>
          <w:rFonts w:hint="eastAsia"/>
        </w:rPr>
      </w:pPr>
      <w:r>
        <w:rPr>
          <w:rFonts w:hint="eastAsia"/>
          <w:b/>
        </w:rPr>
        <w:t>第十九条</w:t>
      </w:r>
      <w:r>
        <w:rPr>
          <w:rFonts w:hint="eastAsia"/>
        </w:rPr>
        <w:t>　从事畜禽养殖活动和畜禽养殖废弃物处理活动，应当及时对畜禽粪便、畜禽尸体、污水等进行收集、贮存、清运，防止恶臭和畜禽养殖废弃物渗出、泄漏。</w:t>
      </w:r>
    </w:p>
    <w:p>
      <w:pPr>
        <w:spacing w:line="360" w:lineRule="auto"/>
        <w:ind w:firstLine="481" w:firstLineChars="200"/>
        <w:jc w:val="both"/>
        <w:rPr>
          <w:rFonts w:hint="eastAsia"/>
        </w:rPr>
      </w:pPr>
      <w:r>
        <w:rPr>
          <w:rFonts w:hint="eastAsia"/>
          <w:b/>
        </w:rPr>
        <w:t>第二十条</w:t>
      </w:r>
      <w:r>
        <w:rPr>
          <w:rFonts w:hint="eastAsia"/>
        </w:rPr>
        <w:t>　向环境排放经过处理的畜禽养殖废弃物，应当符合国家和地方规定的污染物排放标准和总量控制指标。畜禽养殖废弃物未经处理，不得直接向环境排放。</w:t>
      </w:r>
    </w:p>
    <w:p>
      <w:pPr>
        <w:spacing w:line="360" w:lineRule="auto"/>
        <w:ind w:firstLine="481" w:firstLineChars="200"/>
        <w:jc w:val="both"/>
        <w:rPr>
          <w:rFonts w:hint="eastAsia"/>
        </w:rPr>
      </w:pPr>
      <w:r>
        <w:rPr>
          <w:rFonts w:hint="eastAsia"/>
          <w:b/>
        </w:rPr>
        <w:t>第二十一条</w:t>
      </w:r>
      <w:r>
        <w:rPr>
          <w:rFonts w:hint="eastAsia"/>
        </w:rPr>
        <w:t>　染疫畜禽以及染疫畜禽排泄物、染疫畜禽产品、病死或者死因不明的畜禽尸体等病害畜禽养殖废弃物，应当按照有关法律、法规和国务院农牧主管部门的规定，进行深埋、化制、焚烧等无害化处理，不得随意处置。</w:t>
      </w:r>
    </w:p>
    <w:p>
      <w:pPr>
        <w:spacing w:line="360" w:lineRule="auto"/>
        <w:ind w:firstLine="481" w:firstLineChars="200"/>
        <w:jc w:val="both"/>
        <w:rPr>
          <w:rFonts w:hint="eastAsia"/>
        </w:rPr>
      </w:pPr>
      <w:r>
        <w:rPr>
          <w:rFonts w:hint="eastAsia"/>
          <w:b/>
        </w:rPr>
        <w:t>第二十二条　</w:t>
      </w:r>
      <w:r>
        <w:rPr>
          <w:rFonts w:hint="eastAsia"/>
        </w:rPr>
        <w:t>畜禽养殖场、养殖小区应当定期将畜禽养殖品种、规模以及畜禽养殖废弃物的产生、排放和综合利用等情况，报县级人民政府环境保护主管部门备案。环境保护主管部门应当定期将备案情况抄送同级农牧主管部门。</w:t>
      </w:r>
    </w:p>
    <w:p>
      <w:pPr>
        <w:spacing w:line="360" w:lineRule="auto"/>
        <w:ind w:firstLine="481" w:firstLineChars="200"/>
        <w:jc w:val="both"/>
        <w:rPr>
          <w:rFonts w:hint="eastAsia"/>
        </w:rPr>
      </w:pPr>
      <w:r>
        <w:rPr>
          <w:rFonts w:hint="eastAsia"/>
          <w:b/>
        </w:rPr>
        <w:t>第二十三条</w:t>
      </w:r>
      <w:r>
        <w:rPr>
          <w:rFonts w:hint="eastAsia"/>
        </w:rPr>
        <w:t>　县级以上人民政府环境保护主管部门应当依据职责对畜禽养殖污染防治情况进行监督检查，并加强对畜禽养殖环境污染的监测。</w:t>
      </w:r>
    </w:p>
    <w:p>
      <w:pPr>
        <w:spacing w:line="360" w:lineRule="auto"/>
        <w:ind w:firstLine="480" w:firstLineChars="200"/>
        <w:jc w:val="both"/>
        <w:rPr>
          <w:rFonts w:hint="eastAsia"/>
        </w:rPr>
      </w:pPr>
      <w:r>
        <w:rPr>
          <w:rFonts w:hint="eastAsia"/>
        </w:rPr>
        <w:t>乡镇人民政府、基层群众自治组织发现畜禽养殖环境污染行为的，应当及时制止和报告。</w:t>
      </w:r>
    </w:p>
    <w:p>
      <w:pPr>
        <w:spacing w:line="360" w:lineRule="auto"/>
        <w:ind w:firstLine="481" w:firstLineChars="200"/>
        <w:jc w:val="both"/>
        <w:rPr>
          <w:rFonts w:hint="eastAsia"/>
        </w:rPr>
      </w:pPr>
      <w:r>
        <w:rPr>
          <w:rFonts w:hint="eastAsia"/>
          <w:b/>
        </w:rPr>
        <w:t>第二十四条</w:t>
      </w:r>
      <w:r>
        <w:rPr>
          <w:rFonts w:hint="eastAsia"/>
        </w:rPr>
        <w:t>　对污染严重的畜禽养殖密集区域，市、县人民政府应当制定综合整治方案，采取组织建设畜禽养殖废弃物综合利用和无害化处理设施、有计划搬迁或者关闭畜禽养殖场所等措施，对畜禽养殖污染进行治理。</w:t>
      </w:r>
    </w:p>
    <w:p>
      <w:pPr>
        <w:spacing w:line="360" w:lineRule="auto"/>
        <w:ind w:firstLine="481" w:firstLineChars="200"/>
        <w:jc w:val="both"/>
        <w:rPr>
          <w:rFonts w:hint="eastAsia"/>
        </w:rPr>
      </w:pPr>
      <w:r>
        <w:rPr>
          <w:rFonts w:hint="eastAsia"/>
          <w:b/>
        </w:rPr>
        <w:t>第二十五条</w:t>
      </w:r>
      <w:r>
        <w:rPr>
          <w:rFonts w:hint="eastAsia"/>
        </w:rPr>
        <w:t>　因畜牧业发展规划、土地利用总体规划、城乡规划调整以及划定禁止养殖区域，或者因对污染严重的畜禽养殖密集区域进行综合整治，确需关闭或者搬迁现有畜禽养殖场所，致使畜禽养殖者遭受经济损失的，由县级以上地方人民政府依法予以补偿。</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第四章　激励措施</w:t>
      </w:r>
    </w:p>
    <w:p>
      <w:pPr>
        <w:spacing w:line="360" w:lineRule="auto"/>
        <w:ind w:firstLine="481" w:firstLineChars="200"/>
        <w:jc w:val="both"/>
        <w:rPr>
          <w:rFonts w:hint="eastAsia"/>
        </w:rPr>
      </w:pPr>
      <w:r>
        <w:rPr>
          <w:rFonts w:hint="eastAsia"/>
          <w:b/>
        </w:rPr>
        <w:t>第二十六条</w:t>
      </w:r>
      <w:r>
        <w:rPr>
          <w:rFonts w:hint="eastAsia"/>
        </w:rPr>
        <w:t>　县级以上人民政府应当采取示范奖励等措施，扶持规模化、标准化畜禽养殖，支持畜禽养殖场、养殖小区进行标准化改造和污染防治设施建设与改造，鼓励分散饲养向集约饲养方式转变。</w:t>
      </w:r>
    </w:p>
    <w:p>
      <w:pPr>
        <w:spacing w:line="360" w:lineRule="auto"/>
        <w:ind w:firstLine="481" w:firstLineChars="200"/>
        <w:jc w:val="both"/>
        <w:rPr>
          <w:rFonts w:hint="eastAsia"/>
        </w:rPr>
      </w:pPr>
      <w:r>
        <w:rPr>
          <w:rFonts w:hint="eastAsia"/>
          <w:b/>
        </w:rPr>
        <w:t>第二十七条</w:t>
      </w:r>
      <w:r>
        <w:rPr>
          <w:rFonts w:hint="eastAsia"/>
        </w:rPr>
        <w:t>　县级以上地方人民政府在组织编制土地利用总体规划过程中，应当统筹安排，将规模化畜禽养殖用地纳入规划，落实养殖用地。</w:t>
      </w:r>
    </w:p>
    <w:p>
      <w:pPr>
        <w:spacing w:line="360" w:lineRule="auto"/>
        <w:ind w:firstLine="480" w:firstLineChars="200"/>
        <w:jc w:val="both"/>
        <w:rPr>
          <w:rFonts w:hint="eastAsia"/>
        </w:rPr>
      </w:pPr>
      <w:r>
        <w:rPr>
          <w:rFonts w:hint="eastAsia"/>
        </w:rPr>
        <w:t>国家鼓励利用废弃地和荒山、荒沟、荒丘、荒滩等未利用地开展规模化、标准化畜禽养殖。</w:t>
      </w:r>
    </w:p>
    <w:p>
      <w:pPr>
        <w:spacing w:line="360" w:lineRule="auto"/>
        <w:ind w:firstLine="480" w:firstLineChars="200"/>
        <w:jc w:val="both"/>
        <w:rPr>
          <w:rFonts w:hint="eastAsia"/>
        </w:rPr>
      </w:pPr>
      <w:r>
        <w:rPr>
          <w:rFonts w:hint="eastAsia"/>
        </w:rPr>
        <w:t>畜禽养殖用地按农用地管理，并按照国家有关规定确定生产设施用地和必要的污染防治等附属设施用地。</w:t>
      </w:r>
    </w:p>
    <w:p>
      <w:pPr>
        <w:spacing w:line="360" w:lineRule="auto"/>
        <w:ind w:firstLine="481" w:firstLineChars="200"/>
        <w:jc w:val="both"/>
        <w:rPr>
          <w:rFonts w:hint="eastAsia"/>
        </w:rPr>
      </w:pPr>
      <w:r>
        <w:rPr>
          <w:rFonts w:hint="eastAsia"/>
          <w:b/>
        </w:rPr>
        <w:t>第二十八条</w:t>
      </w:r>
      <w:r>
        <w:rPr>
          <w:rFonts w:hint="eastAsia"/>
        </w:rPr>
        <w:t>　建设和改造畜禽养殖污染防治设施，可以按照国家规定申请包括污染治理贷款贴息补助在内的环境保护等相关资金支持。</w:t>
      </w:r>
    </w:p>
    <w:p>
      <w:pPr>
        <w:spacing w:line="360" w:lineRule="auto"/>
        <w:ind w:firstLine="481" w:firstLineChars="200"/>
        <w:jc w:val="both"/>
        <w:rPr>
          <w:rFonts w:hint="eastAsia"/>
        </w:rPr>
      </w:pPr>
      <w:r>
        <w:rPr>
          <w:rFonts w:hint="eastAsia"/>
          <w:b/>
        </w:rPr>
        <w:t>第二十九条</w:t>
      </w:r>
      <w:r>
        <w:rPr>
          <w:rFonts w:hint="eastAsia"/>
        </w:rPr>
        <w:t>　进行畜禽养殖污染防治，从事利用畜禽养殖废弃物进行有机肥产品生产经营等畜禽养殖废弃物综合利用活动的，享受国家规定的相关税收优惠政策。</w:t>
      </w:r>
    </w:p>
    <w:p>
      <w:pPr>
        <w:spacing w:line="360" w:lineRule="auto"/>
        <w:ind w:firstLine="481" w:firstLineChars="200"/>
        <w:jc w:val="both"/>
        <w:rPr>
          <w:rFonts w:hint="eastAsia"/>
        </w:rPr>
      </w:pPr>
      <w:r>
        <w:rPr>
          <w:rFonts w:hint="eastAsia"/>
          <w:b/>
        </w:rPr>
        <w:t>第三十条　</w:t>
      </w:r>
      <w:r>
        <w:rPr>
          <w:rFonts w:hint="eastAsia"/>
        </w:rPr>
        <w:t>利用畜禽养殖废弃物生产有机肥产品的，享受国家关于化肥运力安排等支持政策；购买使用有机肥产品的，享受不低于国家关于化肥的使用补贴等优惠政策。</w:t>
      </w:r>
    </w:p>
    <w:p>
      <w:pPr>
        <w:spacing w:line="360" w:lineRule="auto"/>
        <w:ind w:firstLine="480" w:firstLineChars="200"/>
        <w:jc w:val="both"/>
        <w:rPr>
          <w:rFonts w:hint="eastAsia"/>
        </w:rPr>
      </w:pPr>
      <w:r>
        <w:rPr>
          <w:rFonts w:hint="eastAsia"/>
        </w:rPr>
        <w:t>畜禽养殖场、养殖小区的畜禽养殖污染防治设施运行用电执行农业用电价格。</w:t>
      </w:r>
    </w:p>
    <w:p>
      <w:pPr>
        <w:spacing w:line="360" w:lineRule="auto"/>
        <w:ind w:firstLine="481" w:firstLineChars="200"/>
        <w:jc w:val="both"/>
        <w:rPr>
          <w:rFonts w:hint="eastAsia"/>
        </w:rPr>
      </w:pPr>
      <w:r>
        <w:rPr>
          <w:rFonts w:hint="eastAsia"/>
          <w:b/>
        </w:rPr>
        <w:t>第三十一条</w:t>
      </w:r>
      <w:r>
        <w:rPr>
          <w:rFonts w:hint="eastAsia"/>
        </w:rPr>
        <w:t>　国家鼓励和支持利用畜禽养殖废弃物进行沼气发电，自发自用、多余电量接入电网。电网企业应当依照法律和国家有关规定为沼气发电提供无歧视的电网接入服务，并全额收购其电网覆盖范围内符合并网技术标准的多余电量。</w:t>
      </w:r>
    </w:p>
    <w:p>
      <w:pPr>
        <w:spacing w:line="360" w:lineRule="auto"/>
        <w:ind w:firstLine="480" w:firstLineChars="200"/>
        <w:jc w:val="both"/>
        <w:rPr>
          <w:rFonts w:hint="eastAsia"/>
        </w:rPr>
      </w:pPr>
      <w:r>
        <w:rPr>
          <w:rFonts w:hint="eastAsia"/>
        </w:rPr>
        <w:t>利用畜禽养殖废弃物进行沼气发电的，依法享受国家规定的上网电价优惠政策。利用畜禽养殖废弃物制取沼气或进而制取天然气的，依法享受新能源优惠政策。</w:t>
      </w:r>
    </w:p>
    <w:p>
      <w:pPr>
        <w:spacing w:line="360" w:lineRule="auto"/>
        <w:ind w:firstLine="481" w:firstLineChars="200"/>
        <w:jc w:val="both"/>
        <w:rPr>
          <w:rFonts w:hint="eastAsia"/>
        </w:rPr>
      </w:pPr>
      <w:r>
        <w:rPr>
          <w:rFonts w:hint="eastAsia"/>
          <w:b/>
        </w:rPr>
        <w:t>第三十二条　</w:t>
      </w:r>
      <w:r>
        <w:rPr>
          <w:rFonts w:hint="eastAsia"/>
        </w:rPr>
        <w:t>地方各级人民政府可以根据本地区实际，对畜禽养殖场、养殖小区支出的建设项目环境影响咨询费用给予补助。</w:t>
      </w:r>
    </w:p>
    <w:p>
      <w:pPr>
        <w:spacing w:line="360" w:lineRule="auto"/>
        <w:ind w:firstLine="481" w:firstLineChars="200"/>
        <w:jc w:val="both"/>
        <w:rPr>
          <w:rFonts w:hint="eastAsia"/>
        </w:rPr>
      </w:pPr>
      <w:r>
        <w:rPr>
          <w:rFonts w:hint="eastAsia"/>
          <w:b/>
        </w:rPr>
        <w:t>第三十三条</w:t>
      </w:r>
      <w:r>
        <w:rPr>
          <w:rFonts w:hint="eastAsia"/>
        </w:rPr>
        <w:t>　国家鼓励和支持对染疫畜禽、病死或者死因不明畜禽尸体进行集中无害化处理，并按照国家有关规定对处理费用、养殖损失给予适当补助。</w:t>
      </w:r>
    </w:p>
    <w:p>
      <w:pPr>
        <w:spacing w:line="360" w:lineRule="auto"/>
        <w:ind w:firstLine="481" w:firstLineChars="200"/>
        <w:jc w:val="both"/>
        <w:rPr>
          <w:rFonts w:hint="eastAsia"/>
        </w:rPr>
      </w:pPr>
      <w:r>
        <w:rPr>
          <w:rFonts w:hint="eastAsia"/>
          <w:b/>
        </w:rPr>
        <w:t>第三十四条</w:t>
      </w:r>
      <w:r>
        <w:rPr>
          <w:rFonts w:hint="eastAsia"/>
        </w:rPr>
        <w:t>　畜禽养殖场、养殖小区排放污染物符合国家和地方规定的污染物排放标准和总量控制指标，自愿与环境保护主管部门签订进一步削减污染物排放量协议的，由县级人民政府按照国家有关规定给予奖励，并优先列入县级以上人民政府安排的环境保护和畜禽养殖发展相关财政资金扶持范围。</w:t>
      </w:r>
    </w:p>
    <w:p>
      <w:pPr>
        <w:spacing w:line="360" w:lineRule="auto"/>
        <w:ind w:firstLine="481" w:firstLineChars="200"/>
        <w:jc w:val="both"/>
        <w:rPr>
          <w:rFonts w:hint="eastAsia"/>
        </w:rPr>
      </w:pPr>
      <w:r>
        <w:rPr>
          <w:rFonts w:hint="eastAsia"/>
          <w:b/>
        </w:rPr>
        <w:t>第三十五条</w:t>
      </w:r>
      <w:r>
        <w:rPr>
          <w:rFonts w:hint="eastAsia"/>
        </w:rPr>
        <w:t>　畜禽养殖户自愿建设综合利用和无害化处理设施、采取措施减少污染物排放的，可以依照本条例规定享受相关激励和扶持政策。</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第五章　法律责任</w:t>
      </w:r>
    </w:p>
    <w:p>
      <w:pPr>
        <w:spacing w:line="360" w:lineRule="auto"/>
        <w:ind w:firstLine="481" w:firstLineChars="200"/>
        <w:jc w:val="both"/>
        <w:rPr>
          <w:rFonts w:hint="eastAsia"/>
        </w:rPr>
      </w:pPr>
      <w:r>
        <w:rPr>
          <w:rFonts w:hint="eastAsia"/>
          <w:b/>
        </w:rPr>
        <w:t>第三十六条</w:t>
      </w:r>
      <w:r>
        <w:rPr>
          <w:rFonts w:hint="eastAsia"/>
        </w:rPr>
        <w:t>　各级人民政府环境保护主管部门、农牧主管部门以及其他有关部门未依照本条例规定履行职责的，对直接负责的主管人员和其他直接责任人员依法给予处分；直接负责的主管人员和其他直接责任人员构成犯罪的，依法追究刑事责任。</w:t>
      </w:r>
    </w:p>
    <w:p>
      <w:pPr>
        <w:spacing w:line="360" w:lineRule="auto"/>
        <w:ind w:firstLine="481" w:firstLineChars="200"/>
        <w:jc w:val="both"/>
        <w:rPr>
          <w:rFonts w:hint="eastAsia"/>
        </w:rPr>
      </w:pPr>
      <w:r>
        <w:rPr>
          <w:rFonts w:hint="eastAsia"/>
          <w:b/>
        </w:rPr>
        <w:t>第三十七条</w:t>
      </w:r>
      <w:r>
        <w:rPr>
          <w:rFonts w:hint="eastAsia"/>
        </w:rPr>
        <w:t>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pPr>
        <w:spacing w:line="360" w:lineRule="auto"/>
        <w:ind w:firstLine="481" w:firstLineChars="200"/>
        <w:jc w:val="both"/>
        <w:rPr>
          <w:rFonts w:hint="eastAsia"/>
        </w:rPr>
      </w:pPr>
      <w:r>
        <w:rPr>
          <w:rFonts w:hint="eastAsia"/>
          <w:b/>
        </w:rPr>
        <w:t>第三十八条</w:t>
      </w:r>
      <w:r>
        <w:rPr>
          <w:rFonts w:hint="eastAsia"/>
        </w:rPr>
        <w:t>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p>
      <w:pPr>
        <w:spacing w:line="360" w:lineRule="auto"/>
        <w:ind w:firstLine="481" w:firstLineChars="200"/>
        <w:jc w:val="both"/>
        <w:rPr>
          <w:rFonts w:hint="eastAsia"/>
        </w:rPr>
      </w:pPr>
      <w:r>
        <w:rPr>
          <w:rFonts w:hint="eastAsia"/>
          <w:b/>
        </w:rPr>
        <w:t>第三十九条</w:t>
      </w:r>
      <w:r>
        <w:rPr>
          <w:rFonts w:hint="eastAsia"/>
        </w:rPr>
        <w:t>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p>
      <w:pPr>
        <w:spacing w:line="360" w:lineRule="auto"/>
        <w:ind w:firstLine="481" w:firstLineChars="200"/>
        <w:jc w:val="both"/>
        <w:rPr>
          <w:rFonts w:hint="eastAsia"/>
        </w:rPr>
      </w:pPr>
      <w:r>
        <w:rPr>
          <w:rFonts w:hint="eastAsia"/>
          <w:b/>
        </w:rPr>
        <w:t>第四十条　</w:t>
      </w:r>
      <w:r>
        <w:rPr>
          <w:rFonts w:hint="eastAsia"/>
        </w:rPr>
        <w:t>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p>
    <w:p>
      <w:pPr>
        <w:spacing w:line="360" w:lineRule="auto"/>
        <w:ind w:firstLine="480" w:firstLineChars="200"/>
        <w:jc w:val="both"/>
        <w:rPr>
          <w:rFonts w:hint="eastAsia"/>
        </w:rPr>
      </w:pPr>
      <w:r>
        <w:rPr>
          <w:rFonts w:hint="eastAsia"/>
        </w:rPr>
        <w:t>（一）将畜禽养殖废弃物用作肥料，超出土地消纳能力，造成环境污染的；</w:t>
      </w:r>
    </w:p>
    <w:p>
      <w:pPr>
        <w:spacing w:line="360" w:lineRule="auto"/>
        <w:ind w:firstLine="480" w:firstLineChars="200"/>
        <w:jc w:val="both"/>
        <w:rPr>
          <w:rFonts w:hint="eastAsia"/>
        </w:rPr>
      </w:pPr>
      <w:r>
        <w:rPr>
          <w:rFonts w:hint="eastAsia"/>
        </w:rPr>
        <w:t>（二）从事畜禽养殖活动或者畜禽养殖废弃物处理活动，未采取有效措施，导致畜禽养殖废弃物渗出、泄漏的。</w:t>
      </w:r>
    </w:p>
    <w:p>
      <w:pPr>
        <w:spacing w:line="360" w:lineRule="auto"/>
        <w:ind w:firstLine="481" w:firstLineChars="200"/>
        <w:jc w:val="both"/>
        <w:rPr>
          <w:rFonts w:hint="eastAsia"/>
        </w:rPr>
      </w:pPr>
      <w:r>
        <w:rPr>
          <w:rFonts w:hint="eastAsia"/>
          <w:b/>
        </w:rPr>
        <w:t>第四十一条</w:t>
      </w:r>
      <w:r>
        <w:rPr>
          <w:rFonts w:hint="eastAsia"/>
        </w:rPr>
        <w:t>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p>
      <w:pPr>
        <w:spacing w:line="360" w:lineRule="auto"/>
        <w:ind w:firstLine="481" w:firstLineChars="200"/>
        <w:jc w:val="both"/>
        <w:rPr>
          <w:rFonts w:hint="eastAsia"/>
        </w:rPr>
      </w:pPr>
      <w:r>
        <w:rPr>
          <w:rFonts w:hint="eastAsia"/>
          <w:b/>
        </w:rPr>
        <w:t>第四十二条</w:t>
      </w:r>
      <w:r>
        <w:rPr>
          <w:rFonts w:hint="eastAsia"/>
        </w:rPr>
        <w:t>　未按照规定对染疫畜禽和病害畜禽养殖废弃物进行无害化处理的，由动物卫生监督机构责令无害化处理，所需处理费用由违法行为人承担，可以处3000元以下的罚款。</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第六章　附　则</w:t>
      </w:r>
    </w:p>
    <w:p>
      <w:pPr>
        <w:spacing w:line="360" w:lineRule="auto"/>
        <w:ind w:firstLine="481" w:firstLineChars="200"/>
        <w:jc w:val="both"/>
        <w:rPr>
          <w:rFonts w:hint="eastAsia"/>
        </w:rPr>
      </w:pPr>
      <w:r>
        <w:rPr>
          <w:rFonts w:hint="eastAsia"/>
          <w:b/>
        </w:rPr>
        <w:t>第四十三条</w:t>
      </w:r>
      <w:r>
        <w:rPr>
          <w:rFonts w:hint="eastAsia"/>
        </w:rPr>
        <w:t>　畜禽养殖场、养殖小区的具体规模标准由省级人民政府确定，并报国务院环境保护主管部门和国务院农牧主管部门备案。</w:t>
      </w:r>
    </w:p>
    <w:p>
      <w:pPr>
        <w:spacing w:line="360" w:lineRule="auto"/>
        <w:ind w:firstLine="481" w:firstLineChars="200"/>
        <w:jc w:val="both"/>
        <w:rPr>
          <w:rFonts w:hint="eastAsia"/>
        </w:rPr>
      </w:pPr>
      <w:r>
        <w:rPr>
          <w:rFonts w:hint="eastAsia"/>
          <w:b/>
        </w:rPr>
        <w:t>第四十四条</w:t>
      </w:r>
      <w:r>
        <w:rPr>
          <w:rFonts w:hint="eastAsia"/>
        </w:rPr>
        <w:t>　本条例自2014年1月1日起施行。</w:t>
      </w:r>
    </w:p>
    <w:p>
      <w:pPr>
        <w:pStyle w:val="2"/>
        <w:rPr>
          <w:rFonts w:hint="eastAsia"/>
        </w:rPr>
        <w:sectPr>
          <w:headerReference r:id="rId94"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56" w:name="_Toc26378"/>
      <w:bookmarkStart w:id="1057" w:name="_Toc190951886"/>
      <w:bookmarkStart w:id="1058" w:name="_Toc30054"/>
      <w:r>
        <w:rPr>
          <w:rFonts w:hint="eastAsia"/>
        </w:rPr>
        <w:t>中华人民共和国自然保护区条例</w:t>
      </w:r>
      <w:bookmarkEnd w:id="1056"/>
      <w:bookmarkEnd w:id="1057"/>
      <w:bookmarkEnd w:id="1058"/>
    </w:p>
    <w:p>
      <w:pPr>
        <w:spacing w:line="360" w:lineRule="auto"/>
        <w:ind w:firstLine="480" w:firstLineChars="200"/>
        <w:jc w:val="both"/>
        <w:rPr>
          <w:rFonts w:hint="eastAsia" w:ascii="仿宋_GB2312" w:eastAsia="仿宋_GB2312"/>
        </w:rPr>
      </w:pPr>
      <w:r>
        <w:rPr>
          <w:rFonts w:hint="eastAsia" w:ascii="仿宋_GB2312" w:eastAsia="仿宋_GB2312"/>
        </w:rPr>
        <w:t>（1994年10月9日中华人民共和国国务院令第167号发布，根据2011年1月8日国务院令第588号《国务院关于废止和修改部分行政法规的决定》修订，根据2017年10月7日国务院令第687号《国务院关于修改部分行政法规的决定》修正，自2017年10月7日起施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第一章　总　则</w:t>
      </w:r>
    </w:p>
    <w:p>
      <w:pPr>
        <w:spacing w:line="360" w:lineRule="auto"/>
        <w:ind w:firstLine="481" w:firstLineChars="200"/>
        <w:jc w:val="both"/>
        <w:rPr>
          <w:rFonts w:hint="eastAsia"/>
        </w:rPr>
      </w:pPr>
      <w:r>
        <w:rPr>
          <w:rFonts w:hint="eastAsia"/>
          <w:b/>
        </w:rPr>
        <w:t>第一条</w:t>
      </w:r>
      <w:r>
        <w:rPr>
          <w:rFonts w:hint="eastAsia"/>
        </w:rPr>
        <w:t>　为了加强自然保护区的建设和管理，保护自然环境和自然资源，制定本条例。</w:t>
      </w:r>
    </w:p>
    <w:p>
      <w:pPr>
        <w:spacing w:line="360" w:lineRule="auto"/>
        <w:ind w:firstLine="481" w:firstLineChars="200"/>
        <w:jc w:val="both"/>
        <w:rPr>
          <w:rFonts w:hint="eastAsia"/>
        </w:rPr>
      </w:pPr>
      <w:r>
        <w:rPr>
          <w:rFonts w:hint="eastAsia"/>
          <w:b/>
        </w:rPr>
        <w:t>第二条</w:t>
      </w:r>
      <w:r>
        <w:rPr>
          <w:rFonts w:hint="eastAsia"/>
        </w:rPr>
        <w:t>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pPr>
        <w:spacing w:line="360" w:lineRule="auto"/>
        <w:ind w:firstLine="481" w:firstLineChars="200"/>
        <w:jc w:val="both"/>
        <w:rPr>
          <w:rFonts w:hint="eastAsia"/>
        </w:rPr>
      </w:pPr>
      <w:r>
        <w:rPr>
          <w:rFonts w:hint="eastAsia"/>
          <w:b/>
        </w:rPr>
        <w:t>第三条</w:t>
      </w:r>
      <w:r>
        <w:rPr>
          <w:rFonts w:hint="eastAsia"/>
        </w:rPr>
        <w:t>　凡在中华人民共和国领域和中华人民共和国管辖的其他海域内建设和管理自然保护区，必须遵守本条例。</w:t>
      </w:r>
    </w:p>
    <w:p>
      <w:pPr>
        <w:spacing w:line="360" w:lineRule="auto"/>
        <w:ind w:firstLine="481" w:firstLineChars="200"/>
        <w:jc w:val="both"/>
        <w:rPr>
          <w:rFonts w:hint="eastAsia"/>
        </w:rPr>
      </w:pPr>
      <w:r>
        <w:rPr>
          <w:rFonts w:hint="eastAsia"/>
          <w:b/>
        </w:rPr>
        <w:t>第四条　</w:t>
      </w:r>
      <w:r>
        <w:rPr>
          <w:rFonts w:hint="eastAsia"/>
        </w:rPr>
        <w:t>国家采取有利于发展自然保护区的经济、技术政策和措施，将自然保护区的发展规划纳入国民经济和社会发展计划。</w:t>
      </w:r>
    </w:p>
    <w:p>
      <w:pPr>
        <w:spacing w:line="360" w:lineRule="auto"/>
        <w:ind w:firstLine="481" w:firstLineChars="200"/>
        <w:jc w:val="both"/>
        <w:rPr>
          <w:rFonts w:hint="eastAsia"/>
        </w:rPr>
      </w:pPr>
      <w:r>
        <w:rPr>
          <w:rFonts w:hint="eastAsia"/>
          <w:b/>
        </w:rPr>
        <w:t>第五条</w:t>
      </w:r>
      <w:r>
        <w:rPr>
          <w:rFonts w:hint="eastAsia"/>
        </w:rPr>
        <w:t>　建设和管理自然保护区，应当妥善处理与当地经济建设和居民生产、生活的关系。</w:t>
      </w:r>
    </w:p>
    <w:p>
      <w:pPr>
        <w:spacing w:line="360" w:lineRule="auto"/>
        <w:ind w:firstLine="481" w:firstLineChars="200"/>
        <w:jc w:val="both"/>
        <w:rPr>
          <w:rFonts w:hint="eastAsia"/>
        </w:rPr>
      </w:pPr>
      <w:r>
        <w:rPr>
          <w:rFonts w:hint="eastAsia"/>
          <w:b/>
        </w:rPr>
        <w:t>第六条</w:t>
      </w:r>
      <w:r>
        <w:rPr>
          <w:rFonts w:hint="eastAsia"/>
        </w:rPr>
        <w:t>　自然保护区管理机构或者其行政主管部门可以接受国内外组织和个人的捐赠，用于自然保护区的建设和管理。</w:t>
      </w:r>
    </w:p>
    <w:p>
      <w:pPr>
        <w:spacing w:line="360" w:lineRule="auto"/>
        <w:ind w:firstLine="481" w:firstLineChars="200"/>
        <w:jc w:val="both"/>
        <w:rPr>
          <w:rFonts w:hint="eastAsia"/>
        </w:rPr>
      </w:pPr>
      <w:r>
        <w:rPr>
          <w:rFonts w:hint="eastAsia"/>
          <w:b/>
        </w:rPr>
        <w:t>第七条</w:t>
      </w:r>
      <w:r>
        <w:rPr>
          <w:rFonts w:hint="eastAsia"/>
        </w:rPr>
        <w:t>　县级以上人民政府应当加强对自然保护区工作的领导。</w:t>
      </w:r>
    </w:p>
    <w:p>
      <w:pPr>
        <w:spacing w:line="360" w:lineRule="auto"/>
        <w:ind w:firstLine="480" w:firstLineChars="200"/>
        <w:jc w:val="both"/>
        <w:rPr>
          <w:rFonts w:hint="eastAsia"/>
        </w:rPr>
      </w:pPr>
      <w:r>
        <w:rPr>
          <w:rFonts w:hint="eastAsia"/>
        </w:rPr>
        <w:t>一切单位和个人都有保护自然保护区内自然环境和自然资源的义务，并有权对破坏、侵占自然保护区的单位和个人进行检举、控告。</w:t>
      </w:r>
    </w:p>
    <w:p>
      <w:pPr>
        <w:spacing w:line="360" w:lineRule="auto"/>
        <w:ind w:firstLine="481" w:firstLineChars="200"/>
        <w:jc w:val="both"/>
        <w:rPr>
          <w:rFonts w:hint="eastAsia"/>
        </w:rPr>
      </w:pPr>
      <w:r>
        <w:rPr>
          <w:rFonts w:hint="eastAsia"/>
          <w:b/>
        </w:rPr>
        <w:t>第八条</w:t>
      </w:r>
      <w:r>
        <w:rPr>
          <w:rFonts w:hint="eastAsia"/>
        </w:rPr>
        <w:t>　国家对自然保护区实行综合管理与分部门管理相结合的管理体制。</w:t>
      </w:r>
    </w:p>
    <w:p>
      <w:pPr>
        <w:spacing w:line="360" w:lineRule="auto"/>
        <w:ind w:firstLine="480" w:firstLineChars="200"/>
        <w:jc w:val="both"/>
        <w:rPr>
          <w:rFonts w:hint="eastAsia"/>
        </w:rPr>
      </w:pPr>
      <w:r>
        <w:rPr>
          <w:rFonts w:hint="eastAsia"/>
        </w:rPr>
        <w:t>国务院环境保护行政主管部门负责全国自然保护区的综合管理。</w:t>
      </w:r>
    </w:p>
    <w:p>
      <w:pPr>
        <w:spacing w:line="360" w:lineRule="auto"/>
        <w:ind w:firstLine="480" w:firstLineChars="200"/>
        <w:jc w:val="both"/>
        <w:rPr>
          <w:rFonts w:hint="eastAsia"/>
        </w:rPr>
      </w:pPr>
      <w:r>
        <w:rPr>
          <w:rFonts w:hint="eastAsia"/>
        </w:rPr>
        <w:t>国务院林业、农业、地质矿产、水利、海洋等有关行政主管部门在各自的职责范围内，主管有关的自然保护区。</w:t>
      </w:r>
    </w:p>
    <w:p>
      <w:pPr>
        <w:spacing w:line="360" w:lineRule="auto"/>
        <w:ind w:firstLine="480" w:firstLineChars="200"/>
        <w:jc w:val="both"/>
        <w:rPr>
          <w:rFonts w:hint="eastAsia"/>
        </w:rPr>
      </w:pPr>
      <w:r>
        <w:rPr>
          <w:rFonts w:hint="eastAsia"/>
        </w:rPr>
        <w:t>县级以上地方人民政府负责自然保护区管理的部门的设置和职责，由省、自治区、直辖市人民政府根据当地具体情况确定。</w:t>
      </w:r>
    </w:p>
    <w:p>
      <w:pPr>
        <w:spacing w:line="360" w:lineRule="auto"/>
        <w:ind w:firstLine="481" w:firstLineChars="200"/>
        <w:jc w:val="both"/>
        <w:rPr>
          <w:rFonts w:hint="eastAsia"/>
        </w:rPr>
      </w:pPr>
      <w:r>
        <w:rPr>
          <w:rFonts w:hint="eastAsia"/>
          <w:b/>
        </w:rPr>
        <w:t>第九条</w:t>
      </w:r>
      <w:r>
        <w:rPr>
          <w:rFonts w:hint="eastAsia"/>
        </w:rPr>
        <w:t>　对建设、管理自然保护区以及在有关的科学研究中做出显著成绩的单位和个人，由人民政府给予奖励。</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第二章　自然保护区的建设</w:t>
      </w:r>
    </w:p>
    <w:p>
      <w:pPr>
        <w:spacing w:line="360" w:lineRule="auto"/>
        <w:ind w:firstLine="481" w:firstLineChars="200"/>
        <w:jc w:val="both"/>
        <w:rPr>
          <w:rFonts w:hint="eastAsia"/>
        </w:rPr>
      </w:pPr>
      <w:r>
        <w:rPr>
          <w:rFonts w:hint="eastAsia"/>
          <w:b/>
        </w:rPr>
        <w:t>第十条</w:t>
      </w:r>
      <w:r>
        <w:rPr>
          <w:rFonts w:hint="eastAsia"/>
        </w:rPr>
        <w:t>　凡具有下列条件之一的，应当建立自然保护区：</w:t>
      </w:r>
    </w:p>
    <w:p>
      <w:pPr>
        <w:spacing w:line="360" w:lineRule="auto"/>
        <w:ind w:firstLine="480" w:firstLineChars="200"/>
        <w:jc w:val="both"/>
        <w:rPr>
          <w:rFonts w:hint="eastAsia"/>
        </w:rPr>
      </w:pPr>
      <w:r>
        <w:rPr>
          <w:rFonts w:hint="eastAsia"/>
        </w:rPr>
        <w:t>（一）典型的自然地理区域、有代表性的自然生态系统区域以及已经遭受破坏但经保护能够恢复的同类自然生态系统区域；</w:t>
      </w:r>
    </w:p>
    <w:p>
      <w:pPr>
        <w:spacing w:line="360" w:lineRule="auto"/>
        <w:ind w:firstLine="480" w:firstLineChars="200"/>
        <w:jc w:val="both"/>
        <w:rPr>
          <w:rFonts w:hint="eastAsia"/>
        </w:rPr>
      </w:pPr>
      <w:r>
        <w:rPr>
          <w:rFonts w:hint="eastAsia"/>
        </w:rPr>
        <w:t>（二）珍稀、濒危野生动植物物种的天然集中分布区域；</w:t>
      </w:r>
    </w:p>
    <w:p>
      <w:pPr>
        <w:spacing w:line="360" w:lineRule="auto"/>
        <w:ind w:firstLine="480" w:firstLineChars="200"/>
        <w:jc w:val="both"/>
        <w:rPr>
          <w:rFonts w:hint="eastAsia"/>
        </w:rPr>
      </w:pPr>
      <w:r>
        <w:rPr>
          <w:rFonts w:hint="eastAsia"/>
        </w:rPr>
        <w:t>（三）具有特殊保护价值的海域、海岸、岛屿、湿地、内陆水域、森林、草原和荒漠；</w:t>
      </w:r>
    </w:p>
    <w:p>
      <w:pPr>
        <w:spacing w:line="360" w:lineRule="auto"/>
        <w:ind w:firstLine="480" w:firstLineChars="200"/>
        <w:jc w:val="both"/>
        <w:rPr>
          <w:rFonts w:hint="eastAsia"/>
        </w:rPr>
      </w:pPr>
      <w:r>
        <w:rPr>
          <w:rFonts w:hint="eastAsia"/>
        </w:rPr>
        <w:t>（四）具有重大科学文化价值的地质构造、著名溶洞、化石分布区、冰川、火山、温泉等自然遗迹；</w:t>
      </w:r>
    </w:p>
    <w:p>
      <w:pPr>
        <w:spacing w:line="360" w:lineRule="auto"/>
        <w:ind w:firstLine="480" w:firstLineChars="200"/>
        <w:jc w:val="both"/>
        <w:rPr>
          <w:rFonts w:hint="eastAsia"/>
        </w:rPr>
      </w:pPr>
      <w:r>
        <w:rPr>
          <w:rFonts w:hint="eastAsia"/>
        </w:rPr>
        <w:t>（五）经国务院或者省、自治区、直辖市人民政府批准，需要予以特殊保护的其他自然区域。</w:t>
      </w:r>
    </w:p>
    <w:p>
      <w:pPr>
        <w:spacing w:line="360" w:lineRule="auto"/>
        <w:ind w:firstLine="481" w:firstLineChars="200"/>
        <w:jc w:val="both"/>
        <w:rPr>
          <w:rFonts w:hint="eastAsia"/>
        </w:rPr>
      </w:pPr>
      <w:r>
        <w:rPr>
          <w:rFonts w:hint="eastAsia"/>
          <w:b/>
        </w:rPr>
        <w:t>第十一条</w:t>
      </w:r>
      <w:r>
        <w:rPr>
          <w:rFonts w:hint="eastAsia"/>
        </w:rPr>
        <w:t>　自然保护区分为国家级自然保护区和地方级自然保护区。</w:t>
      </w:r>
    </w:p>
    <w:p>
      <w:pPr>
        <w:spacing w:line="360" w:lineRule="auto"/>
        <w:ind w:firstLine="480" w:firstLineChars="200"/>
        <w:jc w:val="both"/>
        <w:rPr>
          <w:rFonts w:hint="eastAsia"/>
        </w:rPr>
      </w:pPr>
      <w:r>
        <w:rPr>
          <w:rFonts w:hint="eastAsia"/>
        </w:rPr>
        <w:t>在国内外有典型意义、在科学上有重大国际影响或者有特殊科学研究价值的自然保护区，列为国家级自然保护区。</w:t>
      </w:r>
    </w:p>
    <w:p>
      <w:pPr>
        <w:spacing w:line="360" w:lineRule="auto"/>
        <w:ind w:firstLine="480" w:firstLineChars="200"/>
        <w:jc w:val="both"/>
        <w:rPr>
          <w:rFonts w:hint="eastAsia"/>
        </w:rPr>
      </w:pPr>
      <w:r>
        <w:rPr>
          <w:rFonts w:hint="eastAsia"/>
        </w:rPr>
        <w:t>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pPr>
        <w:spacing w:line="360" w:lineRule="auto"/>
        <w:ind w:firstLine="481" w:firstLineChars="200"/>
        <w:jc w:val="both"/>
        <w:rPr>
          <w:rFonts w:hint="eastAsia"/>
        </w:rPr>
      </w:pPr>
      <w:r>
        <w:rPr>
          <w:rFonts w:hint="eastAsia"/>
          <w:b/>
        </w:rPr>
        <w:t>第十二条</w:t>
      </w:r>
      <w:r>
        <w:rPr>
          <w:rFonts w:hint="eastAsia"/>
        </w:rPr>
        <w:t>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pPr>
        <w:spacing w:line="360" w:lineRule="auto"/>
        <w:ind w:firstLine="480" w:firstLineChars="200"/>
        <w:jc w:val="both"/>
        <w:rPr>
          <w:rFonts w:hint="eastAsia"/>
        </w:rPr>
      </w:pPr>
      <w:r>
        <w:rPr>
          <w:rFonts w:hint="eastAsia"/>
        </w:rPr>
        <w:t>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pPr>
        <w:spacing w:line="360" w:lineRule="auto"/>
        <w:ind w:firstLine="480" w:firstLineChars="200"/>
        <w:jc w:val="both"/>
        <w:rPr>
          <w:rFonts w:hint="eastAsia"/>
        </w:rPr>
      </w:pPr>
      <w:r>
        <w:rPr>
          <w:rFonts w:hint="eastAsia"/>
        </w:rPr>
        <w:t>跨两个以上行政区域的自然保护区的建立，由有关行政区域的人民政府协商一致后提出申请，并按照前两款规定的程序审批。</w:t>
      </w:r>
    </w:p>
    <w:p>
      <w:pPr>
        <w:spacing w:line="360" w:lineRule="auto"/>
        <w:ind w:firstLine="480" w:firstLineChars="200"/>
        <w:jc w:val="both"/>
        <w:rPr>
          <w:rFonts w:hint="eastAsia"/>
        </w:rPr>
      </w:pPr>
      <w:r>
        <w:rPr>
          <w:rFonts w:hint="eastAsia"/>
        </w:rPr>
        <w:t>建立海上自然保护区，须经国务院批准。</w:t>
      </w:r>
    </w:p>
    <w:p>
      <w:pPr>
        <w:spacing w:line="360" w:lineRule="auto"/>
        <w:ind w:firstLine="481" w:firstLineChars="200"/>
        <w:jc w:val="both"/>
        <w:rPr>
          <w:rFonts w:hint="eastAsia"/>
        </w:rPr>
      </w:pPr>
      <w:r>
        <w:rPr>
          <w:rFonts w:hint="eastAsia"/>
          <w:b/>
        </w:rPr>
        <w:t>第十三条</w:t>
      </w:r>
      <w:r>
        <w:rPr>
          <w:rFonts w:hint="eastAsia"/>
        </w:rPr>
        <w:t>　申请建立自然保护区，应当按照国家有关规定填报建立自然保护区申报书。</w:t>
      </w:r>
    </w:p>
    <w:p>
      <w:pPr>
        <w:spacing w:line="360" w:lineRule="auto"/>
        <w:ind w:firstLine="481" w:firstLineChars="200"/>
        <w:jc w:val="both"/>
        <w:rPr>
          <w:rFonts w:hint="eastAsia"/>
        </w:rPr>
      </w:pPr>
      <w:r>
        <w:rPr>
          <w:rFonts w:hint="eastAsia"/>
          <w:b/>
        </w:rPr>
        <w:t>第十四条</w:t>
      </w:r>
      <w:r>
        <w:rPr>
          <w:rFonts w:hint="eastAsia"/>
        </w:rPr>
        <w:t>　自然保护区的范围和界线由批准建立自然保护区的人民政府确定，并标明区界，予以公告。</w:t>
      </w:r>
    </w:p>
    <w:p>
      <w:pPr>
        <w:spacing w:line="360" w:lineRule="auto"/>
        <w:ind w:firstLine="480" w:firstLineChars="200"/>
        <w:jc w:val="both"/>
        <w:rPr>
          <w:rFonts w:hint="eastAsia"/>
        </w:rPr>
      </w:pPr>
      <w:r>
        <w:rPr>
          <w:rFonts w:hint="eastAsia"/>
        </w:rPr>
        <w:t>确定自然保护区的范围和界线，应当兼顾保护对象的完整性和适度性，以及当地经济建设和居民生产、生活的需要。</w:t>
      </w:r>
    </w:p>
    <w:p>
      <w:pPr>
        <w:spacing w:line="360" w:lineRule="auto"/>
        <w:ind w:firstLine="481" w:firstLineChars="200"/>
        <w:jc w:val="both"/>
        <w:rPr>
          <w:rFonts w:hint="eastAsia"/>
        </w:rPr>
      </w:pPr>
      <w:r>
        <w:rPr>
          <w:rFonts w:hint="eastAsia"/>
          <w:b/>
        </w:rPr>
        <w:t>第十五条</w:t>
      </w:r>
      <w:r>
        <w:rPr>
          <w:rFonts w:hint="eastAsia"/>
        </w:rPr>
        <w:t>　自然保护区的撤销及其性质、范围、界线的调整或者改变，应当经原批准建立自然保护区的人民政府批准。</w:t>
      </w:r>
    </w:p>
    <w:p>
      <w:pPr>
        <w:spacing w:line="360" w:lineRule="auto"/>
        <w:ind w:firstLine="480" w:firstLineChars="200"/>
        <w:jc w:val="both"/>
        <w:rPr>
          <w:rFonts w:hint="eastAsia"/>
        </w:rPr>
      </w:pPr>
      <w:r>
        <w:rPr>
          <w:rFonts w:hint="eastAsia"/>
        </w:rPr>
        <w:t>任何单位和个人，不得擅自移动自然保护区的界标。</w:t>
      </w:r>
    </w:p>
    <w:p>
      <w:pPr>
        <w:spacing w:line="360" w:lineRule="auto"/>
        <w:ind w:firstLine="481" w:firstLineChars="200"/>
        <w:jc w:val="both"/>
        <w:rPr>
          <w:rFonts w:hint="eastAsia"/>
        </w:rPr>
      </w:pPr>
      <w:r>
        <w:rPr>
          <w:rFonts w:hint="eastAsia"/>
          <w:b/>
        </w:rPr>
        <w:t>第十六条</w:t>
      </w:r>
      <w:r>
        <w:rPr>
          <w:rFonts w:hint="eastAsia"/>
        </w:rPr>
        <w:t>　自然保护区按照下列方法命名：</w:t>
      </w:r>
    </w:p>
    <w:p>
      <w:pPr>
        <w:spacing w:line="360" w:lineRule="auto"/>
        <w:ind w:firstLine="480" w:firstLineChars="200"/>
        <w:jc w:val="both"/>
        <w:rPr>
          <w:rFonts w:hint="eastAsia"/>
        </w:rPr>
      </w:pPr>
      <w:r>
        <w:rPr>
          <w:rFonts w:hint="eastAsia"/>
        </w:rPr>
        <w:t>国家级自然保护区：自然保护区所在地地名加“国家级自然保护区”。</w:t>
      </w:r>
    </w:p>
    <w:p>
      <w:pPr>
        <w:spacing w:line="360" w:lineRule="auto"/>
        <w:ind w:firstLine="480" w:firstLineChars="200"/>
        <w:jc w:val="both"/>
        <w:rPr>
          <w:rFonts w:hint="eastAsia"/>
        </w:rPr>
      </w:pPr>
      <w:r>
        <w:rPr>
          <w:rFonts w:hint="eastAsia"/>
        </w:rPr>
        <w:t>地方级自然保护区：自然保护区所在地地名加“地方级自然保护区”。</w:t>
      </w:r>
    </w:p>
    <w:p>
      <w:pPr>
        <w:spacing w:line="360" w:lineRule="auto"/>
        <w:ind w:firstLine="480" w:firstLineChars="200"/>
        <w:jc w:val="both"/>
        <w:rPr>
          <w:rFonts w:hint="eastAsia"/>
        </w:rPr>
      </w:pPr>
      <w:r>
        <w:rPr>
          <w:rFonts w:hint="eastAsia"/>
        </w:rPr>
        <w:t>有特殊保护对象的自然保护区，可以在自然保护区所在地地名后加特殊保护对象的名称。</w:t>
      </w:r>
    </w:p>
    <w:p>
      <w:pPr>
        <w:spacing w:line="360" w:lineRule="auto"/>
        <w:ind w:firstLine="481" w:firstLineChars="200"/>
        <w:jc w:val="both"/>
        <w:rPr>
          <w:rFonts w:hint="eastAsia"/>
        </w:rPr>
      </w:pPr>
      <w:r>
        <w:rPr>
          <w:rFonts w:hint="eastAsia"/>
          <w:b/>
        </w:rPr>
        <w:t>第十七条</w:t>
      </w:r>
      <w:r>
        <w:rPr>
          <w:rFonts w:hint="eastAsia"/>
        </w:rPr>
        <w:t>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pPr>
        <w:spacing w:line="360" w:lineRule="auto"/>
        <w:ind w:firstLine="480" w:firstLineChars="200"/>
        <w:jc w:val="both"/>
        <w:rPr>
          <w:rFonts w:hint="eastAsia"/>
        </w:rPr>
      </w:pPr>
      <w:r>
        <w:rPr>
          <w:rFonts w:hint="eastAsia"/>
        </w:rPr>
        <w:t>自然保护区管理机构或者该自然保护区行政主管部门应当组织编制自然保护区的建设规划，按照规定的程序纳入国家的、地方的或者部门的投资计划，并组织实施。</w:t>
      </w:r>
    </w:p>
    <w:p>
      <w:pPr>
        <w:spacing w:line="360" w:lineRule="auto"/>
        <w:ind w:firstLine="481" w:firstLineChars="200"/>
        <w:jc w:val="both"/>
        <w:rPr>
          <w:rFonts w:hint="eastAsia"/>
        </w:rPr>
      </w:pPr>
      <w:r>
        <w:rPr>
          <w:rFonts w:hint="eastAsia"/>
          <w:b/>
        </w:rPr>
        <w:t>第十八条</w:t>
      </w:r>
      <w:r>
        <w:rPr>
          <w:rFonts w:hint="eastAsia"/>
        </w:rPr>
        <w:t>　自然保护区可以分为核心区、缓冲区和实验区。</w:t>
      </w:r>
    </w:p>
    <w:p>
      <w:pPr>
        <w:spacing w:line="360" w:lineRule="auto"/>
        <w:ind w:firstLine="480" w:firstLineChars="200"/>
        <w:jc w:val="both"/>
        <w:rPr>
          <w:rFonts w:hint="eastAsia"/>
        </w:rPr>
      </w:pPr>
      <w:r>
        <w:rPr>
          <w:rFonts w:hint="eastAsia"/>
        </w:rPr>
        <w:t>自然保护区内保存完好的天然状态的生态系统以及珍稀、濒危动植物的集中分布地，应当划为核心区，禁止任何单位和个人进入；除依照本条例第二十七条的规定经批准外，也不允许进入从事科学研究活动。</w:t>
      </w:r>
    </w:p>
    <w:p>
      <w:pPr>
        <w:spacing w:line="360" w:lineRule="auto"/>
        <w:ind w:firstLine="480" w:firstLineChars="200"/>
        <w:jc w:val="both"/>
        <w:rPr>
          <w:rFonts w:hint="eastAsia"/>
        </w:rPr>
      </w:pPr>
      <w:r>
        <w:rPr>
          <w:rFonts w:hint="eastAsia"/>
        </w:rPr>
        <w:t>核心区外围可以划定一定面积的缓冲区，只准进入从事科学研究观测活动。</w:t>
      </w:r>
    </w:p>
    <w:p>
      <w:pPr>
        <w:spacing w:line="360" w:lineRule="auto"/>
        <w:ind w:firstLine="480" w:firstLineChars="200"/>
        <w:jc w:val="both"/>
        <w:rPr>
          <w:rFonts w:hint="eastAsia"/>
        </w:rPr>
      </w:pPr>
      <w:r>
        <w:rPr>
          <w:rFonts w:hint="eastAsia"/>
        </w:rPr>
        <w:t>缓冲区外围划为实验区，可以进入从事科学试验、教学实习、参观考察、旅游以及驯化、繁殖珍稀、濒危野生动植物等活动。</w:t>
      </w:r>
    </w:p>
    <w:p>
      <w:pPr>
        <w:spacing w:line="360" w:lineRule="auto"/>
        <w:ind w:firstLine="480" w:firstLineChars="200"/>
        <w:jc w:val="both"/>
        <w:rPr>
          <w:rFonts w:hint="eastAsia"/>
        </w:rPr>
      </w:pPr>
      <w:r>
        <w:rPr>
          <w:rFonts w:hint="eastAsia"/>
        </w:rPr>
        <w:t>原批准建立自然保护区的人民政府认为必要时，可以在自然保护区的外围划定一定面积的外围保护地带。</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第三章　自然保护区的管理</w:t>
      </w:r>
    </w:p>
    <w:p>
      <w:pPr>
        <w:spacing w:line="360" w:lineRule="auto"/>
        <w:ind w:firstLine="481" w:firstLineChars="200"/>
        <w:jc w:val="both"/>
        <w:rPr>
          <w:rFonts w:hint="eastAsia"/>
        </w:rPr>
      </w:pPr>
      <w:r>
        <w:rPr>
          <w:rFonts w:hint="eastAsia"/>
          <w:b/>
        </w:rPr>
        <w:t>第十九条</w:t>
      </w:r>
      <w:r>
        <w:rPr>
          <w:rFonts w:hint="eastAsia"/>
        </w:rPr>
        <w:t>　全国自然保护区管理的技术规范和标准，由国务院环境保护行政主管部门组织国务院有关自然保护区行政主管部门制定。</w:t>
      </w:r>
    </w:p>
    <w:p>
      <w:pPr>
        <w:spacing w:line="360" w:lineRule="auto"/>
        <w:ind w:firstLine="480" w:firstLineChars="200"/>
        <w:jc w:val="both"/>
        <w:rPr>
          <w:rFonts w:hint="eastAsia"/>
        </w:rPr>
      </w:pPr>
      <w:r>
        <w:rPr>
          <w:rFonts w:hint="eastAsia"/>
        </w:rPr>
        <w:t>国务院有关自然保护区行政主管部门可以按照职责分工，制定有关类型自然保护区管理的技术规范，报国务院环境保护行政主管部门备案。</w:t>
      </w:r>
    </w:p>
    <w:p>
      <w:pPr>
        <w:spacing w:line="360" w:lineRule="auto"/>
        <w:ind w:firstLine="481" w:firstLineChars="200"/>
        <w:jc w:val="both"/>
        <w:rPr>
          <w:rFonts w:hint="eastAsia"/>
        </w:rPr>
      </w:pPr>
      <w:r>
        <w:rPr>
          <w:rFonts w:hint="eastAsia"/>
          <w:b/>
        </w:rPr>
        <w:t>第二十条</w:t>
      </w:r>
      <w:r>
        <w:rPr>
          <w:rFonts w:hint="eastAsia"/>
        </w:rPr>
        <w:t>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pPr>
        <w:spacing w:line="360" w:lineRule="auto"/>
        <w:ind w:firstLine="481" w:firstLineChars="200"/>
        <w:jc w:val="both"/>
        <w:rPr>
          <w:rFonts w:hint="eastAsia"/>
        </w:rPr>
      </w:pPr>
      <w:r>
        <w:rPr>
          <w:rFonts w:hint="eastAsia"/>
          <w:b/>
        </w:rPr>
        <w:t>第二十一条</w:t>
      </w:r>
      <w:r>
        <w:rPr>
          <w:rFonts w:hint="eastAsia"/>
        </w:rPr>
        <w:t>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pPr>
        <w:spacing w:line="360" w:lineRule="auto"/>
        <w:ind w:firstLine="480" w:firstLineChars="200"/>
        <w:jc w:val="both"/>
        <w:rPr>
          <w:rFonts w:hint="eastAsia"/>
        </w:rPr>
      </w:pPr>
      <w:r>
        <w:rPr>
          <w:rFonts w:hint="eastAsia"/>
        </w:rPr>
        <w:t>有关自然保护区行政主管部门应当在自然保护区内设立专门的管理机构，配备专业技术人员，负责自然保护区的具体管理工作。</w:t>
      </w:r>
    </w:p>
    <w:p>
      <w:pPr>
        <w:spacing w:line="360" w:lineRule="auto"/>
        <w:ind w:firstLine="481" w:firstLineChars="200"/>
        <w:jc w:val="both"/>
        <w:rPr>
          <w:rFonts w:hint="eastAsia"/>
        </w:rPr>
      </w:pPr>
      <w:r>
        <w:rPr>
          <w:rFonts w:hint="eastAsia"/>
          <w:b/>
        </w:rPr>
        <w:t>第二十二条</w:t>
      </w:r>
      <w:r>
        <w:rPr>
          <w:rFonts w:hint="eastAsia"/>
        </w:rPr>
        <w:t>　自然保护区管理机构的主要职责是：</w:t>
      </w:r>
    </w:p>
    <w:p>
      <w:pPr>
        <w:spacing w:line="360" w:lineRule="auto"/>
        <w:ind w:firstLine="480" w:firstLineChars="200"/>
        <w:jc w:val="both"/>
        <w:rPr>
          <w:rFonts w:hint="eastAsia"/>
        </w:rPr>
      </w:pPr>
      <w:r>
        <w:rPr>
          <w:rFonts w:hint="eastAsia"/>
        </w:rPr>
        <w:t>（一）贯彻执行国家有关自然保护的法律、法规和方针、政策；</w:t>
      </w:r>
    </w:p>
    <w:p>
      <w:pPr>
        <w:spacing w:line="360" w:lineRule="auto"/>
        <w:ind w:firstLine="480" w:firstLineChars="200"/>
        <w:jc w:val="both"/>
        <w:rPr>
          <w:rFonts w:hint="eastAsia"/>
        </w:rPr>
      </w:pPr>
      <w:r>
        <w:rPr>
          <w:rFonts w:hint="eastAsia"/>
        </w:rPr>
        <w:t>（二）制定自然保护区的各项管理制度，统一管理自然保护区；</w:t>
      </w:r>
    </w:p>
    <w:p>
      <w:pPr>
        <w:spacing w:line="360" w:lineRule="auto"/>
        <w:ind w:firstLine="480" w:firstLineChars="200"/>
        <w:jc w:val="both"/>
        <w:rPr>
          <w:rFonts w:hint="eastAsia"/>
        </w:rPr>
      </w:pPr>
      <w:r>
        <w:rPr>
          <w:rFonts w:hint="eastAsia"/>
        </w:rPr>
        <w:t>（三）调查自然资源并建立档案，组织环境监测，保护自然保护区内的自然环境和自然资源；</w:t>
      </w:r>
    </w:p>
    <w:p>
      <w:pPr>
        <w:spacing w:line="360" w:lineRule="auto"/>
        <w:ind w:firstLine="480" w:firstLineChars="200"/>
        <w:jc w:val="both"/>
        <w:rPr>
          <w:rFonts w:hint="eastAsia"/>
        </w:rPr>
      </w:pPr>
      <w:r>
        <w:rPr>
          <w:rFonts w:hint="eastAsia"/>
        </w:rPr>
        <w:t>（四）组织或者协助有关部门开展自然保护区的科学研究工作；</w:t>
      </w:r>
    </w:p>
    <w:p>
      <w:pPr>
        <w:spacing w:line="360" w:lineRule="auto"/>
        <w:ind w:firstLine="480" w:firstLineChars="200"/>
        <w:jc w:val="both"/>
        <w:rPr>
          <w:rFonts w:hint="eastAsia"/>
        </w:rPr>
      </w:pPr>
      <w:r>
        <w:rPr>
          <w:rFonts w:hint="eastAsia"/>
        </w:rPr>
        <w:t>（五）进行自然保护的宣传教育；</w:t>
      </w:r>
    </w:p>
    <w:p>
      <w:pPr>
        <w:spacing w:line="360" w:lineRule="auto"/>
        <w:ind w:firstLine="480" w:firstLineChars="200"/>
        <w:jc w:val="both"/>
        <w:rPr>
          <w:rFonts w:hint="eastAsia"/>
        </w:rPr>
      </w:pPr>
      <w:r>
        <w:rPr>
          <w:rFonts w:hint="eastAsia"/>
        </w:rPr>
        <w:t>（六）在不影响保护自然保护区的自然环境和自然资源的前提下，组织开展参观、旅游等活动。</w:t>
      </w:r>
    </w:p>
    <w:p>
      <w:pPr>
        <w:spacing w:line="360" w:lineRule="auto"/>
        <w:ind w:firstLine="481" w:firstLineChars="200"/>
        <w:jc w:val="both"/>
        <w:rPr>
          <w:rFonts w:hint="eastAsia"/>
        </w:rPr>
      </w:pPr>
      <w:r>
        <w:rPr>
          <w:rFonts w:hint="eastAsia"/>
          <w:b/>
        </w:rPr>
        <w:t>第二十三条</w:t>
      </w:r>
      <w:r>
        <w:rPr>
          <w:rFonts w:hint="eastAsia"/>
        </w:rPr>
        <w:t>　管理自然保护区所需经费，由自然保护区所在地的县级以上地方人民政府安排。国家对国家级自然保护区的管理，给予适当的资金补助。</w:t>
      </w:r>
    </w:p>
    <w:p>
      <w:pPr>
        <w:spacing w:line="360" w:lineRule="auto"/>
        <w:ind w:firstLine="481" w:firstLineChars="200"/>
        <w:jc w:val="both"/>
        <w:rPr>
          <w:rFonts w:hint="eastAsia"/>
        </w:rPr>
      </w:pPr>
      <w:r>
        <w:rPr>
          <w:rFonts w:hint="eastAsia"/>
          <w:b/>
        </w:rPr>
        <w:t>第二十四条</w:t>
      </w:r>
      <w:r>
        <w:rPr>
          <w:rFonts w:hint="eastAsia"/>
        </w:rPr>
        <w:t>　自然保护区所在地的公安机关，可以根据需要在自然保护区设置公安派出机构，维护自然保护区内的治安秩序。</w:t>
      </w:r>
    </w:p>
    <w:p>
      <w:pPr>
        <w:spacing w:line="360" w:lineRule="auto"/>
        <w:ind w:firstLine="481" w:firstLineChars="200"/>
        <w:jc w:val="both"/>
        <w:rPr>
          <w:rFonts w:hint="eastAsia"/>
        </w:rPr>
      </w:pPr>
      <w:r>
        <w:rPr>
          <w:rFonts w:hint="eastAsia"/>
          <w:b/>
        </w:rPr>
        <w:t>第二十五条</w:t>
      </w:r>
      <w:r>
        <w:rPr>
          <w:rFonts w:hint="eastAsia"/>
        </w:rPr>
        <w:t>　在自然保护区内的单位、居民和经批准进入自然保护区的人员，必须遵守自然保护区的各项管理制度，接受自然保护区管理机构的管理。</w:t>
      </w:r>
    </w:p>
    <w:p>
      <w:pPr>
        <w:spacing w:line="360" w:lineRule="auto"/>
        <w:ind w:firstLine="481" w:firstLineChars="200"/>
        <w:jc w:val="both"/>
        <w:rPr>
          <w:rFonts w:hint="eastAsia"/>
        </w:rPr>
      </w:pPr>
      <w:r>
        <w:rPr>
          <w:rFonts w:hint="eastAsia"/>
          <w:b/>
        </w:rPr>
        <w:t>第二十六条　</w:t>
      </w:r>
      <w:r>
        <w:rPr>
          <w:rFonts w:hint="eastAsia"/>
        </w:rPr>
        <w:t>禁止在自然保护区内进行砍伐、放牧、狩猎、捕捞、采药、开垦、烧荒、开矿、采石、挖沙等活动；但是，法律、行政法规另有规定的除外。</w:t>
      </w:r>
    </w:p>
    <w:p>
      <w:pPr>
        <w:spacing w:line="360" w:lineRule="auto"/>
        <w:ind w:firstLine="481" w:firstLineChars="200"/>
        <w:jc w:val="both"/>
        <w:rPr>
          <w:rFonts w:hint="eastAsia"/>
        </w:rPr>
      </w:pPr>
      <w:r>
        <w:rPr>
          <w:rFonts w:hint="eastAsia"/>
          <w:b/>
        </w:rPr>
        <w:t>第二十七条</w:t>
      </w:r>
      <w:r>
        <w:rPr>
          <w:rFonts w:hint="eastAsia"/>
        </w:rPr>
        <w:t>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pPr>
        <w:spacing w:line="360" w:lineRule="auto"/>
        <w:ind w:firstLine="480" w:firstLineChars="200"/>
        <w:jc w:val="both"/>
        <w:rPr>
          <w:rFonts w:hint="eastAsia"/>
        </w:rPr>
      </w:pPr>
      <w:r>
        <w:rPr>
          <w:rFonts w:hint="eastAsia"/>
        </w:rPr>
        <w:t>自然保护区核心区内原有居民确有必要迁出的，由自然保护区所在地的地方人民政府予以妥善安置。</w:t>
      </w:r>
    </w:p>
    <w:p>
      <w:pPr>
        <w:spacing w:line="360" w:lineRule="auto"/>
        <w:ind w:firstLine="481" w:firstLineChars="200"/>
        <w:jc w:val="both"/>
        <w:rPr>
          <w:rFonts w:hint="eastAsia"/>
        </w:rPr>
      </w:pPr>
      <w:r>
        <w:rPr>
          <w:rFonts w:hint="eastAsia"/>
          <w:b/>
        </w:rPr>
        <w:t>第二十八条</w:t>
      </w:r>
      <w:r>
        <w:rPr>
          <w:rFonts w:hint="eastAsia"/>
        </w:rPr>
        <w:t>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pPr>
        <w:spacing w:line="360" w:lineRule="auto"/>
        <w:ind w:firstLine="480" w:firstLineChars="200"/>
        <w:jc w:val="both"/>
        <w:rPr>
          <w:rFonts w:hint="eastAsia"/>
        </w:rPr>
      </w:pPr>
      <w:r>
        <w:rPr>
          <w:rFonts w:hint="eastAsia"/>
        </w:rPr>
        <w:t>从事前款活动的单位和个人，应当将其活动成果的副本提交自然保护区管理机构。</w:t>
      </w:r>
    </w:p>
    <w:p>
      <w:pPr>
        <w:spacing w:line="360" w:lineRule="auto"/>
        <w:ind w:firstLine="481" w:firstLineChars="200"/>
        <w:jc w:val="both"/>
        <w:rPr>
          <w:rFonts w:hint="eastAsia"/>
        </w:rPr>
      </w:pPr>
      <w:r>
        <w:rPr>
          <w:rFonts w:hint="eastAsia"/>
          <w:b/>
        </w:rPr>
        <w:t>第二十九条</w:t>
      </w:r>
      <w:r>
        <w:rPr>
          <w:rFonts w:hint="eastAsia"/>
        </w:rPr>
        <w:t>　在自然保护区的实验区内开展参观、旅游活动的，由自然保护区管理机构编制方案，方案应当符合自然保护区管理目标。</w:t>
      </w:r>
    </w:p>
    <w:p>
      <w:pPr>
        <w:spacing w:line="360" w:lineRule="auto"/>
        <w:ind w:firstLine="480" w:firstLineChars="200"/>
        <w:jc w:val="both"/>
        <w:rPr>
          <w:rFonts w:hint="eastAsia"/>
        </w:rPr>
      </w:pPr>
      <w:r>
        <w:rPr>
          <w:rFonts w:hint="eastAsia"/>
        </w:rPr>
        <w:t>在自然保护区组织参观、旅游活动的，应当严格按照前款规定的方案进行，并加强管理；进入自然保护区参观、旅游的单位和个人，应当服从自然保护区管理机构的管理。</w:t>
      </w:r>
    </w:p>
    <w:p>
      <w:pPr>
        <w:spacing w:line="360" w:lineRule="auto"/>
        <w:ind w:firstLine="480" w:firstLineChars="200"/>
        <w:jc w:val="both"/>
        <w:rPr>
          <w:rFonts w:hint="eastAsia"/>
        </w:rPr>
      </w:pPr>
      <w:r>
        <w:rPr>
          <w:rFonts w:hint="eastAsia"/>
        </w:rPr>
        <w:t>严禁开设与自然保护区保护方向不一致的参观、旅游项目。</w:t>
      </w:r>
    </w:p>
    <w:p>
      <w:pPr>
        <w:spacing w:line="360" w:lineRule="auto"/>
        <w:ind w:firstLine="481" w:firstLineChars="200"/>
        <w:jc w:val="both"/>
        <w:rPr>
          <w:rFonts w:hint="eastAsia"/>
        </w:rPr>
      </w:pPr>
      <w:r>
        <w:rPr>
          <w:rFonts w:hint="eastAsia"/>
          <w:b/>
        </w:rPr>
        <w:t>第三十条</w:t>
      </w:r>
      <w:r>
        <w:rPr>
          <w:rFonts w:hint="eastAsia"/>
        </w:rPr>
        <w:t>　自然保护区的内部未分区的，依照本条例有关核心区和缓冲区的规定管理。</w:t>
      </w:r>
    </w:p>
    <w:p>
      <w:pPr>
        <w:spacing w:line="360" w:lineRule="auto"/>
        <w:ind w:firstLine="481" w:firstLineChars="200"/>
        <w:jc w:val="both"/>
        <w:rPr>
          <w:rFonts w:hint="eastAsia"/>
        </w:rPr>
      </w:pPr>
      <w:r>
        <w:rPr>
          <w:rFonts w:hint="eastAsia"/>
          <w:b/>
        </w:rPr>
        <w:t>第三十一条</w:t>
      </w:r>
      <w:r>
        <w:rPr>
          <w:rFonts w:hint="eastAsia"/>
        </w:rPr>
        <w:t>　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pPr>
        <w:spacing w:line="360" w:lineRule="auto"/>
        <w:ind w:firstLine="480" w:firstLineChars="200"/>
        <w:jc w:val="both"/>
        <w:rPr>
          <w:rFonts w:hint="eastAsia"/>
        </w:rPr>
      </w:pPr>
      <w:r>
        <w:rPr>
          <w:rFonts w:hint="eastAsia"/>
        </w:rPr>
        <w:t>进入自然保护区的外国人，应当遵守有关自然保护区的法律、法规和规定，未经批准，不得在自然保护区内从事采集标本等活动。</w:t>
      </w:r>
    </w:p>
    <w:p>
      <w:pPr>
        <w:spacing w:line="360" w:lineRule="auto"/>
        <w:ind w:firstLine="481" w:firstLineChars="200"/>
        <w:jc w:val="both"/>
        <w:rPr>
          <w:rFonts w:hint="eastAsia"/>
        </w:rPr>
      </w:pPr>
      <w:r>
        <w:rPr>
          <w:rFonts w:hint="eastAsia"/>
          <w:b/>
        </w:rPr>
        <w:t>第三十二条　</w:t>
      </w:r>
      <w:r>
        <w:rPr>
          <w:rFonts w:hint="eastAsia"/>
        </w:rPr>
        <w:t>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spacing w:line="360" w:lineRule="auto"/>
        <w:ind w:firstLine="480" w:firstLineChars="200"/>
        <w:jc w:val="both"/>
        <w:rPr>
          <w:rFonts w:hint="eastAsia"/>
        </w:rPr>
      </w:pPr>
      <w:r>
        <w:rPr>
          <w:rFonts w:hint="eastAsia"/>
        </w:rPr>
        <w:t>在自然保护区的外围保护地带建设的项目，不得损害自然保护区内的环境质量；已造成损害的，应当限期治理。</w:t>
      </w:r>
    </w:p>
    <w:p>
      <w:pPr>
        <w:spacing w:line="360" w:lineRule="auto"/>
        <w:ind w:firstLine="480" w:firstLineChars="200"/>
        <w:jc w:val="both"/>
        <w:rPr>
          <w:rFonts w:hint="eastAsia"/>
        </w:rPr>
      </w:pPr>
      <w:r>
        <w:rPr>
          <w:rFonts w:hint="eastAsia"/>
        </w:rPr>
        <w:t>限期治理决定由法律、法规规定的机关作出，被限期治理的企业事业单位必须按期完成治理任务。</w:t>
      </w:r>
    </w:p>
    <w:p>
      <w:pPr>
        <w:spacing w:line="360" w:lineRule="auto"/>
        <w:ind w:firstLine="481" w:firstLineChars="200"/>
        <w:jc w:val="both"/>
        <w:rPr>
          <w:rFonts w:hint="eastAsia"/>
        </w:rPr>
      </w:pPr>
      <w:r>
        <w:rPr>
          <w:rFonts w:hint="eastAsia"/>
          <w:b/>
        </w:rPr>
        <w:t>第三十三条</w:t>
      </w:r>
      <w:r>
        <w:rPr>
          <w:rFonts w:hint="eastAsia"/>
        </w:rPr>
        <w:t>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第四章　法律责任</w:t>
      </w:r>
    </w:p>
    <w:p>
      <w:pPr>
        <w:spacing w:line="360" w:lineRule="auto"/>
        <w:ind w:firstLine="481" w:firstLineChars="200"/>
        <w:jc w:val="both"/>
        <w:rPr>
          <w:rFonts w:hint="eastAsia"/>
        </w:rPr>
      </w:pPr>
      <w:r>
        <w:rPr>
          <w:rFonts w:hint="eastAsia"/>
          <w:b/>
        </w:rPr>
        <w:t>第三十四条</w:t>
      </w:r>
      <w:r>
        <w:rPr>
          <w:rFonts w:hint="eastAsia"/>
        </w:rPr>
        <w:t>　违反本条例规定，有下列行为之一的单位和个人，由自然保护区管理机构责令其改正，并可以根据不同情节处以100元以上5000元以下的罚款：</w:t>
      </w:r>
    </w:p>
    <w:p>
      <w:pPr>
        <w:spacing w:line="360" w:lineRule="auto"/>
        <w:ind w:firstLine="480" w:firstLineChars="200"/>
        <w:jc w:val="both"/>
        <w:rPr>
          <w:rFonts w:hint="eastAsia"/>
        </w:rPr>
      </w:pPr>
      <w:r>
        <w:rPr>
          <w:rFonts w:hint="eastAsia"/>
        </w:rPr>
        <w:t>（一）擅自移动或者破坏自然保护区界标的；</w:t>
      </w:r>
    </w:p>
    <w:p>
      <w:pPr>
        <w:spacing w:line="360" w:lineRule="auto"/>
        <w:ind w:firstLine="480" w:firstLineChars="200"/>
        <w:jc w:val="both"/>
        <w:rPr>
          <w:rFonts w:hint="eastAsia"/>
        </w:rPr>
      </w:pPr>
      <w:r>
        <w:rPr>
          <w:rFonts w:hint="eastAsia"/>
        </w:rPr>
        <w:t>（二）未经批准进入自然保护区或者在自然保护区内不服从管理机构管理的；</w:t>
      </w:r>
    </w:p>
    <w:p>
      <w:pPr>
        <w:spacing w:line="360" w:lineRule="auto"/>
        <w:ind w:firstLine="480" w:firstLineChars="200"/>
        <w:jc w:val="both"/>
        <w:rPr>
          <w:rFonts w:hint="eastAsia"/>
        </w:rPr>
      </w:pPr>
      <w:r>
        <w:rPr>
          <w:rFonts w:hint="eastAsia"/>
        </w:rPr>
        <w:t>（三）经批准在自然保护区的缓冲区内从事科学研究、教学实习和标本采集的单位和个人，不向自然保护区管理机构提交活动成果副本的。</w:t>
      </w:r>
    </w:p>
    <w:p>
      <w:pPr>
        <w:spacing w:line="360" w:lineRule="auto"/>
        <w:ind w:firstLine="481" w:firstLineChars="200"/>
        <w:jc w:val="both"/>
        <w:rPr>
          <w:rFonts w:hint="eastAsia"/>
        </w:rPr>
      </w:pPr>
      <w:r>
        <w:rPr>
          <w:rFonts w:hint="eastAsia"/>
          <w:b/>
        </w:rPr>
        <w:t>第三十五条</w:t>
      </w:r>
      <w:r>
        <w:rPr>
          <w:rFonts w:hint="eastAsia"/>
        </w:rPr>
        <w:t>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spacing w:line="360" w:lineRule="auto"/>
        <w:ind w:firstLine="481" w:firstLineChars="200"/>
        <w:jc w:val="both"/>
        <w:rPr>
          <w:rFonts w:hint="eastAsia"/>
        </w:rPr>
      </w:pPr>
      <w:r>
        <w:rPr>
          <w:rFonts w:hint="eastAsia"/>
          <w:b/>
        </w:rPr>
        <w:t>第三十六条</w:t>
      </w:r>
      <w:r>
        <w:rPr>
          <w:rFonts w:hint="eastAsia"/>
        </w:rPr>
        <w:t>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spacing w:line="360" w:lineRule="auto"/>
        <w:ind w:firstLine="481" w:firstLineChars="200"/>
        <w:jc w:val="both"/>
        <w:rPr>
          <w:rFonts w:hint="eastAsia"/>
        </w:rPr>
      </w:pPr>
      <w:r>
        <w:rPr>
          <w:rFonts w:hint="eastAsia"/>
          <w:b/>
        </w:rPr>
        <w:t>第三十七条</w:t>
      </w:r>
      <w:r>
        <w:rPr>
          <w:rFonts w:hint="eastAsia"/>
        </w:rPr>
        <w:t>　自然保护区管理机构违反本条例规定，有下列行为之一的，由县级以上人民政府有关自然保护区行政主管部门责令限期改正；对直接责任人员，由其所在单位或者上级机关给予行政处分：</w:t>
      </w:r>
    </w:p>
    <w:p>
      <w:pPr>
        <w:spacing w:line="360" w:lineRule="auto"/>
        <w:ind w:firstLine="480" w:firstLineChars="200"/>
        <w:jc w:val="both"/>
        <w:rPr>
          <w:rFonts w:hint="eastAsia"/>
        </w:rPr>
      </w:pPr>
      <w:r>
        <w:rPr>
          <w:rFonts w:hint="eastAsia"/>
        </w:rPr>
        <w:t>（一）开展参观、旅游活动未编制方案或者编制的方案不符合自然保护区管理目标的；</w:t>
      </w:r>
    </w:p>
    <w:p>
      <w:pPr>
        <w:spacing w:line="360" w:lineRule="auto"/>
        <w:ind w:firstLine="480" w:firstLineChars="200"/>
        <w:jc w:val="both"/>
        <w:rPr>
          <w:rFonts w:hint="eastAsia"/>
        </w:rPr>
      </w:pPr>
      <w:r>
        <w:rPr>
          <w:rFonts w:hint="eastAsia"/>
        </w:rPr>
        <w:t>（二）开设与自然保护区保护方向不一致的参观、旅游项目的；</w:t>
      </w:r>
    </w:p>
    <w:p>
      <w:pPr>
        <w:spacing w:line="360" w:lineRule="auto"/>
        <w:ind w:firstLine="480" w:firstLineChars="200"/>
        <w:jc w:val="both"/>
        <w:rPr>
          <w:rFonts w:hint="eastAsia"/>
        </w:rPr>
      </w:pPr>
      <w:r>
        <w:rPr>
          <w:rFonts w:hint="eastAsia"/>
        </w:rPr>
        <w:t>（三）不按照编制的方案开展参观、旅游活动的；</w:t>
      </w:r>
    </w:p>
    <w:p>
      <w:pPr>
        <w:spacing w:line="360" w:lineRule="auto"/>
        <w:ind w:firstLine="480" w:firstLineChars="200"/>
        <w:jc w:val="both"/>
        <w:rPr>
          <w:rFonts w:hint="eastAsia"/>
        </w:rPr>
      </w:pPr>
      <w:r>
        <w:rPr>
          <w:rFonts w:hint="eastAsia"/>
        </w:rPr>
        <w:t>（四）违法批准人员进入自然保护区的核心区，或者违法批准外国人进入自然保护区的；</w:t>
      </w:r>
    </w:p>
    <w:p>
      <w:pPr>
        <w:spacing w:line="360" w:lineRule="auto"/>
        <w:ind w:firstLine="480" w:firstLineChars="200"/>
        <w:jc w:val="both"/>
        <w:rPr>
          <w:rFonts w:hint="eastAsia"/>
        </w:rPr>
      </w:pPr>
      <w:r>
        <w:rPr>
          <w:rFonts w:hint="eastAsia"/>
        </w:rPr>
        <w:t>（五）有其他滥用职权、玩忽职守、徇私舞弊行为的。</w:t>
      </w:r>
    </w:p>
    <w:p>
      <w:pPr>
        <w:spacing w:line="360" w:lineRule="auto"/>
        <w:ind w:firstLine="481" w:firstLineChars="200"/>
        <w:jc w:val="both"/>
        <w:rPr>
          <w:rFonts w:hint="eastAsia"/>
        </w:rPr>
      </w:pPr>
      <w:r>
        <w:rPr>
          <w:rFonts w:hint="eastAsia"/>
          <w:b/>
        </w:rPr>
        <w:t>第三十八条</w:t>
      </w:r>
      <w:r>
        <w:rPr>
          <w:rFonts w:hint="eastAsia"/>
        </w:rPr>
        <w:t>　违反本条例规定，给自然保护区造成损失的，由县级以上人民政府有关自然保护区行政主管部门责令赔偿损失。</w:t>
      </w:r>
    </w:p>
    <w:p>
      <w:pPr>
        <w:spacing w:line="360" w:lineRule="auto"/>
        <w:ind w:firstLine="481" w:firstLineChars="200"/>
        <w:jc w:val="both"/>
        <w:rPr>
          <w:rFonts w:hint="eastAsia"/>
        </w:rPr>
      </w:pPr>
      <w:r>
        <w:rPr>
          <w:rFonts w:hint="eastAsia"/>
          <w:b/>
        </w:rPr>
        <w:t>第三十九条</w:t>
      </w:r>
      <w:r>
        <w:rPr>
          <w:rFonts w:hint="eastAsia"/>
        </w:rPr>
        <w:t>　妨碍自然保护区管理人员执行公务的，由公安机关依照《中华人民共和国治安管理处罚法》的规定给予处罚；情节严重，构成犯罪的，依法追究刑事责任。</w:t>
      </w:r>
    </w:p>
    <w:p>
      <w:pPr>
        <w:spacing w:line="360" w:lineRule="auto"/>
        <w:ind w:firstLine="481" w:firstLineChars="200"/>
        <w:jc w:val="both"/>
        <w:rPr>
          <w:rFonts w:hint="eastAsia"/>
        </w:rPr>
      </w:pPr>
      <w:r>
        <w:rPr>
          <w:rFonts w:hint="eastAsia"/>
          <w:b/>
        </w:rPr>
        <w:t>第四十条</w:t>
      </w:r>
      <w:r>
        <w:rPr>
          <w:rFonts w:hint="eastAsia"/>
        </w:rPr>
        <w:t>　违反本条例规定，造成自然保护区重大污染或者破坏事故，导致公私财产重大损失或者人身伤亡的严重后果，构成犯罪的，对直接负责的主管人员和其他直接责任人员依法追究刑事责任。</w:t>
      </w:r>
    </w:p>
    <w:p>
      <w:pPr>
        <w:spacing w:line="360" w:lineRule="auto"/>
        <w:ind w:firstLine="481" w:firstLineChars="200"/>
        <w:jc w:val="both"/>
        <w:rPr>
          <w:rFonts w:hint="eastAsia"/>
        </w:rPr>
      </w:pPr>
      <w:r>
        <w:rPr>
          <w:rFonts w:hint="eastAsia"/>
          <w:b/>
        </w:rPr>
        <w:t>第四十一条</w:t>
      </w:r>
      <w:r>
        <w:rPr>
          <w:rFonts w:hint="eastAsia"/>
        </w:rPr>
        <w:t>　自然保护区管理人员滥用职权、玩忽职守、徇私舞弊，构成犯罪的，依法追究刑事责任；情节轻微，尚不构成犯罪的，由其所在单位或者上级机关给予行政处分。</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第五章　附　则</w:t>
      </w:r>
    </w:p>
    <w:p>
      <w:pPr>
        <w:spacing w:line="360" w:lineRule="auto"/>
        <w:ind w:firstLine="481" w:firstLineChars="200"/>
        <w:jc w:val="both"/>
        <w:rPr>
          <w:rFonts w:hint="eastAsia"/>
        </w:rPr>
      </w:pPr>
      <w:r>
        <w:rPr>
          <w:rFonts w:hint="eastAsia"/>
          <w:b/>
        </w:rPr>
        <w:t>第四十二条</w:t>
      </w:r>
      <w:r>
        <w:rPr>
          <w:rFonts w:hint="eastAsia"/>
        </w:rPr>
        <w:t>　国务院有关自然保护区行政主管部门可以根据本条例，制定有关类型自然保护区的管理办法。</w:t>
      </w:r>
    </w:p>
    <w:p>
      <w:pPr>
        <w:spacing w:line="360" w:lineRule="auto"/>
        <w:ind w:firstLine="481" w:firstLineChars="200"/>
        <w:jc w:val="both"/>
        <w:rPr>
          <w:rFonts w:hint="eastAsia"/>
        </w:rPr>
      </w:pPr>
      <w:r>
        <w:rPr>
          <w:rFonts w:hint="eastAsia"/>
          <w:b/>
        </w:rPr>
        <w:t>第四十三条</w:t>
      </w:r>
      <w:r>
        <w:rPr>
          <w:rFonts w:hint="eastAsia"/>
        </w:rPr>
        <w:t>　各省、自治区、直辖市人民政府可以根据本条例，制定实施办法。</w:t>
      </w:r>
    </w:p>
    <w:p>
      <w:pPr>
        <w:spacing w:line="360" w:lineRule="auto"/>
        <w:ind w:firstLine="481" w:firstLineChars="200"/>
        <w:jc w:val="both"/>
        <w:rPr>
          <w:rFonts w:hint="eastAsia"/>
        </w:rPr>
      </w:pPr>
      <w:r>
        <w:rPr>
          <w:rFonts w:hint="eastAsia"/>
          <w:b/>
        </w:rPr>
        <w:t>第四十四条</w:t>
      </w:r>
      <w:r>
        <w:rPr>
          <w:rFonts w:hint="eastAsia"/>
        </w:rPr>
        <w:t>　本条例自1994年12月1日起施行。</w:t>
      </w:r>
    </w:p>
    <w:p>
      <w:pPr>
        <w:pStyle w:val="2"/>
        <w:rPr>
          <w:rFonts w:hint="eastAsia"/>
        </w:rPr>
        <w:sectPr>
          <w:headerReference r:id="rId95"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59" w:name="_Toc190951887"/>
      <w:bookmarkStart w:id="1060" w:name="_Toc27987"/>
      <w:bookmarkStart w:id="1061" w:name="_Toc12364"/>
      <w:r>
        <w:rPr>
          <w:rFonts w:hint="eastAsia"/>
        </w:rPr>
        <w:t>国家级自然保护区监督检查办法</w:t>
      </w:r>
      <w:bookmarkEnd w:id="1059"/>
      <w:bookmarkEnd w:id="1060"/>
      <w:bookmarkEnd w:id="1061"/>
    </w:p>
    <w:p>
      <w:pPr>
        <w:spacing w:line="360" w:lineRule="auto"/>
        <w:ind w:firstLine="480" w:firstLineChars="200"/>
        <w:rPr>
          <w:rFonts w:hint="eastAsia" w:ascii="仿宋_GB2312" w:hAnsi="仿宋_GB2312" w:eastAsia="仿宋_GB2312"/>
        </w:rPr>
      </w:pPr>
      <w:r>
        <w:rPr>
          <w:rFonts w:hint="eastAsia" w:ascii="仿宋_GB2312" w:hAnsi="仿宋_GB2312" w:eastAsia="仿宋_GB2312"/>
        </w:rPr>
        <w:t>（2006年10月18日国家环境保护总局国家环境保护总局令第36号公布，根据2017年12月20日《环境保护部</w:t>
      </w:r>
      <w:r>
        <w:fldChar w:fldCharType="begin"/>
      </w:r>
      <w:r>
        <w:instrText xml:space="preserve"> HYPERLINK "javascript:SLC(349484,0)" </w:instrText>
      </w:r>
      <w:r>
        <w:fldChar w:fldCharType="separate"/>
      </w:r>
      <w:r>
        <w:rPr>
          <w:rFonts w:ascii="仿宋_GB2312" w:hAnsi="仿宋_GB2312" w:eastAsia="仿宋_GB2312"/>
        </w:rPr>
        <w:t>关于修改部分规章的决定</w:t>
      </w:r>
      <w:r>
        <w:rPr>
          <w:rFonts w:ascii="仿宋_GB2312" w:hAnsi="仿宋_GB2312" w:eastAsia="仿宋_GB2312"/>
        </w:rPr>
        <w:fldChar w:fldCharType="end"/>
      </w:r>
      <w:r>
        <w:rPr>
          <w:rFonts w:hint="eastAsia" w:ascii="仿宋_GB2312" w:hAnsi="仿宋_GB2312" w:eastAsia="仿宋_GB2312"/>
        </w:rPr>
        <w:t>》第一次修正，根据2019年8月22日《</w:t>
      </w:r>
      <w:r>
        <w:fldChar w:fldCharType="begin"/>
      </w:r>
      <w:r>
        <w:instrText xml:space="preserve"> HYPERLINK "javascript:SLC(335306,0)" </w:instrText>
      </w:r>
      <w:r>
        <w:fldChar w:fldCharType="separate"/>
      </w:r>
      <w:r>
        <w:rPr>
          <w:rFonts w:ascii="仿宋_GB2312" w:hAnsi="仿宋_GB2312" w:eastAsia="仿宋_GB2312"/>
        </w:rPr>
        <w:t>生态环境部关于废止、修改部分规章的决定</w:t>
      </w:r>
      <w:r>
        <w:rPr>
          <w:rFonts w:ascii="仿宋_GB2312" w:hAnsi="仿宋_GB2312" w:eastAsia="仿宋_GB2312"/>
        </w:rPr>
        <w:fldChar w:fldCharType="end"/>
      </w:r>
      <w:r>
        <w:rPr>
          <w:rFonts w:hint="eastAsia" w:ascii="仿宋_GB2312" w:hAnsi="仿宋_GB2312" w:eastAsia="仿宋_GB2312"/>
        </w:rPr>
        <w:t>》第二次修正，根据2021年12月13日《</w:t>
      </w:r>
      <w:r>
        <w:fldChar w:fldCharType="begin"/>
      </w:r>
      <w:r>
        <w:instrText xml:space="preserve"> HYPERLINK "javascript:SLC(330773,0)" </w:instrText>
      </w:r>
      <w:r>
        <w:fldChar w:fldCharType="separate"/>
      </w:r>
      <w:r>
        <w:rPr>
          <w:rFonts w:ascii="仿宋_GB2312" w:hAnsi="仿宋_GB2312" w:eastAsia="仿宋_GB2312"/>
        </w:rPr>
        <w:t>关于修改部分部门规章的决定</w:t>
      </w:r>
      <w:r>
        <w:rPr>
          <w:rFonts w:ascii="仿宋_GB2312" w:hAnsi="仿宋_GB2312" w:eastAsia="仿宋_GB2312"/>
        </w:rPr>
        <w:fldChar w:fldCharType="end"/>
      </w:r>
      <w:r>
        <w:rPr>
          <w:rFonts w:hint="eastAsia" w:ascii="仿宋_GB2312" w:hAnsi="仿宋_GB2312" w:eastAsia="仿宋_GB2312"/>
        </w:rPr>
        <w:t>》第三次修正，自2021年12月13日起施行）</w:t>
      </w:r>
    </w:p>
    <w:p>
      <w:pPr>
        <w:spacing w:line="360" w:lineRule="auto"/>
        <w:ind w:firstLine="480" w:firstLineChars="200"/>
        <w:jc w:val="center"/>
        <w:rPr>
          <w:rFonts w:hint="eastAsia"/>
        </w:rPr>
      </w:pPr>
    </w:p>
    <w:p>
      <w:pPr>
        <w:spacing w:line="360" w:lineRule="auto"/>
        <w:ind w:firstLine="481" w:firstLineChars="200"/>
        <w:jc w:val="both"/>
        <w:rPr>
          <w:rFonts w:hint="eastAsia"/>
        </w:rPr>
      </w:pPr>
      <w:r>
        <w:rPr>
          <w:rFonts w:hint="eastAsia"/>
          <w:b/>
          <w:bCs/>
        </w:rPr>
        <w:t>第一条　</w:t>
      </w:r>
      <w:r>
        <w:rPr>
          <w:rFonts w:hint="eastAsia"/>
        </w:rPr>
        <w:t>为加强对国家级自然保护区的监督管理，提高国家级自然保护区的建设和管理水平，根据《</w:t>
      </w:r>
      <w:r>
        <w:fldChar w:fldCharType="begin"/>
      </w:r>
      <w:r>
        <w:instrText xml:space="preserve"> HYPERLINK "javascript:SLC(223979,0)" </w:instrText>
      </w:r>
      <w:r>
        <w:fldChar w:fldCharType="separate"/>
      </w:r>
      <w:r>
        <w:t>中华人民共和国环境保护法</w:t>
      </w:r>
      <w:r>
        <w:fldChar w:fldCharType="end"/>
      </w:r>
      <w:r>
        <w:rPr>
          <w:rFonts w:hint="eastAsia"/>
        </w:rPr>
        <w:t>》、《</w:t>
      </w:r>
      <w:r>
        <w:fldChar w:fldCharType="begin"/>
      </w:r>
      <w:r>
        <w:instrText xml:space="preserve"> HYPERLINK "javascript:SLC(304107,0)" </w:instrText>
      </w:r>
      <w:r>
        <w:fldChar w:fldCharType="separate"/>
      </w:r>
      <w:r>
        <w:t>中华人民共和国自然保护区条例</w:t>
      </w:r>
      <w:r>
        <w:fldChar w:fldCharType="end"/>
      </w:r>
      <w:r>
        <w:rPr>
          <w:rFonts w:hint="eastAsia"/>
        </w:rPr>
        <w:t>》以及其他有关规定，制定本办法。</w:t>
      </w:r>
    </w:p>
    <w:p>
      <w:pPr>
        <w:spacing w:line="360" w:lineRule="auto"/>
        <w:ind w:firstLine="481" w:firstLineChars="200"/>
        <w:jc w:val="both"/>
        <w:rPr>
          <w:rFonts w:hint="eastAsia"/>
        </w:rPr>
      </w:pPr>
      <w:r>
        <w:rPr>
          <w:rFonts w:hint="eastAsia"/>
          <w:b/>
          <w:bCs/>
        </w:rPr>
        <w:t>第二条　</w:t>
      </w:r>
      <w:r>
        <w:rPr>
          <w:rFonts w:hint="eastAsia"/>
        </w:rPr>
        <w:t>本办法适用于国务院环境保护行政主管部门组织的对全国各类国家级自然保护区的监督检查。</w:t>
      </w:r>
    </w:p>
    <w:p>
      <w:pPr>
        <w:spacing w:line="360" w:lineRule="auto"/>
        <w:ind w:firstLine="481" w:firstLineChars="200"/>
        <w:jc w:val="both"/>
        <w:rPr>
          <w:rFonts w:hint="eastAsia"/>
        </w:rPr>
      </w:pPr>
      <w:r>
        <w:rPr>
          <w:rFonts w:hint="eastAsia"/>
          <w:b/>
          <w:bCs/>
        </w:rPr>
        <w:t>第三条　</w:t>
      </w:r>
      <w:r>
        <w:rPr>
          <w:rFonts w:hint="eastAsia"/>
        </w:rPr>
        <w:t>国务院环境保护行政主管部门在依照法律法规和本办法的规定履行监督检查职责时，有权采取下列措施：</w:t>
      </w:r>
    </w:p>
    <w:p>
      <w:pPr>
        <w:spacing w:line="360" w:lineRule="auto"/>
        <w:ind w:firstLine="480" w:firstLineChars="200"/>
        <w:jc w:val="both"/>
        <w:rPr>
          <w:rFonts w:hint="eastAsia"/>
        </w:rPr>
      </w:pPr>
      <w:r>
        <w:rPr>
          <w:rFonts w:hint="eastAsia"/>
        </w:rPr>
        <w:t>（一）进入国家级自然保护区进行实地检查；</w:t>
      </w:r>
    </w:p>
    <w:p>
      <w:pPr>
        <w:spacing w:line="360" w:lineRule="auto"/>
        <w:ind w:firstLine="480" w:firstLineChars="200"/>
        <w:jc w:val="both"/>
        <w:rPr>
          <w:rFonts w:hint="eastAsia"/>
        </w:rPr>
      </w:pPr>
      <w:r>
        <w:rPr>
          <w:rFonts w:hint="eastAsia"/>
        </w:rPr>
        <w:t>（二）要求国家级自然保护区管理机构汇报建设和管理情况；</w:t>
      </w:r>
    </w:p>
    <w:p>
      <w:pPr>
        <w:spacing w:line="360" w:lineRule="auto"/>
        <w:ind w:firstLine="480" w:firstLineChars="200"/>
        <w:jc w:val="both"/>
        <w:rPr>
          <w:rFonts w:hint="eastAsia"/>
        </w:rPr>
      </w:pPr>
      <w:r>
        <w:rPr>
          <w:rFonts w:hint="eastAsia"/>
        </w:rPr>
        <w:t>（三）查阅或者复制有关资料、凭证；</w:t>
      </w:r>
    </w:p>
    <w:p>
      <w:pPr>
        <w:spacing w:line="360" w:lineRule="auto"/>
        <w:ind w:firstLine="480" w:firstLineChars="200"/>
        <w:jc w:val="both"/>
        <w:rPr>
          <w:rFonts w:hint="eastAsia"/>
        </w:rPr>
      </w:pPr>
      <w:r>
        <w:rPr>
          <w:rFonts w:hint="eastAsia"/>
        </w:rPr>
        <w:t>（四）向有关单位和人员调查了解相关情况；</w:t>
      </w:r>
    </w:p>
    <w:p>
      <w:pPr>
        <w:spacing w:line="360" w:lineRule="auto"/>
        <w:ind w:firstLine="480" w:firstLineChars="200"/>
        <w:jc w:val="both"/>
        <w:rPr>
          <w:rFonts w:hint="eastAsia"/>
        </w:rPr>
      </w:pPr>
      <w:r>
        <w:rPr>
          <w:rFonts w:hint="eastAsia"/>
        </w:rPr>
        <w:t>（五）法律、法规规定有权采取的其他措施。</w:t>
      </w:r>
    </w:p>
    <w:p>
      <w:pPr>
        <w:spacing w:line="360" w:lineRule="auto"/>
        <w:ind w:firstLine="480" w:firstLineChars="200"/>
        <w:jc w:val="both"/>
        <w:rPr>
          <w:rFonts w:hint="eastAsia"/>
        </w:rPr>
      </w:pPr>
      <w:r>
        <w:rPr>
          <w:rFonts w:hint="eastAsia"/>
        </w:rPr>
        <w:t>监督检查人员在履行监督检查职责时，应当严格遵守国家有关法律法规规定的程序，出示证件，并为被检查单位保守技术和业务秘密。</w:t>
      </w:r>
    </w:p>
    <w:p>
      <w:pPr>
        <w:spacing w:line="360" w:lineRule="auto"/>
        <w:ind w:firstLine="481" w:firstLineChars="200"/>
        <w:jc w:val="both"/>
        <w:rPr>
          <w:rFonts w:hint="eastAsia"/>
        </w:rPr>
      </w:pPr>
      <w:r>
        <w:rPr>
          <w:rFonts w:hint="eastAsia"/>
          <w:b/>
          <w:bCs/>
        </w:rPr>
        <w:t>第四条　</w:t>
      </w:r>
      <w:r>
        <w:rPr>
          <w:rFonts w:hint="eastAsia"/>
        </w:rPr>
        <w:t>有关单位或者人员对依法进行的监督检查应当给予支持与配合，如实反映情况，提供有关资料，不得拒绝或者妨碍监督检查工作。</w:t>
      </w:r>
    </w:p>
    <w:p>
      <w:pPr>
        <w:spacing w:line="360" w:lineRule="auto"/>
        <w:ind w:firstLine="481" w:firstLineChars="200"/>
        <w:jc w:val="both"/>
        <w:rPr>
          <w:rFonts w:hint="eastAsia"/>
        </w:rPr>
      </w:pPr>
      <w:r>
        <w:rPr>
          <w:rFonts w:hint="eastAsia"/>
          <w:b/>
          <w:bCs/>
        </w:rPr>
        <w:t>第五条　</w:t>
      </w:r>
      <w:r>
        <w:rPr>
          <w:rFonts w:hint="eastAsia"/>
        </w:rPr>
        <w:t>任何单位和个人都有权对污染或者破坏国家级自然保护区的单位、个人以及不履行或者不依法履行国家级自然保护区监督管理职责的机构进行检举或者控告。</w:t>
      </w:r>
    </w:p>
    <w:p>
      <w:pPr>
        <w:spacing w:line="360" w:lineRule="auto"/>
        <w:ind w:firstLine="481" w:firstLineChars="200"/>
        <w:jc w:val="both"/>
        <w:rPr>
          <w:rFonts w:hint="eastAsia"/>
        </w:rPr>
      </w:pPr>
      <w:r>
        <w:rPr>
          <w:rFonts w:hint="eastAsia"/>
          <w:b/>
          <w:bCs/>
        </w:rPr>
        <w:t>第六条　</w:t>
      </w:r>
      <w:r>
        <w:rPr>
          <w:rFonts w:hint="eastAsia"/>
        </w:rPr>
        <w:t>国务院环境保护行政主管部门应当向社会公开国家级自然保护区监督检查的有关情况，接受社会监督。</w:t>
      </w:r>
    </w:p>
    <w:p>
      <w:pPr>
        <w:spacing w:line="360" w:lineRule="auto"/>
        <w:ind w:firstLine="481" w:firstLineChars="200"/>
        <w:jc w:val="both"/>
        <w:rPr>
          <w:rFonts w:hint="eastAsia"/>
        </w:rPr>
      </w:pPr>
      <w:r>
        <w:rPr>
          <w:rFonts w:hint="eastAsia"/>
          <w:b/>
          <w:bCs/>
        </w:rPr>
        <w:t>第七条　</w:t>
      </w:r>
      <w:r>
        <w:rPr>
          <w:rFonts w:hint="eastAsia"/>
        </w:rPr>
        <w:t>国务院环境保护行政主管部门组织对国家级自然保护区的建设和管理状况进行定期评估。</w:t>
      </w:r>
    </w:p>
    <w:p>
      <w:pPr>
        <w:spacing w:line="360" w:lineRule="auto"/>
        <w:ind w:firstLine="480" w:firstLineChars="200"/>
        <w:jc w:val="both"/>
        <w:rPr>
          <w:rFonts w:hint="eastAsia"/>
        </w:rPr>
      </w:pPr>
      <w:r>
        <w:rPr>
          <w:rFonts w:hint="eastAsia"/>
        </w:rPr>
        <w:t>国务院环境保护行政主管部门组织成立国家级自然保护区评估委员会，对国家级自然保护区的建设和管理状况进行定期评估，并根据评估结果提出整改建议。</w:t>
      </w:r>
    </w:p>
    <w:p>
      <w:pPr>
        <w:spacing w:line="360" w:lineRule="auto"/>
        <w:ind w:firstLine="480" w:firstLineChars="200"/>
        <w:jc w:val="both"/>
        <w:rPr>
          <w:rFonts w:hint="eastAsia"/>
        </w:rPr>
      </w:pPr>
      <w:r>
        <w:rPr>
          <w:rFonts w:hint="eastAsia"/>
        </w:rPr>
        <w:t>对每个国家级自然保护区的建设和管理状况的定期评估，每五年不少于一次。</w:t>
      </w:r>
    </w:p>
    <w:p>
      <w:pPr>
        <w:spacing w:line="360" w:lineRule="auto"/>
        <w:ind w:firstLine="481" w:firstLineChars="200"/>
        <w:jc w:val="both"/>
        <w:rPr>
          <w:rFonts w:hint="eastAsia"/>
        </w:rPr>
      </w:pPr>
      <w:r>
        <w:rPr>
          <w:rFonts w:hint="eastAsia"/>
          <w:b/>
          <w:bCs/>
        </w:rPr>
        <w:t>第八条　</w:t>
      </w:r>
      <w:r>
        <w:rPr>
          <w:rFonts w:hint="eastAsia"/>
        </w:rPr>
        <w:t>国家级自然保护区定期评估的内容应当包括：</w:t>
      </w:r>
    </w:p>
    <w:p>
      <w:pPr>
        <w:spacing w:line="360" w:lineRule="auto"/>
        <w:ind w:firstLine="480" w:firstLineChars="200"/>
        <w:jc w:val="both"/>
        <w:rPr>
          <w:rFonts w:hint="eastAsia"/>
        </w:rPr>
      </w:pPr>
      <w:r>
        <w:rPr>
          <w:rFonts w:hint="eastAsia"/>
        </w:rPr>
        <w:t>（一）管护设施状况；</w:t>
      </w:r>
    </w:p>
    <w:p>
      <w:pPr>
        <w:spacing w:line="360" w:lineRule="auto"/>
        <w:ind w:firstLine="480" w:firstLineChars="200"/>
        <w:jc w:val="both"/>
        <w:rPr>
          <w:rFonts w:hint="eastAsia"/>
        </w:rPr>
      </w:pPr>
      <w:r>
        <w:rPr>
          <w:rFonts w:hint="eastAsia"/>
        </w:rPr>
        <w:t>（二）面积和功能分区适宜性、范围、界线和土地权属；</w:t>
      </w:r>
    </w:p>
    <w:p>
      <w:pPr>
        <w:spacing w:line="360" w:lineRule="auto"/>
        <w:ind w:firstLine="480" w:firstLineChars="200"/>
        <w:jc w:val="both"/>
        <w:rPr>
          <w:rFonts w:hint="eastAsia"/>
        </w:rPr>
      </w:pPr>
      <w:r>
        <w:rPr>
          <w:rFonts w:hint="eastAsia"/>
        </w:rPr>
        <w:t>（三）管理规章、规划的制定及其实施情况；</w:t>
      </w:r>
    </w:p>
    <w:p>
      <w:pPr>
        <w:spacing w:line="360" w:lineRule="auto"/>
        <w:ind w:firstLine="480" w:firstLineChars="200"/>
        <w:jc w:val="both"/>
        <w:rPr>
          <w:rFonts w:hint="eastAsia"/>
        </w:rPr>
      </w:pPr>
      <w:r>
        <w:rPr>
          <w:rFonts w:hint="eastAsia"/>
        </w:rPr>
        <w:t>（四）资源本底、保护及利用情况；</w:t>
      </w:r>
    </w:p>
    <w:p>
      <w:pPr>
        <w:spacing w:line="360" w:lineRule="auto"/>
        <w:ind w:firstLine="480" w:firstLineChars="200"/>
        <w:jc w:val="both"/>
        <w:rPr>
          <w:rFonts w:hint="eastAsia"/>
        </w:rPr>
      </w:pPr>
      <w:r>
        <w:rPr>
          <w:rFonts w:hint="eastAsia"/>
        </w:rPr>
        <w:t>（五）科研、监测、档案和标本情况；</w:t>
      </w:r>
    </w:p>
    <w:p>
      <w:pPr>
        <w:spacing w:line="360" w:lineRule="auto"/>
        <w:ind w:firstLine="480" w:firstLineChars="200"/>
        <w:jc w:val="both"/>
        <w:rPr>
          <w:rFonts w:hint="eastAsia"/>
        </w:rPr>
      </w:pPr>
      <w:r>
        <w:rPr>
          <w:rFonts w:hint="eastAsia"/>
        </w:rPr>
        <w:t>（六）自然保护区内建设项目管理情况；</w:t>
      </w:r>
    </w:p>
    <w:p>
      <w:pPr>
        <w:spacing w:line="360" w:lineRule="auto"/>
        <w:ind w:firstLine="480" w:firstLineChars="200"/>
        <w:jc w:val="both"/>
        <w:rPr>
          <w:rFonts w:hint="eastAsia"/>
        </w:rPr>
      </w:pPr>
      <w:r>
        <w:rPr>
          <w:rFonts w:hint="eastAsia"/>
        </w:rPr>
        <w:t>（七）旅游和其他人类活动情况；</w:t>
      </w:r>
    </w:p>
    <w:p>
      <w:pPr>
        <w:spacing w:line="360" w:lineRule="auto"/>
        <w:ind w:firstLine="480" w:firstLineChars="200"/>
        <w:jc w:val="both"/>
        <w:rPr>
          <w:rFonts w:hint="eastAsia"/>
        </w:rPr>
      </w:pPr>
      <w:r>
        <w:rPr>
          <w:rFonts w:hint="eastAsia"/>
        </w:rPr>
        <w:t>（八）与周边社区的关系状况；</w:t>
      </w:r>
    </w:p>
    <w:p>
      <w:pPr>
        <w:spacing w:line="360" w:lineRule="auto"/>
        <w:ind w:firstLine="480" w:firstLineChars="200"/>
        <w:jc w:val="both"/>
        <w:rPr>
          <w:rFonts w:hint="eastAsia"/>
        </w:rPr>
      </w:pPr>
      <w:r>
        <w:rPr>
          <w:rFonts w:hint="eastAsia"/>
        </w:rPr>
        <w:t>（九）宣传教育、培训、交流与合作情况；</w:t>
      </w:r>
    </w:p>
    <w:p>
      <w:pPr>
        <w:spacing w:line="360" w:lineRule="auto"/>
        <w:ind w:firstLine="480" w:firstLineChars="200"/>
        <w:jc w:val="both"/>
        <w:rPr>
          <w:rFonts w:hint="eastAsia"/>
        </w:rPr>
      </w:pPr>
      <w:r>
        <w:rPr>
          <w:rFonts w:hint="eastAsia"/>
        </w:rPr>
        <w:t>（十）管理经费情况；</w:t>
      </w:r>
    </w:p>
    <w:p>
      <w:pPr>
        <w:spacing w:line="360" w:lineRule="auto"/>
        <w:ind w:firstLine="480" w:firstLineChars="200"/>
        <w:jc w:val="both"/>
        <w:rPr>
          <w:rFonts w:hint="eastAsia"/>
        </w:rPr>
      </w:pPr>
      <w:r>
        <w:rPr>
          <w:rFonts w:hint="eastAsia"/>
        </w:rPr>
        <w:t>（十一）其他应当评估的内容。</w:t>
      </w:r>
    </w:p>
    <w:p>
      <w:pPr>
        <w:spacing w:line="360" w:lineRule="auto"/>
        <w:ind w:firstLine="480" w:firstLineChars="200"/>
        <w:jc w:val="both"/>
        <w:rPr>
          <w:rFonts w:hint="eastAsia"/>
        </w:rPr>
      </w:pPr>
      <w:r>
        <w:rPr>
          <w:rFonts w:hint="eastAsia"/>
        </w:rPr>
        <w:t>国家级自然保护区定期评估标准由国务院环境保护行政主管部门另行制定。</w:t>
      </w:r>
    </w:p>
    <w:p>
      <w:pPr>
        <w:spacing w:line="360" w:lineRule="auto"/>
        <w:ind w:firstLine="481" w:firstLineChars="200"/>
        <w:jc w:val="both"/>
        <w:rPr>
          <w:rFonts w:hint="eastAsia"/>
        </w:rPr>
      </w:pPr>
      <w:r>
        <w:rPr>
          <w:rFonts w:hint="eastAsia"/>
          <w:b/>
          <w:bCs/>
        </w:rPr>
        <w:t>第九条　</w:t>
      </w:r>
      <w:r>
        <w:rPr>
          <w:rFonts w:hint="eastAsia"/>
        </w:rPr>
        <w:t>国务院环境保护行政主管部门组织国家级自然保护区定期评估时，应当在评估开始20个工作日前通知拟被评估的国家级自然保护区管理机构及其行政主管部门。</w:t>
      </w:r>
    </w:p>
    <w:p>
      <w:pPr>
        <w:spacing w:line="360" w:lineRule="auto"/>
        <w:ind w:firstLine="481" w:firstLineChars="200"/>
        <w:jc w:val="both"/>
        <w:rPr>
          <w:rFonts w:hint="eastAsia"/>
        </w:rPr>
      </w:pPr>
      <w:r>
        <w:rPr>
          <w:rFonts w:hint="eastAsia"/>
          <w:b/>
          <w:bCs/>
        </w:rPr>
        <w:t>第十条　</w:t>
      </w:r>
      <w:r>
        <w:rPr>
          <w:rFonts w:hint="eastAsia"/>
        </w:rPr>
        <w:t>国家级自然保护区评估结果分为优、良、中和差四个等级。</w:t>
      </w:r>
    </w:p>
    <w:p>
      <w:pPr>
        <w:spacing w:line="360" w:lineRule="auto"/>
        <w:ind w:firstLine="480" w:firstLineChars="200"/>
        <w:jc w:val="both"/>
        <w:rPr>
          <w:rFonts w:hint="eastAsia"/>
        </w:rPr>
      </w:pPr>
      <w:r>
        <w:rPr>
          <w:rFonts w:hint="eastAsia"/>
        </w:rPr>
        <w:t>国务院环境保护行政主管部门应当及时将评估结果和整改建议向被评估的国家级自然保护区管理机构反馈，并抄送该自然保护区行政主管部门及所在地省级人民政府。</w:t>
      </w:r>
    </w:p>
    <w:p>
      <w:pPr>
        <w:spacing w:line="360" w:lineRule="auto"/>
        <w:ind w:firstLine="480" w:firstLineChars="200"/>
        <w:jc w:val="both"/>
        <w:rPr>
          <w:rFonts w:hint="eastAsia"/>
        </w:rPr>
      </w:pPr>
      <w:r>
        <w:rPr>
          <w:rFonts w:hint="eastAsia"/>
        </w:rPr>
        <w:t>被评估的国家级自然保护区管理机构对评估结果有异议的，可以向国务院环境保护行政主管部门申请复核；国务院环境保护行政主管部门应当及时进行审查核实。</w:t>
      </w:r>
    </w:p>
    <w:p>
      <w:pPr>
        <w:spacing w:line="360" w:lineRule="auto"/>
        <w:ind w:firstLine="481" w:firstLineChars="200"/>
        <w:jc w:val="both"/>
        <w:rPr>
          <w:rFonts w:hint="eastAsia"/>
        </w:rPr>
      </w:pPr>
      <w:r>
        <w:rPr>
          <w:rFonts w:hint="eastAsia"/>
          <w:b/>
          <w:bCs/>
        </w:rPr>
        <w:t>第十一条　</w:t>
      </w:r>
      <w:r>
        <w:rPr>
          <w:rFonts w:hint="eastAsia"/>
        </w:rPr>
        <w:t>国家级自然保护区定期评估结果由国务院环境保护行政主管部门统一发布。</w:t>
      </w:r>
    </w:p>
    <w:p>
      <w:pPr>
        <w:spacing w:line="360" w:lineRule="auto"/>
        <w:ind w:firstLine="481" w:firstLineChars="200"/>
        <w:jc w:val="both"/>
        <w:rPr>
          <w:rFonts w:hint="eastAsia"/>
        </w:rPr>
      </w:pPr>
      <w:r>
        <w:rPr>
          <w:rFonts w:hint="eastAsia"/>
          <w:b/>
          <w:bCs/>
        </w:rPr>
        <w:t>第十二条　</w:t>
      </w:r>
      <w:r>
        <w:rPr>
          <w:rFonts w:hint="eastAsia"/>
        </w:rPr>
        <w:t>国务院环境保护行政主管部门对国家级自然保护区进行执法检查。</w:t>
      </w:r>
    </w:p>
    <w:p>
      <w:pPr>
        <w:spacing w:line="360" w:lineRule="auto"/>
        <w:ind w:firstLine="480" w:firstLineChars="200"/>
        <w:jc w:val="both"/>
        <w:rPr>
          <w:rFonts w:hint="eastAsia"/>
        </w:rPr>
      </w:pPr>
      <w:r>
        <w:rPr>
          <w:rFonts w:hint="eastAsia"/>
        </w:rPr>
        <w:t>执法检查分为定期检查、专项检查、抽查和专案调查等。</w:t>
      </w:r>
    </w:p>
    <w:p>
      <w:pPr>
        <w:spacing w:line="360" w:lineRule="auto"/>
        <w:ind w:firstLine="481" w:firstLineChars="200"/>
        <w:jc w:val="both"/>
        <w:rPr>
          <w:rFonts w:hint="eastAsia"/>
        </w:rPr>
      </w:pPr>
      <w:r>
        <w:rPr>
          <w:rFonts w:hint="eastAsia"/>
          <w:b/>
          <w:bCs/>
        </w:rPr>
        <w:t>第十三条　</w:t>
      </w:r>
      <w:r>
        <w:rPr>
          <w:rFonts w:hint="eastAsia"/>
        </w:rPr>
        <w:t>国家级自然保护区执法检查的内容应当包括：</w:t>
      </w:r>
    </w:p>
    <w:p>
      <w:pPr>
        <w:spacing w:line="360" w:lineRule="auto"/>
        <w:ind w:firstLine="480" w:firstLineChars="200"/>
        <w:jc w:val="both"/>
        <w:rPr>
          <w:rFonts w:hint="eastAsia"/>
        </w:rPr>
      </w:pPr>
      <w:r>
        <w:rPr>
          <w:rFonts w:hint="eastAsia"/>
        </w:rPr>
        <w:t>（一）国家级自然保护区的设立、范围和功能区的调整以及名称的更改是否符合有关规定；</w:t>
      </w:r>
    </w:p>
    <w:p>
      <w:pPr>
        <w:spacing w:line="360" w:lineRule="auto"/>
        <w:ind w:firstLine="480" w:firstLineChars="200"/>
        <w:jc w:val="both"/>
        <w:rPr>
          <w:rFonts w:hint="eastAsia"/>
        </w:rPr>
      </w:pPr>
      <w:r>
        <w:rPr>
          <w:rFonts w:hint="eastAsia"/>
        </w:rPr>
        <w:t>（二）国家级自然保护区内是否存在违法砍伐、放牧、狩猎、捕捞、采药、开垦、烧荒、开矿、采石、挖沙、影视拍摄以及其他法律法规禁止的活动；</w:t>
      </w:r>
    </w:p>
    <w:p>
      <w:pPr>
        <w:spacing w:line="360" w:lineRule="auto"/>
        <w:ind w:firstLine="480" w:firstLineChars="200"/>
        <w:jc w:val="both"/>
        <w:rPr>
          <w:rFonts w:hint="eastAsia"/>
        </w:rPr>
      </w:pPr>
      <w:r>
        <w:rPr>
          <w:rFonts w:hint="eastAsia"/>
        </w:rPr>
        <w:t>（三）国家级自然保护区内是否存在违法的建设项目，排污单位的污染物排放是否符合环境保护法律、法规及自然保护区管理的有关规定，超标排污单位限期治理的情况；</w:t>
      </w:r>
    </w:p>
    <w:p>
      <w:pPr>
        <w:spacing w:line="360" w:lineRule="auto"/>
        <w:ind w:firstLine="480" w:firstLineChars="200"/>
        <w:jc w:val="both"/>
        <w:rPr>
          <w:rFonts w:hint="eastAsia"/>
        </w:rPr>
      </w:pPr>
      <w:r>
        <w:rPr>
          <w:rFonts w:hint="eastAsia"/>
        </w:rPr>
        <w:t>（四）涉及国家级自然保护区且其环境影响评价文件依法由地方环境保护行政主管部门审批的建设项目在审批前，其环境影响评价文件中的生态影响专题报告是否征得省级环境保护行政主管部门的同意；</w:t>
      </w:r>
    </w:p>
    <w:p>
      <w:pPr>
        <w:spacing w:line="360" w:lineRule="auto"/>
        <w:ind w:firstLine="480" w:firstLineChars="200"/>
        <w:jc w:val="both"/>
        <w:rPr>
          <w:rFonts w:hint="eastAsia"/>
        </w:rPr>
      </w:pPr>
      <w:r>
        <w:rPr>
          <w:rFonts w:hint="eastAsia"/>
        </w:rPr>
        <w:t>（五）国家级自然保护区内是否存在破坏、侵占、非法转让自然保护区的土地或者其他自然资源的行为；</w:t>
      </w:r>
    </w:p>
    <w:p>
      <w:pPr>
        <w:spacing w:line="360" w:lineRule="auto"/>
        <w:ind w:firstLine="480" w:firstLineChars="200"/>
        <w:jc w:val="both"/>
        <w:rPr>
          <w:rFonts w:hint="eastAsia"/>
        </w:rPr>
      </w:pPr>
      <w:r>
        <w:rPr>
          <w:rFonts w:hint="eastAsia"/>
        </w:rPr>
        <w:t>（六）在国家级自然保护区的实验区开展参观、旅游活动的，自然保护区管理机构是否编制方案，编制的方案是否符合自然保护区管理目标；国家级自然保护区的参观、旅游活动是否按照编制的方案进行；</w:t>
      </w:r>
    </w:p>
    <w:p>
      <w:pPr>
        <w:spacing w:line="360" w:lineRule="auto"/>
        <w:ind w:firstLine="480" w:firstLineChars="200"/>
        <w:jc w:val="both"/>
        <w:rPr>
          <w:rFonts w:hint="eastAsia"/>
        </w:rPr>
      </w:pPr>
      <w:r>
        <w:rPr>
          <w:rFonts w:hint="eastAsia"/>
        </w:rPr>
        <w:t>（七）国家级自然保护区建设是否符合建设规划（总体规划）要求，相关基础设施、设备是否符合国家有关标准和技术规范；</w:t>
      </w:r>
    </w:p>
    <w:p>
      <w:pPr>
        <w:spacing w:line="360" w:lineRule="auto"/>
        <w:ind w:firstLine="480" w:firstLineChars="200"/>
        <w:jc w:val="both"/>
        <w:rPr>
          <w:rFonts w:hint="eastAsia"/>
        </w:rPr>
      </w:pPr>
      <w:r>
        <w:rPr>
          <w:rFonts w:hint="eastAsia"/>
        </w:rPr>
        <w:t>（八）国家级自然保护区管理机构是否依法履行职责；</w:t>
      </w:r>
    </w:p>
    <w:p>
      <w:pPr>
        <w:spacing w:line="360" w:lineRule="auto"/>
        <w:ind w:firstLine="480" w:firstLineChars="200"/>
        <w:jc w:val="both"/>
        <w:rPr>
          <w:rFonts w:hint="eastAsia"/>
        </w:rPr>
      </w:pPr>
      <w:r>
        <w:rPr>
          <w:rFonts w:hint="eastAsia"/>
        </w:rPr>
        <w:t>（九）国家级自然保护区的建设和管理经费的使用是否符合国家有关规定；</w:t>
      </w:r>
    </w:p>
    <w:p>
      <w:pPr>
        <w:spacing w:line="360" w:lineRule="auto"/>
        <w:ind w:firstLine="480" w:firstLineChars="200"/>
        <w:jc w:val="both"/>
        <w:rPr>
          <w:rFonts w:hint="eastAsia"/>
        </w:rPr>
      </w:pPr>
      <w:r>
        <w:rPr>
          <w:rFonts w:hint="eastAsia"/>
        </w:rPr>
        <w:t>（十）法律法规规定的应当实施监督检查的其他内容。</w:t>
      </w:r>
    </w:p>
    <w:p>
      <w:pPr>
        <w:spacing w:line="360" w:lineRule="auto"/>
        <w:ind w:firstLine="481" w:firstLineChars="200"/>
        <w:jc w:val="both"/>
        <w:rPr>
          <w:rFonts w:hint="eastAsia"/>
        </w:rPr>
      </w:pPr>
      <w:r>
        <w:rPr>
          <w:rFonts w:hint="eastAsia"/>
          <w:b/>
          <w:bCs/>
        </w:rPr>
        <w:t>第十四条　</w:t>
      </w:r>
      <w:r>
        <w:rPr>
          <w:rFonts w:hint="eastAsia"/>
        </w:rPr>
        <w:t>对在定期评估或者执法检查中发现的违反国家级自然保护区建设和管理规定的国家级自然保护区管理机构，除依照本办法第十九条的规定处理外，国务院环境保护行政主管部门应当责令限期整改，并可酌情予以通报。</w:t>
      </w:r>
    </w:p>
    <w:p>
      <w:pPr>
        <w:spacing w:line="360" w:lineRule="auto"/>
        <w:ind w:firstLine="480" w:firstLineChars="200"/>
        <w:jc w:val="both"/>
        <w:rPr>
          <w:rFonts w:hint="eastAsia"/>
        </w:rPr>
      </w:pPr>
      <w:r>
        <w:rPr>
          <w:rFonts w:hint="eastAsia"/>
        </w:rPr>
        <w:t>对于整改不合格且保护对象受到严重破坏，不再符合国家级自然保护区条件的国家级自然保护区，国务院环境保护行政主管部门应当向国家级自然保护区评审委员会提出对该国家级自然保护区予以降级的建议，经评审通过并报国务院批准后，给予降级处理。</w:t>
      </w:r>
    </w:p>
    <w:p>
      <w:pPr>
        <w:spacing w:line="360" w:lineRule="auto"/>
        <w:ind w:firstLine="481" w:firstLineChars="200"/>
        <w:jc w:val="both"/>
        <w:rPr>
          <w:rFonts w:hint="eastAsia"/>
        </w:rPr>
      </w:pPr>
      <w:r>
        <w:rPr>
          <w:rFonts w:hint="eastAsia"/>
          <w:b/>
          <w:bCs/>
        </w:rPr>
        <w:t>第十五条　</w:t>
      </w:r>
      <w:r>
        <w:rPr>
          <w:rFonts w:hint="eastAsia"/>
        </w:rPr>
        <w:t>因有关行政机关或者国家级自然保护区管理机构滥用职权、玩忽职守、徇私舞弊，导致该国家级自然保护区被降级的，对其直接负责的主管人员和其他直接责任人员，国务院环境保护行政主管部门可以向其上级机关或者有关监察机关提出行政处分建议。</w:t>
      </w:r>
    </w:p>
    <w:p>
      <w:pPr>
        <w:spacing w:line="360" w:lineRule="auto"/>
        <w:ind w:firstLine="481" w:firstLineChars="200"/>
        <w:jc w:val="both"/>
        <w:rPr>
          <w:rFonts w:hint="eastAsia"/>
        </w:rPr>
      </w:pPr>
      <w:r>
        <w:rPr>
          <w:rFonts w:hint="eastAsia"/>
          <w:b/>
          <w:bCs/>
        </w:rPr>
        <w:t>第十六条　</w:t>
      </w:r>
      <w:r>
        <w:rPr>
          <w:rFonts w:hint="eastAsia"/>
        </w:rPr>
        <w:t>被降级的国家级自然保护区，五年之内不得再次申报设立国家级自然保护区。</w:t>
      </w:r>
    </w:p>
    <w:p>
      <w:pPr>
        <w:spacing w:line="360" w:lineRule="auto"/>
        <w:ind w:firstLine="481" w:firstLineChars="200"/>
        <w:jc w:val="both"/>
        <w:rPr>
          <w:rFonts w:hint="eastAsia"/>
        </w:rPr>
      </w:pPr>
      <w:r>
        <w:rPr>
          <w:rFonts w:hint="eastAsia"/>
          <w:b/>
          <w:bCs/>
        </w:rPr>
        <w:t>第十七条　</w:t>
      </w:r>
      <w:r>
        <w:rPr>
          <w:rFonts w:hint="eastAsia"/>
        </w:rPr>
        <w:t>国务院环境保护行政主管部门应当及时向社会公布对国家级自然保护区执法检查的结果、被责令整改的国家级自然保护区名单及其整改情况和被降级的国家级自然保护区名单。</w:t>
      </w:r>
    </w:p>
    <w:p>
      <w:pPr>
        <w:spacing w:line="360" w:lineRule="auto"/>
        <w:ind w:firstLine="481" w:firstLineChars="200"/>
        <w:jc w:val="both"/>
        <w:rPr>
          <w:rFonts w:hint="eastAsia"/>
        </w:rPr>
      </w:pPr>
      <w:r>
        <w:rPr>
          <w:rFonts w:hint="eastAsia"/>
          <w:b/>
          <w:bCs/>
        </w:rPr>
        <w:t>第十八条　</w:t>
      </w:r>
      <w:r>
        <w:rPr>
          <w:rFonts w:hint="eastAsia"/>
        </w:rPr>
        <w:t>县级以上地方人民政府及其有关行政主管部门，违反有关规定，有下列行为之一的，对直接负责的主管人员和其他直接责任人员，国务院环境保护行政主管部门可以向其上级机关或者有关监察机关提出行政处分建议：</w:t>
      </w:r>
    </w:p>
    <w:p>
      <w:pPr>
        <w:spacing w:line="360" w:lineRule="auto"/>
        <w:ind w:firstLine="480" w:firstLineChars="200"/>
        <w:jc w:val="both"/>
        <w:rPr>
          <w:rFonts w:hint="eastAsia"/>
        </w:rPr>
      </w:pPr>
      <w:r>
        <w:rPr>
          <w:rFonts w:hint="eastAsia"/>
        </w:rPr>
        <w:t>（一）未经批准，擅自撤销国家级自然保护区或者擅自调整、改变国家级自然保护区的范围、界限、功能区划的；</w:t>
      </w:r>
    </w:p>
    <w:p>
      <w:pPr>
        <w:spacing w:line="360" w:lineRule="auto"/>
        <w:ind w:firstLine="480" w:firstLineChars="200"/>
        <w:jc w:val="both"/>
        <w:rPr>
          <w:rFonts w:hint="eastAsia"/>
          <w:lang w:eastAsia="zh-Hans"/>
        </w:rPr>
      </w:pPr>
      <w:r>
        <w:rPr>
          <w:rFonts w:hint="eastAsia"/>
          <w:lang w:eastAsia="zh-Hans"/>
        </w:rPr>
        <w:t>（二）</w:t>
      </w:r>
      <w:r>
        <w:rPr>
          <w:rFonts w:hint="eastAsia"/>
        </w:rPr>
        <w:t>违法批准在国家级自然保护区内建设污染或者破坏生态环境的项目</w:t>
      </w:r>
      <w:r>
        <w:rPr>
          <w:rFonts w:hint="eastAsia"/>
          <w:lang w:eastAsia="zh-Hans"/>
        </w:rPr>
        <w:t>的；</w:t>
      </w:r>
    </w:p>
    <w:p>
      <w:pPr>
        <w:spacing w:line="360" w:lineRule="auto"/>
        <w:ind w:firstLine="480" w:firstLineChars="200"/>
        <w:jc w:val="both"/>
        <w:rPr>
          <w:rFonts w:hint="eastAsia"/>
        </w:rPr>
      </w:pPr>
      <w:r>
        <w:rPr>
          <w:rFonts w:hint="eastAsia"/>
        </w:rPr>
        <w:t>（三）违法批准在国家级自然保护区内开展旅游或者开采矿产资源的；</w:t>
      </w:r>
    </w:p>
    <w:p>
      <w:pPr>
        <w:spacing w:line="360" w:lineRule="auto"/>
        <w:ind w:firstLine="480" w:firstLineChars="200"/>
        <w:jc w:val="both"/>
        <w:rPr>
          <w:rFonts w:hint="eastAsia"/>
        </w:rPr>
      </w:pPr>
      <w:r>
        <w:rPr>
          <w:rFonts w:hint="eastAsia"/>
        </w:rPr>
        <w:t>（四）对本辖区内发生的违反环境保护法律法规中有关国家级自然保护区管理规定的行为，不予制止或者不予查处的；</w:t>
      </w:r>
    </w:p>
    <w:p>
      <w:pPr>
        <w:spacing w:line="360" w:lineRule="auto"/>
        <w:ind w:firstLine="480" w:firstLineChars="200"/>
        <w:jc w:val="both"/>
        <w:rPr>
          <w:rFonts w:hint="eastAsia"/>
        </w:rPr>
      </w:pPr>
      <w:r>
        <w:rPr>
          <w:rFonts w:hint="eastAsia"/>
        </w:rPr>
        <w:t>（五）制定或者采取与环境保护法律法规中有关国家级自然保护区管理规定相抵触的规定或者措施，经指出仍不改正的；</w:t>
      </w:r>
    </w:p>
    <w:p>
      <w:pPr>
        <w:spacing w:line="360" w:lineRule="auto"/>
        <w:ind w:firstLine="480" w:firstLineChars="200"/>
        <w:jc w:val="both"/>
        <w:rPr>
          <w:rFonts w:hint="eastAsia"/>
        </w:rPr>
      </w:pPr>
      <w:r>
        <w:rPr>
          <w:rFonts w:hint="eastAsia"/>
        </w:rPr>
        <w:t>（六）干预或者限制环境保护行政主管部门依法对国家级自然保护区实施监督检查的；</w:t>
      </w:r>
    </w:p>
    <w:p>
      <w:pPr>
        <w:spacing w:line="360" w:lineRule="auto"/>
        <w:ind w:firstLine="480" w:firstLineChars="200"/>
        <w:jc w:val="both"/>
        <w:rPr>
          <w:rFonts w:hint="eastAsia"/>
        </w:rPr>
      </w:pPr>
      <w:r>
        <w:rPr>
          <w:rFonts w:hint="eastAsia"/>
        </w:rPr>
        <w:t>（七）其他违反国家级自然保护区管理规定的行为。</w:t>
      </w:r>
    </w:p>
    <w:p>
      <w:pPr>
        <w:spacing w:line="360" w:lineRule="auto"/>
        <w:ind w:firstLine="481" w:firstLineChars="200"/>
        <w:jc w:val="both"/>
        <w:rPr>
          <w:rFonts w:hint="eastAsia"/>
        </w:rPr>
      </w:pPr>
      <w:r>
        <w:rPr>
          <w:rFonts w:hint="eastAsia"/>
          <w:b/>
          <w:bCs/>
        </w:rPr>
        <w:t>第十九条　</w:t>
      </w:r>
      <w:r>
        <w:rPr>
          <w:rFonts w:hint="eastAsia"/>
        </w:rPr>
        <w:t>国家级自然保护区管理机构违反有关规定，有下列行为之一的，国务院环境保护行政主管部门应当责令限期改正；对直接负责的主管人员和其他直接责任人员，可以向设立该管理机构的自然保护区行政主管部门或者有关监察机关提出行政处分建议：</w:t>
      </w:r>
    </w:p>
    <w:p>
      <w:pPr>
        <w:spacing w:line="360" w:lineRule="auto"/>
        <w:ind w:firstLine="480" w:firstLineChars="200"/>
        <w:jc w:val="both"/>
        <w:rPr>
          <w:rFonts w:hint="eastAsia"/>
        </w:rPr>
      </w:pPr>
      <w:r>
        <w:rPr>
          <w:rFonts w:hint="eastAsia"/>
        </w:rPr>
        <w:t>（一）擅自调整、改变自然保护区的范围、界限和功能区划的；</w:t>
      </w:r>
    </w:p>
    <w:p>
      <w:pPr>
        <w:spacing w:line="360" w:lineRule="auto"/>
        <w:ind w:firstLine="480" w:firstLineChars="200"/>
        <w:jc w:val="both"/>
        <w:rPr>
          <w:rFonts w:hint="eastAsia"/>
        </w:rPr>
      </w:pPr>
      <w:r>
        <w:rPr>
          <w:rFonts w:hint="eastAsia"/>
        </w:rPr>
        <w:t>（二）开展参观、旅游活动未编制方案或者编制的方案不符合自然保护区管理目标的；</w:t>
      </w:r>
    </w:p>
    <w:p>
      <w:pPr>
        <w:spacing w:line="360" w:lineRule="auto"/>
        <w:ind w:firstLine="480" w:firstLineChars="200"/>
        <w:jc w:val="both"/>
        <w:rPr>
          <w:rFonts w:hint="eastAsia"/>
        </w:rPr>
      </w:pPr>
      <w:r>
        <w:rPr>
          <w:rFonts w:hint="eastAsia"/>
        </w:rPr>
        <w:t>（三）开设与自然保护区保护方向不一致的参观、旅游项目的；</w:t>
      </w:r>
    </w:p>
    <w:p>
      <w:pPr>
        <w:spacing w:line="360" w:lineRule="auto"/>
        <w:ind w:firstLine="480" w:firstLineChars="200"/>
        <w:jc w:val="both"/>
        <w:rPr>
          <w:rFonts w:hint="eastAsia"/>
          <w:b/>
          <w:bCs/>
        </w:rPr>
      </w:pPr>
      <w:r>
        <w:rPr>
          <w:rFonts w:hint="eastAsia"/>
        </w:rPr>
        <w:t>（四）不按照编制的方案开展参观、旅游活动的；</w:t>
      </w:r>
    </w:p>
    <w:p>
      <w:pPr>
        <w:spacing w:line="360" w:lineRule="auto"/>
        <w:ind w:firstLine="480" w:firstLineChars="200"/>
        <w:jc w:val="both"/>
        <w:rPr>
          <w:rFonts w:hint="eastAsia"/>
        </w:rPr>
      </w:pPr>
      <w:r>
        <w:rPr>
          <w:rFonts w:hint="eastAsia"/>
          <w:lang w:eastAsia="zh-Hans"/>
        </w:rPr>
        <w:t>（五）</w:t>
      </w:r>
      <w:r>
        <w:rPr>
          <w:rFonts w:hint="eastAsia"/>
        </w:rPr>
        <w:t>对国家级自然保护区内发生的违反环境保护法律法规中有关国家级自然保护区管理规定的行为，不予制止或者不予查处的；</w:t>
      </w:r>
    </w:p>
    <w:p>
      <w:pPr>
        <w:spacing w:line="360" w:lineRule="auto"/>
        <w:ind w:firstLine="480" w:firstLineChars="200"/>
        <w:jc w:val="both"/>
        <w:rPr>
          <w:rFonts w:hint="eastAsia"/>
        </w:rPr>
      </w:pPr>
      <w:r>
        <w:rPr>
          <w:rFonts w:hint="eastAsia"/>
        </w:rPr>
        <w:t>（六）阻挠或者妨碍监督检查人员依法履行职责的；</w:t>
      </w:r>
    </w:p>
    <w:p>
      <w:pPr>
        <w:spacing w:line="360" w:lineRule="auto"/>
        <w:ind w:firstLine="480" w:firstLineChars="200"/>
        <w:jc w:val="both"/>
        <w:rPr>
          <w:rFonts w:hint="eastAsia"/>
        </w:rPr>
      </w:pPr>
      <w:r>
        <w:rPr>
          <w:rFonts w:hint="eastAsia"/>
        </w:rPr>
        <w:t>（七）挪用、滥用国家级自然保护区建设和管理经费的；</w:t>
      </w:r>
    </w:p>
    <w:p>
      <w:pPr>
        <w:spacing w:line="360" w:lineRule="auto"/>
        <w:ind w:firstLine="480" w:firstLineChars="200"/>
        <w:jc w:val="both"/>
        <w:rPr>
          <w:rFonts w:hint="eastAsia"/>
        </w:rPr>
      </w:pPr>
      <w:r>
        <w:rPr>
          <w:rFonts w:hint="eastAsia"/>
        </w:rPr>
        <w:t>（八）对监督检查人员、检举和控告人员进行打击报复的；</w:t>
      </w:r>
    </w:p>
    <w:p>
      <w:pPr>
        <w:spacing w:line="360" w:lineRule="auto"/>
        <w:ind w:firstLine="480" w:firstLineChars="200"/>
        <w:jc w:val="both"/>
        <w:rPr>
          <w:rFonts w:hint="eastAsia"/>
        </w:rPr>
      </w:pPr>
      <w:r>
        <w:rPr>
          <w:rFonts w:hint="eastAsia"/>
        </w:rPr>
        <w:t>（九）其他不依法履行自然保护区建设和管理职责的行为。</w:t>
      </w:r>
    </w:p>
    <w:p>
      <w:pPr>
        <w:spacing w:line="360" w:lineRule="auto"/>
        <w:ind w:firstLine="481" w:firstLineChars="200"/>
        <w:jc w:val="both"/>
        <w:rPr>
          <w:rFonts w:hint="eastAsia"/>
        </w:rPr>
      </w:pPr>
      <w:r>
        <w:rPr>
          <w:rFonts w:hint="eastAsia"/>
          <w:b/>
          <w:bCs/>
        </w:rPr>
        <w:t>第二十条　</w:t>
      </w:r>
      <w:r>
        <w:rPr>
          <w:rFonts w:hint="eastAsia"/>
        </w:rPr>
        <w:t>国家级自然保护区管理机构拒绝国务院环境保护行政主管部门对国家级自然保护区的监督检查，或者在监督检查中弄虚作假的，由国务院环境保护行政主管部门依照《</w:t>
      </w:r>
      <w:r>
        <w:fldChar w:fldCharType="begin"/>
      </w:r>
      <w:r>
        <w:instrText xml:space="preserve"> HYPERLINK "javascript:SLC(304107,0)" </w:instrText>
      </w:r>
      <w:r>
        <w:fldChar w:fldCharType="separate"/>
      </w:r>
      <w:r>
        <w:t>自然保护区条例</w:t>
      </w:r>
      <w:r>
        <w:fldChar w:fldCharType="end"/>
      </w:r>
      <w:r>
        <w:rPr>
          <w:rFonts w:hint="eastAsia"/>
        </w:rPr>
        <w:t>》的有关规定给予处罚。</w:t>
      </w:r>
    </w:p>
    <w:p>
      <w:pPr>
        <w:spacing w:line="360" w:lineRule="auto"/>
        <w:ind w:firstLine="481" w:firstLineChars="200"/>
        <w:jc w:val="both"/>
        <w:rPr>
          <w:rFonts w:hint="eastAsia"/>
        </w:rPr>
      </w:pPr>
      <w:r>
        <w:rPr>
          <w:rFonts w:hint="eastAsia"/>
          <w:b/>
          <w:bCs/>
        </w:rPr>
        <w:t>第二十一条　</w:t>
      </w:r>
      <w:r>
        <w:rPr>
          <w:rFonts w:hint="eastAsia"/>
        </w:rPr>
        <w:t>省级人民政府环境保护行政主管部门对本行政区域内地方级自然保护区的监督检查，可以参照本办法执行。</w:t>
      </w:r>
    </w:p>
    <w:p>
      <w:pPr>
        <w:spacing w:line="360" w:lineRule="auto"/>
        <w:ind w:firstLine="480" w:firstLineChars="200"/>
        <w:jc w:val="both"/>
        <w:rPr>
          <w:rFonts w:hint="eastAsia"/>
        </w:rPr>
      </w:pPr>
      <w:r>
        <w:rPr>
          <w:rFonts w:hint="eastAsia"/>
        </w:rPr>
        <w:t>县级以上地方人民政府环境保护行政主管部门对本行政区域内的国家级自然保护区的执法检查内容，可以参照本办法执行；在执法检查中发现国家级自然保护区管理机构有违反国家级自然保护区建设和管理规定行为的，可以将有关情况逐级上报国务院环境保护行政主管部门，由国务院环境保护行政主管部门经核实后依照本办法的有关规定处理。</w:t>
      </w:r>
    </w:p>
    <w:p>
      <w:pPr>
        <w:spacing w:line="360" w:lineRule="auto"/>
        <w:ind w:firstLine="481" w:firstLineChars="200"/>
        <w:rPr>
          <w:rFonts w:hint="eastAsia"/>
        </w:rPr>
      </w:pPr>
      <w:r>
        <w:rPr>
          <w:rFonts w:hint="eastAsia"/>
          <w:b/>
          <w:bCs/>
        </w:rPr>
        <w:t>第二十二条　</w:t>
      </w:r>
      <w:r>
        <w:rPr>
          <w:rFonts w:hint="eastAsia"/>
        </w:rPr>
        <w:t>本办法自2006年12月1日起施行。</w:t>
      </w:r>
    </w:p>
    <w:p>
      <w:pPr>
        <w:rPr>
          <w:rFonts w:hint="eastAsia"/>
        </w:rPr>
      </w:pPr>
      <w:r>
        <w:br w:type="page"/>
      </w:r>
    </w:p>
    <w:p>
      <w:pPr>
        <w:spacing w:line="360" w:lineRule="auto"/>
        <w:ind w:firstLine="480" w:firstLineChars="200"/>
        <w:rPr>
          <w:rFonts w:hint="eastAsia"/>
        </w:rPr>
        <w:sectPr>
          <w:headerReference r:id="rId96" w:type="default"/>
          <w:pgSz w:w="11906" w:h="16838"/>
          <w:pgMar w:top="1440" w:right="1800" w:bottom="1440" w:left="1800" w:header="851" w:footer="992" w:gutter="0"/>
          <w:cols w:space="720" w:num="1"/>
          <w:docGrid w:type="lines" w:linePitch="312" w:charSpace="0"/>
        </w:sectPr>
      </w:pPr>
    </w:p>
    <w:p>
      <w:pPr>
        <w:pStyle w:val="2"/>
        <w:rPr>
          <w:rFonts w:hint="eastAsia"/>
        </w:rPr>
      </w:pPr>
      <w:bookmarkStart w:id="1062" w:name="_Toc190951888"/>
      <w:r>
        <w:rPr>
          <w:rFonts w:hint="eastAsia"/>
        </w:rPr>
        <w:t>病原微生物实验室生物安全环境管理办法</w:t>
      </w:r>
      <w:bookmarkEnd w:id="1062"/>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（2006年3月</w:t>
      </w:r>
      <w:r>
        <w:rPr>
          <w:rFonts w:ascii="仿宋_GB2312" w:hAnsi="仿宋_GB2312" w:eastAsia="仿宋_GB2312"/>
        </w:rPr>
        <w:t>8</w:t>
      </w:r>
      <w:r>
        <w:rPr>
          <w:rFonts w:hint="eastAsia" w:ascii="仿宋_GB2312" w:hAnsi="仿宋_GB2312" w:eastAsia="仿宋_GB2312"/>
        </w:rPr>
        <w:t>日国家环境保护总局令第</w:t>
      </w:r>
      <w:r>
        <w:rPr>
          <w:rFonts w:ascii="仿宋_GB2312" w:hAnsi="仿宋_GB2312" w:eastAsia="仿宋_GB2312"/>
        </w:rPr>
        <w:t>32号</w:t>
      </w:r>
      <w:r>
        <w:rPr>
          <w:rFonts w:hint="eastAsia" w:ascii="仿宋_GB2312" w:hAnsi="仿宋_GB2312" w:eastAsia="仿宋_GB2312"/>
        </w:rPr>
        <w:t>发布，自2006年5月1日起施行）</w:t>
      </w:r>
    </w:p>
    <w:p>
      <w:pPr>
        <w:spacing w:line="360" w:lineRule="auto"/>
        <w:ind w:firstLine="480" w:firstLineChars="200"/>
        <w:jc w:val="center"/>
        <w:rPr>
          <w:rFonts w:hint="eastAsia"/>
        </w:rPr>
      </w:pPr>
    </w:p>
    <w:p>
      <w:pPr>
        <w:spacing w:line="360" w:lineRule="auto"/>
        <w:ind w:firstLine="481" w:firstLineChars="200"/>
        <w:jc w:val="both"/>
        <w:rPr>
          <w:rFonts w:hint="eastAsia"/>
        </w:rPr>
      </w:pPr>
      <w:r>
        <w:rPr>
          <w:rFonts w:hint="eastAsia"/>
          <w:b/>
        </w:rPr>
        <w:t>第一条　</w:t>
      </w:r>
      <w:r>
        <w:rPr>
          <w:rFonts w:hint="eastAsia"/>
        </w:rPr>
        <w:t>为规范病原微生物实验室（以下简称“实验室”）生物安全环境管理工作，根据《病原微生物实验室生物安全管理条例》和有关环境保护法律和行政法规，制定本办法。</w:t>
      </w:r>
    </w:p>
    <w:p>
      <w:pPr>
        <w:spacing w:line="360" w:lineRule="auto"/>
        <w:ind w:firstLine="481" w:firstLineChars="200"/>
        <w:jc w:val="both"/>
        <w:rPr>
          <w:rFonts w:hint="eastAsia"/>
        </w:rPr>
      </w:pPr>
      <w:r>
        <w:rPr>
          <w:rFonts w:hint="eastAsia"/>
          <w:b/>
        </w:rPr>
        <w:t>第二条</w:t>
      </w:r>
      <w:r>
        <w:rPr>
          <w:rFonts w:hint="eastAsia"/>
        </w:rPr>
        <w:t>　本办法适用于中华人民共和国境内的实验室及其从事实验活动的生物安全环境管理。</w:t>
      </w:r>
    </w:p>
    <w:p>
      <w:pPr>
        <w:spacing w:line="360" w:lineRule="auto"/>
        <w:ind w:firstLine="480" w:firstLineChars="200"/>
        <w:jc w:val="both"/>
        <w:rPr>
          <w:rFonts w:hint="eastAsia"/>
        </w:rPr>
      </w:pPr>
      <w:r>
        <w:rPr>
          <w:rFonts w:hint="eastAsia"/>
        </w:rPr>
        <w:t>本办法所称的病原微生物，是指能够使人或者动物致病的微生物。</w:t>
      </w:r>
    </w:p>
    <w:p>
      <w:pPr>
        <w:spacing w:line="360" w:lineRule="auto"/>
        <w:ind w:firstLine="480" w:firstLineChars="200"/>
        <w:jc w:val="both"/>
        <w:rPr>
          <w:rFonts w:hint="eastAsia"/>
        </w:rPr>
      </w:pPr>
      <w:r>
        <w:rPr>
          <w:rFonts w:hint="eastAsia"/>
        </w:rPr>
        <w:t>本办法所称的实验活动，是指实验室从事与病原微生物菌（毒）种、样品有关的研究、教学、检测、诊断等活动。</w:t>
      </w:r>
    </w:p>
    <w:p>
      <w:pPr>
        <w:spacing w:line="360" w:lineRule="auto"/>
        <w:ind w:firstLine="481" w:firstLineChars="200"/>
        <w:jc w:val="both"/>
        <w:rPr>
          <w:rFonts w:hint="eastAsia"/>
        </w:rPr>
      </w:pPr>
      <w:r>
        <w:rPr>
          <w:rFonts w:hint="eastAsia"/>
          <w:b/>
        </w:rPr>
        <w:t>第三条</w:t>
      </w:r>
      <w:r>
        <w:rPr>
          <w:rFonts w:hint="eastAsia"/>
        </w:rPr>
        <w:t>　国家根据实验室对病原微生物的生物安全防护水平，并依照实验室生物安全国家标准的规定，将实验室分为一级、二级、三级和四级。</w:t>
      </w:r>
    </w:p>
    <w:p>
      <w:pPr>
        <w:spacing w:line="360" w:lineRule="auto"/>
        <w:ind w:firstLine="480" w:firstLineChars="200"/>
        <w:jc w:val="both"/>
        <w:rPr>
          <w:rFonts w:hint="eastAsia"/>
        </w:rPr>
      </w:pPr>
      <w:r>
        <w:rPr>
          <w:rFonts w:hint="eastAsia"/>
        </w:rPr>
        <w:t>一级、二级实验室不得从事高致病性病原微生物实验活动。</w:t>
      </w:r>
    </w:p>
    <w:p>
      <w:pPr>
        <w:spacing w:line="360" w:lineRule="auto"/>
        <w:ind w:firstLine="481" w:firstLineChars="200"/>
        <w:jc w:val="both"/>
        <w:rPr>
          <w:rFonts w:hint="eastAsia"/>
        </w:rPr>
      </w:pPr>
      <w:r>
        <w:rPr>
          <w:rFonts w:hint="eastAsia"/>
          <w:b/>
        </w:rPr>
        <w:t>第四条</w:t>
      </w:r>
      <w:r>
        <w:rPr>
          <w:rFonts w:hint="eastAsia"/>
        </w:rPr>
        <w:t>　国家环境保护总局制定并颁布实验室污染控制标准、环境管理技术规范和环境监督检查制度。</w:t>
      </w:r>
    </w:p>
    <w:p>
      <w:pPr>
        <w:spacing w:line="360" w:lineRule="auto"/>
        <w:ind w:firstLine="481" w:firstLineChars="200"/>
        <w:jc w:val="both"/>
        <w:rPr>
          <w:rFonts w:hint="eastAsia"/>
        </w:rPr>
      </w:pPr>
      <w:r>
        <w:rPr>
          <w:rFonts w:hint="eastAsia"/>
          <w:b/>
        </w:rPr>
        <w:t>第五条</w:t>
      </w:r>
      <w:r>
        <w:rPr>
          <w:rFonts w:hint="eastAsia"/>
        </w:rPr>
        <w:t>　国家环境保护总局设立病原微生物实验室生物安全环境管理专家委员会。专家委员会主要由环境保护、病原微生物以及实验室管理方面的专家组成。</w:t>
      </w:r>
    </w:p>
    <w:p>
      <w:pPr>
        <w:spacing w:line="360" w:lineRule="auto"/>
        <w:ind w:firstLine="480" w:firstLineChars="200"/>
        <w:jc w:val="both"/>
        <w:rPr>
          <w:rFonts w:hint="eastAsia"/>
        </w:rPr>
      </w:pPr>
      <w:r>
        <w:rPr>
          <w:rFonts w:hint="eastAsia"/>
        </w:rPr>
        <w:t>病原微生物实验室生物安全环境管理专家委员会的主要职责是：审议有关实验室污染控制标准和环境管理技术规范，提出审议建议；审查有关实验室环境影响评价文件，提出审查建议。</w:t>
      </w:r>
    </w:p>
    <w:p>
      <w:pPr>
        <w:spacing w:line="360" w:lineRule="auto"/>
        <w:ind w:firstLine="481" w:firstLineChars="200"/>
        <w:jc w:val="both"/>
        <w:rPr>
          <w:rFonts w:hint="eastAsia"/>
        </w:rPr>
      </w:pPr>
      <w:r>
        <w:rPr>
          <w:rFonts w:hint="eastAsia"/>
          <w:b/>
        </w:rPr>
        <w:t>第六条</w:t>
      </w:r>
      <w:r>
        <w:rPr>
          <w:rFonts w:hint="eastAsia"/>
        </w:rPr>
        <w:t>　新建、改建、扩建实验室，应当按照国家环境保护规定，执行环境影响评价制度。</w:t>
      </w:r>
    </w:p>
    <w:p>
      <w:pPr>
        <w:spacing w:line="360" w:lineRule="auto"/>
        <w:ind w:firstLine="480" w:firstLineChars="200"/>
        <w:jc w:val="both"/>
        <w:rPr>
          <w:rFonts w:hint="eastAsia"/>
        </w:rPr>
      </w:pPr>
      <w:r>
        <w:rPr>
          <w:rFonts w:hint="eastAsia"/>
        </w:rPr>
        <w:t>实验室环境影响评价文件应当对病原微生物实验活动对环境可能造成的影响进行分析和预测，并提出预防和控制措施。</w:t>
      </w:r>
    </w:p>
    <w:p>
      <w:pPr>
        <w:spacing w:line="360" w:lineRule="auto"/>
        <w:ind w:firstLine="481" w:firstLineChars="200"/>
        <w:jc w:val="both"/>
        <w:rPr>
          <w:rFonts w:hint="eastAsia"/>
        </w:rPr>
      </w:pPr>
      <w:r>
        <w:rPr>
          <w:rFonts w:hint="eastAsia"/>
          <w:b/>
        </w:rPr>
        <w:t>第七条</w:t>
      </w:r>
      <w:r>
        <w:rPr>
          <w:rFonts w:hint="eastAsia"/>
        </w:rPr>
        <w:t>　新建、改建、扩建三级、四级实验室或者生产、进口移动式三级、四级实验室，应当编制环境影响报告书，并按照规定程序报国家环境保护总局审批。</w:t>
      </w:r>
    </w:p>
    <w:p>
      <w:pPr>
        <w:spacing w:line="360" w:lineRule="auto"/>
        <w:ind w:firstLine="480" w:firstLineChars="200"/>
        <w:jc w:val="both"/>
        <w:rPr>
          <w:rFonts w:hint="eastAsia"/>
        </w:rPr>
      </w:pPr>
      <w:r>
        <w:rPr>
          <w:rFonts w:hint="eastAsia"/>
        </w:rPr>
        <w:t>承担三级、四级实验室环境影响评价工作的环境影响评价机构，应当具备甲级评价资质和相应的评价范围。</w:t>
      </w:r>
    </w:p>
    <w:p>
      <w:pPr>
        <w:spacing w:line="360" w:lineRule="auto"/>
        <w:ind w:firstLine="481" w:firstLineChars="200"/>
        <w:jc w:val="both"/>
        <w:rPr>
          <w:rFonts w:hint="eastAsia"/>
        </w:rPr>
      </w:pPr>
      <w:r>
        <w:rPr>
          <w:rFonts w:hint="eastAsia"/>
          <w:b/>
        </w:rPr>
        <w:t>第八条</w:t>
      </w:r>
      <w:r>
        <w:rPr>
          <w:rFonts w:hint="eastAsia"/>
        </w:rPr>
        <w:t>　实验室应当按照国家环境保护规定、经审批的环境影响评价文件以及环境保护行政主管部门批复文件的要求，安装或者配备污染防治设施、设备。</w:t>
      </w:r>
    </w:p>
    <w:p>
      <w:pPr>
        <w:spacing w:line="360" w:lineRule="auto"/>
        <w:ind w:firstLine="480" w:firstLineChars="200"/>
        <w:jc w:val="both"/>
        <w:rPr>
          <w:rFonts w:hint="eastAsia"/>
        </w:rPr>
      </w:pPr>
      <w:r>
        <w:rPr>
          <w:rFonts w:hint="eastAsia"/>
        </w:rPr>
        <w:t>污染防治设施、设备必须经环境保护行政主管部门验收合格后，实验室方可投入运行或者使用。</w:t>
      </w:r>
    </w:p>
    <w:p>
      <w:pPr>
        <w:spacing w:line="360" w:lineRule="auto"/>
        <w:ind w:firstLine="481" w:firstLineChars="200"/>
        <w:jc w:val="both"/>
        <w:rPr>
          <w:rFonts w:hint="eastAsia"/>
        </w:rPr>
      </w:pPr>
      <w:r>
        <w:rPr>
          <w:rFonts w:hint="eastAsia"/>
          <w:b/>
        </w:rPr>
        <w:t>第九条</w:t>
      </w:r>
      <w:r>
        <w:rPr>
          <w:rFonts w:hint="eastAsia"/>
        </w:rPr>
        <w:t>　建成并通过国家认可的三级、四级实验室，应当在取得生物安全实验室证书后15日内填报三级、四级病原微生物实验室备案表（见附表），报所在地的县级人民政府环境保护行政主管部门。</w:t>
      </w:r>
    </w:p>
    <w:p>
      <w:pPr>
        <w:spacing w:line="360" w:lineRule="auto"/>
        <w:ind w:firstLine="481" w:firstLineChars="200"/>
        <w:jc w:val="both"/>
        <w:rPr>
          <w:rFonts w:hint="eastAsia"/>
        </w:rPr>
      </w:pPr>
      <w:r>
        <w:rPr>
          <w:rFonts w:hint="eastAsia"/>
          <w:b/>
        </w:rPr>
        <w:t>第十条</w:t>
      </w:r>
      <w:r>
        <w:rPr>
          <w:rFonts w:hint="eastAsia"/>
        </w:rPr>
        <w:t>　县级人民政府环境保护行政主管部门应当自收到三级、四级病原微生物实验室备案表之日起10日内，报设区的市级人民政府环境保护行政主管部门；设区的市级人民政府环境保护行政主管部门应当自收到三级、四级病原微生物实验室备案表之日起10日内，报省级人民政府环境保护行政主管部门；省级人民政府环境保护行政主管部门应当自收到三级、四级病原微生物实验室备案表之日起10日内，报国家环境保护总局。</w:t>
      </w:r>
    </w:p>
    <w:p>
      <w:pPr>
        <w:spacing w:line="360" w:lineRule="auto"/>
        <w:ind w:firstLine="481" w:firstLineChars="200"/>
        <w:jc w:val="both"/>
        <w:rPr>
          <w:rFonts w:hint="eastAsia"/>
        </w:rPr>
      </w:pPr>
      <w:r>
        <w:rPr>
          <w:rFonts w:hint="eastAsia"/>
          <w:b/>
        </w:rPr>
        <w:t>第十一条</w:t>
      </w:r>
      <w:r>
        <w:rPr>
          <w:rFonts w:hint="eastAsia"/>
        </w:rPr>
        <w:t>　实验室的设立单位对实验活动产生的废水、废气和危险废物承担污染防治责任。</w:t>
      </w:r>
    </w:p>
    <w:p>
      <w:pPr>
        <w:spacing w:line="360" w:lineRule="auto"/>
        <w:ind w:firstLine="480" w:firstLineChars="200"/>
        <w:jc w:val="both"/>
        <w:rPr>
          <w:rFonts w:hint="eastAsia"/>
        </w:rPr>
      </w:pPr>
      <w:r>
        <w:rPr>
          <w:rFonts w:hint="eastAsia"/>
        </w:rPr>
        <w:t>实验室应当依照国家环境保护规定和实验室污染控制标准、环境管理技术规范的要求，建立、健全实验室废水、废气和危险废物污染防治管理的规章制度，并设置专（兼）职人员，对实验室产生的废水、废气及危险废物处置是否符合国家法律、行政法规及本办法规定的情况进行检查、督促和落实。</w:t>
      </w:r>
    </w:p>
    <w:p>
      <w:pPr>
        <w:spacing w:line="360" w:lineRule="auto"/>
        <w:ind w:firstLine="481" w:firstLineChars="200"/>
        <w:jc w:val="both"/>
        <w:rPr>
          <w:rFonts w:hint="eastAsia"/>
        </w:rPr>
      </w:pPr>
      <w:r>
        <w:rPr>
          <w:rFonts w:hint="eastAsia"/>
          <w:b/>
        </w:rPr>
        <w:t>第十二条</w:t>
      </w:r>
      <w:r>
        <w:rPr>
          <w:rFonts w:hint="eastAsia"/>
        </w:rPr>
        <w:t>　实验室排放废水、废气的，应当按照国家环境保护总局的有关规定，执行排污申报登记制度。</w:t>
      </w:r>
    </w:p>
    <w:p>
      <w:pPr>
        <w:spacing w:line="360" w:lineRule="auto"/>
        <w:ind w:firstLine="480" w:firstLineChars="200"/>
        <w:jc w:val="both"/>
        <w:rPr>
          <w:rFonts w:hint="eastAsia"/>
        </w:rPr>
      </w:pPr>
      <w:r>
        <w:rPr>
          <w:rFonts w:hint="eastAsia"/>
        </w:rPr>
        <w:t>实验室产生危险废物的，必须按照危险废物污染环境防治的有关规定，向所在地县级以上地方人民政府环境保护行政主管部门申报危险废物的种类、产生量、流向、贮存、处置等有关资料。</w:t>
      </w:r>
    </w:p>
    <w:p>
      <w:pPr>
        <w:spacing w:line="360" w:lineRule="auto"/>
        <w:ind w:firstLine="481" w:firstLineChars="200"/>
        <w:jc w:val="both"/>
        <w:rPr>
          <w:rFonts w:hint="eastAsia"/>
        </w:rPr>
      </w:pPr>
      <w:r>
        <w:rPr>
          <w:rFonts w:hint="eastAsia"/>
          <w:b/>
        </w:rPr>
        <w:t>第十三条</w:t>
      </w:r>
      <w:r>
        <w:rPr>
          <w:rFonts w:hint="eastAsia"/>
        </w:rPr>
        <w:t>　实验室对其产生的废水，必须按照国家有关规定进行无害化处理；符合国家有关排放标准后，方可排放。</w:t>
      </w:r>
    </w:p>
    <w:p>
      <w:pPr>
        <w:spacing w:line="360" w:lineRule="auto"/>
        <w:ind w:firstLine="481" w:firstLineChars="200"/>
        <w:jc w:val="both"/>
        <w:rPr>
          <w:rFonts w:hint="eastAsia"/>
        </w:rPr>
      </w:pPr>
      <w:r>
        <w:rPr>
          <w:rFonts w:hint="eastAsia"/>
          <w:b/>
        </w:rPr>
        <w:t>第十四条</w:t>
      </w:r>
      <w:r>
        <w:rPr>
          <w:rFonts w:hint="eastAsia"/>
        </w:rPr>
        <w:t>　实验室进行实验活动时，必须按照国家有关规定保证大气污染防治设施的正常运转；排放废气不得违反国家有关标准或者规定。</w:t>
      </w:r>
    </w:p>
    <w:p>
      <w:pPr>
        <w:spacing w:line="360" w:lineRule="auto"/>
        <w:ind w:firstLine="481" w:firstLineChars="200"/>
        <w:jc w:val="both"/>
        <w:rPr>
          <w:rFonts w:hint="eastAsia"/>
        </w:rPr>
      </w:pPr>
      <w:r>
        <w:rPr>
          <w:rFonts w:hint="eastAsia"/>
          <w:b/>
        </w:rPr>
        <w:t>第十五条　</w:t>
      </w:r>
      <w:r>
        <w:rPr>
          <w:rFonts w:hint="eastAsia"/>
        </w:rPr>
        <w:t>实验室必须按照下列规定，妥善收集、贮存和处置其实验活动产生的危险废物，防止环境污染：</w:t>
      </w:r>
    </w:p>
    <w:p>
      <w:pPr>
        <w:spacing w:line="360" w:lineRule="auto"/>
        <w:ind w:firstLine="480" w:firstLineChars="200"/>
        <w:jc w:val="both"/>
        <w:rPr>
          <w:rFonts w:hint="eastAsia"/>
        </w:rPr>
      </w:pPr>
      <w:r>
        <w:rPr>
          <w:rFonts w:hint="eastAsia"/>
        </w:rPr>
        <w:t>（一）建立危险废物登记制度，对其产生的危险废物进行登记。登记内容应当包括危险废物的来源、种类、重量或者数量、处置方法、最终去向以及经办人签名等项目。登记资料至少保存3年。</w:t>
      </w:r>
    </w:p>
    <w:p>
      <w:pPr>
        <w:spacing w:line="360" w:lineRule="auto"/>
        <w:ind w:firstLine="480" w:firstLineChars="200"/>
        <w:jc w:val="both"/>
        <w:rPr>
          <w:rFonts w:hint="eastAsia"/>
        </w:rPr>
      </w:pPr>
      <w:r>
        <w:rPr>
          <w:rFonts w:hint="eastAsia"/>
        </w:rPr>
        <w:t>（二）及时收集其实验活动中产生的危险废物，并按照类别分别置于防渗漏、防锐器穿透等符合国家有关环境保护要求的专用包装物、容器内，并按国家规定要求设置明显的危险废物警示标识和说明。</w:t>
      </w:r>
    </w:p>
    <w:p>
      <w:pPr>
        <w:spacing w:line="360" w:lineRule="auto"/>
        <w:ind w:firstLine="480" w:firstLineChars="200"/>
        <w:jc w:val="both"/>
        <w:rPr>
          <w:rFonts w:hint="eastAsia"/>
        </w:rPr>
      </w:pPr>
      <w:r>
        <w:rPr>
          <w:rFonts w:hint="eastAsia"/>
        </w:rPr>
        <w:t>（三）配备符合国家法律、行政法规和有关技术规范要求的危险废物暂时贮存柜（箱）或者其他设施、设备。</w:t>
      </w:r>
    </w:p>
    <w:p>
      <w:pPr>
        <w:spacing w:line="360" w:lineRule="auto"/>
        <w:ind w:firstLine="480" w:firstLineChars="200"/>
        <w:jc w:val="both"/>
        <w:rPr>
          <w:rFonts w:hint="eastAsia"/>
        </w:rPr>
      </w:pPr>
      <w:r>
        <w:rPr>
          <w:rFonts w:hint="eastAsia"/>
        </w:rPr>
        <w:t>（四）按照国家有关规定对危险废物就地进行无害化处理，并根据就近集中处置的原则，及时将经无害化处理后的危险废物交由依法取得危险废物经营许可证的单位集中处置。</w:t>
      </w:r>
    </w:p>
    <w:p>
      <w:pPr>
        <w:spacing w:line="360" w:lineRule="auto"/>
        <w:ind w:firstLine="480" w:firstLineChars="200"/>
        <w:jc w:val="both"/>
        <w:rPr>
          <w:rFonts w:hint="eastAsia"/>
        </w:rPr>
      </w:pPr>
      <w:r>
        <w:rPr>
          <w:rFonts w:hint="eastAsia"/>
        </w:rPr>
        <w:t>（五）转移危险废物的，应当按照《固体废物污染环境防治法》和国家环境保护总局的有关规定，执行危险废物转移联单制度。</w:t>
      </w:r>
    </w:p>
    <w:p>
      <w:pPr>
        <w:spacing w:line="360" w:lineRule="auto"/>
        <w:ind w:firstLine="480" w:firstLineChars="200"/>
        <w:jc w:val="both"/>
        <w:rPr>
          <w:rFonts w:hint="eastAsia"/>
        </w:rPr>
      </w:pPr>
      <w:r>
        <w:rPr>
          <w:rFonts w:hint="eastAsia"/>
        </w:rPr>
        <w:t>（六）不得随意丢弃、倾倒、堆放危险废物，不得将危险废物混入其他废物和生活垃圾中。</w:t>
      </w:r>
    </w:p>
    <w:p>
      <w:pPr>
        <w:spacing w:line="360" w:lineRule="auto"/>
        <w:ind w:firstLine="480" w:firstLineChars="200"/>
        <w:jc w:val="both"/>
        <w:rPr>
          <w:rFonts w:hint="eastAsia"/>
        </w:rPr>
      </w:pPr>
      <w:r>
        <w:rPr>
          <w:rFonts w:hint="eastAsia"/>
        </w:rPr>
        <w:t>（七）国家环境保护法律、行政法规和规章有关危险废物管理的其他要求。</w:t>
      </w:r>
    </w:p>
    <w:p>
      <w:pPr>
        <w:spacing w:line="360" w:lineRule="auto"/>
        <w:ind w:firstLine="481" w:firstLineChars="200"/>
        <w:jc w:val="both"/>
        <w:rPr>
          <w:rFonts w:hint="eastAsia"/>
        </w:rPr>
      </w:pPr>
      <w:r>
        <w:rPr>
          <w:rFonts w:hint="eastAsia"/>
          <w:b/>
        </w:rPr>
        <w:t>第十六条</w:t>
      </w:r>
      <w:r>
        <w:rPr>
          <w:rFonts w:hint="eastAsia"/>
        </w:rPr>
        <w:t>　实验室建立并保留的实验档案应当如实记录与生物安全相关的实验活动和设施、设备工作状态情况，以及实验活动产生的废水、废气和危险废物无害化处理、集中处置以及检验的情况。</w:t>
      </w:r>
    </w:p>
    <w:p>
      <w:pPr>
        <w:spacing w:line="360" w:lineRule="auto"/>
        <w:ind w:firstLine="481" w:firstLineChars="200"/>
        <w:jc w:val="both"/>
        <w:rPr>
          <w:rFonts w:hint="eastAsia"/>
        </w:rPr>
      </w:pPr>
      <w:r>
        <w:rPr>
          <w:rFonts w:hint="eastAsia"/>
          <w:b/>
        </w:rPr>
        <w:t>第十七条</w:t>
      </w:r>
      <w:r>
        <w:rPr>
          <w:rFonts w:hint="eastAsia"/>
        </w:rPr>
        <w:t>　实验室应当制定环境污染应急预案，报所在地县级人民政府环境保护行政主管部门备案，并定期进行演练。</w:t>
      </w:r>
    </w:p>
    <w:p>
      <w:pPr>
        <w:spacing w:line="360" w:lineRule="auto"/>
        <w:ind w:firstLine="480" w:firstLineChars="200"/>
        <w:jc w:val="both"/>
        <w:rPr>
          <w:rFonts w:hint="eastAsia"/>
        </w:rPr>
      </w:pPr>
      <w:r>
        <w:rPr>
          <w:rFonts w:hint="eastAsia"/>
        </w:rPr>
        <w:t>实验室产生危险废物的，应当按照国家危险废物污染环境防治的规定，制定意外事故的防范措施和应急预案，并向所在地县级以上地方人民政府环境保护行政主管部门备案。</w:t>
      </w:r>
    </w:p>
    <w:p>
      <w:pPr>
        <w:spacing w:line="360" w:lineRule="auto"/>
        <w:ind w:firstLine="480" w:firstLineChars="200"/>
        <w:jc w:val="both"/>
        <w:rPr>
          <w:rFonts w:hint="eastAsia"/>
        </w:rPr>
      </w:pPr>
      <w:r>
        <w:rPr>
          <w:rFonts w:hint="eastAsia"/>
        </w:rPr>
        <w:t>《病原微生物实验室生物安全管理条例》施行前已经投入使用的三级实验室，应当按照所在地县级人民政府环境保护行政主管部门的要求，限期制定环境污染应急预案和监测计划，并报环境保护行政主管部门备案。</w:t>
      </w:r>
    </w:p>
    <w:p>
      <w:pPr>
        <w:spacing w:line="360" w:lineRule="auto"/>
        <w:ind w:firstLine="481" w:firstLineChars="200"/>
        <w:jc w:val="both"/>
        <w:rPr>
          <w:rFonts w:hint="eastAsia"/>
        </w:rPr>
      </w:pPr>
      <w:r>
        <w:rPr>
          <w:rFonts w:hint="eastAsia"/>
          <w:b/>
        </w:rPr>
        <w:t>第十八条</w:t>
      </w:r>
      <w:r>
        <w:rPr>
          <w:rFonts w:hint="eastAsia"/>
        </w:rPr>
        <w:t>　实验室发生泄露或者扩散，造成或者可能造成严重环境污染或者生态破坏的，应当立即采取应急措施，通报可能受到危害的单位和居民，并向当地人民政府环境保护行政主管部门和有关部门报告，接受调查处理。</w:t>
      </w:r>
    </w:p>
    <w:p>
      <w:pPr>
        <w:spacing w:line="360" w:lineRule="auto"/>
        <w:ind w:firstLine="480" w:firstLineChars="200"/>
        <w:jc w:val="both"/>
        <w:rPr>
          <w:rFonts w:hint="eastAsia"/>
        </w:rPr>
      </w:pPr>
      <w:r>
        <w:rPr>
          <w:rFonts w:hint="eastAsia"/>
        </w:rPr>
        <w:t>当地人民政府环境保护行政主管部门应当按照国家环境保护总局污染事故报告程序规定报告上级人民政府环境保护行政主管部门。</w:t>
      </w:r>
    </w:p>
    <w:p>
      <w:pPr>
        <w:spacing w:line="360" w:lineRule="auto"/>
        <w:ind w:firstLine="481" w:firstLineChars="200"/>
        <w:jc w:val="both"/>
        <w:rPr>
          <w:rFonts w:hint="eastAsia"/>
        </w:rPr>
      </w:pPr>
      <w:r>
        <w:rPr>
          <w:rFonts w:hint="eastAsia"/>
          <w:b/>
        </w:rPr>
        <w:t>第十九条</w:t>
      </w:r>
      <w:r>
        <w:rPr>
          <w:rFonts w:hint="eastAsia"/>
        </w:rPr>
        <w:t>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p>
      <w:pPr>
        <w:spacing w:line="360" w:lineRule="auto"/>
        <w:ind w:firstLine="481" w:firstLineChars="200"/>
        <w:jc w:val="both"/>
        <w:rPr>
          <w:rFonts w:hint="eastAsia"/>
        </w:rPr>
      </w:pPr>
      <w:r>
        <w:rPr>
          <w:rFonts w:hint="eastAsia"/>
          <w:b/>
        </w:rPr>
        <w:t>第二十条</w:t>
      </w:r>
      <w:r>
        <w:rPr>
          <w:rFonts w:hint="eastAsia"/>
        </w:rPr>
        <w:t>　县级以上人民政府环境保护行政主管部门在履行监督检查职责时，有权进入被检查单位和病原微生物泄漏或者扩散现场调查取证，采集样品，查阅、复制有关资料，被检查单位应当予以配合，不得拒绝、阻挠。</w:t>
      </w:r>
    </w:p>
    <w:p>
      <w:pPr>
        <w:spacing w:line="360" w:lineRule="auto"/>
        <w:ind w:firstLine="480" w:firstLineChars="200"/>
        <w:jc w:val="both"/>
        <w:rPr>
          <w:rFonts w:hint="eastAsia"/>
        </w:rPr>
      </w:pPr>
      <w:r>
        <w:rPr>
          <w:rFonts w:hint="eastAsia"/>
        </w:rPr>
        <w:t>需要进入三级或者四级实验室调查取证、采集样品的，应当指定或者委托专业机构实施。</w:t>
      </w:r>
    </w:p>
    <w:p>
      <w:pPr>
        <w:spacing w:line="360" w:lineRule="auto"/>
        <w:ind w:firstLine="480" w:firstLineChars="200"/>
        <w:jc w:val="both"/>
        <w:rPr>
          <w:rFonts w:hint="eastAsia"/>
        </w:rPr>
      </w:pPr>
      <w:r>
        <w:rPr>
          <w:rFonts w:hint="eastAsia"/>
        </w:rPr>
        <w:t>环境保护行政主管部门应当为实验室保守技术秘密和业务秘密。</w:t>
      </w:r>
    </w:p>
    <w:p>
      <w:pPr>
        <w:spacing w:line="360" w:lineRule="auto"/>
        <w:ind w:firstLine="481" w:firstLineChars="200"/>
        <w:jc w:val="both"/>
        <w:rPr>
          <w:rFonts w:hint="eastAsia"/>
        </w:rPr>
      </w:pPr>
      <w:r>
        <w:rPr>
          <w:rFonts w:hint="eastAsia"/>
          <w:b/>
        </w:rPr>
        <w:t>第二十一条</w:t>
      </w:r>
      <w:r>
        <w:rPr>
          <w:rFonts w:hint="eastAsia"/>
        </w:rPr>
        <w:t>　违反本办法有关规定，有下列情形之一的，由县级以上人民政府环境保护行政主管部门责令限期改正，给予警告；逾期不改正的，处1000元以下罚款：</w:t>
      </w:r>
    </w:p>
    <w:p>
      <w:pPr>
        <w:spacing w:line="360" w:lineRule="auto"/>
        <w:ind w:firstLine="480" w:firstLineChars="200"/>
        <w:jc w:val="both"/>
        <w:rPr>
          <w:rFonts w:hint="eastAsia"/>
        </w:rPr>
      </w:pPr>
      <w:r>
        <w:rPr>
          <w:rFonts w:hint="eastAsia"/>
        </w:rPr>
        <w:t>（一）未建立实验室污染防治管理的规章制度，或者未设置专（兼）职人员的；</w:t>
      </w:r>
    </w:p>
    <w:p>
      <w:pPr>
        <w:spacing w:line="360" w:lineRule="auto"/>
        <w:ind w:firstLine="480" w:firstLineChars="200"/>
        <w:jc w:val="both"/>
        <w:rPr>
          <w:rFonts w:hint="eastAsia"/>
        </w:rPr>
      </w:pPr>
      <w:r>
        <w:rPr>
          <w:rFonts w:hint="eastAsia"/>
        </w:rPr>
        <w:t>（二）未对产生的危险废物进行登记或者未保存登记资料的；</w:t>
      </w:r>
    </w:p>
    <w:p>
      <w:pPr>
        <w:spacing w:line="360" w:lineRule="auto"/>
        <w:ind w:firstLine="480" w:firstLineChars="200"/>
        <w:jc w:val="both"/>
        <w:rPr>
          <w:rFonts w:hint="eastAsia"/>
        </w:rPr>
      </w:pPr>
      <w:r>
        <w:rPr>
          <w:rFonts w:hint="eastAsia"/>
        </w:rPr>
        <w:t>（三）未制定环境污染应急预案的。</w:t>
      </w:r>
    </w:p>
    <w:p>
      <w:pPr>
        <w:spacing w:line="360" w:lineRule="auto"/>
        <w:ind w:firstLine="480" w:firstLineChars="200"/>
        <w:jc w:val="both"/>
        <w:rPr>
          <w:rFonts w:hint="eastAsia"/>
        </w:rPr>
      </w:pPr>
      <w:r>
        <w:rPr>
          <w:rFonts w:hint="eastAsia"/>
        </w:rPr>
        <w:t>违反本办法规定的其他行为，环境保护法律、行政法规已有处罚规定的，适用其规定。</w:t>
      </w:r>
    </w:p>
    <w:p>
      <w:pPr>
        <w:spacing w:line="360" w:lineRule="auto"/>
        <w:ind w:firstLine="481" w:firstLineChars="200"/>
        <w:jc w:val="both"/>
        <w:rPr>
          <w:rFonts w:hint="eastAsia"/>
        </w:rPr>
      </w:pPr>
      <w:r>
        <w:rPr>
          <w:rFonts w:hint="eastAsia"/>
          <w:b/>
        </w:rPr>
        <w:t>第二十二条</w:t>
      </w:r>
      <w:r>
        <w:rPr>
          <w:rFonts w:hint="eastAsia"/>
        </w:rPr>
        <w:t>　环境保护行政主管部门应当及时向社会公告依据本办法被予以处罚的实验室名单，并将受到处罚的实验室名单通报中国实验室国家认可委员会。</w:t>
      </w:r>
    </w:p>
    <w:p>
      <w:pPr>
        <w:spacing w:line="360" w:lineRule="auto"/>
        <w:ind w:firstLine="481" w:firstLineChars="200"/>
        <w:jc w:val="both"/>
        <w:rPr>
          <w:rFonts w:hint="eastAsia"/>
        </w:rPr>
      </w:pPr>
      <w:r>
        <w:rPr>
          <w:rFonts w:hint="eastAsia"/>
          <w:b/>
        </w:rPr>
        <w:t>第二十三条</w:t>
      </w:r>
      <w:r>
        <w:rPr>
          <w:rFonts w:hint="eastAsia"/>
        </w:rPr>
        <w:t>　本办法自2006年5月1日起施行。</w:t>
      </w:r>
    </w:p>
    <w:p>
      <w:pPr>
        <w:spacing w:line="360" w:lineRule="auto"/>
        <w:ind w:firstLine="480" w:firstLineChars="200"/>
        <w:jc w:val="both"/>
        <w:rPr>
          <w:rFonts w:hint="eastAsia"/>
        </w:rPr>
      </w:pPr>
    </w:p>
    <w:p>
      <w:pPr>
        <w:spacing w:line="360" w:lineRule="auto"/>
        <w:ind w:firstLine="480" w:firstLineChars="200"/>
        <w:jc w:val="both"/>
        <w:rPr>
          <w:rFonts w:hint="eastAsia"/>
        </w:rPr>
      </w:pPr>
      <w:r>
        <w:rPr>
          <w:rFonts w:hint="eastAsia"/>
        </w:rPr>
        <w:t>附件：三级、四级病原微生物实验室备案表（略）</w:t>
      </w:r>
    </w:p>
    <w:p>
      <w:pPr>
        <w:pStyle w:val="2"/>
        <w:rPr>
          <w:rFonts w:hint="eastAsia"/>
        </w:rPr>
        <w:sectPr>
          <w:headerReference r:id="rId97"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63" w:name="_Toc8924"/>
      <w:bookmarkStart w:id="1064" w:name="_Toc190951889"/>
      <w:bookmarkStart w:id="1065" w:name="_Toc10114"/>
      <w:bookmarkStart w:id="1066" w:name="_Toc30473"/>
      <w:r>
        <w:rPr>
          <w:rFonts w:hint="eastAsia"/>
        </w:rPr>
        <w:t>进出口环保用微生物菌剂</w:t>
      </w:r>
      <w:bookmarkEnd w:id="1063"/>
      <w:bookmarkEnd w:id="1064"/>
      <w:bookmarkEnd w:id="1065"/>
      <w:bookmarkEnd w:id="1066"/>
    </w:p>
    <w:p>
      <w:pPr>
        <w:pStyle w:val="2"/>
        <w:rPr>
          <w:rFonts w:hint="eastAsia"/>
        </w:rPr>
      </w:pPr>
      <w:bookmarkStart w:id="1067" w:name="_Toc127888962"/>
      <w:bookmarkStart w:id="1068" w:name="_Toc22380"/>
      <w:bookmarkStart w:id="1069" w:name="_Toc3225"/>
      <w:bookmarkStart w:id="1070" w:name="_Toc17156"/>
      <w:bookmarkStart w:id="1071" w:name="_Toc67505652"/>
      <w:bookmarkStart w:id="1072" w:name="_Toc190951890"/>
      <w:r>
        <w:rPr>
          <w:rFonts w:hint="eastAsia"/>
        </w:rPr>
        <w:t>环境安全管理办法</w:t>
      </w:r>
      <w:bookmarkEnd w:id="1067"/>
      <w:bookmarkEnd w:id="1068"/>
      <w:bookmarkEnd w:id="1069"/>
      <w:bookmarkEnd w:id="1070"/>
      <w:bookmarkEnd w:id="1071"/>
      <w:bookmarkEnd w:id="1072"/>
    </w:p>
    <w:p>
      <w:pPr>
        <w:spacing w:line="360" w:lineRule="auto"/>
        <w:ind w:firstLine="480" w:firstLineChars="200"/>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010</w:t>
      </w:r>
      <w:r>
        <w:rPr>
          <w:rFonts w:hint="eastAsia" w:ascii="仿宋_GB2312" w:hAnsi="仿宋_GB2312" w:eastAsia="仿宋_GB2312"/>
        </w:rPr>
        <w:t>年4月2日环境保护部、国家质量监督检验检疫总局令第1</w:t>
      </w:r>
      <w:r>
        <w:rPr>
          <w:rFonts w:ascii="仿宋_GB2312" w:hAnsi="仿宋_GB2312" w:eastAsia="仿宋_GB2312"/>
        </w:rPr>
        <w:t>0</w:t>
      </w:r>
      <w:r>
        <w:rPr>
          <w:rFonts w:hint="eastAsia" w:ascii="仿宋_GB2312" w:hAnsi="仿宋_GB2312" w:eastAsia="仿宋_GB2312"/>
        </w:rPr>
        <w:t>号发布，2010年5月1日起施行）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第一章　总则</w:t>
      </w:r>
    </w:p>
    <w:p>
      <w:pPr>
        <w:spacing w:line="360" w:lineRule="auto"/>
        <w:ind w:firstLine="481" w:firstLineChars="200"/>
        <w:jc w:val="both"/>
        <w:rPr>
          <w:rFonts w:hint="eastAsia"/>
        </w:rPr>
      </w:pPr>
      <w:r>
        <w:rPr>
          <w:rFonts w:hint="eastAsia"/>
          <w:b/>
        </w:rPr>
        <w:t>第一条</w:t>
      </w:r>
      <w:r>
        <w:rPr>
          <w:rFonts w:hint="eastAsia"/>
        </w:rPr>
        <w:t>　为加强进出口环保用微生物菌剂环境安全管理，维护环境安全，根据《中华人民共和国国境卫生检疫法》及其实施细则、《中华人民共和国环境保护法》等有关规定，制定本办法。</w:t>
      </w:r>
    </w:p>
    <w:p>
      <w:pPr>
        <w:spacing w:line="360" w:lineRule="auto"/>
        <w:ind w:firstLine="481" w:firstLineChars="200"/>
        <w:jc w:val="both"/>
        <w:rPr>
          <w:rFonts w:hint="eastAsia"/>
        </w:rPr>
      </w:pPr>
      <w:r>
        <w:rPr>
          <w:rFonts w:hint="eastAsia"/>
          <w:b/>
        </w:rPr>
        <w:t>第二条</w:t>
      </w:r>
      <w:r>
        <w:rPr>
          <w:rFonts w:hint="eastAsia"/>
        </w:rPr>
        <w:t>　本办法适用于进出口环保用微生物菌剂环境安全管理。</w:t>
      </w:r>
    </w:p>
    <w:p>
      <w:pPr>
        <w:spacing w:line="360" w:lineRule="auto"/>
        <w:ind w:firstLine="480" w:firstLineChars="200"/>
        <w:jc w:val="both"/>
        <w:rPr>
          <w:rFonts w:hint="eastAsia"/>
        </w:rPr>
      </w:pPr>
      <w:r>
        <w:rPr>
          <w:rFonts w:hint="eastAsia"/>
        </w:rPr>
        <w:t>本办法所称环保用微生物菌剂，是指从自然界分离纯化或者经人工选育等现代生物技术手段获得的，主要用于水、大气、土壤、固体废物污染检测、治理和修复的一种或者多种微生物菌种。</w:t>
      </w:r>
    </w:p>
    <w:p>
      <w:pPr>
        <w:spacing w:line="360" w:lineRule="auto"/>
        <w:ind w:firstLine="481" w:firstLineChars="200"/>
        <w:jc w:val="both"/>
        <w:rPr>
          <w:rFonts w:hint="eastAsia"/>
        </w:rPr>
      </w:pPr>
      <w:r>
        <w:rPr>
          <w:rFonts w:hint="eastAsia"/>
          <w:b/>
        </w:rPr>
        <w:t>第三条</w:t>
      </w:r>
      <w:r>
        <w:rPr>
          <w:rFonts w:hint="eastAsia"/>
        </w:rPr>
        <w:t>　国家对进出口环保用微生物菌剂的环境安全管理，实行检测和环境安全评价制度。</w:t>
      </w:r>
    </w:p>
    <w:p>
      <w:pPr>
        <w:spacing w:line="360" w:lineRule="auto"/>
        <w:ind w:firstLine="481" w:firstLineChars="200"/>
        <w:jc w:val="both"/>
        <w:rPr>
          <w:rFonts w:hint="eastAsia"/>
        </w:rPr>
      </w:pPr>
      <w:r>
        <w:rPr>
          <w:rFonts w:hint="eastAsia"/>
          <w:b/>
        </w:rPr>
        <w:t>第四条</w:t>
      </w:r>
      <w:r>
        <w:rPr>
          <w:rFonts w:hint="eastAsia"/>
        </w:rPr>
        <w:t>　环保用微生物菌剂进出口经营者，应当是依法成立的从事生产或者使用微生物菌剂的企业事业法人，并具备微生物菌剂安全生产、使用、储藏、运输和应急处置的能力。</w:t>
      </w:r>
    </w:p>
    <w:p>
      <w:pPr>
        <w:spacing w:line="360" w:lineRule="auto"/>
        <w:ind w:firstLine="480" w:firstLineChars="200"/>
        <w:jc w:val="both"/>
        <w:rPr>
          <w:rFonts w:hint="eastAsia"/>
        </w:rPr>
      </w:pPr>
      <w:r>
        <w:rPr>
          <w:rFonts w:hint="eastAsia"/>
        </w:rPr>
        <w:t>进口环保用微生物菌剂，应当按照本办法的规定申请获得《微生物菌剂样品环境安全证明》，并凭该样品环境安全证明依法办理卫生检疫审批和现场查验。</w:t>
      </w:r>
    </w:p>
    <w:p>
      <w:pPr>
        <w:spacing w:line="360" w:lineRule="auto"/>
        <w:ind w:firstLine="481" w:firstLineChars="200"/>
        <w:jc w:val="both"/>
        <w:rPr>
          <w:rFonts w:hint="eastAsia"/>
        </w:rPr>
      </w:pPr>
      <w:r>
        <w:rPr>
          <w:rFonts w:hint="eastAsia"/>
          <w:b/>
        </w:rPr>
        <w:t>第五条</w:t>
      </w:r>
      <w:r>
        <w:rPr>
          <w:rFonts w:hint="eastAsia"/>
        </w:rPr>
        <w:t>　环境保护部对进出口环保用微生物菌剂环境安全实施监督管理。省、自治区、直辖市环境保护行政主管部门依照本办法对辖区内进出口环保用微生物菌剂环境安全实施监督管理。</w:t>
      </w:r>
    </w:p>
    <w:p>
      <w:pPr>
        <w:spacing w:line="360" w:lineRule="auto"/>
        <w:ind w:firstLine="480" w:firstLineChars="200"/>
        <w:jc w:val="both"/>
        <w:rPr>
          <w:rFonts w:hint="eastAsia"/>
        </w:rPr>
      </w:pPr>
      <w:r>
        <w:rPr>
          <w:rFonts w:hint="eastAsia"/>
        </w:rPr>
        <w:t>国家质量监督检验检疫总局统一管理全国进出口环保用微生物菌剂的卫生检疫监督管理工作；国家质量监督检验检疫总局设在各地的出入境检验检疫机构对辖区内进出口环保用微生物菌剂实施卫生检疫监督管理。</w:t>
      </w:r>
    </w:p>
    <w:p>
      <w:pPr>
        <w:spacing w:line="360" w:lineRule="auto"/>
        <w:ind w:firstLine="481" w:firstLineChars="200"/>
        <w:jc w:val="both"/>
        <w:rPr>
          <w:rFonts w:hint="eastAsia"/>
        </w:rPr>
      </w:pPr>
      <w:r>
        <w:rPr>
          <w:rFonts w:hint="eastAsia"/>
          <w:b/>
        </w:rPr>
        <w:t>第六条</w:t>
      </w:r>
      <w:r>
        <w:rPr>
          <w:rFonts w:hint="eastAsia"/>
        </w:rPr>
        <w:t>　环境保护部会同国家质量监督检验检疫总局设立环保用微生物环境安全评价专家委员会，负责对微生物菌剂样品的环境安全性进行评审。</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第二章　样品入境</w:t>
      </w:r>
    </w:p>
    <w:p>
      <w:pPr>
        <w:spacing w:line="360" w:lineRule="auto"/>
        <w:ind w:firstLine="481" w:firstLineChars="200"/>
        <w:jc w:val="both"/>
        <w:rPr>
          <w:rFonts w:hint="eastAsia"/>
        </w:rPr>
      </w:pPr>
      <w:r>
        <w:rPr>
          <w:rFonts w:hint="eastAsia"/>
          <w:b/>
        </w:rPr>
        <w:t>第七条</w:t>
      </w:r>
      <w:r>
        <w:rPr>
          <w:rFonts w:hint="eastAsia"/>
        </w:rPr>
        <w:t>　进口经营者应当向微生物菌剂使用活动所在地省、自治区、直辖市环境保护行政主管部门提交下列材料，先行申请办理环保用微生物菌剂样品入境手续：</w:t>
      </w:r>
    </w:p>
    <w:p>
      <w:pPr>
        <w:spacing w:line="360" w:lineRule="auto"/>
        <w:ind w:firstLine="480" w:firstLineChars="200"/>
        <w:jc w:val="both"/>
        <w:rPr>
          <w:rFonts w:hint="eastAsia"/>
        </w:rPr>
      </w:pPr>
      <w:r>
        <w:rPr>
          <w:rFonts w:hint="eastAsia"/>
        </w:rPr>
        <w:t>（一）进口经营者与境外经营者签订的微生物菌剂进口合同或者合同意向书的复印件；</w:t>
      </w:r>
    </w:p>
    <w:p>
      <w:pPr>
        <w:spacing w:line="360" w:lineRule="auto"/>
        <w:ind w:firstLine="480" w:firstLineChars="200"/>
        <w:jc w:val="both"/>
        <w:rPr>
          <w:rFonts w:hint="eastAsia"/>
        </w:rPr>
      </w:pPr>
      <w:r>
        <w:rPr>
          <w:rFonts w:hint="eastAsia"/>
        </w:rPr>
        <w:t>（二）进口经营者主管人员和专业技术人员具备的微生物生产、应用和安全操作的专业学历或者资格证书复印件；</w:t>
      </w:r>
    </w:p>
    <w:p>
      <w:pPr>
        <w:spacing w:line="360" w:lineRule="auto"/>
        <w:ind w:firstLine="480" w:firstLineChars="200"/>
        <w:jc w:val="both"/>
        <w:rPr>
          <w:rFonts w:hint="eastAsia"/>
        </w:rPr>
      </w:pPr>
      <w:r>
        <w:rPr>
          <w:rFonts w:hint="eastAsia"/>
        </w:rPr>
        <w:t>（三）微生物菌剂生产、使用、储藏、运输、处理的环境安全控制措施和突发环境事件应急预案；</w:t>
      </w:r>
    </w:p>
    <w:p>
      <w:pPr>
        <w:spacing w:line="360" w:lineRule="auto"/>
        <w:ind w:firstLine="480" w:firstLineChars="200"/>
        <w:jc w:val="both"/>
        <w:rPr>
          <w:rFonts w:hint="eastAsia"/>
        </w:rPr>
      </w:pPr>
      <w:r>
        <w:rPr>
          <w:rFonts w:hint="eastAsia"/>
        </w:rPr>
        <w:t>（四）出口国政府主管部门出具的微生物菌剂环境安全证明；</w:t>
      </w:r>
    </w:p>
    <w:p>
      <w:pPr>
        <w:spacing w:line="360" w:lineRule="auto"/>
        <w:ind w:firstLine="480" w:firstLineChars="200"/>
        <w:jc w:val="both"/>
        <w:rPr>
          <w:rFonts w:hint="eastAsia"/>
        </w:rPr>
      </w:pPr>
      <w:r>
        <w:rPr>
          <w:rFonts w:hint="eastAsia"/>
        </w:rPr>
        <w:t>（五）微生物菌剂在出口国的生产和应用情况；</w:t>
      </w:r>
    </w:p>
    <w:p>
      <w:pPr>
        <w:spacing w:line="360" w:lineRule="auto"/>
        <w:ind w:firstLine="480" w:firstLineChars="200"/>
        <w:jc w:val="both"/>
        <w:rPr>
          <w:rFonts w:hint="eastAsia"/>
        </w:rPr>
      </w:pPr>
      <w:r>
        <w:rPr>
          <w:rFonts w:hint="eastAsia"/>
        </w:rPr>
        <w:t>（六）拟进口用于检测和环境安全评价样品的最低数量和规格；</w:t>
      </w:r>
    </w:p>
    <w:p>
      <w:pPr>
        <w:spacing w:line="360" w:lineRule="auto"/>
        <w:ind w:firstLine="480" w:firstLineChars="200"/>
        <w:jc w:val="both"/>
        <w:rPr>
          <w:rFonts w:hint="eastAsia"/>
        </w:rPr>
      </w:pPr>
      <w:r>
        <w:rPr>
          <w:rFonts w:hint="eastAsia"/>
        </w:rPr>
        <w:t>（七）微生物菌剂环境安全性的其他证明资料。</w:t>
      </w:r>
    </w:p>
    <w:p>
      <w:pPr>
        <w:spacing w:line="360" w:lineRule="auto"/>
        <w:ind w:firstLine="480" w:firstLineChars="200"/>
        <w:jc w:val="both"/>
        <w:rPr>
          <w:rFonts w:hint="eastAsia"/>
        </w:rPr>
      </w:pPr>
      <w:r>
        <w:rPr>
          <w:rFonts w:hint="eastAsia"/>
        </w:rPr>
        <w:t>前款所列材料，应当用中文或者中、英文对照文本，一式三份。</w:t>
      </w:r>
    </w:p>
    <w:p>
      <w:pPr>
        <w:spacing w:line="360" w:lineRule="auto"/>
        <w:ind w:firstLine="481" w:firstLineChars="200"/>
        <w:jc w:val="both"/>
        <w:rPr>
          <w:rFonts w:hint="eastAsia"/>
        </w:rPr>
      </w:pPr>
      <w:r>
        <w:rPr>
          <w:rFonts w:hint="eastAsia"/>
          <w:b/>
        </w:rPr>
        <w:t>第八条</w:t>
      </w:r>
      <w:r>
        <w:rPr>
          <w:rFonts w:hint="eastAsia"/>
        </w:rPr>
        <w:t>　省、自治区、直辖市环境保护行政主管部门应当自受理进口样品申请之日起30日内，对申请材料进行审查，材料齐备、内容属实的，核发《环保用微生物菌剂样品入境通知单》。</w:t>
      </w:r>
    </w:p>
    <w:p>
      <w:pPr>
        <w:spacing w:line="360" w:lineRule="auto"/>
        <w:ind w:firstLine="480" w:firstLineChars="200"/>
        <w:jc w:val="both"/>
        <w:rPr>
          <w:rFonts w:hint="eastAsia"/>
        </w:rPr>
      </w:pPr>
      <w:r>
        <w:rPr>
          <w:rFonts w:hint="eastAsia"/>
        </w:rPr>
        <w:t>必要时，省、自治区、直辖市环境保护行政主管部门可以组织专家进行技术审查，审查合格的，核发《环保用微生物菌剂样品入境通知单》。</w:t>
      </w:r>
    </w:p>
    <w:p>
      <w:pPr>
        <w:spacing w:line="360" w:lineRule="auto"/>
        <w:ind w:firstLine="480" w:firstLineChars="200"/>
        <w:jc w:val="both"/>
        <w:rPr>
          <w:rFonts w:hint="eastAsia"/>
        </w:rPr>
      </w:pPr>
      <w:r>
        <w:rPr>
          <w:rFonts w:hint="eastAsia"/>
        </w:rPr>
        <w:t>《环保用微生物菌剂样品入境通知单》必须注明进口样品的数量和规格。《环保用微生物菌剂样品入境通知单》一式两份，一份用于样品检疫审批，一份用于样品环境安全评价数量核销。</w:t>
      </w:r>
    </w:p>
    <w:p>
      <w:pPr>
        <w:spacing w:line="360" w:lineRule="auto"/>
        <w:ind w:firstLine="481" w:firstLineChars="200"/>
        <w:jc w:val="both"/>
        <w:rPr>
          <w:rFonts w:hint="eastAsia"/>
        </w:rPr>
      </w:pPr>
      <w:r>
        <w:rPr>
          <w:rFonts w:hint="eastAsia"/>
          <w:b/>
        </w:rPr>
        <w:t>第九条</w:t>
      </w:r>
      <w:r>
        <w:rPr>
          <w:rFonts w:hint="eastAsia"/>
        </w:rPr>
        <w:t>　直属检验检疫局凭《环保用微生物菌剂样品入境通知单》，签发样品卫生检疫审批单。</w:t>
      </w:r>
    </w:p>
    <w:p>
      <w:pPr>
        <w:spacing w:line="360" w:lineRule="auto"/>
        <w:ind w:firstLine="480" w:firstLineChars="200"/>
        <w:jc w:val="both"/>
        <w:rPr>
          <w:rFonts w:hint="eastAsia"/>
        </w:rPr>
      </w:pPr>
      <w:r>
        <w:rPr>
          <w:rFonts w:hint="eastAsia"/>
        </w:rPr>
        <w:t>样品入境口岸检验检疫机构凭样品卫生检疫审批单，对样品的数量、规格、外包装情况进行现场查验。对样品查验合格的，准予入境。</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第三章　样品环境安全评价</w:t>
      </w:r>
    </w:p>
    <w:p>
      <w:pPr>
        <w:spacing w:line="360" w:lineRule="auto"/>
        <w:ind w:firstLine="481" w:firstLineChars="200"/>
        <w:jc w:val="both"/>
        <w:rPr>
          <w:rFonts w:hint="eastAsia"/>
        </w:rPr>
      </w:pPr>
      <w:r>
        <w:rPr>
          <w:rFonts w:hint="eastAsia"/>
          <w:b/>
        </w:rPr>
        <w:t>第十条</w:t>
      </w:r>
      <w:r>
        <w:rPr>
          <w:rFonts w:hint="eastAsia"/>
        </w:rPr>
        <w:t>　进口经营者，应当委托微生物检测和环境安全评价机构对样品进行检测和环境安全评价。</w:t>
      </w:r>
    </w:p>
    <w:p>
      <w:pPr>
        <w:spacing w:line="360" w:lineRule="auto"/>
        <w:ind w:firstLine="480" w:firstLineChars="200"/>
        <w:jc w:val="both"/>
        <w:rPr>
          <w:rFonts w:hint="eastAsia"/>
        </w:rPr>
      </w:pPr>
      <w:r>
        <w:rPr>
          <w:rFonts w:hint="eastAsia"/>
        </w:rPr>
        <w:t>接受委托的检测和环境安全评价机构，应当是从事微生物研究的合格实验室（GLP），或者中国合格评定国家认可委员会认可的国家级专业机构。</w:t>
      </w:r>
    </w:p>
    <w:p>
      <w:pPr>
        <w:spacing w:line="360" w:lineRule="auto"/>
        <w:ind w:firstLine="481" w:firstLineChars="200"/>
        <w:jc w:val="both"/>
        <w:rPr>
          <w:rFonts w:hint="eastAsia"/>
        </w:rPr>
      </w:pPr>
      <w:r>
        <w:rPr>
          <w:rFonts w:hint="eastAsia"/>
          <w:b/>
        </w:rPr>
        <w:t>第十一条</w:t>
      </w:r>
      <w:r>
        <w:rPr>
          <w:rFonts w:hint="eastAsia"/>
        </w:rPr>
        <w:t>　样品检测和环境安全评价机构应当按照环境保护部制定的《环保用微生物菌剂检测规程》和《环保用微生物菌剂使用环境安全评价导则》，对进口微生物菌剂进行检测和环境安全评价，出具样品检测和环境安全评价报告，并对检测数据和评价结论的真实性、准确性负责。</w:t>
      </w:r>
    </w:p>
    <w:p>
      <w:pPr>
        <w:spacing w:line="360" w:lineRule="auto"/>
        <w:ind w:firstLine="480" w:firstLineChars="200"/>
        <w:jc w:val="both"/>
        <w:rPr>
          <w:rFonts w:hint="eastAsia"/>
        </w:rPr>
      </w:pPr>
      <w:r>
        <w:rPr>
          <w:rFonts w:hint="eastAsia"/>
        </w:rPr>
        <w:t>检测和环境安全评价报告，应当包括下列内容：</w:t>
      </w:r>
    </w:p>
    <w:p>
      <w:pPr>
        <w:spacing w:line="360" w:lineRule="auto"/>
        <w:ind w:firstLine="480" w:firstLineChars="200"/>
        <w:jc w:val="both"/>
        <w:rPr>
          <w:rFonts w:hint="eastAsia"/>
        </w:rPr>
      </w:pPr>
      <w:r>
        <w:rPr>
          <w:rFonts w:hint="eastAsia"/>
        </w:rPr>
        <w:t>（一）微生物菌剂的微生物学检测鉴定；</w:t>
      </w:r>
    </w:p>
    <w:p>
      <w:pPr>
        <w:spacing w:line="360" w:lineRule="auto"/>
        <w:ind w:firstLine="480" w:firstLineChars="200"/>
        <w:jc w:val="both"/>
        <w:rPr>
          <w:rFonts w:hint="eastAsia"/>
        </w:rPr>
      </w:pPr>
      <w:r>
        <w:rPr>
          <w:rFonts w:hint="eastAsia"/>
        </w:rPr>
        <w:t>（二）微生物菌剂的安全性试验；</w:t>
      </w:r>
    </w:p>
    <w:p>
      <w:pPr>
        <w:spacing w:line="360" w:lineRule="auto"/>
        <w:ind w:firstLine="480" w:firstLineChars="200"/>
        <w:jc w:val="both"/>
        <w:rPr>
          <w:rFonts w:hint="eastAsia"/>
        </w:rPr>
      </w:pPr>
      <w:r>
        <w:rPr>
          <w:rFonts w:hint="eastAsia"/>
        </w:rPr>
        <w:t>（三）微生物菌剂的评价；</w:t>
      </w:r>
    </w:p>
    <w:p>
      <w:pPr>
        <w:spacing w:line="360" w:lineRule="auto"/>
        <w:ind w:firstLine="480" w:firstLineChars="200"/>
        <w:jc w:val="both"/>
        <w:rPr>
          <w:rFonts w:hint="eastAsia"/>
        </w:rPr>
      </w:pPr>
      <w:r>
        <w:rPr>
          <w:rFonts w:hint="eastAsia"/>
        </w:rPr>
        <w:t>（四）微生物菌剂的卫生学安全评价；</w:t>
      </w:r>
    </w:p>
    <w:p>
      <w:pPr>
        <w:spacing w:line="360" w:lineRule="auto"/>
        <w:ind w:firstLine="480" w:firstLineChars="200"/>
        <w:jc w:val="both"/>
        <w:rPr>
          <w:rFonts w:hint="eastAsia"/>
        </w:rPr>
      </w:pPr>
      <w:r>
        <w:rPr>
          <w:rFonts w:hint="eastAsia"/>
        </w:rPr>
        <w:t>（五）微生物菌剂及各类终产物的生态安全评价；</w:t>
      </w:r>
    </w:p>
    <w:p>
      <w:pPr>
        <w:spacing w:line="360" w:lineRule="auto"/>
        <w:ind w:firstLine="480" w:firstLineChars="200"/>
        <w:jc w:val="both"/>
        <w:rPr>
          <w:rFonts w:hint="eastAsia"/>
        </w:rPr>
      </w:pPr>
      <w:r>
        <w:rPr>
          <w:rFonts w:hint="eastAsia"/>
        </w:rPr>
        <w:t>（六）微生物菌剂的生产或者使用环境评价。</w:t>
      </w:r>
    </w:p>
    <w:p>
      <w:pPr>
        <w:spacing w:line="360" w:lineRule="auto"/>
        <w:ind w:firstLine="480" w:firstLineChars="200"/>
        <w:jc w:val="both"/>
        <w:rPr>
          <w:rFonts w:hint="eastAsia"/>
        </w:rPr>
      </w:pPr>
      <w:r>
        <w:rPr>
          <w:rFonts w:hint="eastAsia"/>
        </w:rPr>
        <w:t>检测和环境安全评价报告，还应当附具下列内容：</w:t>
      </w:r>
    </w:p>
    <w:p>
      <w:pPr>
        <w:spacing w:line="360" w:lineRule="auto"/>
        <w:ind w:firstLine="480" w:firstLineChars="200"/>
        <w:jc w:val="both"/>
        <w:rPr>
          <w:rFonts w:hint="eastAsia"/>
        </w:rPr>
      </w:pPr>
      <w:r>
        <w:rPr>
          <w:rFonts w:hint="eastAsia"/>
        </w:rPr>
        <w:t>（一）微生物菌剂出口国已有的环境安全评价资料；</w:t>
      </w:r>
    </w:p>
    <w:p>
      <w:pPr>
        <w:spacing w:line="360" w:lineRule="auto"/>
        <w:ind w:firstLine="480" w:firstLineChars="200"/>
        <w:jc w:val="both"/>
        <w:rPr>
          <w:rFonts w:hint="eastAsia"/>
        </w:rPr>
      </w:pPr>
      <w:r>
        <w:rPr>
          <w:rFonts w:hint="eastAsia"/>
        </w:rPr>
        <w:t>（二）检测和环境安全评价机构及其代理机构资质信息。</w:t>
      </w:r>
    </w:p>
    <w:p>
      <w:pPr>
        <w:spacing w:line="360" w:lineRule="auto"/>
        <w:ind w:firstLine="480" w:firstLineChars="200"/>
        <w:jc w:val="both"/>
        <w:rPr>
          <w:rFonts w:hint="eastAsia"/>
        </w:rPr>
      </w:pPr>
      <w:r>
        <w:rPr>
          <w:rFonts w:hint="eastAsia"/>
        </w:rPr>
        <w:t>样品检测和环境安全评价报告，一式三份。</w:t>
      </w:r>
    </w:p>
    <w:p>
      <w:pPr>
        <w:spacing w:line="360" w:lineRule="auto"/>
        <w:ind w:firstLine="481" w:firstLineChars="200"/>
        <w:jc w:val="both"/>
        <w:rPr>
          <w:rFonts w:hint="eastAsia"/>
        </w:rPr>
      </w:pPr>
      <w:r>
        <w:rPr>
          <w:rFonts w:hint="eastAsia"/>
          <w:b/>
        </w:rPr>
        <w:t>第十二条</w:t>
      </w:r>
      <w:r>
        <w:rPr>
          <w:rFonts w:hint="eastAsia"/>
        </w:rPr>
        <w:t>　样品检测和环境安全评价结束后，检测和环境安全评价机构应当将微生物菌剂样品全部安全销毁，不得保留或者移作他用。</w:t>
      </w:r>
    </w:p>
    <w:p>
      <w:pPr>
        <w:spacing w:line="360" w:lineRule="auto"/>
        <w:ind w:firstLine="481" w:firstLineChars="200"/>
        <w:jc w:val="both"/>
        <w:rPr>
          <w:rFonts w:hint="eastAsia"/>
        </w:rPr>
      </w:pPr>
      <w:r>
        <w:rPr>
          <w:rFonts w:hint="eastAsia"/>
          <w:b/>
        </w:rPr>
        <w:t>第十三条</w:t>
      </w:r>
      <w:r>
        <w:rPr>
          <w:rFonts w:hint="eastAsia"/>
        </w:rPr>
        <w:t>　进口经营者应当将样品全数交验。检测和环境安全评价机构应当根据《环保用微生物菌剂样品入境通知单》，核对样品数量和规格；对数量和规格与《环保用微生物菌剂样品入境通知单》中不一致的，不得出具样品检测和环境安全评价报告。</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第四章　样品环境安全证明</w:t>
      </w:r>
    </w:p>
    <w:p>
      <w:pPr>
        <w:spacing w:line="360" w:lineRule="auto"/>
        <w:ind w:firstLine="481" w:firstLineChars="200"/>
        <w:jc w:val="both"/>
        <w:rPr>
          <w:rFonts w:hint="eastAsia"/>
        </w:rPr>
      </w:pPr>
      <w:r>
        <w:rPr>
          <w:rFonts w:hint="eastAsia"/>
          <w:b/>
        </w:rPr>
        <w:t>第十四条</w:t>
      </w:r>
      <w:r>
        <w:rPr>
          <w:rFonts w:hint="eastAsia"/>
        </w:rPr>
        <w:t>　进口经营者，应当向环保用微生物菌剂使用活动所在地省、自治区、直辖市环境保护行政主管部门提交样品检测和环境安全评价报告。</w:t>
      </w:r>
    </w:p>
    <w:p>
      <w:pPr>
        <w:spacing w:line="360" w:lineRule="auto"/>
        <w:ind w:firstLine="481" w:firstLineChars="200"/>
        <w:jc w:val="both"/>
        <w:rPr>
          <w:rFonts w:hint="eastAsia"/>
        </w:rPr>
      </w:pPr>
      <w:r>
        <w:rPr>
          <w:rFonts w:hint="eastAsia"/>
          <w:b/>
        </w:rPr>
        <w:t>第十五条</w:t>
      </w:r>
      <w:r>
        <w:rPr>
          <w:rFonts w:hint="eastAsia"/>
        </w:rPr>
        <w:t>　省、自治区、直辖市环境保护行政主管部门应当自收到进口经营者提交的样品检测和环境安全评价报告之日起30日内进行审核，签署审核意见，连同申报材料、检测和环境安全评价报告一式三份报环境保护部。</w:t>
      </w:r>
    </w:p>
    <w:p>
      <w:pPr>
        <w:spacing w:line="360" w:lineRule="auto"/>
        <w:ind w:firstLine="480" w:firstLineChars="200"/>
        <w:jc w:val="both"/>
        <w:rPr>
          <w:rFonts w:hint="eastAsia"/>
        </w:rPr>
      </w:pPr>
      <w:r>
        <w:rPr>
          <w:rFonts w:hint="eastAsia"/>
        </w:rPr>
        <w:t>环境保护部自收到申报材料之日起5个工作日内，将申报材料提交环保用微生物环境安全评价专家委员会。</w:t>
      </w:r>
    </w:p>
    <w:p>
      <w:pPr>
        <w:spacing w:line="360" w:lineRule="auto"/>
        <w:ind w:firstLine="481" w:firstLineChars="200"/>
        <w:jc w:val="both"/>
        <w:rPr>
          <w:rFonts w:hint="eastAsia"/>
        </w:rPr>
      </w:pPr>
      <w:r>
        <w:rPr>
          <w:rFonts w:hint="eastAsia"/>
          <w:b/>
        </w:rPr>
        <w:t>第十六条</w:t>
      </w:r>
      <w:r>
        <w:rPr>
          <w:rFonts w:hint="eastAsia"/>
        </w:rPr>
        <w:t>　环保用微生物环境安全评价专家委员会应当自收到申报材料之日起15个工作日内完成评审，提出《环保用微生物菌剂样品环境安全性评审意见》，报环境保护部。</w:t>
      </w:r>
    </w:p>
    <w:p>
      <w:pPr>
        <w:spacing w:line="360" w:lineRule="auto"/>
        <w:ind w:firstLine="481" w:firstLineChars="200"/>
        <w:jc w:val="both"/>
        <w:rPr>
          <w:rFonts w:hint="eastAsia"/>
        </w:rPr>
      </w:pPr>
      <w:r>
        <w:rPr>
          <w:rFonts w:hint="eastAsia"/>
          <w:b/>
        </w:rPr>
        <w:t>第十七条</w:t>
      </w:r>
      <w:r>
        <w:rPr>
          <w:rFonts w:hint="eastAsia"/>
        </w:rPr>
        <w:t>　《环保用微生物菌剂样品环境安全性评审意见》，应当包括下列内容：</w:t>
      </w:r>
    </w:p>
    <w:p>
      <w:pPr>
        <w:spacing w:line="360" w:lineRule="auto"/>
        <w:ind w:firstLine="480" w:firstLineChars="200"/>
        <w:jc w:val="both"/>
        <w:rPr>
          <w:rFonts w:hint="eastAsia"/>
        </w:rPr>
      </w:pPr>
      <w:r>
        <w:rPr>
          <w:rFonts w:hint="eastAsia"/>
        </w:rPr>
        <w:t>（一）进口经营者申报的微生物菌剂主要成分与检测机构的检测结果是否一致；</w:t>
      </w:r>
    </w:p>
    <w:p>
      <w:pPr>
        <w:spacing w:line="360" w:lineRule="auto"/>
        <w:ind w:firstLine="480" w:firstLineChars="200"/>
        <w:jc w:val="both"/>
        <w:rPr>
          <w:rFonts w:hint="eastAsia"/>
        </w:rPr>
      </w:pPr>
      <w:r>
        <w:rPr>
          <w:rFonts w:hint="eastAsia"/>
        </w:rPr>
        <w:t>（二）微生物菌剂中是否含有对人体健康和生态环境构成危险或者较大风险的微生物菌种（群）；</w:t>
      </w:r>
    </w:p>
    <w:p>
      <w:pPr>
        <w:spacing w:line="360" w:lineRule="auto"/>
        <w:ind w:firstLine="480" w:firstLineChars="200"/>
        <w:jc w:val="both"/>
        <w:rPr>
          <w:rFonts w:hint="eastAsia"/>
        </w:rPr>
      </w:pPr>
      <w:r>
        <w:rPr>
          <w:rFonts w:hint="eastAsia"/>
        </w:rPr>
        <w:t>（三）微生物菌剂是否已经在出口国进行安全生产和使用；</w:t>
      </w:r>
    </w:p>
    <w:p>
      <w:pPr>
        <w:spacing w:line="360" w:lineRule="auto"/>
        <w:ind w:firstLine="480" w:firstLineChars="200"/>
        <w:jc w:val="both"/>
        <w:rPr>
          <w:rFonts w:hint="eastAsia"/>
        </w:rPr>
      </w:pPr>
      <w:r>
        <w:rPr>
          <w:rFonts w:hint="eastAsia"/>
        </w:rPr>
        <w:t>（四）项目负责人和工作人员是否具备微生物生产、应用和安全操作专业学历或者资格；</w:t>
      </w:r>
    </w:p>
    <w:p>
      <w:pPr>
        <w:spacing w:line="360" w:lineRule="auto"/>
        <w:ind w:firstLine="480" w:firstLineChars="200"/>
        <w:jc w:val="both"/>
        <w:rPr>
          <w:rFonts w:hint="eastAsia"/>
        </w:rPr>
      </w:pPr>
      <w:r>
        <w:rPr>
          <w:rFonts w:hint="eastAsia"/>
        </w:rPr>
        <w:t>（五）微生物菌剂生产、使用、储藏、运输和处理的环境安全控制措施和事故处置应急预案是否可行。</w:t>
      </w:r>
    </w:p>
    <w:p>
      <w:pPr>
        <w:spacing w:line="360" w:lineRule="auto"/>
        <w:ind w:firstLine="481" w:firstLineChars="200"/>
        <w:jc w:val="both"/>
        <w:rPr>
          <w:rFonts w:hint="eastAsia"/>
        </w:rPr>
      </w:pPr>
      <w:r>
        <w:rPr>
          <w:rFonts w:hint="eastAsia"/>
          <w:b/>
        </w:rPr>
        <w:t>第十八条</w:t>
      </w:r>
      <w:r>
        <w:rPr>
          <w:rFonts w:hint="eastAsia"/>
        </w:rPr>
        <w:t>　环境保护部依据《环保用微生物菌剂样品环境安全性评审意见》，对检测和环境安全评价合格的微生物菌剂，出具《环保用微生物菌剂样品环境安全证明》。</w:t>
      </w:r>
    </w:p>
    <w:p>
      <w:pPr>
        <w:spacing w:line="360" w:lineRule="auto"/>
        <w:ind w:firstLine="481" w:firstLineChars="200"/>
        <w:jc w:val="both"/>
        <w:rPr>
          <w:rFonts w:hint="eastAsia"/>
        </w:rPr>
      </w:pPr>
      <w:r>
        <w:rPr>
          <w:rFonts w:hint="eastAsia"/>
          <w:b/>
        </w:rPr>
        <w:t>第十九条</w:t>
      </w:r>
      <w:r>
        <w:rPr>
          <w:rFonts w:hint="eastAsia"/>
        </w:rPr>
        <w:t>　同一进口经营者的同一商品（项目）名称微生物菌剂，应当申请一个《环保用微生物菌剂样品环境安全证明》。</w:t>
      </w:r>
    </w:p>
    <w:p>
      <w:pPr>
        <w:spacing w:line="360" w:lineRule="auto"/>
        <w:ind w:firstLine="480" w:firstLineChars="200"/>
        <w:jc w:val="both"/>
        <w:rPr>
          <w:rFonts w:hint="eastAsia"/>
        </w:rPr>
      </w:pPr>
      <w:r>
        <w:rPr>
          <w:rFonts w:hint="eastAsia"/>
        </w:rPr>
        <w:t>已获得《环保用微生物菌剂样品环境安全证明》的同一微生物菌剂，有两个以上商品（项目）名称的，应当报环境保护部备案。</w:t>
      </w:r>
    </w:p>
    <w:p>
      <w:pPr>
        <w:spacing w:line="360" w:lineRule="auto"/>
        <w:ind w:firstLine="481" w:firstLineChars="200"/>
        <w:jc w:val="both"/>
        <w:rPr>
          <w:rFonts w:hint="eastAsia"/>
        </w:rPr>
      </w:pPr>
      <w:r>
        <w:rPr>
          <w:rFonts w:hint="eastAsia"/>
          <w:b/>
        </w:rPr>
        <w:t>第二十条</w:t>
      </w:r>
      <w:r>
        <w:rPr>
          <w:rFonts w:hint="eastAsia"/>
        </w:rPr>
        <w:t>　《环保用微生物菌剂样品环境安全证明》有效期为三年。</w:t>
      </w:r>
    </w:p>
    <w:p>
      <w:pPr>
        <w:spacing w:line="360" w:lineRule="auto"/>
        <w:ind w:firstLine="480" w:firstLineChars="200"/>
        <w:jc w:val="both"/>
        <w:rPr>
          <w:rFonts w:hint="eastAsia"/>
        </w:rPr>
      </w:pPr>
      <w:r>
        <w:rPr>
          <w:rFonts w:hint="eastAsia"/>
        </w:rPr>
        <w:t>有效期届满后仍然需要进口该微生物菌剂的，进口经营者需要重新办理《环保用微生物菌剂样品环境安全证明》。</w:t>
      </w:r>
    </w:p>
    <w:p>
      <w:pPr>
        <w:spacing w:line="360" w:lineRule="auto"/>
        <w:ind w:firstLine="481" w:firstLineChars="200"/>
        <w:jc w:val="both"/>
        <w:rPr>
          <w:rFonts w:hint="eastAsia"/>
        </w:rPr>
      </w:pPr>
      <w:r>
        <w:rPr>
          <w:rFonts w:hint="eastAsia"/>
          <w:b/>
        </w:rPr>
        <w:t>第二十一条</w:t>
      </w:r>
      <w:r>
        <w:rPr>
          <w:rFonts w:hint="eastAsia"/>
        </w:rPr>
        <w:t>　任何单位和个人不得转让、伪造、涂改或者变造《环保用微生物菌剂样品环境安全证明》。</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第五章　出入境卫生检疫审批与报检查验</w:t>
      </w:r>
    </w:p>
    <w:p>
      <w:pPr>
        <w:spacing w:line="360" w:lineRule="auto"/>
        <w:ind w:firstLine="481" w:firstLineChars="200"/>
        <w:jc w:val="both"/>
        <w:rPr>
          <w:rFonts w:hint="eastAsia"/>
        </w:rPr>
      </w:pPr>
      <w:r>
        <w:rPr>
          <w:rFonts w:hint="eastAsia"/>
          <w:b/>
        </w:rPr>
        <w:t>第二十二条</w:t>
      </w:r>
      <w:r>
        <w:rPr>
          <w:rFonts w:hint="eastAsia"/>
        </w:rPr>
        <w:t>　进出口经营者按照《出入境特殊物品卫生检疫管理规定》的规定，向直属检验检疫局提出卫生检疫审批申请。进口经营者还应当提供环境保护部出具的《环保用微生物菌剂样品环境安全证明》。</w:t>
      </w:r>
    </w:p>
    <w:p>
      <w:pPr>
        <w:spacing w:line="360" w:lineRule="auto"/>
        <w:ind w:firstLine="480" w:firstLineChars="200"/>
        <w:jc w:val="both"/>
        <w:rPr>
          <w:rFonts w:hint="eastAsia"/>
        </w:rPr>
      </w:pPr>
      <w:r>
        <w:rPr>
          <w:rFonts w:hint="eastAsia"/>
        </w:rPr>
        <w:t>直属检验检疫局对准予进出口的，出具《出入境特殊物品卫生检疫审批单》。</w:t>
      </w:r>
    </w:p>
    <w:p>
      <w:pPr>
        <w:spacing w:line="360" w:lineRule="auto"/>
        <w:ind w:firstLine="481" w:firstLineChars="200"/>
        <w:jc w:val="both"/>
        <w:rPr>
          <w:rFonts w:hint="eastAsia"/>
        </w:rPr>
      </w:pPr>
      <w:r>
        <w:rPr>
          <w:rFonts w:hint="eastAsia"/>
          <w:b/>
        </w:rPr>
        <w:t>第二十三条</w:t>
      </w:r>
      <w:r>
        <w:rPr>
          <w:rFonts w:hint="eastAsia"/>
        </w:rPr>
        <w:t>　口岸检验检疫机构凭《出入境特殊物品卫生检疫审批单》受理环保用微生物菌剂报检，实施现场检疫查验，并按照有关规定抽样送专业的环保微生物菌剂符合检测实验室进行检验，经符合性检验及卫生学检验合格的，方可放行。</w:t>
      </w:r>
    </w:p>
    <w:p>
      <w:pPr>
        <w:spacing w:line="360" w:lineRule="auto"/>
        <w:ind w:firstLine="481" w:firstLineChars="200"/>
        <w:jc w:val="both"/>
        <w:rPr>
          <w:rFonts w:hint="eastAsia"/>
        </w:rPr>
      </w:pPr>
      <w:r>
        <w:rPr>
          <w:rFonts w:hint="eastAsia"/>
          <w:b/>
        </w:rPr>
        <w:t>第二十四条</w:t>
      </w:r>
      <w:r>
        <w:rPr>
          <w:rFonts w:hint="eastAsia"/>
        </w:rPr>
        <w:t>　口岸检验检疫机构对首次送检的环保用微生物菌剂，应当在20个工作日内完成检验；对首次检验已经合格的，应当在10个工作日内完成检验。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第六章　后续监管</w:t>
      </w:r>
    </w:p>
    <w:p>
      <w:pPr>
        <w:spacing w:line="360" w:lineRule="auto"/>
        <w:ind w:firstLine="481" w:firstLineChars="200"/>
        <w:jc w:val="both"/>
        <w:rPr>
          <w:rFonts w:hint="eastAsia"/>
        </w:rPr>
      </w:pPr>
      <w:r>
        <w:rPr>
          <w:rFonts w:hint="eastAsia"/>
          <w:b/>
        </w:rPr>
        <w:t>第二十五条</w:t>
      </w:r>
      <w:r>
        <w:rPr>
          <w:rFonts w:hint="eastAsia"/>
        </w:rPr>
        <w:t>　进出口经营者应当采取环保用微生物菌剂生产、使用、储藏、运输和处理的环境安全控制措施，制定事故处置应急预案。</w:t>
      </w:r>
    </w:p>
    <w:p>
      <w:pPr>
        <w:spacing w:line="360" w:lineRule="auto"/>
        <w:ind w:firstLine="480" w:firstLineChars="200"/>
        <w:jc w:val="both"/>
        <w:rPr>
          <w:rFonts w:hint="eastAsia"/>
        </w:rPr>
      </w:pPr>
      <w:r>
        <w:rPr>
          <w:rFonts w:hint="eastAsia"/>
        </w:rPr>
        <w:t>进出口经营者应当保留环保用微生物菌剂生产、使用、储藏、运输和处理记录。</w:t>
      </w:r>
    </w:p>
    <w:p>
      <w:pPr>
        <w:spacing w:line="360" w:lineRule="auto"/>
        <w:ind w:firstLine="481" w:firstLineChars="200"/>
        <w:jc w:val="both"/>
        <w:rPr>
          <w:rFonts w:hint="eastAsia"/>
        </w:rPr>
      </w:pPr>
      <w:r>
        <w:rPr>
          <w:rFonts w:hint="eastAsia"/>
          <w:b/>
        </w:rPr>
        <w:t>第二十六条</w:t>
      </w:r>
      <w:r>
        <w:rPr>
          <w:rFonts w:hint="eastAsia"/>
        </w:rPr>
        <w:t>　进出口经营者应当于每年1月31日前，将上一年度环保用微生物菌剂生产或者使用环境安全管理情况和本年度环保用微生物菌剂进出口计划，报省、自治区、直辖市环境保护行政主管部门备案。</w:t>
      </w:r>
    </w:p>
    <w:p>
      <w:pPr>
        <w:spacing w:line="360" w:lineRule="auto"/>
        <w:ind w:firstLine="481" w:firstLineChars="200"/>
        <w:jc w:val="both"/>
        <w:rPr>
          <w:rFonts w:hint="eastAsia"/>
        </w:rPr>
      </w:pPr>
      <w:r>
        <w:rPr>
          <w:rFonts w:hint="eastAsia"/>
          <w:b/>
        </w:rPr>
        <w:t>第二十七条</w:t>
      </w:r>
      <w:r>
        <w:rPr>
          <w:rFonts w:hint="eastAsia"/>
        </w:rPr>
        <w:t>　环保用微生物菌剂在进出口、生产或者使用过程中，出现异常情况，或者有新的科学依据证明对人体健康和生态环境构成危害的，环境保护部应当撤销其《环保用微生物菌剂样品环境安全证明》，监督进口单位销毁该微生物菌剂，并向国家质量监督检验检疫总局通报有关情况。</w:t>
      </w:r>
    </w:p>
    <w:p>
      <w:pPr>
        <w:spacing w:line="360" w:lineRule="auto"/>
        <w:ind w:firstLine="481" w:firstLineChars="200"/>
        <w:jc w:val="both"/>
        <w:rPr>
          <w:rFonts w:hint="eastAsia"/>
        </w:rPr>
      </w:pPr>
      <w:r>
        <w:rPr>
          <w:rFonts w:hint="eastAsia"/>
          <w:b/>
        </w:rPr>
        <w:t>第二十八条</w:t>
      </w:r>
      <w:r>
        <w:rPr>
          <w:rFonts w:hint="eastAsia"/>
        </w:rPr>
        <w:t>　进出口经营者应当向环保用微生物菌剂生产或者使用活动所在地省、自治区、直辖市环境保护行政主管部门备案。变更环保用微生物菌剂生产或者使用活动所在地的，应当分别向变更前和变更后生产或者使用活动所在地省、自治区、直辖市环境保护行政主管部门办理备案变更。</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第七章　罚则</w:t>
      </w:r>
    </w:p>
    <w:p>
      <w:pPr>
        <w:spacing w:line="360" w:lineRule="auto"/>
        <w:ind w:firstLine="481" w:firstLineChars="200"/>
        <w:jc w:val="both"/>
        <w:rPr>
          <w:rFonts w:hint="eastAsia"/>
        </w:rPr>
      </w:pPr>
      <w:r>
        <w:rPr>
          <w:rFonts w:hint="eastAsia"/>
          <w:b/>
        </w:rPr>
        <w:t>第二十九条</w:t>
      </w:r>
      <w:r>
        <w:rPr>
          <w:rFonts w:hint="eastAsia"/>
        </w:rPr>
        <w:t>　违反本办法规定，样品检测和环境安全评价结束后，未将微生物菌剂样品全部安全销毁的，由检测和环境安全评价机构所在地省、自治区、直辖市环境行政主管部门责令改正；拒不改正的，可以处一万元以上三万元以下的罚款，并由环境保护主管部门指定有能力的单位代为销毁，所需费用由违法者承担。</w:t>
      </w:r>
    </w:p>
    <w:p>
      <w:pPr>
        <w:spacing w:line="360" w:lineRule="auto"/>
        <w:ind w:firstLine="480" w:firstLineChars="200"/>
        <w:jc w:val="both"/>
        <w:rPr>
          <w:rFonts w:hint="eastAsia"/>
        </w:rPr>
      </w:pPr>
      <w:r>
        <w:rPr>
          <w:rFonts w:hint="eastAsia"/>
        </w:rPr>
        <w:t>检测和环境安全评价机构出具虚假样品检测和环境安全评价结论的，环境保护部不再受理该评价机构做出的样品检测和环境安全评价报告。</w:t>
      </w:r>
    </w:p>
    <w:p>
      <w:pPr>
        <w:spacing w:line="360" w:lineRule="auto"/>
        <w:ind w:firstLine="481" w:firstLineChars="200"/>
        <w:jc w:val="both"/>
        <w:rPr>
          <w:rFonts w:hint="eastAsia"/>
        </w:rPr>
      </w:pPr>
      <w:r>
        <w:rPr>
          <w:rFonts w:hint="eastAsia"/>
          <w:b/>
        </w:rPr>
        <w:t>第三十条</w:t>
      </w:r>
      <w:r>
        <w:rPr>
          <w:rFonts w:hint="eastAsia"/>
        </w:rPr>
        <w:t>　伪造或者涂改检疫单、证的，检验检疫机构可以给予警告或者处以5000元以下的罚款。</w:t>
      </w:r>
    </w:p>
    <w:p>
      <w:pPr>
        <w:spacing w:line="360" w:lineRule="auto"/>
        <w:ind w:firstLine="480" w:firstLineChars="200"/>
        <w:jc w:val="both"/>
        <w:rPr>
          <w:rFonts w:hint="eastAsia"/>
        </w:rPr>
      </w:pPr>
      <w:r>
        <w:rPr>
          <w:rFonts w:hint="eastAsia"/>
        </w:rPr>
        <w:t>违反本办法规定，转让、伪造、涂改或者变造《环保用微生物菌剂样品环境安全证明》的，或者隐瞒有关情况、提供虚假材料的，由环境保护部撤销《环保用微生物菌剂样品环境安全证明》，直属检验检疫局吊销《出入境特殊物品卫生检疫审批单》；构成犯罪的，依法追究刑事责任。</w:t>
      </w:r>
    </w:p>
    <w:p>
      <w:pPr>
        <w:spacing w:line="360" w:lineRule="auto"/>
        <w:ind w:firstLine="481" w:firstLineChars="200"/>
        <w:jc w:val="both"/>
        <w:rPr>
          <w:rFonts w:hint="eastAsia"/>
        </w:rPr>
      </w:pPr>
      <w:r>
        <w:rPr>
          <w:rFonts w:hint="eastAsia"/>
          <w:b/>
        </w:rPr>
        <w:t>第三十一条</w:t>
      </w:r>
      <w:r>
        <w:rPr>
          <w:rFonts w:hint="eastAsia"/>
        </w:rPr>
        <w:t>　违反本办法规定，未妥善保存微生物菌剂生产、使用、储藏、运输和处理记录，或者未执行微生物菌剂生产、使用、储藏、运输和处理的环境安全控制措施和事故处置应急预案的，由省、自治区、直辖市环境保护行政主管部门责令改正；拒不改正的，处一万元以上三万元以下罚款。</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第八章　附则</w:t>
      </w:r>
    </w:p>
    <w:p>
      <w:pPr>
        <w:spacing w:line="360" w:lineRule="auto"/>
        <w:ind w:firstLine="481" w:firstLineChars="200"/>
        <w:jc w:val="both"/>
        <w:rPr>
          <w:rFonts w:hint="eastAsia"/>
        </w:rPr>
      </w:pPr>
      <w:r>
        <w:rPr>
          <w:rFonts w:hint="eastAsia"/>
          <w:b/>
        </w:rPr>
        <w:t>第三十二条</w:t>
      </w:r>
      <w:r>
        <w:rPr>
          <w:rFonts w:hint="eastAsia"/>
        </w:rPr>
        <w:t>　有关国际公约、双边或者多边协议、进口国法律的规定以及合同约定，需要对出口环保用微生物菌剂样品进行环境安全评价和环境安全证明的，参照本办法第三、四章执行。</w:t>
      </w:r>
    </w:p>
    <w:p>
      <w:pPr>
        <w:spacing w:line="360" w:lineRule="auto"/>
        <w:ind w:firstLine="481" w:firstLineChars="200"/>
        <w:jc w:val="both"/>
        <w:rPr>
          <w:rFonts w:hint="eastAsia"/>
        </w:rPr>
      </w:pPr>
      <w:r>
        <w:rPr>
          <w:rFonts w:hint="eastAsia"/>
          <w:b/>
        </w:rPr>
        <w:t>第三十三条</w:t>
      </w:r>
      <w:r>
        <w:rPr>
          <w:rFonts w:hint="eastAsia"/>
        </w:rPr>
        <w:t>　进出口环保用微生物菌剂涉及动植物安全的，应当符合《中华人民共和国进出境动植物检疫法》等法律法规规定，并办理进境动植物检疫特许审批。</w:t>
      </w:r>
    </w:p>
    <w:p>
      <w:pPr>
        <w:spacing w:line="360" w:lineRule="auto"/>
        <w:ind w:firstLine="481" w:firstLineChars="200"/>
        <w:jc w:val="both"/>
        <w:rPr>
          <w:rFonts w:hint="eastAsia"/>
        </w:rPr>
      </w:pPr>
      <w:r>
        <w:rPr>
          <w:rFonts w:hint="eastAsia"/>
          <w:b/>
        </w:rPr>
        <w:t>第三十四条</w:t>
      </w:r>
      <w:r>
        <w:rPr>
          <w:rFonts w:hint="eastAsia"/>
        </w:rPr>
        <w:t>　进口经营者委托代理进口申请的，其代理人除提交第七条规定的申请材料外，还应当提供与进口经营者签订的协议以及营业执照原件。</w:t>
      </w:r>
    </w:p>
    <w:p>
      <w:pPr>
        <w:spacing w:line="360" w:lineRule="auto"/>
        <w:ind w:firstLine="481" w:firstLineChars="200"/>
        <w:jc w:val="both"/>
        <w:rPr>
          <w:rFonts w:hint="eastAsia"/>
        </w:rPr>
      </w:pPr>
      <w:r>
        <w:rPr>
          <w:rFonts w:hint="eastAsia"/>
          <w:b/>
        </w:rPr>
        <w:t>第三十五条</w:t>
      </w:r>
      <w:r>
        <w:rPr>
          <w:rFonts w:hint="eastAsia"/>
        </w:rPr>
        <w:t>　《环保用微生物菌剂样品入境通知单》和《环保用微生物菌剂样品环境安全证明》的格式与内容，由环境保护部统一制定。</w:t>
      </w:r>
    </w:p>
    <w:p>
      <w:pPr>
        <w:spacing w:line="360" w:lineRule="auto"/>
        <w:ind w:firstLine="481" w:firstLineChars="200"/>
        <w:jc w:val="both"/>
        <w:rPr>
          <w:rFonts w:hint="eastAsia"/>
        </w:rPr>
      </w:pPr>
      <w:r>
        <w:rPr>
          <w:rFonts w:hint="eastAsia"/>
          <w:b/>
        </w:rPr>
        <w:t>第三十六条</w:t>
      </w:r>
      <w:r>
        <w:rPr>
          <w:rFonts w:hint="eastAsia"/>
        </w:rPr>
        <w:t>　本办法自2010年5月1日起施行。</w:t>
      </w:r>
    </w:p>
    <w:p>
      <w:pPr>
        <w:pStyle w:val="2"/>
        <w:rPr>
          <w:rFonts w:hint="eastAsia" w:ascii="宋体" w:eastAsia="宋体"/>
          <w:b/>
          <w:sz w:val="24"/>
        </w:rPr>
        <w:sectPr>
          <w:headerReference r:id="rId98" w:type="default"/>
          <w:pgSz w:w="11906" w:h="16838"/>
          <w:pgMar w:top="1440" w:right="1800" w:bottom="1440" w:left="1800" w:header="851" w:footer="992" w:gutter="0"/>
          <w:cols w:space="720" w:num="1"/>
          <w:docGrid w:type="lines" w:linePitch="312" w:charSpace="0"/>
        </w:sectPr>
      </w:pPr>
      <w:r>
        <w:rPr>
          <w:rFonts w:ascii="宋体" w:eastAsia="宋体"/>
          <w:b/>
          <w:sz w:val="24"/>
        </w:rPr>
        <w:br w:type="page"/>
      </w:r>
    </w:p>
    <w:p>
      <w:pPr>
        <w:pStyle w:val="2"/>
        <w:rPr>
          <w:rFonts w:hint="eastAsia"/>
        </w:rPr>
      </w:pPr>
      <w:bookmarkStart w:id="1073" w:name="_Toc29212"/>
      <w:bookmarkStart w:id="1074" w:name="_Toc190951891"/>
      <w:bookmarkStart w:id="1075" w:name="_Toc5678"/>
      <w:r>
        <w:rPr>
          <w:rFonts w:hint="eastAsia"/>
        </w:rPr>
        <w:t>中华人民共和国土壤污染防治法</w:t>
      </w:r>
      <w:bookmarkEnd w:id="1073"/>
      <w:bookmarkEnd w:id="1074"/>
      <w:bookmarkEnd w:id="1075"/>
    </w:p>
    <w:p>
      <w:pPr>
        <w:spacing w:line="360" w:lineRule="auto"/>
        <w:ind w:firstLine="360" w:firstLineChars="150"/>
        <w:jc w:val="both"/>
        <w:rPr>
          <w:rFonts w:hint="eastAsia" w:ascii="仿宋_GB2312" w:hAnsi="仿宋_GB2312" w:eastAsia="仿宋_GB2312"/>
        </w:rPr>
      </w:pPr>
      <w:r>
        <w:rPr>
          <w:rFonts w:hint="eastAsia" w:ascii="仿宋_GB2312" w:hAnsi="仿宋_GB2312" w:eastAsia="仿宋_GB2312"/>
        </w:rPr>
        <w:t>（2018年8月31日第十三届全国人民代表大会常务委员会第五次会议通过，自2</w:t>
      </w:r>
      <w:r>
        <w:rPr>
          <w:rFonts w:ascii="仿宋_GB2312" w:hAnsi="仿宋_GB2312" w:eastAsia="仿宋_GB2312"/>
        </w:rPr>
        <w:t>019</w:t>
      </w:r>
      <w:r>
        <w:rPr>
          <w:rFonts w:hint="eastAsia" w:ascii="仿宋_GB2312" w:hAnsi="仿宋_GB2312" w:eastAsia="仿宋_GB2312"/>
        </w:rPr>
        <w:t>年1月1日起施行）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为了保护和改善生态环境，防治土壤污染，保障公众健康，推动土壤资源永续利用，推进生态文明建设，促进经济社会可持续发展，制定本法。</w:t>
      </w:r>
    </w:p>
    <w:p>
      <w:pPr>
        <w:spacing w:line="360" w:lineRule="auto"/>
        <w:ind w:firstLine="481" w:firstLineChars="200"/>
        <w:jc w:val="both"/>
        <w:rPr>
          <w:rFonts w:hint="eastAsia"/>
        </w:rPr>
      </w:pPr>
      <w:r>
        <w:rPr>
          <w:b/>
        </w:rPr>
        <w:t>第二条</w:t>
      </w:r>
      <w:r>
        <w:t>　在中华人民共和国领域及管辖的其他海域从事土壤污染防治及相关活动，适用本法。</w:t>
      </w:r>
    </w:p>
    <w:p>
      <w:pPr>
        <w:spacing w:line="360" w:lineRule="auto"/>
        <w:ind w:firstLine="480" w:firstLineChars="200"/>
        <w:jc w:val="both"/>
        <w:rPr>
          <w:rFonts w:hint="eastAsia"/>
        </w:rPr>
      </w:pPr>
      <w:r>
        <w:t>本法所称土壤污染，是指因人为因素导致某种物质进入陆地表层土壤，引起土壤化学、物理、生物等方面特性的改变，影响土壤功能和有效利用，危害公众健康或者破坏生态环境的现象。</w:t>
      </w:r>
    </w:p>
    <w:p>
      <w:pPr>
        <w:spacing w:line="360" w:lineRule="auto"/>
        <w:ind w:firstLine="481" w:firstLineChars="200"/>
        <w:jc w:val="both"/>
        <w:rPr>
          <w:rFonts w:hint="eastAsia"/>
        </w:rPr>
      </w:pPr>
      <w:r>
        <w:rPr>
          <w:b/>
        </w:rPr>
        <w:t>第三条</w:t>
      </w:r>
      <w:r>
        <w:t>　土壤污染防治应当坚持预防为主、保护优先、分类管理、风险管控、污染担责、公众参与的原则。</w:t>
      </w:r>
    </w:p>
    <w:p>
      <w:pPr>
        <w:spacing w:line="360" w:lineRule="auto"/>
        <w:ind w:firstLine="481" w:firstLineChars="200"/>
        <w:jc w:val="both"/>
        <w:rPr>
          <w:rFonts w:hint="eastAsia"/>
        </w:rPr>
      </w:pPr>
      <w:r>
        <w:rPr>
          <w:b/>
        </w:rPr>
        <w:t>第四条</w:t>
      </w:r>
      <w:r>
        <w:t>　任何组织和个人都有保护土壤、防止土壤污染的义务。</w:t>
      </w:r>
    </w:p>
    <w:p>
      <w:pPr>
        <w:spacing w:line="360" w:lineRule="auto"/>
        <w:ind w:firstLine="480" w:firstLineChars="200"/>
        <w:jc w:val="both"/>
        <w:rPr>
          <w:rFonts w:hint="eastAsia"/>
        </w:rPr>
      </w:pPr>
      <w:r>
        <w:t>土地使用权人从事土地开发利用活动，企业事业单位和其他生产经营者从事生产经营活动，应当采取有效措施，防止、减少土壤污染，对所造成的土壤污染依法承担责任。</w:t>
      </w:r>
    </w:p>
    <w:p>
      <w:pPr>
        <w:spacing w:line="360" w:lineRule="auto"/>
        <w:ind w:firstLine="481" w:firstLineChars="200"/>
        <w:jc w:val="both"/>
        <w:rPr>
          <w:rFonts w:hint="eastAsia"/>
        </w:rPr>
      </w:pPr>
      <w:r>
        <w:rPr>
          <w:b/>
        </w:rPr>
        <w:t>第五条</w:t>
      </w:r>
      <w:r>
        <w:t>　地方各级人民政府应当对本行政区域土壤污染防治和安全利用负责。</w:t>
      </w:r>
    </w:p>
    <w:p>
      <w:pPr>
        <w:spacing w:line="360" w:lineRule="auto"/>
        <w:ind w:firstLine="480" w:firstLineChars="200"/>
        <w:jc w:val="both"/>
        <w:rPr>
          <w:rFonts w:hint="eastAsia"/>
        </w:rPr>
      </w:pPr>
      <w:r>
        <w:t>国家实行土壤污染防治目标责任制和考核评价制度，将土壤污染防治目标完成情况作为考核评价地方各级人民政府及其负责人、县级以上人民政府负有土壤污染防治监督管理职责的部门及其负责人的内容。</w:t>
      </w:r>
    </w:p>
    <w:p>
      <w:pPr>
        <w:spacing w:line="360" w:lineRule="auto"/>
        <w:ind w:firstLine="481" w:firstLineChars="200"/>
        <w:jc w:val="both"/>
        <w:rPr>
          <w:rFonts w:hint="eastAsia"/>
        </w:rPr>
      </w:pPr>
      <w:r>
        <w:rPr>
          <w:b/>
        </w:rPr>
        <w:t>第六条</w:t>
      </w:r>
      <w:r>
        <w:t>　各级人民政府应当加强对土壤污染防治工作的领导，组织、协调、督促有关部门依法履行土壤污染防治监督管理职责。</w:t>
      </w:r>
    </w:p>
    <w:p>
      <w:pPr>
        <w:spacing w:line="360" w:lineRule="auto"/>
        <w:ind w:firstLine="481" w:firstLineChars="200"/>
        <w:jc w:val="both"/>
        <w:rPr>
          <w:rFonts w:hint="eastAsia"/>
        </w:rPr>
      </w:pPr>
      <w:r>
        <w:rPr>
          <w:b/>
        </w:rPr>
        <w:t>第七条</w:t>
      </w:r>
      <w:r>
        <w:t>　国务院生态环境主管部门对全国土壤污染防治工作实施统一监督管理；国务院农业农村、自然资源、住房城乡建设、林业草原等主管部门在各自职责范围内对土壤污染防治工作实施监督管理。</w:t>
      </w:r>
    </w:p>
    <w:p>
      <w:pPr>
        <w:spacing w:line="360" w:lineRule="auto"/>
        <w:ind w:firstLine="480" w:firstLineChars="200"/>
        <w:jc w:val="both"/>
        <w:rPr>
          <w:rFonts w:hint="eastAsia"/>
        </w:rPr>
      </w:pPr>
      <w: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spacing w:line="360" w:lineRule="auto"/>
        <w:ind w:firstLine="481" w:firstLineChars="200"/>
        <w:jc w:val="both"/>
        <w:rPr>
          <w:rFonts w:hint="eastAsia"/>
        </w:rPr>
      </w:pPr>
      <w:r>
        <w:rPr>
          <w:b/>
        </w:rPr>
        <w:t>第八条</w:t>
      </w:r>
      <w:r>
        <w:t>　国家建立土壤环境信息共享机制。</w:t>
      </w:r>
    </w:p>
    <w:p>
      <w:pPr>
        <w:spacing w:line="360" w:lineRule="auto"/>
        <w:ind w:firstLine="480" w:firstLineChars="200"/>
        <w:jc w:val="both"/>
        <w:rPr>
          <w:rFonts w:hint="eastAsia"/>
        </w:rPr>
      </w:pPr>
      <w:r>
        <w:t>国务院生态环境主管部门应当会同国务院农业农村、自然资源、住房城乡建设、水利、卫生健康、林业草原等主管部门建立土壤环境基础数据库，构建全国土壤环境信息平台，实行数据动态更新和信息共享。</w:t>
      </w:r>
    </w:p>
    <w:p>
      <w:pPr>
        <w:spacing w:line="360" w:lineRule="auto"/>
        <w:ind w:firstLine="481" w:firstLineChars="200"/>
        <w:jc w:val="both"/>
        <w:rPr>
          <w:rFonts w:hint="eastAsia"/>
        </w:rPr>
      </w:pPr>
      <w:r>
        <w:rPr>
          <w:b/>
        </w:rPr>
        <w:t>第九条</w:t>
      </w:r>
      <w:r>
        <w:t>　国家支持土壤污染风险管控和修复、监测等污染防治科学技术研究开发、成果转化和推广应用，鼓励土壤污染防治产业发展，加强土壤污染防治专业技术人才培养，促进土壤污染防治科学技术进步。</w:t>
      </w:r>
    </w:p>
    <w:p>
      <w:pPr>
        <w:spacing w:line="360" w:lineRule="auto"/>
        <w:ind w:firstLine="480" w:firstLineChars="200"/>
        <w:jc w:val="both"/>
        <w:rPr>
          <w:rFonts w:hint="eastAsia"/>
        </w:rPr>
      </w:pPr>
      <w:r>
        <w:t>国家支持土壤污染防治国际交流与合作。</w:t>
      </w:r>
    </w:p>
    <w:p>
      <w:pPr>
        <w:spacing w:line="360" w:lineRule="auto"/>
        <w:ind w:firstLine="481" w:firstLineChars="200"/>
        <w:jc w:val="both"/>
        <w:rPr>
          <w:rFonts w:hint="eastAsia"/>
        </w:rPr>
      </w:pPr>
      <w:r>
        <w:rPr>
          <w:b/>
        </w:rPr>
        <w:t>第十条</w:t>
      </w:r>
      <w:r>
        <w:t>　各级人民政府及其有关部门、基层群众性自治组织和新闻媒体应当加强土壤污染防治宣传教育和科学普及，增强公众土壤污染防治意识，引导公众依法参与土壤污染防治工作。</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规划、标准、普查和监测</w:t>
      </w:r>
    </w:p>
    <w:p>
      <w:pPr>
        <w:spacing w:line="360" w:lineRule="auto"/>
        <w:ind w:firstLine="481" w:firstLineChars="200"/>
        <w:jc w:val="both"/>
        <w:rPr>
          <w:rFonts w:hint="eastAsia"/>
        </w:rPr>
      </w:pPr>
      <w:r>
        <w:rPr>
          <w:b/>
        </w:rPr>
        <w:t>第十一条</w:t>
      </w:r>
      <w:r>
        <w:t>　县级以上人民政府应当将土壤污染防治工作纳入国民经济和社会发展规划、环境保护规划。</w:t>
      </w:r>
    </w:p>
    <w:p>
      <w:pPr>
        <w:spacing w:line="360" w:lineRule="auto"/>
        <w:ind w:firstLine="480" w:firstLineChars="200"/>
        <w:jc w:val="both"/>
        <w:rPr>
          <w:rFonts w:hint="eastAsia"/>
        </w:rPr>
      </w:pPr>
      <w:r>
        <w:t>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spacing w:line="360" w:lineRule="auto"/>
        <w:ind w:firstLine="481" w:firstLineChars="200"/>
        <w:jc w:val="both"/>
        <w:rPr>
          <w:rFonts w:hint="eastAsia"/>
        </w:rPr>
      </w:pPr>
      <w:r>
        <w:rPr>
          <w:b/>
        </w:rPr>
        <w:t>第十二条</w:t>
      </w:r>
      <w:r>
        <w:t>　国务院生态环境主管部门根据土壤污染状况、公众健康风险、生态风险和科学技术水平，并按照土地用途，制定国家土壤污染风险管控标准，加强土壤污染防治标准体系建设。</w:t>
      </w:r>
    </w:p>
    <w:p>
      <w:pPr>
        <w:spacing w:line="360" w:lineRule="auto"/>
        <w:ind w:firstLine="480" w:firstLineChars="200"/>
        <w:jc w:val="both"/>
        <w:rPr>
          <w:rFonts w:hint="eastAsia"/>
        </w:rPr>
      </w:pPr>
      <w:r>
        <w:t>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spacing w:line="360" w:lineRule="auto"/>
        <w:ind w:firstLine="480" w:firstLineChars="200"/>
        <w:jc w:val="both"/>
        <w:rPr>
          <w:rFonts w:hint="eastAsia"/>
        </w:rPr>
      </w:pPr>
      <w:r>
        <w:t>土壤污染风险管控标准是强制性标准。</w:t>
      </w:r>
    </w:p>
    <w:p>
      <w:pPr>
        <w:spacing w:line="360" w:lineRule="auto"/>
        <w:ind w:firstLine="480" w:firstLineChars="200"/>
        <w:jc w:val="both"/>
        <w:rPr>
          <w:rFonts w:hint="eastAsia"/>
        </w:rPr>
      </w:pPr>
      <w:r>
        <w:t>国家支持对土壤环境背景值和环境基准的研究。</w:t>
      </w:r>
    </w:p>
    <w:p>
      <w:pPr>
        <w:spacing w:line="360" w:lineRule="auto"/>
        <w:ind w:firstLine="481" w:firstLineChars="200"/>
        <w:jc w:val="both"/>
        <w:rPr>
          <w:rFonts w:hint="eastAsia"/>
        </w:rPr>
      </w:pPr>
      <w:r>
        <w:rPr>
          <w:b/>
        </w:rPr>
        <w:t>第十三条</w:t>
      </w:r>
      <w:r>
        <w:t>　制定土壤污染风险管控标准，应当组织专家进行审查和论证，并征求有关部门、行业协会、企业事业单位和公众等方面的意见。</w:t>
      </w:r>
    </w:p>
    <w:p>
      <w:pPr>
        <w:spacing w:line="360" w:lineRule="auto"/>
        <w:ind w:firstLine="480" w:firstLineChars="200"/>
        <w:jc w:val="both"/>
        <w:rPr>
          <w:rFonts w:hint="eastAsia"/>
        </w:rPr>
      </w:pPr>
      <w:r>
        <w:t>土壤污染风险管控标准的执行情况应当定期评估，并根据评估结果对标准适时修订。</w:t>
      </w:r>
    </w:p>
    <w:p>
      <w:pPr>
        <w:spacing w:line="360" w:lineRule="auto"/>
        <w:ind w:firstLine="480" w:firstLineChars="200"/>
        <w:jc w:val="both"/>
        <w:rPr>
          <w:rFonts w:hint="eastAsia"/>
        </w:rPr>
      </w:pPr>
      <w:r>
        <w:t>省级以上人民政府生态环境主管部门应当在其网站上公布土壤污染风险管控标准，供公众免费查阅、下载。</w:t>
      </w:r>
    </w:p>
    <w:p>
      <w:pPr>
        <w:spacing w:line="360" w:lineRule="auto"/>
        <w:ind w:firstLine="481" w:firstLineChars="200"/>
        <w:jc w:val="both"/>
        <w:rPr>
          <w:rFonts w:hint="eastAsia"/>
        </w:rPr>
      </w:pPr>
      <w:r>
        <w:rPr>
          <w:b/>
        </w:rPr>
        <w:t>第十四条</w:t>
      </w:r>
      <w:r>
        <w:t>　国务院统一领导全国土壤污染状况普查。国务院生态环境主管部门会同国务院农业农村、自然资源、住房城乡建设、林业草原等主管部门，每十年至少组织开展一次全国土壤污染状况普查。</w:t>
      </w:r>
    </w:p>
    <w:p>
      <w:pPr>
        <w:spacing w:line="360" w:lineRule="auto"/>
        <w:ind w:firstLine="480" w:firstLineChars="200"/>
        <w:jc w:val="both"/>
        <w:rPr>
          <w:rFonts w:hint="eastAsia"/>
        </w:rPr>
      </w:pPr>
      <w:r>
        <w:t>国务院有关部门、设区的市级以上地方人民政府可以根据本行业、本行政区域实际情况组织开展土壤污染状况详查。</w:t>
      </w:r>
    </w:p>
    <w:p>
      <w:pPr>
        <w:spacing w:line="360" w:lineRule="auto"/>
        <w:ind w:firstLine="481" w:firstLineChars="200"/>
        <w:jc w:val="both"/>
        <w:rPr>
          <w:rFonts w:hint="eastAsia"/>
        </w:rPr>
      </w:pPr>
      <w:r>
        <w:rPr>
          <w:b/>
        </w:rPr>
        <w:t>第十五条</w:t>
      </w:r>
      <w:r>
        <w:t>　国家实行土壤环境监测制度。</w:t>
      </w:r>
    </w:p>
    <w:p>
      <w:pPr>
        <w:spacing w:line="360" w:lineRule="auto"/>
        <w:ind w:firstLine="480" w:firstLineChars="200"/>
        <w:jc w:val="both"/>
        <w:rPr>
          <w:rFonts w:hint="eastAsia"/>
        </w:rPr>
      </w:pPr>
      <w:r>
        <w:t>国务院生态环境主管部门制定土壤环境监测规范，会同国务院农业农村、自然资源、住房城乡建设、水利、卫生健康、林业草原等主管部门组织监测网络，统一规划国家土壤环境监测站（点）的设置。</w:t>
      </w:r>
    </w:p>
    <w:p>
      <w:pPr>
        <w:spacing w:line="360" w:lineRule="auto"/>
        <w:ind w:firstLine="481" w:firstLineChars="200"/>
        <w:jc w:val="both"/>
        <w:rPr>
          <w:rFonts w:hint="eastAsia"/>
        </w:rPr>
      </w:pPr>
      <w:r>
        <w:rPr>
          <w:b/>
        </w:rPr>
        <w:t>第十六条</w:t>
      </w:r>
      <w:r>
        <w:t>　地方人民政府农业农村、林业草原主管部门应当会同生态环境、自然资源主管部门对下列农用地地块进行重点监测：</w:t>
      </w:r>
    </w:p>
    <w:p>
      <w:pPr>
        <w:spacing w:line="360" w:lineRule="auto"/>
        <w:ind w:firstLine="480" w:firstLineChars="200"/>
        <w:jc w:val="both"/>
        <w:rPr>
          <w:rFonts w:hint="eastAsia"/>
        </w:rPr>
      </w:pPr>
      <w:r>
        <w:t>（一）产出的农产品污染物含量超标的；</w:t>
      </w:r>
    </w:p>
    <w:p>
      <w:pPr>
        <w:spacing w:line="360" w:lineRule="auto"/>
        <w:ind w:firstLine="480" w:firstLineChars="200"/>
        <w:jc w:val="both"/>
        <w:rPr>
          <w:rFonts w:hint="eastAsia"/>
        </w:rPr>
      </w:pPr>
      <w:r>
        <w:t>（二）作为或者曾作为污水灌溉区的；</w:t>
      </w:r>
    </w:p>
    <w:p>
      <w:pPr>
        <w:spacing w:line="360" w:lineRule="auto"/>
        <w:ind w:firstLine="480" w:firstLineChars="200"/>
        <w:jc w:val="both"/>
        <w:rPr>
          <w:rFonts w:hint="eastAsia"/>
        </w:rPr>
      </w:pPr>
      <w:r>
        <w:t>（三）用于或者曾用于规模化养殖，固体废物堆放、填埋的；</w:t>
      </w:r>
    </w:p>
    <w:p>
      <w:pPr>
        <w:spacing w:line="360" w:lineRule="auto"/>
        <w:ind w:firstLine="480" w:firstLineChars="200"/>
        <w:jc w:val="both"/>
        <w:rPr>
          <w:rFonts w:hint="eastAsia"/>
        </w:rPr>
      </w:pPr>
      <w:r>
        <w:t>（四）曾作为工矿用地或者发生过重大、特大污染事故的；</w:t>
      </w:r>
    </w:p>
    <w:p>
      <w:pPr>
        <w:spacing w:line="360" w:lineRule="auto"/>
        <w:ind w:firstLine="480" w:firstLineChars="200"/>
        <w:jc w:val="both"/>
        <w:rPr>
          <w:rFonts w:hint="eastAsia"/>
        </w:rPr>
      </w:pPr>
      <w:r>
        <w:t>（五）有毒有害物质生产、贮存、利用、处置设施周边的；</w:t>
      </w:r>
    </w:p>
    <w:p>
      <w:pPr>
        <w:spacing w:line="360" w:lineRule="auto"/>
        <w:ind w:firstLine="480" w:firstLineChars="200"/>
        <w:jc w:val="both"/>
        <w:rPr>
          <w:rFonts w:hint="eastAsia"/>
        </w:rPr>
      </w:pPr>
      <w:r>
        <w:t>（六）国务院农业农村、林业草原、生态环境、自然资源主管部门规定的其他情形。</w:t>
      </w:r>
    </w:p>
    <w:p>
      <w:pPr>
        <w:spacing w:line="360" w:lineRule="auto"/>
        <w:ind w:firstLine="481" w:firstLineChars="200"/>
        <w:jc w:val="both"/>
        <w:rPr>
          <w:rFonts w:hint="eastAsia"/>
        </w:rPr>
      </w:pPr>
      <w:r>
        <w:rPr>
          <w:b/>
        </w:rPr>
        <w:t>第十七条</w:t>
      </w:r>
      <w:r>
        <w:t>　地方人民政府生态环境主管部门应当会同自然资源主管部门对下列建设用地地块进行重点监测：</w:t>
      </w:r>
    </w:p>
    <w:p>
      <w:pPr>
        <w:spacing w:line="360" w:lineRule="auto"/>
        <w:ind w:firstLine="480" w:firstLineChars="200"/>
        <w:jc w:val="both"/>
        <w:rPr>
          <w:rFonts w:hint="eastAsia"/>
        </w:rPr>
      </w:pPr>
      <w:r>
        <w:t>（一）曾用于生产、使用、贮存、回收、处置有毒有害物质的；</w:t>
      </w:r>
    </w:p>
    <w:p>
      <w:pPr>
        <w:spacing w:line="360" w:lineRule="auto"/>
        <w:ind w:firstLine="480" w:firstLineChars="200"/>
        <w:jc w:val="both"/>
        <w:rPr>
          <w:rFonts w:hint="eastAsia"/>
        </w:rPr>
      </w:pPr>
      <w:r>
        <w:t>（二）曾用于固体废物堆放、填埋的；</w:t>
      </w:r>
    </w:p>
    <w:p>
      <w:pPr>
        <w:spacing w:line="360" w:lineRule="auto"/>
        <w:ind w:firstLine="480" w:firstLineChars="200"/>
        <w:jc w:val="both"/>
        <w:rPr>
          <w:rFonts w:hint="eastAsia"/>
        </w:rPr>
      </w:pPr>
      <w:r>
        <w:t>（三）曾发生过重大、特大污染事故的；</w:t>
      </w:r>
    </w:p>
    <w:p>
      <w:pPr>
        <w:spacing w:line="360" w:lineRule="auto"/>
        <w:ind w:firstLine="480" w:firstLineChars="200"/>
        <w:jc w:val="both"/>
        <w:rPr>
          <w:rFonts w:hint="eastAsia"/>
        </w:rPr>
      </w:pPr>
      <w:r>
        <w:t>（四）国务院生态环境、自然资源主管部门规定的其他情形。</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预防和保护</w:t>
      </w:r>
    </w:p>
    <w:p>
      <w:pPr>
        <w:spacing w:line="360" w:lineRule="auto"/>
        <w:ind w:firstLine="481" w:firstLineChars="200"/>
        <w:jc w:val="both"/>
        <w:rPr>
          <w:rFonts w:hint="eastAsia"/>
        </w:rPr>
      </w:pPr>
      <w:r>
        <w:rPr>
          <w:b/>
          <w:bCs/>
        </w:rPr>
        <w:t>第十八条　</w:t>
      </w:r>
      <w:r>
        <w:t>各类涉及土地利用的规划和可能造成土壤污染的建设项目，应当依法进行环境影响评价。环境影响评价文件应当包括对土壤可能造成的不良影响及应当采取的相应预防措施等内容。</w:t>
      </w:r>
    </w:p>
    <w:p>
      <w:pPr>
        <w:spacing w:line="360" w:lineRule="auto"/>
        <w:ind w:firstLine="481" w:firstLineChars="200"/>
        <w:jc w:val="both"/>
        <w:rPr>
          <w:rFonts w:hint="eastAsia"/>
        </w:rPr>
      </w:pPr>
      <w:r>
        <w:rPr>
          <w:b/>
          <w:bCs/>
        </w:rPr>
        <w:t>第十九条</w:t>
      </w:r>
      <w:r>
        <w:t>　生产、使用、贮存、运输、回收、处置、排放有毒有害物质的单位和个人，应当采取有效措施，防止有毒有害物质渗漏、流失、扬散，避免土壤受到污染。</w:t>
      </w:r>
    </w:p>
    <w:p>
      <w:pPr>
        <w:spacing w:line="360" w:lineRule="auto"/>
        <w:ind w:firstLine="481" w:firstLineChars="200"/>
        <w:jc w:val="both"/>
        <w:rPr>
          <w:rFonts w:hint="eastAsia"/>
        </w:rPr>
      </w:pPr>
      <w:r>
        <w:rPr>
          <w:b/>
          <w:bCs/>
        </w:rPr>
        <w:t>第二十条　</w:t>
      </w:r>
      <w:r>
        <w:t>国务院生态环境主管部门应当会同国务院卫生健康等主管部门，根据对公众健康、生态环境的危害和影响程度，对土壤中有毒有害物质进行筛查评估，公布重点控制的土壤有毒有害物质名录，并适时更新。</w:t>
      </w:r>
    </w:p>
    <w:p>
      <w:pPr>
        <w:spacing w:line="360" w:lineRule="auto"/>
        <w:ind w:firstLine="481" w:firstLineChars="200"/>
        <w:jc w:val="both"/>
        <w:rPr>
          <w:rFonts w:hint="eastAsia"/>
        </w:rPr>
      </w:pPr>
      <w:r>
        <w:rPr>
          <w:b/>
          <w:bCs/>
        </w:rPr>
        <w:t>第二十一条</w:t>
      </w:r>
      <w:r>
        <w:t>　设区的市级以上地方人民政府生态环境主管部门应当按照国务院生态环境主管部门的规定，根据有毒有害物质排放等情况，制定本行政区域土壤污染重点监管单位名录，向社会公开并适时更新。</w:t>
      </w:r>
    </w:p>
    <w:p>
      <w:pPr>
        <w:spacing w:line="360" w:lineRule="auto"/>
        <w:ind w:firstLine="480" w:firstLineChars="200"/>
        <w:jc w:val="both"/>
        <w:rPr>
          <w:rFonts w:hint="eastAsia"/>
        </w:rPr>
      </w:pPr>
      <w:r>
        <w:t>土壤污染重点监管单位应当履行下列义务：</w:t>
      </w:r>
    </w:p>
    <w:p>
      <w:pPr>
        <w:spacing w:line="360" w:lineRule="auto"/>
        <w:ind w:firstLine="480" w:firstLineChars="200"/>
        <w:jc w:val="both"/>
        <w:rPr>
          <w:rFonts w:hint="eastAsia"/>
        </w:rPr>
      </w:pPr>
      <w:r>
        <w:t>（一）严格控制有毒有害物质排放，并按年度向生态环境主管部门报告排放情况；</w:t>
      </w:r>
    </w:p>
    <w:p>
      <w:pPr>
        <w:spacing w:line="360" w:lineRule="auto"/>
        <w:ind w:firstLine="480" w:firstLineChars="200"/>
        <w:jc w:val="both"/>
        <w:rPr>
          <w:rFonts w:hint="eastAsia"/>
        </w:rPr>
      </w:pPr>
      <w:r>
        <w:t>（二）建立土壤污染隐患排查制度，保证持续有效防止有毒有害物质渗漏、流失、扬散；</w:t>
      </w:r>
    </w:p>
    <w:p>
      <w:pPr>
        <w:spacing w:line="360" w:lineRule="auto"/>
        <w:ind w:firstLine="480" w:firstLineChars="200"/>
        <w:jc w:val="both"/>
        <w:rPr>
          <w:rFonts w:hint="eastAsia"/>
        </w:rPr>
      </w:pPr>
      <w:r>
        <w:t>（三）制定、实施自行监测方案，并将监测数据报生态环境主管部门。</w:t>
      </w:r>
    </w:p>
    <w:p>
      <w:pPr>
        <w:spacing w:line="360" w:lineRule="auto"/>
        <w:ind w:firstLine="480" w:firstLineChars="200"/>
        <w:jc w:val="both"/>
        <w:rPr>
          <w:rFonts w:hint="eastAsia"/>
        </w:rPr>
      </w:pPr>
      <w:r>
        <w:t>前款规定的义务应当在排污许可证中载明。</w:t>
      </w:r>
    </w:p>
    <w:p>
      <w:pPr>
        <w:spacing w:line="360" w:lineRule="auto"/>
        <w:ind w:firstLine="480" w:firstLineChars="200"/>
        <w:jc w:val="both"/>
        <w:rPr>
          <w:rFonts w:hint="eastAsia"/>
        </w:rPr>
      </w:pPr>
      <w:r>
        <w:t>土壤污染重点监管单位应当对监测数据的真实性和准确性负责。生态环境主管部门发现土壤污染重点监管单位监测数据异常，应当及时进行调查。</w:t>
      </w:r>
    </w:p>
    <w:p>
      <w:pPr>
        <w:spacing w:line="360" w:lineRule="auto"/>
        <w:ind w:firstLine="480" w:firstLineChars="200"/>
        <w:jc w:val="both"/>
        <w:rPr>
          <w:rFonts w:hint="eastAsia"/>
        </w:rPr>
      </w:pPr>
      <w:r>
        <w:t>设区的市级以上地方人民政府生态环境主管部门应当定期对土壤污染重点监管单位周边土壤进行监测。</w:t>
      </w:r>
    </w:p>
    <w:p>
      <w:pPr>
        <w:spacing w:line="360" w:lineRule="auto"/>
        <w:ind w:firstLine="481" w:firstLineChars="200"/>
        <w:jc w:val="both"/>
        <w:rPr>
          <w:rFonts w:hint="eastAsia"/>
        </w:rPr>
      </w:pPr>
      <w:r>
        <w:rPr>
          <w:b/>
        </w:rPr>
        <w:t>第二十二条</w:t>
      </w:r>
      <w:r>
        <w:t>　企业事业单位拆除设施、设备或者建筑物、构筑物的，应当采取相应的土壤污染防治措施。</w:t>
      </w:r>
    </w:p>
    <w:p>
      <w:pPr>
        <w:spacing w:line="360" w:lineRule="auto"/>
        <w:ind w:firstLine="480" w:firstLineChars="200"/>
        <w:jc w:val="both"/>
        <w:rPr>
          <w:rFonts w:hint="eastAsia"/>
        </w:rPr>
      </w:pPr>
      <w:r>
        <w:t>土壤污染重点监管单位拆除设施、设备或者建筑物、构筑物的，应当制定包括应急措施在内的土壤污染防治工作方案，报地方人民政府生态环境、工业和信息化主管部门备案并实施。</w:t>
      </w:r>
    </w:p>
    <w:p>
      <w:pPr>
        <w:spacing w:line="360" w:lineRule="auto"/>
        <w:ind w:firstLine="481" w:firstLineChars="200"/>
        <w:jc w:val="both"/>
        <w:rPr>
          <w:rFonts w:hint="eastAsia"/>
        </w:rPr>
      </w:pPr>
      <w:r>
        <w:rPr>
          <w:b/>
          <w:bCs/>
        </w:rPr>
        <w:t>第二十三条</w:t>
      </w:r>
      <w:r>
        <w:t>　各级人民政府生态环境、自然资源主管部门应当依法加强对矿产资源开发区域土壤污染防治的监督管理，按照相关标准和总量控制的要求，严格控制可能造成土壤污染的重点污染物排放。</w:t>
      </w:r>
    </w:p>
    <w:p>
      <w:pPr>
        <w:spacing w:line="360" w:lineRule="auto"/>
        <w:ind w:firstLine="480" w:firstLineChars="200"/>
        <w:jc w:val="both"/>
        <w:rPr>
          <w:rFonts w:hint="eastAsia"/>
        </w:rPr>
      </w:pPr>
      <w:r>
        <w:t>尾矿库运营、管理单位应当按照规定，加强尾矿库的安全管理，采取措施防止土壤污染。危库、险库、病库以及其他需要重点监管的尾矿库的运营、管理单位应当按照规定，进行土壤污染状况监测和定期评估。</w:t>
      </w:r>
    </w:p>
    <w:p>
      <w:pPr>
        <w:spacing w:line="360" w:lineRule="auto"/>
        <w:ind w:firstLine="481" w:firstLineChars="200"/>
        <w:jc w:val="both"/>
        <w:rPr>
          <w:rFonts w:hint="eastAsia"/>
        </w:rPr>
      </w:pPr>
      <w:r>
        <w:rPr>
          <w:b/>
          <w:bCs/>
        </w:rPr>
        <w:t>第二十四条</w:t>
      </w:r>
      <w:r>
        <w:t>　国家鼓励在建筑、通信、电力、交通、水利等领域的信息、网络、防雷、接地等建设工程中采用新技术、新材料，防止土壤污染。</w:t>
      </w:r>
    </w:p>
    <w:p>
      <w:pPr>
        <w:spacing w:line="360" w:lineRule="auto"/>
        <w:ind w:firstLine="480" w:firstLineChars="200"/>
        <w:jc w:val="both"/>
        <w:rPr>
          <w:rFonts w:hint="eastAsia"/>
        </w:rPr>
      </w:pPr>
      <w:r>
        <w:t>禁止在土壤中使用重金属含量超标的降阻产品。</w:t>
      </w:r>
    </w:p>
    <w:p>
      <w:pPr>
        <w:spacing w:line="360" w:lineRule="auto"/>
        <w:ind w:firstLine="481" w:firstLineChars="200"/>
        <w:jc w:val="both"/>
        <w:rPr>
          <w:rFonts w:hint="eastAsia"/>
        </w:rPr>
      </w:pPr>
      <w:r>
        <w:rPr>
          <w:b/>
        </w:rPr>
        <w:t>第二十五条</w:t>
      </w:r>
      <w:r>
        <w:t>　建设和运行污水集中处理设施、固体废物处置设施，应当依照法律法规和相关标准的要求，采取措施防止土壤污染。</w:t>
      </w:r>
    </w:p>
    <w:p>
      <w:pPr>
        <w:spacing w:line="360" w:lineRule="auto"/>
        <w:ind w:firstLine="480" w:firstLineChars="200"/>
        <w:jc w:val="both"/>
        <w:rPr>
          <w:rFonts w:hint="eastAsia"/>
        </w:rPr>
      </w:pPr>
      <w:r>
        <w:t>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spacing w:line="360" w:lineRule="auto"/>
        <w:ind w:firstLine="480" w:firstLineChars="200"/>
        <w:jc w:val="both"/>
        <w:rPr>
          <w:rFonts w:hint="eastAsia"/>
        </w:rPr>
      </w:pPr>
      <w:r>
        <w:t>地方各级人民政府应当统筹规划、建设城乡生活污水和生活垃圾处理、处置设施，并保障其正常运行，防止土壤污染。</w:t>
      </w:r>
    </w:p>
    <w:p>
      <w:pPr>
        <w:spacing w:line="360" w:lineRule="auto"/>
        <w:ind w:firstLine="481" w:firstLineChars="200"/>
        <w:jc w:val="both"/>
        <w:rPr>
          <w:rFonts w:hint="eastAsia"/>
        </w:rPr>
      </w:pPr>
      <w:r>
        <w:rPr>
          <w:b/>
          <w:bCs/>
        </w:rPr>
        <w:t>第二十六条</w:t>
      </w:r>
      <w:r>
        <w:t>　国务院农业农村、林业草原主管部门应当制定规划，完善相关标准和措施，加强农用地农药、化肥使用指导和使用总量控制，加强农用薄膜使用控制。</w:t>
      </w:r>
    </w:p>
    <w:p>
      <w:pPr>
        <w:spacing w:line="360" w:lineRule="auto"/>
        <w:ind w:firstLine="480" w:firstLineChars="200"/>
        <w:jc w:val="both"/>
        <w:rPr>
          <w:rFonts w:hint="eastAsia"/>
        </w:rPr>
      </w:pPr>
      <w:r>
        <w:t>国务院农业农村主管部门应当加强农药、肥料登记，组织开展农药、肥料对土壤环境影响的安全性评价。</w:t>
      </w:r>
    </w:p>
    <w:p>
      <w:pPr>
        <w:spacing w:line="360" w:lineRule="auto"/>
        <w:ind w:firstLine="480" w:firstLineChars="200"/>
        <w:jc w:val="both"/>
        <w:rPr>
          <w:rFonts w:hint="eastAsia"/>
        </w:rPr>
      </w:pPr>
      <w:r>
        <w:t>制定农药、兽药、肥料、饲料、农用薄膜等农业投入品及其包装物标准和农田灌溉用水水质标准，应当适应土壤污染防治的要求。</w:t>
      </w:r>
    </w:p>
    <w:p>
      <w:pPr>
        <w:spacing w:line="360" w:lineRule="auto"/>
        <w:ind w:firstLine="481" w:firstLineChars="200"/>
        <w:jc w:val="both"/>
        <w:rPr>
          <w:rFonts w:hint="eastAsia"/>
        </w:rPr>
      </w:pPr>
      <w:r>
        <w:rPr>
          <w:b/>
          <w:bCs/>
        </w:rPr>
        <w:t>第二十七条</w:t>
      </w:r>
      <w:r>
        <w:t>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spacing w:line="360" w:lineRule="auto"/>
        <w:ind w:firstLine="480" w:firstLineChars="200"/>
        <w:jc w:val="both"/>
        <w:rPr>
          <w:rFonts w:hint="eastAsia"/>
        </w:rPr>
      </w:pPr>
      <w:r>
        <w:t>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spacing w:line="360" w:lineRule="auto"/>
        <w:ind w:firstLine="481" w:firstLineChars="200"/>
        <w:jc w:val="both"/>
        <w:rPr>
          <w:rFonts w:hint="eastAsia"/>
        </w:rPr>
      </w:pPr>
      <w:r>
        <w:rPr>
          <w:b/>
          <w:bCs/>
        </w:rPr>
        <w:t>第二十八条</w:t>
      </w:r>
      <w:r>
        <w:t>　禁止向农用地排放重金属或者其他有毒有害物质含量超标的污水、污泥，以及可能造成土壤污染的清淤底泥、尾矿、矿渣等。</w:t>
      </w:r>
    </w:p>
    <w:p>
      <w:pPr>
        <w:spacing w:line="360" w:lineRule="auto"/>
        <w:ind w:firstLine="480" w:firstLineChars="200"/>
        <w:jc w:val="both"/>
        <w:rPr>
          <w:rFonts w:hint="eastAsia"/>
        </w:rPr>
      </w:pPr>
      <w:r>
        <w:t>县级以上人民政府有关部门应当加强对畜禽粪便、沼渣、沼液等收集、贮存、利用、处置的监督管理，防止土壤污染。</w:t>
      </w:r>
    </w:p>
    <w:p>
      <w:pPr>
        <w:spacing w:line="360" w:lineRule="auto"/>
        <w:ind w:firstLine="480" w:firstLineChars="200"/>
        <w:jc w:val="both"/>
        <w:rPr>
          <w:rFonts w:hint="eastAsia"/>
        </w:rPr>
      </w:pPr>
      <w:r>
        <w:t>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spacing w:line="360" w:lineRule="auto"/>
        <w:ind w:firstLine="481" w:firstLineChars="200"/>
        <w:jc w:val="both"/>
        <w:rPr>
          <w:rFonts w:hint="eastAsia"/>
        </w:rPr>
      </w:pPr>
      <w:r>
        <w:rPr>
          <w:b/>
          <w:bCs/>
        </w:rPr>
        <w:t>第二十九条</w:t>
      </w:r>
      <w:r>
        <w:t>　国家鼓励和支持农业生产者采取下列措施：</w:t>
      </w:r>
    </w:p>
    <w:p>
      <w:pPr>
        <w:spacing w:line="360" w:lineRule="auto"/>
        <w:ind w:firstLine="480" w:firstLineChars="200"/>
        <w:jc w:val="both"/>
        <w:rPr>
          <w:rFonts w:hint="eastAsia"/>
        </w:rPr>
      </w:pPr>
      <w:r>
        <w:t>（一）使用低毒、低残留农药以及先进喷施技术；</w:t>
      </w:r>
    </w:p>
    <w:p>
      <w:pPr>
        <w:spacing w:line="360" w:lineRule="auto"/>
        <w:ind w:firstLine="480" w:firstLineChars="200"/>
        <w:jc w:val="both"/>
        <w:rPr>
          <w:rFonts w:hint="eastAsia"/>
        </w:rPr>
      </w:pPr>
      <w:r>
        <w:t>（二）使用符合标准的有机肥、高效肥；</w:t>
      </w:r>
    </w:p>
    <w:p>
      <w:pPr>
        <w:spacing w:line="360" w:lineRule="auto"/>
        <w:ind w:firstLine="480" w:firstLineChars="200"/>
        <w:jc w:val="both"/>
        <w:rPr>
          <w:rFonts w:hint="eastAsia"/>
        </w:rPr>
      </w:pPr>
      <w:r>
        <w:t>（三）采用测土配方施肥技术、生物防治等病虫害绿色防控技术；</w:t>
      </w:r>
    </w:p>
    <w:p>
      <w:pPr>
        <w:spacing w:line="360" w:lineRule="auto"/>
        <w:ind w:firstLine="480" w:firstLineChars="200"/>
        <w:jc w:val="both"/>
        <w:rPr>
          <w:rFonts w:hint="eastAsia"/>
        </w:rPr>
      </w:pPr>
      <w:r>
        <w:t>（四）使用生物可降解农用薄膜；</w:t>
      </w:r>
    </w:p>
    <w:p>
      <w:pPr>
        <w:spacing w:line="360" w:lineRule="auto"/>
        <w:ind w:firstLine="480" w:firstLineChars="200"/>
        <w:jc w:val="both"/>
        <w:rPr>
          <w:rFonts w:hint="eastAsia"/>
        </w:rPr>
      </w:pPr>
      <w:r>
        <w:t>（五）综合利用秸秆、移出高富集污染物秸秆；</w:t>
      </w:r>
    </w:p>
    <w:p>
      <w:pPr>
        <w:spacing w:line="360" w:lineRule="auto"/>
        <w:ind w:firstLine="480" w:firstLineChars="200"/>
        <w:jc w:val="both"/>
        <w:rPr>
          <w:rFonts w:hint="eastAsia"/>
        </w:rPr>
      </w:pPr>
      <w:r>
        <w:t>（六）按照规定对酸性土壤等进行改良。</w:t>
      </w:r>
    </w:p>
    <w:p>
      <w:pPr>
        <w:spacing w:line="360" w:lineRule="auto"/>
        <w:ind w:firstLine="481" w:firstLineChars="200"/>
        <w:jc w:val="both"/>
        <w:rPr>
          <w:rFonts w:hint="eastAsia"/>
        </w:rPr>
      </w:pPr>
      <w:r>
        <w:rPr>
          <w:b/>
          <w:bCs/>
        </w:rPr>
        <w:t>第三十条</w:t>
      </w:r>
      <w:r>
        <w:t>　禁止生产、销售、使用国家明令禁止的农业投入品。</w:t>
      </w:r>
    </w:p>
    <w:p>
      <w:pPr>
        <w:spacing w:line="360" w:lineRule="auto"/>
        <w:ind w:firstLine="480" w:firstLineChars="200"/>
        <w:jc w:val="both"/>
        <w:rPr>
          <w:rFonts w:hint="eastAsia"/>
        </w:rPr>
      </w:pPr>
      <w:r>
        <w:t>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spacing w:line="360" w:lineRule="auto"/>
        <w:ind w:firstLine="480" w:firstLineChars="200"/>
        <w:jc w:val="both"/>
        <w:rPr>
          <w:rFonts w:hint="eastAsia"/>
        </w:rPr>
      </w:pPr>
      <w:r>
        <w:t>国家采取措施，鼓励、支持单位和个人回收农业投入品包装废弃物和农用薄膜。</w:t>
      </w:r>
    </w:p>
    <w:p>
      <w:pPr>
        <w:spacing w:line="360" w:lineRule="auto"/>
        <w:ind w:firstLine="481" w:firstLineChars="200"/>
        <w:jc w:val="both"/>
        <w:rPr>
          <w:rFonts w:hint="eastAsia"/>
        </w:rPr>
      </w:pPr>
      <w:r>
        <w:rPr>
          <w:b/>
          <w:bCs/>
        </w:rPr>
        <w:t>第三十一条</w:t>
      </w:r>
      <w:r>
        <w:t>　国家加强对未污染土壤的保护。</w:t>
      </w:r>
    </w:p>
    <w:p>
      <w:pPr>
        <w:spacing w:line="360" w:lineRule="auto"/>
        <w:ind w:firstLine="480" w:firstLineChars="200"/>
        <w:jc w:val="both"/>
        <w:rPr>
          <w:rFonts w:hint="eastAsia"/>
        </w:rPr>
      </w:pPr>
      <w:r>
        <w:t>地方各级人民政府应当重点保护未污染的耕地、林地、草地和饮用水水源地。</w:t>
      </w:r>
    </w:p>
    <w:p>
      <w:pPr>
        <w:spacing w:line="360" w:lineRule="auto"/>
        <w:ind w:firstLine="480" w:firstLineChars="200"/>
        <w:jc w:val="both"/>
        <w:rPr>
          <w:rFonts w:hint="eastAsia"/>
        </w:rPr>
      </w:pPr>
      <w:r>
        <w:t>各级人民政府应当加强对国家公园等自然保护地的保护，维护其生态功能。</w:t>
      </w:r>
    </w:p>
    <w:p>
      <w:pPr>
        <w:spacing w:line="360" w:lineRule="auto"/>
        <w:ind w:firstLine="480" w:firstLineChars="200"/>
        <w:jc w:val="both"/>
        <w:rPr>
          <w:rFonts w:hint="eastAsia"/>
        </w:rPr>
      </w:pPr>
      <w:r>
        <w:t>对未利用地应当予以保护，不得污染和破坏。</w:t>
      </w:r>
    </w:p>
    <w:p>
      <w:pPr>
        <w:spacing w:line="360" w:lineRule="auto"/>
        <w:ind w:firstLine="481" w:firstLineChars="200"/>
        <w:jc w:val="both"/>
        <w:rPr>
          <w:rFonts w:hint="eastAsia"/>
        </w:rPr>
      </w:pPr>
      <w:r>
        <w:rPr>
          <w:b/>
          <w:bCs/>
        </w:rPr>
        <w:t>第三十二条</w:t>
      </w:r>
      <w:r>
        <w:t>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spacing w:line="360" w:lineRule="auto"/>
        <w:ind w:firstLine="481" w:firstLineChars="200"/>
        <w:jc w:val="both"/>
        <w:rPr>
          <w:rFonts w:hint="eastAsia"/>
        </w:rPr>
      </w:pPr>
      <w:r>
        <w:rPr>
          <w:b/>
          <w:bCs/>
        </w:rPr>
        <w:t>第三十三条</w:t>
      </w:r>
      <w:r>
        <w:t>　国家加强对土壤资源的保护和合理利用。对开发建设过程中剥离的表土，应当单独收集和存放，符合条件的应当优先用于土地复垦、土壤改良、造地和绿化等。</w:t>
      </w:r>
    </w:p>
    <w:p>
      <w:pPr>
        <w:spacing w:line="360" w:lineRule="auto"/>
        <w:ind w:firstLine="480" w:firstLineChars="200"/>
        <w:jc w:val="both"/>
        <w:rPr>
          <w:rFonts w:hint="eastAsia"/>
        </w:rPr>
      </w:pPr>
      <w:r>
        <w:t>禁止将重金属或者其他有毒有害物质含量超标的工业固体废物、生活垃圾或者污染土壤用于土地复垦。</w:t>
      </w:r>
    </w:p>
    <w:p>
      <w:pPr>
        <w:spacing w:line="360" w:lineRule="auto"/>
        <w:ind w:firstLine="481" w:firstLineChars="200"/>
        <w:jc w:val="both"/>
        <w:rPr>
          <w:rFonts w:hint="eastAsia"/>
        </w:rPr>
      </w:pPr>
      <w:r>
        <w:rPr>
          <w:b/>
          <w:bCs/>
        </w:rPr>
        <w:t>第三十四条</w:t>
      </w:r>
      <w:r>
        <w:t>　因科学研究等特殊原因，需要进口土壤的，应当遵守国家出入境检验检疫的有关规定。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风险管控和修复</w:t>
      </w:r>
    </w:p>
    <w:p>
      <w:pPr>
        <w:jc w:val="center"/>
        <w:rPr>
          <w:rFonts w:hint="eastAsia"/>
          <w:b/>
          <w:bCs/>
          <w:sz w:val="28"/>
          <w:szCs w:val="28"/>
        </w:rPr>
      </w:pPr>
      <w:r>
        <w:rPr>
          <w:b/>
          <w:bCs/>
          <w:sz w:val="28"/>
          <w:szCs w:val="28"/>
        </w:rPr>
        <w:t>第一节　一般规定</w:t>
      </w:r>
    </w:p>
    <w:p>
      <w:pPr>
        <w:spacing w:line="360" w:lineRule="auto"/>
        <w:ind w:firstLine="481" w:firstLineChars="200"/>
        <w:jc w:val="both"/>
        <w:rPr>
          <w:rFonts w:hint="eastAsia"/>
        </w:rPr>
      </w:pPr>
      <w:r>
        <w:rPr>
          <w:b/>
          <w:bCs/>
        </w:rPr>
        <w:t>第三十五条</w:t>
      </w:r>
      <w:r>
        <w:t>　土壤污染风险管控和修复，包括土壤污染状况调查和土壤污染风险评估、风险管控、修复、风险管控效果评估、修复效果评估、后期管理等活动。</w:t>
      </w:r>
    </w:p>
    <w:p>
      <w:pPr>
        <w:spacing w:line="360" w:lineRule="auto"/>
        <w:ind w:firstLine="481" w:firstLineChars="200"/>
        <w:jc w:val="both"/>
        <w:rPr>
          <w:rFonts w:hint="eastAsia"/>
        </w:rPr>
      </w:pPr>
      <w:r>
        <w:rPr>
          <w:b/>
          <w:bCs/>
        </w:rPr>
        <w:t>第三十六条</w:t>
      </w:r>
      <w:r>
        <w:t>　实施土壤污染状况调查活动，应当编制土壤污染状况调查报告。</w:t>
      </w:r>
    </w:p>
    <w:p>
      <w:pPr>
        <w:spacing w:line="360" w:lineRule="auto"/>
        <w:ind w:firstLine="480" w:firstLineChars="200"/>
        <w:jc w:val="both"/>
        <w:rPr>
          <w:rFonts w:hint="eastAsia"/>
        </w:rPr>
      </w:pPr>
      <w: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spacing w:line="360" w:lineRule="auto"/>
        <w:ind w:firstLine="481" w:firstLineChars="200"/>
        <w:jc w:val="both"/>
        <w:rPr>
          <w:rFonts w:hint="eastAsia"/>
        </w:rPr>
      </w:pPr>
      <w:r>
        <w:rPr>
          <w:b/>
          <w:bCs/>
        </w:rPr>
        <w:t>第三十七条</w:t>
      </w:r>
      <w:r>
        <w:t>　实施土壤污染风险评估活动，应当编制土壤污染风险评估报告。</w:t>
      </w:r>
    </w:p>
    <w:p>
      <w:pPr>
        <w:spacing w:line="360" w:lineRule="auto"/>
        <w:ind w:firstLine="480" w:firstLineChars="200"/>
        <w:jc w:val="both"/>
        <w:rPr>
          <w:rFonts w:hint="eastAsia"/>
        </w:rPr>
      </w:pPr>
      <w:r>
        <w:t>土壤污染风险评估报告应当主要包括下列内容：</w:t>
      </w:r>
    </w:p>
    <w:p>
      <w:pPr>
        <w:spacing w:line="360" w:lineRule="auto"/>
        <w:ind w:firstLine="480" w:firstLineChars="200"/>
        <w:jc w:val="both"/>
        <w:rPr>
          <w:rFonts w:hint="eastAsia"/>
        </w:rPr>
      </w:pPr>
      <w:r>
        <w:t>（一）主要污染物状况；</w:t>
      </w:r>
    </w:p>
    <w:p>
      <w:pPr>
        <w:spacing w:line="360" w:lineRule="auto"/>
        <w:ind w:firstLine="480" w:firstLineChars="200"/>
        <w:jc w:val="both"/>
        <w:rPr>
          <w:rFonts w:hint="eastAsia"/>
        </w:rPr>
      </w:pPr>
      <w:r>
        <w:t>（二）土壤及地下水污染范围；</w:t>
      </w:r>
    </w:p>
    <w:p>
      <w:pPr>
        <w:spacing w:line="360" w:lineRule="auto"/>
        <w:ind w:firstLine="480" w:firstLineChars="200"/>
        <w:jc w:val="both"/>
        <w:rPr>
          <w:rFonts w:hint="eastAsia"/>
        </w:rPr>
      </w:pPr>
      <w:r>
        <w:t>（三）农产品质量安全风险、公众健康风险或者生态风险；</w:t>
      </w:r>
    </w:p>
    <w:p>
      <w:pPr>
        <w:spacing w:line="360" w:lineRule="auto"/>
        <w:ind w:firstLine="480" w:firstLineChars="200"/>
        <w:jc w:val="both"/>
        <w:rPr>
          <w:rFonts w:hint="eastAsia"/>
        </w:rPr>
      </w:pPr>
      <w:r>
        <w:t>（四）风险管控、修复的目标和基本要求等。</w:t>
      </w:r>
    </w:p>
    <w:p>
      <w:pPr>
        <w:spacing w:line="360" w:lineRule="auto"/>
        <w:ind w:firstLine="481" w:firstLineChars="200"/>
        <w:jc w:val="both"/>
        <w:rPr>
          <w:rFonts w:hint="eastAsia"/>
        </w:rPr>
      </w:pPr>
      <w:r>
        <w:rPr>
          <w:b/>
          <w:bCs/>
        </w:rPr>
        <w:t>第三十八条　</w:t>
      </w:r>
      <w:r>
        <w:t>实施风险管控、修复活动，应当因地制宜、科学合理，提高针对性和有效性。</w:t>
      </w:r>
    </w:p>
    <w:p>
      <w:pPr>
        <w:spacing w:line="360" w:lineRule="auto"/>
        <w:ind w:firstLine="480" w:firstLineChars="200"/>
        <w:jc w:val="both"/>
        <w:rPr>
          <w:rFonts w:hint="eastAsia"/>
        </w:rPr>
      </w:pPr>
      <w:r>
        <w:t>实施风险管控、修复活动，不得对土壤和周边环境造成新的污染。</w:t>
      </w:r>
    </w:p>
    <w:p>
      <w:pPr>
        <w:spacing w:line="360" w:lineRule="auto"/>
        <w:ind w:firstLine="481" w:firstLineChars="200"/>
        <w:jc w:val="both"/>
        <w:rPr>
          <w:rFonts w:hint="eastAsia"/>
        </w:rPr>
      </w:pPr>
      <w:r>
        <w:rPr>
          <w:b/>
          <w:bCs/>
        </w:rPr>
        <w:t>第三十九条</w:t>
      </w:r>
      <w:r>
        <w:t>　实施风险管控、修复活动前，地方人民政府有关部门有权根据实际情况，要求土壤污染责任人、土地使用权人采取移除污染源、防止污染扩散等措施。</w:t>
      </w:r>
    </w:p>
    <w:p>
      <w:pPr>
        <w:spacing w:line="360" w:lineRule="auto"/>
        <w:ind w:firstLine="481" w:firstLineChars="200"/>
        <w:jc w:val="both"/>
        <w:rPr>
          <w:rFonts w:hint="eastAsia"/>
        </w:rPr>
      </w:pPr>
      <w:r>
        <w:rPr>
          <w:b/>
          <w:bCs/>
        </w:rPr>
        <w:t>第四十条</w:t>
      </w:r>
      <w:r>
        <w:t>　实施风险管控、修复活动中产生的废水、废气和固体废物，应当按照规定进行处理、处置，并达到相关环境保护标准。</w:t>
      </w:r>
    </w:p>
    <w:p>
      <w:pPr>
        <w:spacing w:line="360" w:lineRule="auto"/>
        <w:ind w:firstLine="480" w:firstLineChars="200"/>
        <w:jc w:val="both"/>
        <w:rPr>
          <w:rFonts w:hint="eastAsia"/>
        </w:rPr>
      </w:pPr>
      <w:r>
        <w:t>实施风险管控、修复活动中产生的固体废物以及拆除的设施、设备或者建筑物、构筑物属于危险废物的，应当依照法律法规和相关标准的要求进行处置。</w:t>
      </w:r>
    </w:p>
    <w:p>
      <w:pPr>
        <w:spacing w:line="360" w:lineRule="auto"/>
        <w:ind w:firstLine="480" w:firstLineChars="200"/>
        <w:jc w:val="both"/>
        <w:rPr>
          <w:rFonts w:hint="eastAsia"/>
        </w:rPr>
      </w:pPr>
      <w:r>
        <w:t>修复施工期间，应当设立公告牌，公开相关情况和环境保护措施。</w:t>
      </w:r>
    </w:p>
    <w:p>
      <w:pPr>
        <w:spacing w:line="360" w:lineRule="auto"/>
        <w:ind w:firstLine="481" w:firstLineChars="200"/>
        <w:jc w:val="both"/>
        <w:rPr>
          <w:rFonts w:hint="eastAsia"/>
        </w:rPr>
      </w:pPr>
      <w:r>
        <w:rPr>
          <w:b/>
          <w:bCs/>
        </w:rPr>
        <w:t>第四十一条</w:t>
      </w:r>
      <w:r>
        <w:t>　修复施工单位转运污染土壤的，应当制定转运计划，将运输时间、方式、线路和污染土壤数量、去向、最终处置措施等，提前报所在地和接收地生态环境主管部门。</w:t>
      </w:r>
    </w:p>
    <w:p>
      <w:pPr>
        <w:spacing w:line="360" w:lineRule="auto"/>
        <w:ind w:firstLine="480" w:firstLineChars="200"/>
        <w:jc w:val="both"/>
        <w:rPr>
          <w:rFonts w:hint="eastAsia"/>
        </w:rPr>
      </w:pPr>
      <w:r>
        <w:t>转运的污染土壤属于危险废物的，修复施工单位应当依照法律法规和相关标准的要求进行处置。</w:t>
      </w:r>
    </w:p>
    <w:p>
      <w:pPr>
        <w:spacing w:line="360" w:lineRule="auto"/>
        <w:ind w:firstLine="481" w:firstLineChars="200"/>
        <w:jc w:val="both"/>
        <w:rPr>
          <w:rFonts w:hint="eastAsia"/>
        </w:rPr>
      </w:pPr>
      <w:r>
        <w:rPr>
          <w:b/>
        </w:rPr>
        <w:t>第四十二条</w:t>
      </w:r>
      <w:r>
        <w:t>　实施风险管控效果评估、修复效果评估活动，应当编制效果评估报告。</w:t>
      </w:r>
    </w:p>
    <w:p>
      <w:pPr>
        <w:spacing w:line="360" w:lineRule="auto"/>
        <w:ind w:firstLine="480" w:firstLineChars="200"/>
        <w:jc w:val="both"/>
        <w:rPr>
          <w:rFonts w:hint="eastAsia"/>
        </w:rPr>
      </w:pPr>
      <w:r>
        <w:t>效果评估报告应当主要包括是否达到土壤污染风险评估报告确定的风险管控、修复目标等内容。</w:t>
      </w:r>
    </w:p>
    <w:p>
      <w:pPr>
        <w:spacing w:line="360" w:lineRule="auto"/>
        <w:ind w:firstLine="480" w:firstLineChars="200"/>
        <w:jc w:val="both"/>
        <w:rPr>
          <w:rFonts w:hint="eastAsia"/>
        </w:rPr>
      </w:pPr>
      <w:r>
        <w:t>风险管控、修复活动完成后，需要实施后期管理的，土壤污染责任人应当按照要求实施后期管理。</w:t>
      </w:r>
    </w:p>
    <w:p>
      <w:pPr>
        <w:spacing w:line="360" w:lineRule="auto"/>
        <w:ind w:firstLine="481" w:firstLineChars="200"/>
        <w:jc w:val="both"/>
        <w:rPr>
          <w:rFonts w:hint="eastAsia"/>
        </w:rPr>
      </w:pPr>
      <w:r>
        <w:rPr>
          <w:b/>
          <w:bCs/>
        </w:rPr>
        <w:t>第四十三条</w:t>
      </w:r>
      <w:r>
        <w:t>　从事土壤污染状况调查和土壤污染风险评估、风险管控、修复、风险管控效果评估、修复效果评估、后期管理等活动的单位，应当具备相应的专业能力。</w:t>
      </w:r>
    </w:p>
    <w:p>
      <w:pPr>
        <w:spacing w:line="360" w:lineRule="auto"/>
        <w:ind w:firstLine="480" w:firstLineChars="200"/>
        <w:jc w:val="both"/>
        <w:rPr>
          <w:rFonts w:hint="eastAsia"/>
        </w:rPr>
      </w:pPr>
      <w:r>
        <w:t>受委托从事前款活动的单位对其出具的调查报告、风险评估报告、风险管控效果评估报告、修复效果评估报告的真实性、准确性、完整性负责，并按照约定对风险管控、修复、后期管理等活动结果负责。</w:t>
      </w:r>
    </w:p>
    <w:p>
      <w:pPr>
        <w:spacing w:line="360" w:lineRule="auto"/>
        <w:ind w:firstLine="481" w:firstLineChars="200"/>
        <w:jc w:val="both"/>
        <w:rPr>
          <w:rFonts w:hint="eastAsia"/>
        </w:rPr>
      </w:pPr>
      <w:r>
        <w:rPr>
          <w:b/>
          <w:bCs/>
        </w:rPr>
        <w:t>第四十四条</w:t>
      </w:r>
      <w:r>
        <w:t>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spacing w:line="360" w:lineRule="auto"/>
        <w:ind w:firstLine="481" w:firstLineChars="200"/>
        <w:jc w:val="both"/>
        <w:rPr>
          <w:rFonts w:hint="eastAsia"/>
        </w:rPr>
      </w:pPr>
      <w:r>
        <w:rPr>
          <w:b/>
          <w:bCs/>
        </w:rPr>
        <w:t>第四十五条</w:t>
      </w:r>
      <w:r>
        <w:t>　土壤污染责任人负有实施土壤污染风险管控和修复的义务。土壤污染责任人无法认定的，土地使用权人应当实施土壤污染风险管控和修复。</w:t>
      </w:r>
    </w:p>
    <w:p>
      <w:pPr>
        <w:spacing w:line="360" w:lineRule="auto"/>
        <w:ind w:firstLine="480" w:firstLineChars="200"/>
        <w:jc w:val="both"/>
        <w:rPr>
          <w:rFonts w:hint="eastAsia"/>
        </w:rPr>
      </w:pPr>
      <w:r>
        <w:t>地方人民政府及其有关部门可以根据实际情况组织实施土壤污染风险管控和修复。</w:t>
      </w:r>
    </w:p>
    <w:p>
      <w:pPr>
        <w:spacing w:line="360" w:lineRule="auto"/>
        <w:ind w:firstLine="480" w:firstLineChars="200"/>
        <w:jc w:val="both"/>
        <w:rPr>
          <w:rFonts w:hint="eastAsia"/>
        </w:rPr>
      </w:pPr>
      <w:r>
        <w:t>国家鼓励和支持有关当事人自愿实施土壤污染风险管控和修复。</w:t>
      </w:r>
    </w:p>
    <w:p>
      <w:pPr>
        <w:spacing w:line="360" w:lineRule="auto"/>
        <w:ind w:firstLine="481" w:firstLineChars="200"/>
        <w:jc w:val="both"/>
        <w:rPr>
          <w:rFonts w:hint="eastAsia"/>
        </w:rPr>
      </w:pPr>
      <w:r>
        <w:rPr>
          <w:b/>
          <w:bCs/>
        </w:rPr>
        <w:t>第四十六条</w:t>
      </w:r>
      <w:r>
        <w:t>　因实施或者组织实施土壤污染状况调查和土壤污染风险评估、风险管控、修复、风险管控效果评估、修复效果评估、后期管理等活动所支出的费用，由土壤污染责任人承担。</w:t>
      </w:r>
    </w:p>
    <w:p>
      <w:pPr>
        <w:spacing w:line="360" w:lineRule="auto"/>
        <w:ind w:firstLine="481" w:firstLineChars="200"/>
        <w:jc w:val="both"/>
        <w:rPr>
          <w:rFonts w:hint="eastAsia"/>
        </w:rPr>
      </w:pPr>
      <w:r>
        <w:rPr>
          <w:b/>
          <w:bCs/>
        </w:rPr>
        <w:t>第四十七条</w:t>
      </w:r>
      <w:r>
        <w:t>　土壤污染责任人变更的，由变更后承继其债权、债务的单位或者个人履行相关土壤污染风险管控和修复义务并承担相关费用。</w:t>
      </w:r>
    </w:p>
    <w:p>
      <w:pPr>
        <w:spacing w:line="360" w:lineRule="auto"/>
        <w:ind w:firstLine="481" w:firstLineChars="200"/>
        <w:jc w:val="both"/>
        <w:rPr>
          <w:rFonts w:hint="eastAsia"/>
        </w:rPr>
      </w:pPr>
      <w:r>
        <w:rPr>
          <w:b/>
          <w:bCs/>
        </w:rPr>
        <w:t>第四十八条</w:t>
      </w:r>
      <w:r>
        <w:t>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jc w:val="center"/>
        <w:rPr>
          <w:rFonts w:hint="eastAsia"/>
          <w:b/>
          <w:bCs/>
          <w:sz w:val="28"/>
          <w:szCs w:val="28"/>
        </w:rPr>
      </w:pPr>
      <w:r>
        <w:rPr>
          <w:b/>
          <w:bCs/>
          <w:sz w:val="28"/>
          <w:szCs w:val="28"/>
        </w:rPr>
        <w:t>第二节　农用地</w:t>
      </w:r>
    </w:p>
    <w:p>
      <w:pPr>
        <w:spacing w:line="360" w:lineRule="auto"/>
        <w:ind w:firstLine="481" w:firstLineChars="200"/>
        <w:jc w:val="both"/>
        <w:rPr>
          <w:rFonts w:hint="eastAsia"/>
        </w:rPr>
      </w:pPr>
      <w:r>
        <w:rPr>
          <w:b/>
          <w:bCs/>
        </w:rPr>
        <w:t>第四十九条</w:t>
      </w:r>
      <w:r>
        <w:t>　国家建立农用地分类管理制度。按照土壤污染程度和相关标准，将农用地划分为优先保护类、安全利用类和严格管控类。</w:t>
      </w:r>
    </w:p>
    <w:p>
      <w:pPr>
        <w:spacing w:line="360" w:lineRule="auto"/>
        <w:ind w:firstLine="481" w:firstLineChars="200"/>
        <w:jc w:val="both"/>
        <w:rPr>
          <w:rFonts w:hint="eastAsia"/>
        </w:rPr>
      </w:pPr>
      <w:r>
        <w:rPr>
          <w:b/>
          <w:bCs/>
        </w:rPr>
        <w:t>第五十条</w:t>
      </w:r>
      <w:r>
        <w:t>　县级以上地方人民政府应当依法将符合条件的优先保护类耕地划为永久基本农田，实行严格保护。</w:t>
      </w:r>
    </w:p>
    <w:p>
      <w:pPr>
        <w:spacing w:line="360" w:lineRule="auto"/>
        <w:ind w:firstLine="480" w:firstLineChars="200"/>
        <w:jc w:val="both"/>
        <w:rPr>
          <w:rFonts w:hint="eastAsia"/>
        </w:rPr>
      </w:pPr>
      <w:r>
        <w:t>在永久基本农田集中区域，不得新建可能造成土壤污染的建设项目；已经建成的，应当限期关闭拆除。</w:t>
      </w:r>
    </w:p>
    <w:p>
      <w:pPr>
        <w:spacing w:line="360" w:lineRule="auto"/>
        <w:ind w:firstLine="481" w:firstLineChars="200"/>
        <w:jc w:val="both"/>
        <w:rPr>
          <w:rFonts w:hint="eastAsia"/>
        </w:rPr>
      </w:pPr>
      <w:r>
        <w:rPr>
          <w:b/>
          <w:bCs/>
        </w:rPr>
        <w:t>第五十一条</w:t>
      </w:r>
      <w:r>
        <w:t>　未利用地、复垦土地等拟开垦为耕地的，地方人民政府农业农村主管部门应当会同生态环境、自然资源主管部门进行土壤污染状况调查，依法进行分类管理。</w:t>
      </w:r>
    </w:p>
    <w:p>
      <w:pPr>
        <w:spacing w:line="360" w:lineRule="auto"/>
        <w:ind w:firstLine="481" w:firstLineChars="200"/>
        <w:jc w:val="both"/>
        <w:rPr>
          <w:rFonts w:hint="eastAsia"/>
        </w:rPr>
      </w:pPr>
      <w:r>
        <w:rPr>
          <w:b/>
          <w:bCs/>
        </w:rPr>
        <w:t>第五十二条</w:t>
      </w:r>
      <w:r>
        <w:t>　对土壤污染状况普查、详查和监测、现场检查表明有土壤污染风险的农用地地块，地方人民政府农业农村、林业草原主管部门应当会同生态环境、自然资源主管部门进行土壤污染状况调查。</w:t>
      </w:r>
    </w:p>
    <w:p>
      <w:pPr>
        <w:spacing w:line="360" w:lineRule="auto"/>
        <w:ind w:firstLine="480" w:firstLineChars="200"/>
        <w:jc w:val="both"/>
        <w:rPr>
          <w:rFonts w:hint="eastAsia"/>
        </w:rPr>
      </w:pPr>
      <w:r>
        <w:t>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spacing w:line="360" w:lineRule="auto"/>
        <w:ind w:firstLine="481" w:firstLineChars="200"/>
        <w:jc w:val="both"/>
        <w:rPr>
          <w:rFonts w:hint="eastAsia"/>
        </w:rPr>
      </w:pPr>
      <w:r>
        <w:rPr>
          <w:b/>
          <w:bCs/>
        </w:rPr>
        <w:t>第五十三条</w:t>
      </w:r>
      <w:r>
        <w:t>　对安全利用类农用地地块，地方人民政府农业农村、林业草原主管部门，应当结合主要作物品种和种植习惯等情况，制定并实施安全利用方案。</w:t>
      </w:r>
    </w:p>
    <w:p>
      <w:pPr>
        <w:spacing w:line="360" w:lineRule="auto"/>
        <w:ind w:firstLine="480" w:firstLineChars="200"/>
        <w:jc w:val="both"/>
        <w:rPr>
          <w:rFonts w:hint="eastAsia"/>
        </w:rPr>
      </w:pPr>
      <w:r>
        <w:t>安全利用方案应当包括下列内容：</w:t>
      </w:r>
    </w:p>
    <w:p>
      <w:pPr>
        <w:spacing w:line="360" w:lineRule="auto"/>
        <w:ind w:firstLine="480" w:firstLineChars="200"/>
        <w:jc w:val="both"/>
        <w:rPr>
          <w:rFonts w:hint="eastAsia"/>
        </w:rPr>
      </w:pPr>
      <w:r>
        <w:t>（一）农艺调控、替代种植；</w:t>
      </w:r>
    </w:p>
    <w:p>
      <w:pPr>
        <w:spacing w:line="360" w:lineRule="auto"/>
        <w:ind w:firstLine="480" w:firstLineChars="200"/>
        <w:jc w:val="both"/>
        <w:rPr>
          <w:rFonts w:hint="eastAsia"/>
        </w:rPr>
      </w:pPr>
      <w:r>
        <w:t>（二）定期开展土壤和农产品协同监测与评价；</w:t>
      </w:r>
    </w:p>
    <w:p>
      <w:pPr>
        <w:spacing w:line="360" w:lineRule="auto"/>
        <w:ind w:firstLine="480" w:firstLineChars="200"/>
        <w:jc w:val="both"/>
        <w:rPr>
          <w:rFonts w:hint="eastAsia"/>
        </w:rPr>
      </w:pPr>
      <w:r>
        <w:t>（三）对农民、农民专业合作社及其他农业生产经营主体进行技术指导和培训；</w:t>
      </w:r>
    </w:p>
    <w:p>
      <w:pPr>
        <w:spacing w:line="360" w:lineRule="auto"/>
        <w:ind w:firstLine="480" w:firstLineChars="200"/>
        <w:jc w:val="both"/>
        <w:rPr>
          <w:rFonts w:hint="eastAsia"/>
        </w:rPr>
      </w:pPr>
      <w:r>
        <w:t>（四）其他风险管控措施。</w:t>
      </w:r>
    </w:p>
    <w:p>
      <w:pPr>
        <w:spacing w:line="360" w:lineRule="auto"/>
        <w:ind w:firstLine="481" w:firstLineChars="200"/>
        <w:jc w:val="both"/>
        <w:rPr>
          <w:rFonts w:hint="eastAsia"/>
        </w:rPr>
      </w:pPr>
      <w:r>
        <w:rPr>
          <w:b/>
          <w:bCs/>
        </w:rPr>
        <w:t>第五十四条</w:t>
      </w:r>
      <w:r>
        <w:t>　对严格管控类农用地地块，地方人民政府农业农村、林业草原主管部门应当采取下列风险管控措施：</w:t>
      </w:r>
    </w:p>
    <w:p>
      <w:pPr>
        <w:spacing w:line="360" w:lineRule="auto"/>
        <w:ind w:firstLine="480" w:firstLineChars="200"/>
        <w:jc w:val="both"/>
        <w:rPr>
          <w:rFonts w:hint="eastAsia"/>
        </w:rPr>
      </w:pPr>
      <w:r>
        <w:t>（一）提出划定特定农产品禁止生产区域的建议，报本级人民政府批准后实施；</w:t>
      </w:r>
    </w:p>
    <w:p>
      <w:pPr>
        <w:spacing w:line="360" w:lineRule="auto"/>
        <w:ind w:firstLine="480" w:firstLineChars="200"/>
        <w:jc w:val="both"/>
        <w:rPr>
          <w:rFonts w:hint="eastAsia"/>
        </w:rPr>
      </w:pPr>
      <w:r>
        <w:t>（二）按照规定开展土壤和农产品协同监测与评价；</w:t>
      </w:r>
    </w:p>
    <w:p>
      <w:pPr>
        <w:spacing w:line="360" w:lineRule="auto"/>
        <w:ind w:firstLine="480" w:firstLineChars="200"/>
        <w:jc w:val="both"/>
        <w:rPr>
          <w:rFonts w:hint="eastAsia"/>
        </w:rPr>
      </w:pPr>
      <w:r>
        <w:t>（三）对农民、农民专业合作社及其他农业生产经营主体进行技术指导和培训；</w:t>
      </w:r>
    </w:p>
    <w:p>
      <w:pPr>
        <w:spacing w:line="360" w:lineRule="auto"/>
        <w:ind w:firstLine="480" w:firstLineChars="200"/>
        <w:jc w:val="both"/>
        <w:rPr>
          <w:rFonts w:hint="eastAsia"/>
        </w:rPr>
      </w:pPr>
      <w:r>
        <w:t>（四）其他风险管控措施。</w:t>
      </w:r>
    </w:p>
    <w:p>
      <w:pPr>
        <w:spacing w:line="360" w:lineRule="auto"/>
        <w:ind w:firstLine="480" w:firstLineChars="200"/>
        <w:jc w:val="both"/>
        <w:rPr>
          <w:rFonts w:hint="eastAsia"/>
        </w:rPr>
      </w:pPr>
      <w:r>
        <w:t>各级人民政府及其有关部门应当鼓励对严格管控类农用地采取调整种植结构、退耕还林还草、退耕还湿、轮作休耕、轮牧休牧等风险管控措施，并给予相应的政策支持。</w:t>
      </w:r>
    </w:p>
    <w:p>
      <w:pPr>
        <w:spacing w:line="360" w:lineRule="auto"/>
        <w:ind w:firstLine="481" w:firstLineChars="200"/>
        <w:jc w:val="both"/>
        <w:rPr>
          <w:rFonts w:hint="eastAsia"/>
        </w:rPr>
      </w:pPr>
      <w:r>
        <w:rPr>
          <w:b/>
          <w:bCs/>
        </w:rPr>
        <w:t>第五十五条</w:t>
      </w:r>
      <w:r>
        <w:t>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spacing w:line="360" w:lineRule="auto"/>
        <w:ind w:firstLine="481" w:firstLineChars="200"/>
        <w:jc w:val="both"/>
        <w:rPr>
          <w:rFonts w:hint="eastAsia"/>
        </w:rPr>
      </w:pPr>
      <w:r>
        <w:rPr>
          <w:b/>
          <w:bCs/>
        </w:rPr>
        <w:t>第五十六条</w:t>
      </w:r>
      <w:r>
        <w:t>　对安全利用类和严格管控类农用地地块，土壤污染责任人应当按照国家有关规定以及土壤污染风险评估报告的要求，采取相应的风险管控措施，并定期向地方人民政府农业农村、林业草原主管部门报告。</w:t>
      </w:r>
    </w:p>
    <w:p>
      <w:pPr>
        <w:spacing w:line="360" w:lineRule="auto"/>
        <w:ind w:firstLine="481" w:firstLineChars="200"/>
        <w:jc w:val="both"/>
        <w:rPr>
          <w:rFonts w:hint="eastAsia"/>
        </w:rPr>
      </w:pPr>
      <w:r>
        <w:rPr>
          <w:b/>
          <w:bCs/>
        </w:rPr>
        <w:t>第五十七条</w:t>
      </w:r>
      <w:r>
        <w:t>　对产出的农产品污染物含量超标，需要实施修复的农用地地块，土壤污染责任人应当编制修复方案，报地方人民政府农业农村、林业草原主管部门备案并实施。修复方案应当包括地下水污染防治的内容。</w:t>
      </w:r>
    </w:p>
    <w:p>
      <w:pPr>
        <w:spacing w:line="360" w:lineRule="auto"/>
        <w:ind w:firstLine="480" w:firstLineChars="200"/>
        <w:jc w:val="both"/>
        <w:rPr>
          <w:rFonts w:hint="eastAsia"/>
        </w:rPr>
      </w:pPr>
      <w:r>
        <w:t>修复活动应当优先采取不影响农业生产、不降低土壤生产功能的生物修复措施，阻断或者减少污染物进入农作物食用部分，确保农产品质量安全。</w:t>
      </w:r>
    </w:p>
    <w:p>
      <w:pPr>
        <w:spacing w:line="360" w:lineRule="auto"/>
        <w:ind w:firstLine="480" w:firstLineChars="200"/>
        <w:jc w:val="both"/>
        <w:rPr>
          <w:rFonts w:hint="eastAsia"/>
        </w:rPr>
      </w:pPr>
      <w:r>
        <w:t>风险管控、修复活动完成后，土壤污染责任人应当另行委托有关单位对风险管控效果、修复效果进行评估，并将效果评估报告报地方人民政府农业农村、林业草原主管部门备案。</w:t>
      </w:r>
    </w:p>
    <w:p>
      <w:pPr>
        <w:spacing w:line="360" w:lineRule="auto"/>
        <w:ind w:firstLine="480" w:firstLineChars="200"/>
        <w:jc w:val="both"/>
        <w:rPr>
          <w:rFonts w:hint="eastAsia"/>
        </w:rPr>
      </w:pPr>
      <w:r>
        <w:t>农村集体经济组织及其成员、农民专业合作社及其他农业生产经营主体等负有协助实施土壤污染风险管控和修复的义务。</w:t>
      </w:r>
    </w:p>
    <w:p>
      <w:pPr>
        <w:jc w:val="center"/>
        <w:rPr>
          <w:rFonts w:hint="eastAsia"/>
          <w:b/>
          <w:bCs/>
          <w:sz w:val="28"/>
          <w:szCs w:val="28"/>
        </w:rPr>
      </w:pPr>
      <w:r>
        <w:rPr>
          <w:b/>
          <w:bCs/>
          <w:sz w:val="28"/>
          <w:szCs w:val="28"/>
        </w:rPr>
        <w:t>第三节　建设用地</w:t>
      </w:r>
    </w:p>
    <w:p>
      <w:pPr>
        <w:spacing w:line="360" w:lineRule="auto"/>
        <w:ind w:firstLine="481" w:firstLineChars="200"/>
        <w:jc w:val="both"/>
        <w:rPr>
          <w:rFonts w:hint="eastAsia"/>
        </w:rPr>
      </w:pPr>
      <w:r>
        <w:rPr>
          <w:b/>
          <w:bCs/>
        </w:rPr>
        <w:t>第五十八条</w:t>
      </w:r>
      <w:r>
        <w:t>　国家实行建设用地土壤污染风险管控和修复名录制度。</w:t>
      </w:r>
    </w:p>
    <w:p>
      <w:pPr>
        <w:spacing w:line="360" w:lineRule="auto"/>
        <w:ind w:firstLine="480" w:firstLineChars="200"/>
        <w:jc w:val="both"/>
        <w:rPr>
          <w:rFonts w:hint="eastAsia"/>
        </w:rPr>
      </w:pPr>
      <w:r>
        <w:t>建设用地土壤污染风险管控和修复名录由省级人民政府生态环境主管部门会同自然资源等主管部门制定，按照规定向社会公开，并根据风险管控、修复情况适时更新。</w:t>
      </w:r>
    </w:p>
    <w:p>
      <w:pPr>
        <w:spacing w:line="360" w:lineRule="auto"/>
        <w:ind w:firstLine="481" w:firstLineChars="200"/>
        <w:jc w:val="both"/>
        <w:rPr>
          <w:rFonts w:hint="eastAsia"/>
        </w:rPr>
      </w:pPr>
      <w:r>
        <w:rPr>
          <w:b/>
          <w:bCs/>
        </w:rPr>
        <w:t>第五十九条</w:t>
      </w:r>
      <w:r>
        <w:t>　对土壤污染状况普查、详查和监测、现场检查表明有土壤污染风险的建设用地地块，地方人民政府生态环境主管部门应当要求土地使用权人按照规定进行土壤污染状况调查。</w:t>
      </w:r>
    </w:p>
    <w:p>
      <w:pPr>
        <w:spacing w:line="360" w:lineRule="auto"/>
        <w:ind w:firstLine="480" w:firstLineChars="200"/>
        <w:jc w:val="both"/>
        <w:rPr>
          <w:rFonts w:hint="eastAsia"/>
        </w:rPr>
      </w:pPr>
      <w:r>
        <w:t>用途变更为住宅、公共管理与公共服务用地的，变更前应当按照规定进行土壤污染状况调查。</w:t>
      </w:r>
    </w:p>
    <w:p>
      <w:pPr>
        <w:spacing w:line="360" w:lineRule="auto"/>
        <w:ind w:firstLine="480" w:firstLineChars="200"/>
        <w:jc w:val="both"/>
        <w:rPr>
          <w:rFonts w:hint="eastAsia"/>
        </w:rPr>
      </w:pPr>
      <w:r>
        <w:t>前两款规定的土壤污染状况调查报告应当报地方人民政府生态环境主管部门，由地方人民政府生态环境主管部门会同自然资源主管部门组织评审。</w:t>
      </w:r>
    </w:p>
    <w:p>
      <w:pPr>
        <w:spacing w:line="360" w:lineRule="auto"/>
        <w:ind w:firstLine="481" w:firstLineChars="200"/>
        <w:jc w:val="both"/>
        <w:rPr>
          <w:rFonts w:hint="eastAsia"/>
        </w:rPr>
      </w:pPr>
      <w:r>
        <w:rPr>
          <w:b/>
          <w:bCs/>
        </w:rPr>
        <w:t>第六十条</w:t>
      </w:r>
      <w:r>
        <w:t>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spacing w:line="360" w:lineRule="auto"/>
        <w:ind w:firstLine="481" w:firstLineChars="200"/>
        <w:jc w:val="both"/>
        <w:rPr>
          <w:rFonts w:hint="eastAsia"/>
        </w:rPr>
      </w:pPr>
      <w:r>
        <w:rPr>
          <w:b/>
          <w:bCs/>
        </w:rPr>
        <w:t>第六十一条</w:t>
      </w:r>
      <w:r>
        <w:t>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spacing w:line="360" w:lineRule="auto"/>
        <w:ind w:firstLine="480" w:firstLineChars="200"/>
        <w:jc w:val="both"/>
        <w:rPr>
          <w:rFonts w:hint="eastAsia"/>
        </w:rPr>
      </w:pPr>
      <w:r>
        <w:t>列入建设用地土壤污染风险管控和修复名录的地块，不得作为住宅、公共管理与公共服务用地。</w:t>
      </w:r>
    </w:p>
    <w:p>
      <w:pPr>
        <w:spacing w:line="360" w:lineRule="auto"/>
        <w:ind w:firstLine="481" w:firstLineChars="200"/>
        <w:jc w:val="both"/>
        <w:rPr>
          <w:rFonts w:hint="eastAsia"/>
        </w:rPr>
      </w:pPr>
      <w:r>
        <w:rPr>
          <w:b/>
          <w:bCs/>
        </w:rPr>
        <w:t>第六十二条</w:t>
      </w:r>
      <w:r>
        <w:t>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spacing w:line="360" w:lineRule="auto"/>
        <w:ind w:firstLine="481" w:firstLineChars="200"/>
        <w:jc w:val="both"/>
        <w:rPr>
          <w:rFonts w:hint="eastAsia"/>
        </w:rPr>
      </w:pPr>
      <w:r>
        <w:rPr>
          <w:b/>
          <w:bCs/>
        </w:rPr>
        <w:t>第六十三条</w:t>
      </w:r>
      <w:r>
        <w:t>　对建设用地土壤污染风险管控和修复名录中的地块，地方人民政府生态环境主管部门可以根据实际情况采取下列风险管控措施：</w:t>
      </w:r>
    </w:p>
    <w:p>
      <w:pPr>
        <w:spacing w:line="360" w:lineRule="auto"/>
        <w:ind w:firstLine="480" w:firstLineChars="200"/>
        <w:jc w:val="both"/>
        <w:rPr>
          <w:rFonts w:hint="eastAsia"/>
        </w:rPr>
      </w:pPr>
      <w:r>
        <w:t>（一）提出划定隔离区域的建议，报本级人民政府批准后实施；</w:t>
      </w:r>
    </w:p>
    <w:p>
      <w:pPr>
        <w:spacing w:line="360" w:lineRule="auto"/>
        <w:ind w:firstLine="480" w:firstLineChars="200"/>
        <w:jc w:val="both"/>
        <w:rPr>
          <w:rFonts w:hint="eastAsia"/>
        </w:rPr>
      </w:pPr>
      <w:r>
        <w:t>（二）进行土壤及地下水污染状况监测；</w:t>
      </w:r>
    </w:p>
    <w:p>
      <w:pPr>
        <w:spacing w:line="360" w:lineRule="auto"/>
        <w:ind w:firstLine="480" w:firstLineChars="200"/>
        <w:jc w:val="both"/>
        <w:rPr>
          <w:rFonts w:hint="eastAsia"/>
        </w:rPr>
      </w:pPr>
      <w:r>
        <w:t>（三）其他风险管控措施。</w:t>
      </w:r>
    </w:p>
    <w:p>
      <w:pPr>
        <w:spacing w:line="360" w:lineRule="auto"/>
        <w:ind w:firstLine="481" w:firstLineChars="200"/>
        <w:jc w:val="both"/>
        <w:rPr>
          <w:rFonts w:hint="eastAsia"/>
        </w:rPr>
      </w:pPr>
      <w:r>
        <w:rPr>
          <w:b/>
          <w:bCs/>
        </w:rPr>
        <w:t>第六十四条</w:t>
      </w:r>
      <w:r>
        <w:t>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spacing w:line="360" w:lineRule="auto"/>
        <w:ind w:firstLine="481" w:firstLineChars="200"/>
        <w:jc w:val="both"/>
        <w:rPr>
          <w:rFonts w:hint="eastAsia"/>
        </w:rPr>
      </w:pPr>
      <w:r>
        <w:rPr>
          <w:b/>
          <w:bCs/>
        </w:rPr>
        <w:t>第六十五条</w:t>
      </w:r>
      <w:r>
        <w:t>　风险管控、修复活动完成后，土壤污染责任人应当另行委托有关单位对风险管控效果、修复效果进行评估，并将效果评估报告报地方人民政府生态环境主管部门备案。</w:t>
      </w:r>
    </w:p>
    <w:p>
      <w:pPr>
        <w:spacing w:line="360" w:lineRule="auto"/>
        <w:ind w:firstLine="481" w:firstLineChars="200"/>
        <w:jc w:val="both"/>
        <w:rPr>
          <w:rFonts w:hint="eastAsia"/>
        </w:rPr>
      </w:pPr>
      <w:r>
        <w:rPr>
          <w:b/>
          <w:bCs/>
        </w:rPr>
        <w:t>第六十六条</w:t>
      </w:r>
      <w:r>
        <w:t>　对达到土壤污染风险评估报告确定的风险管控、修复目标的建设用地地块，土壤污染责任人、土地使用权人可以申请省级人民政府生态环境主管部门移出建设用地土壤污染风险管控和修复名录。</w:t>
      </w:r>
    </w:p>
    <w:p>
      <w:pPr>
        <w:spacing w:line="360" w:lineRule="auto"/>
        <w:ind w:firstLine="480" w:firstLineChars="200"/>
        <w:jc w:val="both"/>
        <w:rPr>
          <w:rFonts w:hint="eastAsia"/>
        </w:rPr>
      </w:pPr>
      <w:r>
        <w:t>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spacing w:line="360" w:lineRule="auto"/>
        <w:ind w:firstLine="480" w:firstLineChars="200"/>
        <w:jc w:val="both"/>
        <w:rPr>
          <w:rFonts w:hint="eastAsia"/>
        </w:rPr>
      </w:pPr>
      <w:r>
        <w:t>未达到土壤污染风险评估报告确定的风险管控、修复目标的建设用地地块，禁止开工建设任何与风险管控、修复无关的项目。</w:t>
      </w:r>
    </w:p>
    <w:p>
      <w:pPr>
        <w:spacing w:line="360" w:lineRule="auto"/>
        <w:ind w:firstLine="481" w:firstLineChars="200"/>
        <w:jc w:val="both"/>
        <w:rPr>
          <w:rFonts w:hint="eastAsia"/>
        </w:rPr>
      </w:pPr>
      <w:r>
        <w:rPr>
          <w:b/>
          <w:bCs/>
        </w:rPr>
        <w:t>第六十七条</w:t>
      </w:r>
      <w:r>
        <w:t>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spacing w:line="360" w:lineRule="auto"/>
        <w:ind w:firstLine="481" w:firstLineChars="200"/>
        <w:jc w:val="both"/>
        <w:rPr>
          <w:rFonts w:hint="eastAsia"/>
        </w:rPr>
      </w:pPr>
      <w:r>
        <w:rPr>
          <w:b/>
          <w:bCs/>
        </w:rPr>
        <w:t>第六十八条</w:t>
      </w:r>
      <w:r>
        <w:t>　土地使用权已经被地方人民政府收回，土壤污染责任人为原土地使用权人的，由地方人民政府组织实施土壤污染风险管控和修复。</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保障和监督</w:t>
      </w:r>
    </w:p>
    <w:p>
      <w:pPr>
        <w:spacing w:line="360" w:lineRule="auto"/>
        <w:ind w:firstLine="481" w:firstLineChars="200"/>
        <w:jc w:val="both"/>
        <w:rPr>
          <w:rFonts w:hint="eastAsia"/>
        </w:rPr>
      </w:pPr>
      <w:r>
        <w:rPr>
          <w:b/>
          <w:bCs/>
        </w:rPr>
        <w:t>第六十九条</w:t>
      </w:r>
      <w:r>
        <w:t>　国家采取有利于土壤污染防治的财政、税收、价格、金融等经济政策和措施。</w:t>
      </w:r>
    </w:p>
    <w:p>
      <w:pPr>
        <w:spacing w:line="360" w:lineRule="auto"/>
        <w:ind w:firstLine="481" w:firstLineChars="200"/>
        <w:jc w:val="both"/>
        <w:rPr>
          <w:rFonts w:hint="eastAsia"/>
        </w:rPr>
      </w:pPr>
      <w:r>
        <w:rPr>
          <w:b/>
          <w:bCs/>
        </w:rPr>
        <w:t>第七十条</w:t>
      </w:r>
      <w:r>
        <w:t>　各级人民政府应当加强对土壤污染的防治，安排必要的资金用于下列事项：</w:t>
      </w:r>
    </w:p>
    <w:p>
      <w:pPr>
        <w:spacing w:line="360" w:lineRule="auto"/>
        <w:ind w:firstLine="480" w:firstLineChars="200"/>
        <w:jc w:val="both"/>
        <w:rPr>
          <w:rFonts w:hint="eastAsia"/>
        </w:rPr>
      </w:pPr>
      <w:r>
        <w:t>（一）土壤污染防治的科学技术研究开发、示范工程和项目；</w:t>
      </w:r>
    </w:p>
    <w:p>
      <w:pPr>
        <w:spacing w:line="360" w:lineRule="auto"/>
        <w:ind w:firstLine="480" w:firstLineChars="200"/>
        <w:jc w:val="both"/>
        <w:rPr>
          <w:rFonts w:hint="eastAsia"/>
        </w:rPr>
      </w:pPr>
      <w:r>
        <w:t>（二）各级人民政府及其有关部门组织实施的土壤污染状况普查、监测、调查和土壤污染责任人认定、风险评估、风险管控、修复等活动；</w:t>
      </w:r>
    </w:p>
    <w:p>
      <w:pPr>
        <w:spacing w:line="360" w:lineRule="auto"/>
        <w:ind w:firstLine="480" w:firstLineChars="200"/>
        <w:jc w:val="both"/>
        <w:rPr>
          <w:rFonts w:hint="eastAsia"/>
        </w:rPr>
      </w:pPr>
      <w:r>
        <w:t>（三）各级人民政府及其有关部门对涉及土壤污染的突发事件的应急处置；</w:t>
      </w:r>
    </w:p>
    <w:p>
      <w:pPr>
        <w:spacing w:line="360" w:lineRule="auto"/>
        <w:ind w:firstLine="480" w:firstLineChars="200"/>
        <w:jc w:val="both"/>
        <w:rPr>
          <w:rFonts w:hint="eastAsia"/>
        </w:rPr>
      </w:pPr>
      <w:r>
        <w:t>（四）各级人民政府规定的涉及土壤污染防治的其他事项。</w:t>
      </w:r>
    </w:p>
    <w:p>
      <w:pPr>
        <w:spacing w:line="360" w:lineRule="auto"/>
        <w:ind w:firstLine="480" w:firstLineChars="200"/>
        <w:jc w:val="both"/>
        <w:rPr>
          <w:rFonts w:hint="eastAsia"/>
        </w:rPr>
      </w:pPr>
      <w:r>
        <w:t>使用资金应当加强绩效管理和审计监督，确保资金使用效益。</w:t>
      </w:r>
    </w:p>
    <w:p>
      <w:pPr>
        <w:spacing w:line="360" w:lineRule="auto"/>
        <w:ind w:firstLine="481" w:firstLineChars="200"/>
        <w:jc w:val="both"/>
        <w:rPr>
          <w:rFonts w:hint="eastAsia"/>
        </w:rPr>
      </w:pPr>
      <w:r>
        <w:rPr>
          <w:b/>
          <w:bCs/>
        </w:rPr>
        <w:t>第七十一条</w:t>
      </w:r>
      <w:r>
        <w:t>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spacing w:line="360" w:lineRule="auto"/>
        <w:ind w:firstLine="480" w:firstLineChars="200"/>
        <w:jc w:val="both"/>
        <w:rPr>
          <w:rFonts w:hint="eastAsia"/>
        </w:rPr>
      </w:pPr>
      <w:r>
        <w:t>对本法实施之前产生的，并且土壤污染责任人无法认定的污染地块，土地使用权人实际承担土壤污染风险管控和修复的，可以申请土壤污染防治基金，集中用于土壤污染风险管控和修复。</w:t>
      </w:r>
    </w:p>
    <w:p>
      <w:pPr>
        <w:spacing w:line="360" w:lineRule="auto"/>
        <w:ind w:firstLine="480" w:firstLineChars="200"/>
        <w:jc w:val="both"/>
        <w:rPr>
          <w:rFonts w:hint="eastAsia"/>
        </w:rPr>
      </w:pPr>
      <w:r>
        <w:t>土壤污染防治基金的具体管理办法，由国务院财政主管部门会同国务院生态环境、农业农村、自然资源、住房城乡建设、林业草原等主管部门制定。</w:t>
      </w:r>
    </w:p>
    <w:p>
      <w:pPr>
        <w:spacing w:line="360" w:lineRule="auto"/>
        <w:ind w:firstLine="481" w:firstLineChars="200"/>
        <w:jc w:val="both"/>
        <w:rPr>
          <w:rFonts w:hint="eastAsia"/>
        </w:rPr>
      </w:pPr>
      <w:r>
        <w:rPr>
          <w:b/>
          <w:bCs/>
        </w:rPr>
        <w:t>第七十二条</w:t>
      </w:r>
      <w:r>
        <w:t>　国家鼓励金融机构加大对土壤污染风险管控和修复项目的信贷投放。</w:t>
      </w:r>
    </w:p>
    <w:p>
      <w:pPr>
        <w:spacing w:line="360" w:lineRule="auto"/>
        <w:ind w:firstLine="480" w:firstLineChars="200"/>
        <w:jc w:val="both"/>
        <w:rPr>
          <w:rFonts w:hint="eastAsia"/>
        </w:rPr>
      </w:pPr>
      <w:r>
        <w:t>国家鼓励金融机构在办理土地权利抵押业务时开展土壤污染状况调查。</w:t>
      </w:r>
    </w:p>
    <w:p>
      <w:pPr>
        <w:spacing w:line="360" w:lineRule="auto"/>
        <w:ind w:firstLine="481" w:firstLineChars="200"/>
        <w:jc w:val="both"/>
        <w:rPr>
          <w:rFonts w:hint="eastAsia"/>
        </w:rPr>
      </w:pPr>
      <w:r>
        <w:rPr>
          <w:b/>
          <w:bCs/>
        </w:rPr>
        <w:t>第七十三条</w:t>
      </w:r>
      <w:r>
        <w:t>　从事土壤污染风险管控和修复的单位依照法律、行政法规的规定，享受税收优惠。</w:t>
      </w:r>
    </w:p>
    <w:p>
      <w:pPr>
        <w:spacing w:line="360" w:lineRule="auto"/>
        <w:ind w:firstLine="481" w:firstLineChars="200"/>
        <w:jc w:val="both"/>
        <w:rPr>
          <w:rFonts w:hint="eastAsia"/>
        </w:rPr>
      </w:pPr>
      <w:r>
        <w:rPr>
          <w:b/>
          <w:bCs/>
        </w:rPr>
        <w:t>第七十四条</w:t>
      </w:r>
      <w:r>
        <w:t>　国家鼓励并提倡社会各界为防治土壤污染捐赠财产，并依照法律、行政法规的规定，给予税收优惠。</w:t>
      </w:r>
    </w:p>
    <w:p>
      <w:pPr>
        <w:spacing w:line="360" w:lineRule="auto"/>
        <w:ind w:firstLine="481" w:firstLineChars="200"/>
        <w:jc w:val="both"/>
        <w:rPr>
          <w:rFonts w:hint="eastAsia"/>
        </w:rPr>
      </w:pPr>
      <w:r>
        <w:rPr>
          <w:b/>
          <w:bCs/>
        </w:rPr>
        <w:t>第七十五条</w:t>
      </w:r>
      <w:r>
        <w:t>　县级以上人民政府应当将土壤污染防治情况纳入环境状况和环境保护目标完成情况年度报告，向本级人民代表大会或者人民代表大会常务委员会报告。</w:t>
      </w:r>
    </w:p>
    <w:p>
      <w:pPr>
        <w:spacing w:line="360" w:lineRule="auto"/>
        <w:ind w:firstLine="481" w:firstLineChars="200"/>
        <w:jc w:val="both"/>
        <w:rPr>
          <w:rFonts w:hint="eastAsia"/>
        </w:rPr>
      </w:pPr>
      <w:r>
        <w:rPr>
          <w:b/>
          <w:bCs/>
        </w:rPr>
        <w:t>第七十六条　</w:t>
      </w:r>
      <w:r>
        <w:t>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spacing w:line="360" w:lineRule="auto"/>
        <w:ind w:firstLine="481" w:firstLineChars="200"/>
        <w:jc w:val="both"/>
        <w:rPr>
          <w:rFonts w:hint="eastAsia"/>
        </w:rPr>
      </w:pPr>
      <w:r>
        <w:rPr>
          <w:b/>
          <w:bCs/>
        </w:rPr>
        <w:t>第七十七条　</w:t>
      </w:r>
      <w: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spacing w:line="360" w:lineRule="auto"/>
        <w:ind w:firstLine="480" w:firstLineChars="200"/>
        <w:jc w:val="both"/>
        <w:rPr>
          <w:rFonts w:hint="eastAsia"/>
        </w:rPr>
      </w:pPr>
      <w:r>
        <w:t>被检查者应当配合检查工作，如实反映情况，提供必要的资料。</w:t>
      </w:r>
    </w:p>
    <w:p>
      <w:pPr>
        <w:spacing w:line="360" w:lineRule="auto"/>
        <w:ind w:firstLine="480" w:firstLineChars="200"/>
        <w:jc w:val="both"/>
        <w:rPr>
          <w:rFonts w:hint="eastAsia"/>
        </w:rPr>
      </w:pPr>
      <w:r>
        <w:t>实施现场检查的部门、机构及其工作人员应当为被检查者保守商业秘密。</w:t>
      </w:r>
    </w:p>
    <w:p>
      <w:pPr>
        <w:spacing w:line="360" w:lineRule="auto"/>
        <w:ind w:firstLine="481" w:firstLineChars="200"/>
        <w:jc w:val="both"/>
        <w:rPr>
          <w:rFonts w:hint="eastAsia"/>
        </w:rPr>
      </w:pPr>
      <w:r>
        <w:rPr>
          <w:b/>
          <w:bCs/>
        </w:rPr>
        <w:t>第七十八条</w:t>
      </w:r>
      <w:r>
        <w:t>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spacing w:line="360" w:lineRule="auto"/>
        <w:ind w:firstLine="481" w:firstLineChars="200"/>
        <w:jc w:val="both"/>
        <w:rPr>
          <w:rFonts w:hint="eastAsia"/>
        </w:rPr>
      </w:pPr>
      <w:r>
        <w:rPr>
          <w:b/>
          <w:bCs/>
        </w:rPr>
        <w:t>第七十九条</w:t>
      </w:r>
      <w:r>
        <w:t>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spacing w:line="360" w:lineRule="auto"/>
        <w:ind w:firstLine="480" w:firstLineChars="200"/>
        <w:jc w:val="both"/>
        <w:rPr>
          <w:rFonts w:hint="eastAsia"/>
        </w:rPr>
      </w:pPr>
      <w:r>
        <w:t>地方人民政府及其有关部门应当依法加强对向沙漠、滩涂、盐碱地、沼泽地等未利用地非法排放有毒有害物质等行为的监督检查。</w:t>
      </w:r>
    </w:p>
    <w:p>
      <w:pPr>
        <w:spacing w:line="360" w:lineRule="auto"/>
        <w:ind w:firstLine="481" w:firstLineChars="200"/>
        <w:jc w:val="both"/>
        <w:rPr>
          <w:rFonts w:hint="eastAsia"/>
        </w:rPr>
      </w:pPr>
      <w:r>
        <w:rPr>
          <w:b/>
          <w:bCs/>
        </w:rPr>
        <w:t>第八十条</w:t>
      </w:r>
      <w:r>
        <w:t>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spacing w:line="360" w:lineRule="auto"/>
        <w:ind w:firstLine="481" w:firstLineChars="200"/>
        <w:jc w:val="both"/>
        <w:rPr>
          <w:rFonts w:hint="eastAsia"/>
        </w:rPr>
      </w:pPr>
      <w:r>
        <w:rPr>
          <w:b/>
          <w:bCs/>
        </w:rPr>
        <w:t>第八十一条</w:t>
      </w:r>
      <w:r>
        <w:t>　生态环境主管部门和其他负有土壤污染防治监督管理职责的部门应当依法公开土壤污染状况和防治信息。</w:t>
      </w:r>
    </w:p>
    <w:p>
      <w:pPr>
        <w:spacing w:line="360" w:lineRule="auto"/>
        <w:ind w:firstLine="480" w:firstLineChars="200"/>
        <w:jc w:val="both"/>
        <w:rPr>
          <w:rFonts w:hint="eastAsia"/>
        </w:rPr>
      </w:pPr>
      <w:r>
        <w:t>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spacing w:line="360" w:lineRule="auto"/>
        <w:ind w:firstLine="480" w:firstLineChars="200"/>
        <w:jc w:val="both"/>
        <w:rPr>
          <w:rFonts w:hint="eastAsia"/>
        </w:rPr>
      </w:pPr>
      <w:r>
        <w:t>公民、法人和其他组织享有依法获取土壤污染状况和防治信息、参与和监督土壤污染防治的权利。</w:t>
      </w:r>
    </w:p>
    <w:p>
      <w:pPr>
        <w:spacing w:line="360" w:lineRule="auto"/>
        <w:ind w:firstLine="481" w:firstLineChars="200"/>
        <w:jc w:val="both"/>
        <w:rPr>
          <w:rFonts w:hint="eastAsia"/>
        </w:rPr>
      </w:pPr>
      <w:r>
        <w:rPr>
          <w:b/>
          <w:bCs/>
        </w:rPr>
        <w:t>第八十二条</w:t>
      </w:r>
      <w:r>
        <w:t>　土壤污染状况普查报告、监测数据、调查报告和土壤污染风险评估报告、风险管控效果评估报告、修复效果评估报告等，应当及时上传全国土壤环境信息平台。</w:t>
      </w:r>
    </w:p>
    <w:p>
      <w:pPr>
        <w:spacing w:line="360" w:lineRule="auto"/>
        <w:ind w:firstLine="481" w:firstLineChars="200"/>
        <w:jc w:val="both"/>
        <w:rPr>
          <w:rFonts w:hint="eastAsia"/>
        </w:rPr>
      </w:pPr>
      <w:r>
        <w:rPr>
          <w:b/>
          <w:bCs/>
        </w:rPr>
        <w:t>第八十三条</w:t>
      </w:r>
      <w:r>
        <w:t>　新闻媒体对违反土壤污染防治法律法规的行为享有舆论监督的权利，受监督的单位和个人不得打击报复。</w:t>
      </w:r>
    </w:p>
    <w:p>
      <w:pPr>
        <w:spacing w:line="360" w:lineRule="auto"/>
        <w:ind w:firstLine="481" w:firstLineChars="200"/>
        <w:jc w:val="both"/>
        <w:rPr>
          <w:rFonts w:hint="eastAsia"/>
        </w:rPr>
      </w:pPr>
      <w:r>
        <w:rPr>
          <w:b/>
          <w:bCs/>
        </w:rPr>
        <w:t>第八十四条</w:t>
      </w:r>
      <w:r>
        <w:t>　任何组织和个人对污染土壤的行为，均有向生态环境主管部门和其他负有土壤污染防治监督管理职责的部门报告或者举报的权利。</w:t>
      </w:r>
    </w:p>
    <w:p>
      <w:pPr>
        <w:spacing w:line="360" w:lineRule="auto"/>
        <w:ind w:firstLine="480" w:firstLineChars="200"/>
        <w:jc w:val="both"/>
        <w:rPr>
          <w:rFonts w:hint="eastAsia"/>
        </w:rPr>
      </w:pPr>
      <w:r>
        <w:t>生态环境主管部门和其他负有土壤污染防治监督管理职责的部门应当将土壤污染防治举报方式向社会公布，方便公众举报。</w:t>
      </w:r>
    </w:p>
    <w:p>
      <w:pPr>
        <w:spacing w:line="360" w:lineRule="auto"/>
        <w:ind w:firstLine="480" w:firstLineChars="200"/>
        <w:jc w:val="both"/>
        <w:rPr>
          <w:rFonts w:hint="eastAsia"/>
        </w:rPr>
      </w:pPr>
      <w:r>
        <w:t>接到举报的部门应当及时处理并对举报人的相关信息予以保密；对实名举报并查证属实的，给予奖励。</w:t>
      </w:r>
    </w:p>
    <w:p>
      <w:pPr>
        <w:spacing w:line="360" w:lineRule="auto"/>
        <w:ind w:firstLine="480" w:firstLineChars="200"/>
        <w:jc w:val="both"/>
        <w:rPr>
          <w:rFonts w:hint="eastAsia"/>
        </w:rPr>
      </w:pPr>
      <w:r>
        <w:t>举报人举报所在单位的，该单位不得以解除、变更劳动合同或者其他方式对举报人进行打击报复。</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法律责任</w:t>
      </w:r>
    </w:p>
    <w:p>
      <w:pPr>
        <w:spacing w:line="360" w:lineRule="auto"/>
        <w:ind w:firstLine="481" w:firstLineChars="200"/>
        <w:jc w:val="both"/>
        <w:rPr>
          <w:rFonts w:hint="eastAsia"/>
        </w:rPr>
      </w:pPr>
      <w:r>
        <w:rPr>
          <w:b/>
          <w:bCs/>
        </w:rPr>
        <w:t>第八十五条</w:t>
      </w:r>
      <w:r>
        <w:t>　地方各级人民政府、生态环境主管部门或者其他负有土壤污染防治监督管理职责的部门未依照本法规定履行职责的，对直接负责的主管人员和其他直接责任人员依法给予处分。</w:t>
      </w:r>
    </w:p>
    <w:p>
      <w:pPr>
        <w:spacing w:line="360" w:lineRule="auto"/>
        <w:ind w:firstLine="480" w:firstLineChars="200"/>
        <w:jc w:val="both"/>
        <w:rPr>
          <w:rFonts w:hint="eastAsia"/>
        </w:rPr>
      </w:pPr>
      <w:r>
        <w:t>依照本法规定应当作出行政处罚决定而未作出的，上级主管部门可以直接作出行政处罚决定。</w:t>
      </w:r>
    </w:p>
    <w:p>
      <w:pPr>
        <w:spacing w:line="360" w:lineRule="auto"/>
        <w:ind w:firstLine="481" w:firstLineChars="200"/>
        <w:jc w:val="both"/>
        <w:rPr>
          <w:rFonts w:hint="eastAsia"/>
        </w:rPr>
      </w:pPr>
      <w:r>
        <w:rPr>
          <w:b/>
          <w:bCs/>
        </w:rPr>
        <w:t>第八十六条</w:t>
      </w:r>
      <w:r>
        <w:t>　违反本法规定，有下列行为之一的，由地方人民政府生态环境主管部门或者其他负有土壤污染防治监督管理职责的部门责令改正，处以罚款；拒不改正的，责令停产整治：</w:t>
      </w:r>
    </w:p>
    <w:p>
      <w:pPr>
        <w:spacing w:line="360" w:lineRule="auto"/>
        <w:ind w:firstLine="480" w:firstLineChars="200"/>
        <w:jc w:val="both"/>
        <w:rPr>
          <w:rFonts w:hint="eastAsia"/>
        </w:rPr>
      </w:pPr>
      <w:r>
        <w:t>（一）土壤污染重点监管单位未制定、实施自行监测方案，或者未将监测数据报生态环境主管部门的；</w:t>
      </w:r>
    </w:p>
    <w:p>
      <w:pPr>
        <w:spacing w:line="360" w:lineRule="auto"/>
        <w:ind w:firstLine="480" w:firstLineChars="200"/>
        <w:jc w:val="both"/>
        <w:rPr>
          <w:rFonts w:hint="eastAsia"/>
        </w:rPr>
      </w:pPr>
      <w:r>
        <w:t>（二）土壤污染重点监管单位篡改、伪造监测数据的；</w:t>
      </w:r>
    </w:p>
    <w:p>
      <w:pPr>
        <w:spacing w:line="360" w:lineRule="auto"/>
        <w:ind w:firstLine="480" w:firstLineChars="200"/>
        <w:jc w:val="both"/>
        <w:rPr>
          <w:rFonts w:hint="eastAsia"/>
        </w:rPr>
      </w:pPr>
      <w:r>
        <w:t>（三）土壤污染重点监管单位未按年度报告有毒有害物质排放情况，或者未建立土壤污染隐患排查制度的；</w:t>
      </w:r>
    </w:p>
    <w:p>
      <w:pPr>
        <w:spacing w:line="360" w:lineRule="auto"/>
        <w:ind w:firstLine="480" w:firstLineChars="200"/>
        <w:jc w:val="both"/>
        <w:rPr>
          <w:rFonts w:hint="eastAsia"/>
        </w:rPr>
      </w:pPr>
      <w:r>
        <w:t>（四）拆除设施、设备或者建筑物、构筑物，企业事业单位未采取相应的土壤污染防治措施或者土壤污染重点监管单位未制定、实施土壤污染防治工作方案的；</w:t>
      </w:r>
    </w:p>
    <w:p>
      <w:pPr>
        <w:spacing w:line="360" w:lineRule="auto"/>
        <w:ind w:firstLine="480" w:firstLineChars="200"/>
        <w:jc w:val="both"/>
        <w:rPr>
          <w:rFonts w:hint="eastAsia"/>
        </w:rPr>
      </w:pPr>
      <w:r>
        <w:t>（五）尾矿库运营、管理单位未按照规定采取措施防止土壤污染的；</w:t>
      </w:r>
    </w:p>
    <w:p>
      <w:pPr>
        <w:spacing w:line="360" w:lineRule="auto"/>
        <w:ind w:firstLine="480" w:firstLineChars="200"/>
        <w:jc w:val="both"/>
        <w:rPr>
          <w:rFonts w:hint="eastAsia"/>
        </w:rPr>
      </w:pPr>
      <w:r>
        <w:t>（六）尾矿库运营、管理单位未按照规定进行土壤污染状况监测的；</w:t>
      </w:r>
    </w:p>
    <w:p>
      <w:pPr>
        <w:spacing w:line="360" w:lineRule="auto"/>
        <w:ind w:firstLine="480" w:firstLineChars="200"/>
        <w:jc w:val="both"/>
        <w:rPr>
          <w:rFonts w:hint="eastAsia"/>
        </w:rPr>
      </w:pPr>
      <w:r>
        <w:t>（七）建设和运行污水集中处理设施、固体废物处置设施，未依照法律法规和相关标准的要求采取措施防止土壤污染的。</w:t>
      </w:r>
    </w:p>
    <w:p>
      <w:pPr>
        <w:spacing w:line="360" w:lineRule="auto"/>
        <w:ind w:firstLine="480" w:firstLineChars="200"/>
        <w:jc w:val="both"/>
        <w:rPr>
          <w:rFonts w:hint="eastAsia"/>
        </w:rPr>
      </w:pPr>
      <w:r>
        <w:t>有前款规定行为之一的，处二万元以上二十万元以下的罚款；有前款第二项、第四项、第五项、第七项规定行为之一，造成严重后果的，处二十万元以上二百万元以下的罚款。</w:t>
      </w:r>
    </w:p>
    <w:p>
      <w:pPr>
        <w:spacing w:line="360" w:lineRule="auto"/>
        <w:ind w:firstLine="481" w:firstLineChars="200"/>
        <w:jc w:val="both"/>
        <w:rPr>
          <w:rFonts w:hint="eastAsia"/>
        </w:rPr>
      </w:pPr>
      <w:r>
        <w:rPr>
          <w:b/>
          <w:bCs/>
        </w:rPr>
        <w:t>第八十七条</w:t>
      </w:r>
      <w:r>
        <w:t>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spacing w:line="360" w:lineRule="auto"/>
        <w:ind w:firstLine="481" w:firstLineChars="200"/>
        <w:jc w:val="both"/>
        <w:rPr>
          <w:rFonts w:hint="eastAsia"/>
        </w:rPr>
      </w:pPr>
      <w:r>
        <w:rPr>
          <w:b/>
          <w:bCs/>
        </w:rPr>
        <w:t>第八十八条</w:t>
      </w:r>
      <w:r>
        <w:t>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spacing w:line="360" w:lineRule="auto"/>
        <w:ind w:firstLine="481" w:firstLineChars="200"/>
        <w:jc w:val="both"/>
        <w:rPr>
          <w:rFonts w:hint="eastAsia"/>
        </w:rPr>
      </w:pPr>
      <w:r>
        <w:rPr>
          <w:b/>
          <w:bCs/>
        </w:rPr>
        <w:t>第八十九条</w:t>
      </w:r>
      <w:r>
        <w:t>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spacing w:line="360" w:lineRule="auto"/>
        <w:ind w:firstLine="481" w:firstLineChars="200"/>
        <w:jc w:val="both"/>
        <w:rPr>
          <w:rFonts w:hint="eastAsia"/>
        </w:rPr>
      </w:pPr>
      <w:r>
        <w:rPr>
          <w:b/>
          <w:bCs/>
        </w:rPr>
        <w:t>第九十条</w:t>
      </w:r>
      <w:r>
        <w:t>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spacing w:line="360" w:lineRule="auto"/>
        <w:ind w:firstLine="480" w:firstLineChars="200"/>
        <w:jc w:val="both"/>
        <w:rPr>
          <w:rFonts w:hint="eastAsia"/>
        </w:rPr>
      </w:pPr>
      <w: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spacing w:line="360" w:lineRule="auto"/>
        <w:ind w:firstLine="480" w:firstLineChars="200"/>
        <w:jc w:val="both"/>
        <w:rPr>
          <w:rFonts w:hint="eastAsia"/>
        </w:rPr>
      </w:pPr>
      <w:r>
        <w:t>本条第一款规定的单位和委托人恶意串通，出具虚假报告，造成他人人身或者财产损害的，还应当与委托人承担连带责任。</w:t>
      </w:r>
    </w:p>
    <w:p>
      <w:pPr>
        <w:spacing w:line="360" w:lineRule="auto"/>
        <w:ind w:firstLine="481" w:firstLineChars="200"/>
        <w:jc w:val="both"/>
        <w:rPr>
          <w:rFonts w:hint="eastAsia"/>
        </w:rPr>
      </w:pPr>
      <w:r>
        <w:rPr>
          <w:b/>
          <w:bCs/>
        </w:rPr>
        <w:t>第九十一条　</w:t>
      </w:r>
      <w: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spacing w:line="360" w:lineRule="auto"/>
        <w:ind w:firstLine="480" w:firstLineChars="200"/>
        <w:jc w:val="both"/>
        <w:rPr>
          <w:rFonts w:hint="eastAsia"/>
        </w:rPr>
      </w:pPr>
      <w:r>
        <w:t>（一）未单独收集、存放开发建设过程中剥离的表土的；</w:t>
      </w:r>
    </w:p>
    <w:p>
      <w:pPr>
        <w:spacing w:line="360" w:lineRule="auto"/>
        <w:ind w:firstLine="480" w:firstLineChars="200"/>
        <w:jc w:val="both"/>
        <w:rPr>
          <w:rFonts w:hint="eastAsia"/>
        </w:rPr>
      </w:pPr>
      <w:r>
        <w:t>（二）实施风险管控、修复活动对土壤、周边环境造成新的污染的；</w:t>
      </w:r>
    </w:p>
    <w:p>
      <w:pPr>
        <w:spacing w:line="360" w:lineRule="auto"/>
        <w:ind w:firstLine="480" w:firstLineChars="200"/>
        <w:jc w:val="both"/>
        <w:rPr>
          <w:rFonts w:hint="eastAsia"/>
        </w:rPr>
      </w:pPr>
      <w:r>
        <w:t>（三）转运污染土壤，未将运输时间、方式、线路和污染土壤数量、去向、最终处置措施等提前报所在地和接收地生态环境主管部门的；</w:t>
      </w:r>
    </w:p>
    <w:p>
      <w:pPr>
        <w:spacing w:line="360" w:lineRule="auto"/>
        <w:ind w:firstLine="480" w:firstLineChars="200"/>
        <w:jc w:val="both"/>
        <w:rPr>
          <w:rFonts w:hint="eastAsia"/>
        </w:rPr>
      </w:pPr>
      <w:r>
        <w:t>（四）未达到土壤污染风险评估报告确定的风险管控、修复目标的建设用地地块，开工建设与风险管控、修复无关的项目的。</w:t>
      </w:r>
    </w:p>
    <w:p>
      <w:pPr>
        <w:spacing w:line="360" w:lineRule="auto"/>
        <w:ind w:firstLine="481" w:firstLineChars="200"/>
        <w:jc w:val="both"/>
        <w:rPr>
          <w:rFonts w:hint="eastAsia"/>
        </w:rPr>
      </w:pPr>
      <w:r>
        <w:rPr>
          <w:b/>
          <w:bCs/>
        </w:rPr>
        <w:t>第九十二条</w:t>
      </w:r>
      <w:r>
        <w:t>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spacing w:line="360" w:lineRule="auto"/>
        <w:ind w:firstLine="481" w:firstLineChars="200"/>
        <w:jc w:val="both"/>
        <w:rPr>
          <w:rFonts w:hint="eastAsia"/>
        </w:rPr>
      </w:pPr>
      <w:r>
        <w:rPr>
          <w:b/>
          <w:bCs/>
        </w:rPr>
        <w:t>第九十三条</w:t>
      </w:r>
      <w:r>
        <w:t>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spacing w:line="360" w:lineRule="auto"/>
        <w:ind w:firstLine="481" w:firstLineChars="200"/>
        <w:jc w:val="both"/>
        <w:rPr>
          <w:rFonts w:hint="eastAsia"/>
        </w:rPr>
      </w:pPr>
      <w:r>
        <w:rPr>
          <w:b/>
          <w:bCs/>
        </w:rPr>
        <w:t>第九十四条</w:t>
      </w:r>
      <w:r>
        <w:t>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spacing w:line="360" w:lineRule="auto"/>
        <w:ind w:firstLine="480" w:firstLineChars="200"/>
        <w:jc w:val="both"/>
        <w:rPr>
          <w:rFonts w:hint="eastAsia"/>
        </w:rPr>
      </w:pPr>
      <w:r>
        <w:t>（一）未按照规定进行土壤污染状况调查的；</w:t>
      </w:r>
    </w:p>
    <w:p>
      <w:pPr>
        <w:spacing w:line="360" w:lineRule="auto"/>
        <w:ind w:firstLine="480" w:firstLineChars="200"/>
        <w:jc w:val="both"/>
        <w:rPr>
          <w:rFonts w:hint="eastAsia"/>
        </w:rPr>
      </w:pPr>
      <w:r>
        <w:t>（二）未按照规定进行土壤污染风险评估的；</w:t>
      </w:r>
    </w:p>
    <w:p>
      <w:pPr>
        <w:spacing w:line="360" w:lineRule="auto"/>
        <w:ind w:firstLine="480" w:firstLineChars="200"/>
        <w:jc w:val="both"/>
        <w:rPr>
          <w:rFonts w:hint="eastAsia"/>
        </w:rPr>
      </w:pPr>
      <w:r>
        <w:t>（三）未按照规定采取风险管控措施的；</w:t>
      </w:r>
    </w:p>
    <w:p>
      <w:pPr>
        <w:spacing w:line="360" w:lineRule="auto"/>
        <w:ind w:firstLine="480" w:firstLineChars="200"/>
        <w:jc w:val="both"/>
        <w:rPr>
          <w:rFonts w:hint="eastAsia"/>
        </w:rPr>
      </w:pPr>
      <w:r>
        <w:t>（四）未按照规定实施修复的；</w:t>
      </w:r>
    </w:p>
    <w:p>
      <w:pPr>
        <w:spacing w:line="360" w:lineRule="auto"/>
        <w:ind w:firstLine="480" w:firstLineChars="200"/>
        <w:jc w:val="both"/>
        <w:rPr>
          <w:rFonts w:hint="eastAsia"/>
        </w:rPr>
      </w:pPr>
      <w:r>
        <w:t>（五）风险管控、修复活动完成后，未另行委托有关单位对风险管控效果、修复效果进行评估的。</w:t>
      </w:r>
    </w:p>
    <w:p>
      <w:pPr>
        <w:spacing w:line="360" w:lineRule="auto"/>
        <w:ind w:firstLine="480" w:firstLineChars="200"/>
        <w:jc w:val="both"/>
        <w:rPr>
          <w:rFonts w:hint="eastAsia"/>
        </w:rPr>
      </w:pPr>
      <w: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spacing w:line="360" w:lineRule="auto"/>
        <w:ind w:firstLine="481" w:firstLineChars="200"/>
        <w:jc w:val="both"/>
        <w:rPr>
          <w:rFonts w:hint="eastAsia"/>
        </w:rPr>
      </w:pPr>
      <w:r>
        <w:rPr>
          <w:b/>
          <w:bCs/>
        </w:rPr>
        <w:t>第九十五条</w:t>
      </w:r>
      <w:r>
        <w:t>　违反本法规定，有下列行为之一的，由地方人民政府有关部门责令改正；拒不改正的，处一万元以上五万元以下的罚款：</w:t>
      </w:r>
    </w:p>
    <w:p>
      <w:pPr>
        <w:spacing w:line="360" w:lineRule="auto"/>
        <w:ind w:firstLine="480" w:firstLineChars="200"/>
        <w:jc w:val="both"/>
        <w:rPr>
          <w:rFonts w:hint="eastAsia"/>
        </w:rPr>
      </w:pPr>
      <w:r>
        <w:t>（一）土壤污染重点监管单位未按照规定将土壤污染防治工作方案报地方人民政府生态环境、工业和信息化主管部门备案的；</w:t>
      </w:r>
    </w:p>
    <w:p>
      <w:pPr>
        <w:spacing w:line="360" w:lineRule="auto"/>
        <w:ind w:firstLine="480" w:firstLineChars="200"/>
        <w:jc w:val="both"/>
        <w:rPr>
          <w:rFonts w:hint="eastAsia"/>
        </w:rPr>
      </w:pPr>
      <w:r>
        <w:t>（二）土壤污染责任人或者土地使用权人未按照规定将修复方案、效果评估报告报地方人民政府生态环境、农业农村、林业草原主管部门备案的；</w:t>
      </w:r>
    </w:p>
    <w:p>
      <w:pPr>
        <w:spacing w:line="360" w:lineRule="auto"/>
        <w:ind w:firstLine="480" w:firstLineChars="200"/>
        <w:jc w:val="both"/>
        <w:rPr>
          <w:rFonts w:hint="eastAsia"/>
        </w:rPr>
      </w:pPr>
      <w:r>
        <w:t>（三）土地使用权人未按照规定将土壤污染状况调查报告报地方人民政府生态环境主管部门备案的。</w:t>
      </w:r>
    </w:p>
    <w:p>
      <w:pPr>
        <w:spacing w:line="360" w:lineRule="auto"/>
        <w:ind w:firstLine="481" w:firstLineChars="200"/>
        <w:jc w:val="both"/>
        <w:rPr>
          <w:rFonts w:hint="eastAsia"/>
        </w:rPr>
      </w:pPr>
      <w:r>
        <w:rPr>
          <w:b/>
          <w:bCs/>
        </w:rPr>
        <w:t>第九十六条</w:t>
      </w:r>
      <w:r>
        <w:t>　污染土壤造成他人人身或者财产损害的，应当依法承担侵权责任。</w:t>
      </w:r>
    </w:p>
    <w:p>
      <w:pPr>
        <w:spacing w:line="360" w:lineRule="auto"/>
        <w:ind w:firstLine="480" w:firstLineChars="200"/>
        <w:jc w:val="both"/>
        <w:rPr>
          <w:rFonts w:hint="eastAsia"/>
        </w:rPr>
      </w:pPr>
      <w:r>
        <w:t>土壤污染责任人无法认定，土地使用权人未依照本法规定履行土壤污染风险管控和修复义务，造成他人人身或者财产损害的，应当依法承担侵权责任。</w:t>
      </w:r>
    </w:p>
    <w:p>
      <w:pPr>
        <w:spacing w:line="360" w:lineRule="auto"/>
        <w:ind w:firstLine="480" w:firstLineChars="200"/>
        <w:jc w:val="both"/>
        <w:rPr>
          <w:rFonts w:hint="eastAsia"/>
        </w:rPr>
      </w:pPr>
      <w:r>
        <w:t>土壤污染引起的民事纠纷，当事人可以向地方人民政府生态环境等主管部门申请调解处理，也可以向人民法院提起诉讼。</w:t>
      </w:r>
    </w:p>
    <w:p>
      <w:pPr>
        <w:spacing w:line="360" w:lineRule="auto"/>
        <w:ind w:firstLine="480" w:firstLineChars="200"/>
        <w:jc w:val="both"/>
        <w:rPr>
          <w:rFonts w:hint="eastAsia"/>
        </w:rPr>
      </w:pPr>
      <w:r>
        <w:t>第九十七条　污染土壤损害国家利益、社会公共利益的，有关机关和组织可以依照《中华人民共和国环境保护法》《中华人民共和国民事诉讼法》《中华人民共和国行政诉讼法》等法律的规定向人民法院提起诉讼。</w:t>
      </w:r>
    </w:p>
    <w:p>
      <w:pPr>
        <w:spacing w:line="360" w:lineRule="auto"/>
        <w:ind w:firstLine="481" w:firstLineChars="200"/>
        <w:jc w:val="both"/>
        <w:rPr>
          <w:rFonts w:hint="eastAsia"/>
        </w:rPr>
      </w:pPr>
      <w:r>
        <w:rPr>
          <w:b/>
          <w:bCs/>
        </w:rPr>
        <w:t>第九十八条</w:t>
      </w:r>
      <w:r>
        <w:t>　违反本法规定，构成违反治安管理行为的，由公安机关依法给予治安管理处罚；构成犯罪的，依法追究刑事责任。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附　　则</w:t>
      </w:r>
    </w:p>
    <w:p>
      <w:pPr>
        <w:spacing w:line="360" w:lineRule="auto"/>
        <w:ind w:firstLine="481" w:firstLineChars="200"/>
        <w:jc w:val="both"/>
        <w:rPr>
          <w:rFonts w:hint="eastAsia"/>
        </w:rPr>
      </w:pPr>
      <w:r>
        <w:rPr>
          <w:b/>
          <w:bCs/>
        </w:rPr>
        <w:t>第九十九条　</w:t>
      </w:r>
      <w:r>
        <w:t>本法自2019年1月1日起施行。</w:t>
      </w:r>
    </w:p>
    <w:p>
      <w:pPr>
        <w:spacing w:line="360" w:lineRule="auto"/>
        <w:ind w:firstLine="480" w:firstLineChars="200"/>
        <w:jc w:val="both"/>
        <w:rPr>
          <w:rFonts w:hint="eastAsia"/>
        </w:rPr>
      </w:pPr>
    </w:p>
    <w:p>
      <w:pPr>
        <w:spacing w:line="360" w:lineRule="auto"/>
        <w:ind w:firstLine="480" w:firstLineChars="200"/>
        <w:jc w:val="both"/>
        <w:rPr>
          <w:rFonts w:hint="eastAsia"/>
        </w:rPr>
        <w:sectPr>
          <w:headerReference r:id="rId99" w:type="default"/>
          <w:pgSz w:w="11906" w:h="16838"/>
          <w:pgMar w:top="1440" w:right="1800" w:bottom="1440" w:left="1800" w:header="851" w:footer="992" w:gutter="0"/>
          <w:cols w:space="720" w:num="1"/>
          <w:docGrid w:type="lines" w:linePitch="312" w:charSpace="0"/>
        </w:sectPr>
      </w:pPr>
    </w:p>
    <w:p>
      <w:pPr>
        <w:pStyle w:val="2"/>
        <w:ind w:firstLine="1760" w:firstLineChars="400"/>
        <w:jc w:val="both"/>
        <w:rPr>
          <w:rFonts w:hint="eastAsia"/>
          <w:lang w:eastAsia="zh-Hans"/>
        </w:rPr>
      </w:pPr>
      <w:bookmarkStart w:id="1076" w:name="_Toc25711"/>
      <w:bookmarkStart w:id="1077" w:name="_Toc190951892"/>
      <w:bookmarkStart w:id="1078" w:name="_Toc24572"/>
      <w:r>
        <w:t>北京市</w:t>
      </w:r>
      <w:r>
        <w:rPr>
          <w:rFonts w:hint="eastAsia"/>
        </w:rPr>
        <w:t>土壤污染防治条例</w:t>
      </w:r>
      <w:bookmarkEnd w:id="1076"/>
      <w:bookmarkEnd w:id="1077"/>
      <w:bookmarkEnd w:id="1078"/>
    </w:p>
    <w:p>
      <w:pPr>
        <w:spacing w:line="360" w:lineRule="auto"/>
        <w:ind w:firstLine="480" w:firstLineChars="200"/>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2022年9月23日北京市第十五届人民代表大会常务委员会第四十三次会议通过</w:t>
      </w:r>
      <w:r>
        <w:rPr>
          <w:rFonts w:hint="eastAsia" w:ascii="仿宋_GB2312" w:hAnsi="仿宋_GB2312" w:eastAsia="仿宋_GB2312"/>
        </w:rPr>
        <w:t>，</w:t>
      </w:r>
      <w:r>
        <w:rPr>
          <w:rFonts w:ascii="仿宋_GB2312" w:hAnsi="仿宋_GB2312" w:eastAsia="仿宋_GB2312"/>
        </w:rPr>
        <w:t>自2023年1月1日起施行</w:t>
      </w:r>
      <w:r>
        <w:rPr>
          <w:rFonts w:hint="eastAsia" w:ascii="仿宋_GB2312" w:hAnsi="仿宋_GB2312" w:eastAsia="仿宋_GB2312"/>
        </w:rPr>
        <w:t>）</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一</w:t>
      </w:r>
      <w:r>
        <w:rPr>
          <w:rFonts w:ascii="仿宋_GB2312" w:hAnsi="仿宋_GB2312" w:eastAsia="仿宋_GB2312"/>
          <w:b/>
          <w:sz w:val="28"/>
        </w:rPr>
        <w:t>章　</w:t>
      </w:r>
      <w:r>
        <w:rPr>
          <w:rFonts w:hint="eastAsia" w:ascii="仿宋_GB2312" w:hAnsi="仿宋_GB2312" w:eastAsia="仿宋_GB2312"/>
          <w:b/>
          <w:sz w:val="28"/>
        </w:rPr>
        <w:t xml:space="preserve">总 </w:t>
      </w:r>
      <w:r>
        <w:rPr>
          <w:rFonts w:ascii="仿宋_GB2312" w:hAnsi="仿宋_GB2312" w:eastAsia="仿宋_GB2312"/>
          <w:b/>
          <w:sz w:val="28"/>
        </w:rPr>
        <w:t>　则</w:t>
      </w:r>
    </w:p>
    <w:p>
      <w:pPr>
        <w:spacing w:line="360" w:lineRule="auto"/>
        <w:ind w:firstLine="481" w:firstLineChars="200"/>
        <w:jc w:val="both"/>
        <w:rPr>
          <w:rFonts w:hint="eastAsia"/>
        </w:rPr>
      </w:pPr>
      <w:r>
        <w:rPr>
          <w:rFonts w:hint="eastAsia"/>
          <w:b/>
        </w:rPr>
        <w:t>第一条</w:t>
      </w:r>
      <w:r>
        <w:rPr>
          <w:rFonts w:hint="eastAsia"/>
        </w:rPr>
        <w:t>　为了保护和改善生态环境，防治土壤污染，保障公众健康，促进土壤资源永续利用，推进首都生态文明建设，推动新时代首都发展，根据《中华人民共和国土壤污染防治法》等有关法律、行政法规，结合本市实际，制定本条例。</w:t>
      </w:r>
    </w:p>
    <w:p>
      <w:pPr>
        <w:spacing w:line="360" w:lineRule="auto"/>
        <w:ind w:firstLine="481" w:firstLineChars="200"/>
        <w:jc w:val="both"/>
        <w:rPr>
          <w:rFonts w:hint="eastAsia"/>
        </w:rPr>
      </w:pPr>
      <w:r>
        <w:rPr>
          <w:rFonts w:hint="eastAsia"/>
          <w:b/>
        </w:rPr>
        <w:t>第二条</w:t>
      </w:r>
      <w:r>
        <w:rPr>
          <w:rFonts w:hint="eastAsia"/>
        </w:rPr>
        <w:t>　本条例适用于本市行政区域内的土壤污染防治及相关活动。</w:t>
      </w:r>
    </w:p>
    <w:p>
      <w:pPr>
        <w:spacing w:line="360" w:lineRule="auto"/>
        <w:ind w:firstLine="480" w:firstLineChars="200"/>
        <w:jc w:val="both"/>
        <w:rPr>
          <w:rFonts w:hint="eastAsia"/>
        </w:rPr>
      </w:pPr>
      <w:r>
        <w:rPr>
          <w:rFonts w:hint="eastAsia"/>
        </w:rPr>
        <w:t>本条例所称土壤污染，是指因人为因素导致某种物质进入陆地表层土壤，引起土壤化学、物理、生物等方面特性的改变，影响土壤功能和有效利用，危害公众健康或者破坏生态环境的现象。</w:t>
      </w:r>
    </w:p>
    <w:p>
      <w:pPr>
        <w:spacing w:line="360" w:lineRule="auto"/>
        <w:ind w:firstLine="481" w:firstLineChars="200"/>
        <w:jc w:val="both"/>
        <w:rPr>
          <w:rFonts w:hint="eastAsia"/>
        </w:rPr>
      </w:pPr>
      <w:r>
        <w:rPr>
          <w:rFonts w:hint="eastAsia"/>
          <w:b/>
        </w:rPr>
        <w:t>第三条</w:t>
      </w:r>
      <w:r>
        <w:rPr>
          <w:rFonts w:hint="eastAsia"/>
        </w:rPr>
        <w:t>　土壤污染防治应当坚持预防为主、保护优先、分类管理、风险管控、安全利用、污染担责、公众参与的原则，强化多污染物协同控制和区域协同治理。</w:t>
      </w:r>
    </w:p>
    <w:p>
      <w:pPr>
        <w:spacing w:line="360" w:lineRule="auto"/>
        <w:ind w:firstLine="481" w:firstLineChars="200"/>
        <w:jc w:val="both"/>
        <w:rPr>
          <w:rFonts w:hint="eastAsia"/>
        </w:rPr>
      </w:pPr>
      <w:r>
        <w:rPr>
          <w:rFonts w:hint="eastAsia"/>
          <w:b/>
        </w:rPr>
        <w:t>第四条</w:t>
      </w:r>
      <w:r>
        <w:rPr>
          <w:rFonts w:hint="eastAsia"/>
        </w:rPr>
        <w:t>　本市各级人民政府对本行政区域土壤污染防治和安全利用负责。</w:t>
      </w:r>
    </w:p>
    <w:p>
      <w:pPr>
        <w:spacing w:line="360" w:lineRule="auto"/>
        <w:ind w:firstLine="480" w:firstLineChars="200"/>
        <w:jc w:val="both"/>
        <w:rPr>
          <w:rFonts w:hint="eastAsia"/>
        </w:rPr>
      </w:pPr>
      <w:r>
        <w:rPr>
          <w:rFonts w:hint="eastAsia"/>
        </w:rPr>
        <w:t>市、区人民政府应当加强对土壤污染防治工作的领导，组织、协调、督促有关部门依法履行土壤污染防治监督管理职责，推进构建现代土壤污染防治治理体系。</w:t>
      </w:r>
    </w:p>
    <w:p>
      <w:pPr>
        <w:spacing w:line="360" w:lineRule="auto"/>
        <w:ind w:firstLine="480" w:firstLineChars="200"/>
        <w:jc w:val="both"/>
        <w:rPr>
          <w:rFonts w:hint="eastAsia"/>
        </w:rPr>
      </w:pPr>
      <w:r>
        <w:rPr>
          <w:rFonts w:hint="eastAsia"/>
        </w:rPr>
        <w:t>乡镇人民政府、街道办事处应当按照职责组织实施土壤污染防治相关工作，并将土壤污染防治纳入网格化管理，加强巡查。</w:t>
      </w:r>
    </w:p>
    <w:p>
      <w:pPr>
        <w:spacing w:line="360" w:lineRule="auto"/>
        <w:ind w:firstLine="481" w:firstLineChars="200"/>
        <w:jc w:val="both"/>
        <w:rPr>
          <w:rFonts w:hint="eastAsia"/>
        </w:rPr>
      </w:pPr>
      <w:r>
        <w:rPr>
          <w:rFonts w:hint="eastAsia"/>
          <w:b/>
        </w:rPr>
        <w:t>第五条</w:t>
      </w:r>
      <w:r>
        <w:rPr>
          <w:rFonts w:hint="eastAsia"/>
        </w:rPr>
        <w:t>　生态环境部门对土壤污染防治工作实施统一监督管理。</w:t>
      </w:r>
    </w:p>
    <w:p>
      <w:pPr>
        <w:spacing w:line="360" w:lineRule="auto"/>
        <w:ind w:firstLine="480" w:firstLineChars="200"/>
        <w:jc w:val="both"/>
        <w:rPr>
          <w:rFonts w:hint="eastAsia"/>
        </w:rPr>
      </w:pPr>
      <w:r>
        <w:rPr>
          <w:rFonts w:hint="eastAsia"/>
        </w:rPr>
        <w:t>规划自然资源部门应当将土壤环境质量作为土地的重要因素纳入自然资源统筹管理，严格用地准入，科学合理规划，保障安全利用。</w:t>
      </w:r>
    </w:p>
    <w:p>
      <w:pPr>
        <w:spacing w:line="360" w:lineRule="auto"/>
        <w:ind w:firstLine="480" w:firstLineChars="200"/>
        <w:jc w:val="both"/>
        <w:rPr>
          <w:rFonts w:hint="eastAsia"/>
        </w:rPr>
      </w:pPr>
      <w:r>
        <w:rPr>
          <w:rFonts w:hint="eastAsia"/>
        </w:rPr>
        <w:t>农业农村、园林绿化部门依据各自职责对农用地、公园与绿地的土壤污染防治实施监督管理。</w:t>
      </w:r>
    </w:p>
    <w:p>
      <w:pPr>
        <w:spacing w:line="360" w:lineRule="auto"/>
        <w:ind w:firstLine="480" w:firstLineChars="200"/>
        <w:jc w:val="both"/>
        <w:rPr>
          <w:rFonts w:hint="eastAsia"/>
        </w:rPr>
      </w:pPr>
      <w:r>
        <w:rPr>
          <w:rFonts w:hint="eastAsia"/>
        </w:rPr>
        <w:t>住房城乡建设、水务、应急管理、经济和信息化等部门在各自职责范围内对土壤污染防治工作实施监督管理。</w:t>
      </w:r>
    </w:p>
    <w:p>
      <w:pPr>
        <w:spacing w:line="360" w:lineRule="auto"/>
        <w:ind w:firstLine="481" w:firstLineChars="200"/>
        <w:jc w:val="both"/>
        <w:rPr>
          <w:rFonts w:hint="eastAsia"/>
        </w:rPr>
      </w:pPr>
      <w:r>
        <w:rPr>
          <w:rFonts w:hint="eastAsia"/>
          <w:b/>
        </w:rPr>
        <w:t>第六条</w:t>
      </w:r>
      <w:r>
        <w:rPr>
          <w:rFonts w:hint="eastAsia"/>
        </w:rPr>
        <w:t>　任何组织和个人都有保护土壤、防止土壤污染的义务，对所造成的土壤污染应当依法承担责任。</w:t>
      </w:r>
    </w:p>
    <w:p>
      <w:pPr>
        <w:spacing w:line="360" w:lineRule="auto"/>
        <w:ind w:firstLine="481" w:firstLineChars="200"/>
        <w:jc w:val="both"/>
        <w:rPr>
          <w:rFonts w:hint="eastAsia"/>
        </w:rPr>
      </w:pPr>
      <w:r>
        <w:rPr>
          <w:rFonts w:hint="eastAsia"/>
          <w:b/>
        </w:rPr>
        <w:t>第七条</w:t>
      </w:r>
      <w:r>
        <w:rPr>
          <w:rFonts w:hint="eastAsia"/>
        </w:rPr>
        <w:t>　本市各级人民政府及其有关部门、基层群众性自治组织和新闻媒体应当加强土壤污染防治的宣传教育，普及相关科学知识，增强公众土壤污染防治意识，引导公众依法参与土壤污染防治工作。</w:t>
      </w:r>
    </w:p>
    <w:p>
      <w:pPr>
        <w:spacing w:line="360" w:lineRule="auto"/>
        <w:ind w:firstLine="481" w:firstLineChars="200"/>
        <w:jc w:val="both"/>
        <w:rPr>
          <w:rFonts w:hint="eastAsia"/>
        </w:rPr>
      </w:pPr>
      <w:r>
        <w:rPr>
          <w:rFonts w:hint="eastAsia"/>
          <w:b/>
        </w:rPr>
        <w:t>第八条</w:t>
      </w:r>
      <w:r>
        <w:rPr>
          <w:rFonts w:hint="eastAsia"/>
        </w:rPr>
        <w:t>　本市实行土壤污染防治相关信息共享制度。</w:t>
      </w:r>
    </w:p>
    <w:p>
      <w:pPr>
        <w:spacing w:line="360" w:lineRule="auto"/>
        <w:ind w:firstLine="480" w:firstLineChars="200"/>
        <w:jc w:val="both"/>
        <w:rPr>
          <w:rFonts w:hint="eastAsia"/>
        </w:rPr>
      </w:pPr>
      <w:r>
        <w:rPr>
          <w:rFonts w:hint="eastAsia"/>
        </w:rPr>
        <w:t>本市支持土壤污染监测、预防、评估、风险管控和修复等科学技术的研究开发、成果转化应用以及国际交流与合作。鼓励土壤污染防治产业绿色低碳发展，加强专业技术人才培养和社会化专业服务组织培育，促进土壤污染防治科学技术进步。</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二</w:t>
      </w:r>
      <w:r>
        <w:rPr>
          <w:rFonts w:ascii="仿宋_GB2312" w:hAnsi="仿宋_GB2312" w:eastAsia="仿宋_GB2312"/>
          <w:b/>
          <w:sz w:val="28"/>
        </w:rPr>
        <w:t>章　</w:t>
      </w:r>
      <w:r>
        <w:rPr>
          <w:rFonts w:hint="eastAsia" w:ascii="仿宋_GB2312" w:hAnsi="仿宋_GB2312" w:eastAsia="仿宋_GB2312"/>
          <w:b/>
          <w:sz w:val="28"/>
        </w:rPr>
        <w:t>规划、标准、详查和监测</w:t>
      </w:r>
    </w:p>
    <w:p>
      <w:pPr>
        <w:spacing w:line="360" w:lineRule="auto"/>
        <w:ind w:firstLine="481" w:firstLineChars="200"/>
        <w:jc w:val="both"/>
        <w:rPr>
          <w:rFonts w:hint="eastAsia"/>
        </w:rPr>
      </w:pPr>
      <w:r>
        <w:rPr>
          <w:rFonts w:hint="eastAsia"/>
          <w:b/>
        </w:rPr>
        <w:t>第九条</w:t>
      </w:r>
      <w:r>
        <w:rPr>
          <w:rFonts w:hint="eastAsia"/>
        </w:rPr>
        <w:t>　市、区人民政府应当将土壤污染防治工作纳入国民经济和社会发展规划、生态环境保护规划。</w:t>
      </w:r>
    </w:p>
    <w:p>
      <w:pPr>
        <w:spacing w:line="360" w:lineRule="auto"/>
        <w:ind w:firstLine="480" w:firstLineChars="200"/>
        <w:jc w:val="both"/>
        <w:rPr>
          <w:rFonts w:hint="eastAsia"/>
        </w:rPr>
      </w:pPr>
      <w:r>
        <w:rPr>
          <w:rFonts w:hint="eastAsia"/>
        </w:rPr>
        <w:t>市生态环境部门应当会同市发展改革、农业农村、规划自然资源、住房城乡建设、园林绿化等部门，根据生态环境保护规划要求、土地用途、土壤污染状况普查和监测结果等，编制本市土壤污染防治规划，报市人民政府批准后公布实施。</w:t>
      </w:r>
    </w:p>
    <w:p>
      <w:pPr>
        <w:spacing w:line="360" w:lineRule="auto"/>
        <w:ind w:firstLine="480" w:firstLineChars="200"/>
        <w:jc w:val="both"/>
        <w:rPr>
          <w:rFonts w:hint="eastAsia"/>
        </w:rPr>
      </w:pPr>
      <w:r>
        <w:rPr>
          <w:rFonts w:hint="eastAsia"/>
        </w:rPr>
        <w:t>农业农村、园林绿化、经济和信息化部门在编制本行业有关规划时，应当包括土壤污染防治内容。</w:t>
      </w:r>
    </w:p>
    <w:p>
      <w:pPr>
        <w:spacing w:line="360" w:lineRule="auto"/>
        <w:ind w:firstLine="480" w:firstLineChars="200"/>
        <w:jc w:val="both"/>
        <w:rPr>
          <w:rFonts w:hint="eastAsia"/>
        </w:rPr>
      </w:pPr>
      <w:r>
        <w:rPr>
          <w:rFonts w:hint="eastAsia"/>
        </w:rPr>
        <w:t>规划自然资源部门应当将土壤环境质量作为编制、审查相关国土空间规划的依据，充分考虑土壤环境质量因素，统筹做好国土空间用途管制工作。</w:t>
      </w:r>
    </w:p>
    <w:p>
      <w:pPr>
        <w:spacing w:line="360" w:lineRule="auto"/>
        <w:ind w:firstLine="481" w:firstLineChars="200"/>
        <w:jc w:val="both"/>
        <w:rPr>
          <w:rFonts w:hint="eastAsia"/>
        </w:rPr>
      </w:pPr>
      <w:r>
        <w:rPr>
          <w:rFonts w:hint="eastAsia"/>
          <w:b/>
        </w:rPr>
        <w:t>第十条</w:t>
      </w:r>
      <w:r>
        <w:rPr>
          <w:rFonts w:hint="eastAsia"/>
        </w:rPr>
        <w:t>　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并予以公布。</w:t>
      </w:r>
    </w:p>
    <w:p>
      <w:pPr>
        <w:spacing w:line="360" w:lineRule="auto"/>
        <w:ind w:firstLine="480" w:firstLineChars="200"/>
        <w:jc w:val="both"/>
        <w:rPr>
          <w:rFonts w:hint="eastAsia"/>
        </w:rPr>
      </w:pPr>
      <w:r>
        <w:rPr>
          <w:rFonts w:hint="eastAsia"/>
        </w:rPr>
        <w:t>市农业农村、园林绿化部门负责制定本市农用地土壤污染状况调查、风险评估和安全利用效果评估等技术规范。市生态环境部门负责完善本市建设用地土壤污染风险管控和修复等技术规范。</w:t>
      </w:r>
    </w:p>
    <w:p>
      <w:pPr>
        <w:spacing w:line="360" w:lineRule="auto"/>
        <w:ind w:firstLine="481" w:firstLineChars="200"/>
        <w:jc w:val="both"/>
        <w:rPr>
          <w:rFonts w:hint="eastAsia"/>
        </w:rPr>
      </w:pPr>
      <w:r>
        <w:rPr>
          <w:rFonts w:hint="eastAsia"/>
          <w:b/>
        </w:rPr>
        <w:t>第十一条</w:t>
      </w:r>
      <w:r>
        <w:rPr>
          <w:rFonts w:hint="eastAsia"/>
        </w:rPr>
        <w:t>　市人民政府可以根据土地用途、土壤污染状况普查和监测情况等，组织生态环境、农业农村、园林绿化、规划自然资源等部门开展全市土壤污染状况详查，掌握全市土壤环境质量状况，加强土壤污染状况详查成果应用。详查范围应当覆盖农用地、建设用地、未利用地。区人民政府可以根据实际情况，开展重点区域土壤污染状况详查。</w:t>
      </w:r>
    </w:p>
    <w:p>
      <w:pPr>
        <w:spacing w:line="360" w:lineRule="auto"/>
        <w:ind w:firstLine="481" w:firstLineChars="200"/>
        <w:jc w:val="both"/>
        <w:rPr>
          <w:rFonts w:hint="eastAsia"/>
        </w:rPr>
      </w:pPr>
      <w:r>
        <w:rPr>
          <w:rFonts w:hint="eastAsia"/>
          <w:b/>
        </w:rPr>
        <w:t>第十二条</w:t>
      </w:r>
      <w:r>
        <w:rPr>
          <w:rFonts w:hint="eastAsia"/>
        </w:rPr>
        <w:t>　市生态环境部门负责建设本市土壤环境质量综合监测网络，统一发布土壤环境信息。农业农村、园林绿化部门应当利用本行业监测系统，按照土壤环境监测标准和规范开展土壤环境相关监测。</w:t>
      </w:r>
    </w:p>
    <w:p>
      <w:pPr>
        <w:spacing w:line="360" w:lineRule="auto"/>
        <w:ind w:firstLine="481" w:firstLineChars="200"/>
        <w:jc w:val="both"/>
        <w:rPr>
          <w:rFonts w:hint="eastAsia"/>
        </w:rPr>
      </w:pPr>
      <w:r>
        <w:rPr>
          <w:rFonts w:hint="eastAsia"/>
          <w:b/>
        </w:rPr>
        <w:t>第十三条</w:t>
      </w:r>
      <w:r>
        <w:rPr>
          <w:rFonts w:hint="eastAsia"/>
        </w:rPr>
        <w:t>　生态环境、经济和信息化、规划自然资源、住房城乡建设、农业农村、园林绿化等部门，按照本市大数据管理有关规定，共享土壤污染防治相关信息。</w:t>
      </w:r>
    </w:p>
    <w:p>
      <w:pPr>
        <w:spacing w:line="360" w:lineRule="auto"/>
        <w:ind w:firstLine="480" w:firstLineChars="200"/>
        <w:jc w:val="both"/>
        <w:rPr>
          <w:rFonts w:hint="eastAsia"/>
        </w:rPr>
      </w:pPr>
      <w:r>
        <w:rPr>
          <w:rFonts w:hint="eastAsia"/>
        </w:rPr>
        <w:t>土壤污染防治相关信息包括农用地分类管理、农业投入品使用及回收、土壤污染重点监管单位情况、关停退出企业情况、地块污染状况、风险管控和修复名录、土壤环境监测数据、建设用地用途变更信息、建设工程规划许可情况、建筑工程施工许可情况等内容。</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三</w:t>
      </w:r>
      <w:r>
        <w:rPr>
          <w:rFonts w:ascii="仿宋_GB2312" w:hAnsi="仿宋_GB2312" w:eastAsia="仿宋_GB2312"/>
          <w:b/>
          <w:sz w:val="28"/>
        </w:rPr>
        <w:t>章　</w:t>
      </w:r>
      <w:r>
        <w:rPr>
          <w:rFonts w:hint="eastAsia" w:ascii="仿宋_GB2312" w:hAnsi="仿宋_GB2312" w:eastAsia="仿宋_GB2312"/>
          <w:b/>
          <w:sz w:val="28"/>
        </w:rPr>
        <w:t>预防和保护</w:t>
      </w:r>
    </w:p>
    <w:p>
      <w:pPr>
        <w:spacing w:line="360" w:lineRule="auto"/>
        <w:ind w:firstLine="481" w:firstLineChars="200"/>
        <w:jc w:val="both"/>
        <w:rPr>
          <w:rFonts w:hint="eastAsia"/>
        </w:rPr>
      </w:pPr>
      <w:r>
        <w:rPr>
          <w:rFonts w:hint="eastAsia"/>
          <w:b/>
        </w:rPr>
        <w:t>第十四条</w:t>
      </w:r>
      <w:r>
        <w:rPr>
          <w:rFonts w:hint="eastAsia"/>
        </w:rPr>
        <w:t>　本市推行农业绿色发展，控制农药、化肥使用量。农业农村、园林绿化等部门应当制定年度农药、化肥用量控制计划；开展本行业农药、兽药、肥料、农用薄膜等农业投入品调查核算，按照年度公开种类及使用量等信息。</w:t>
      </w:r>
    </w:p>
    <w:p>
      <w:pPr>
        <w:spacing w:line="360" w:lineRule="auto"/>
        <w:ind w:firstLine="480" w:firstLineChars="200"/>
        <w:jc w:val="both"/>
        <w:rPr>
          <w:rFonts w:hint="eastAsia"/>
        </w:rPr>
      </w:pPr>
      <w:r>
        <w:rPr>
          <w:rFonts w:hint="eastAsia"/>
        </w:rPr>
        <w:t>农业农村、园林绿化等部门应当对有害生物防治和农药的安全、合理使用进行指导、规范和管理。</w:t>
      </w:r>
    </w:p>
    <w:p>
      <w:pPr>
        <w:spacing w:line="360" w:lineRule="auto"/>
        <w:ind w:firstLine="480" w:firstLineChars="200"/>
        <w:jc w:val="both"/>
        <w:rPr>
          <w:rFonts w:hint="eastAsia"/>
        </w:rPr>
      </w:pPr>
      <w:r>
        <w:rPr>
          <w:rFonts w:hint="eastAsia"/>
        </w:rPr>
        <w:t>本市鼓励通过生物防治、物理防治、先进施药器械等措施，实施绿色防控，减少农药使用量。</w:t>
      </w:r>
    </w:p>
    <w:p>
      <w:pPr>
        <w:spacing w:line="360" w:lineRule="auto"/>
        <w:ind w:firstLine="481" w:firstLineChars="200"/>
        <w:jc w:val="both"/>
        <w:rPr>
          <w:rFonts w:hint="eastAsia"/>
        </w:rPr>
      </w:pPr>
      <w:r>
        <w:rPr>
          <w:rFonts w:hint="eastAsia"/>
          <w:b/>
        </w:rPr>
        <w:t>第十五条</w:t>
      </w:r>
      <w:r>
        <w:rPr>
          <w:rFonts w:hint="eastAsia"/>
        </w:rPr>
        <w:t>　市农业农村部门应当会同市园林绿化部门，制定农药、肥料等农业投入品的包装废弃物和农用薄膜回收网络的建设管理规范。</w:t>
      </w:r>
    </w:p>
    <w:p>
      <w:pPr>
        <w:spacing w:line="360" w:lineRule="auto"/>
        <w:ind w:firstLine="480" w:firstLineChars="200"/>
        <w:jc w:val="both"/>
        <w:rPr>
          <w:rFonts w:hint="eastAsia"/>
        </w:rPr>
      </w:pPr>
      <w:r>
        <w:rPr>
          <w:rFonts w:hint="eastAsia"/>
        </w:rPr>
        <w:t>区人民政府应当按照规范组织建立回收网络，并充分利用供销社和农资销售点等，合理布设回收站点；享受绿控产品补贴等优惠政策的农药经销商，应当纳入回收网络。</w:t>
      </w:r>
    </w:p>
    <w:p>
      <w:pPr>
        <w:spacing w:line="360" w:lineRule="auto"/>
        <w:ind w:firstLine="481" w:firstLineChars="200"/>
        <w:jc w:val="both"/>
        <w:rPr>
          <w:rFonts w:hint="eastAsia"/>
        </w:rPr>
      </w:pPr>
      <w:r>
        <w:rPr>
          <w:rFonts w:hint="eastAsia"/>
          <w:b/>
        </w:rPr>
        <w:t>第十六条</w:t>
      </w:r>
      <w:r>
        <w:rPr>
          <w:rFonts w:hint="eastAsia"/>
        </w:rPr>
        <w:t>　农业投入品的生产者、销售者和使用者应当依法履行回收责任。</w:t>
      </w:r>
    </w:p>
    <w:p>
      <w:pPr>
        <w:spacing w:line="360" w:lineRule="auto"/>
        <w:ind w:firstLine="480" w:firstLineChars="200"/>
        <w:jc w:val="both"/>
        <w:rPr>
          <w:rFonts w:hint="eastAsia"/>
        </w:rPr>
      </w:pPr>
      <w:r>
        <w:rPr>
          <w:rFonts w:hint="eastAsia"/>
        </w:rPr>
        <w:t>农民专业合作社、农业企业、林地养护等单位，应当建立农药、肥料和农用薄膜使用量以及农药包装废弃物、废旧农用薄膜产生量台账，并保存不少于两年；及时回收农药、肥料等农业投入品的包装废弃物和农用薄膜，并交给回收站点。</w:t>
      </w:r>
    </w:p>
    <w:p>
      <w:pPr>
        <w:spacing w:line="360" w:lineRule="auto"/>
        <w:ind w:firstLine="481" w:firstLineChars="200"/>
        <w:jc w:val="both"/>
        <w:rPr>
          <w:rFonts w:hint="eastAsia"/>
        </w:rPr>
      </w:pPr>
      <w:r>
        <w:rPr>
          <w:rFonts w:hint="eastAsia"/>
          <w:b/>
        </w:rPr>
        <w:t>第十七条</w:t>
      </w:r>
      <w:r>
        <w:rPr>
          <w:rFonts w:hint="eastAsia"/>
        </w:rPr>
        <w:t>　禁止将污泥及相关产品、厨余垃圾用于种植食用农产品。</w:t>
      </w:r>
    </w:p>
    <w:p>
      <w:pPr>
        <w:spacing w:line="360" w:lineRule="auto"/>
        <w:ind w:firstLine="480" w:firstLineChars="200"/>
        <w:jc w:val="both"/>
        <w:rPr>
          <w:rFonts w:hint="eastAsia"/>
        </w:rPr>
      </w:pPr>
      <w:r>
        <w:rPr>
          <w:rFonts w:hint="eastAsia"/>
        </w:rPr>
        <w:t>符合国家和本市有关规定的污泥及相关产品、厨余垃圾，鼓励用于园林绿化、荒地复垦、土壤改良等用途。</w:t>
      </w:r>
    </w:p>
    <w:p>
      <w:pPr>
        <w:spacing w:line="360" w:lineRule="auto"/>
        <w:ind w:firstLine="481" w:firstLineChars="200"/>
        <w:jc w:val="both"/>
        <w:rPr>
          <w:rFonts w:hint="eastAsia"/>
        </w:rPr>
      </w:pPr>
      <w:r>
        <w:rPr>
          <w:rFonts w:hint="eastAsia"/>
          <w:b/>
        </w:rPr>
        <w:t>第十八条</w:t>
      </w:r>
      <w:r>
        <w:rPr>
          <w:rFonts w:hint="eastAsia"/>
        </w:rPr>
        <w:t>　采用温室、大棚等设施种植食用农产品面积大于五十亩的农民专业合作社、农业企业，依法对农产品质量安全状况进行检测；发现可能因土壤原因导致农产品不符合质量安全标准时，应当对土壤环境质量开展监测；发现土壤环境质量下降时，应当报告区农业农村部门，必要时采取休耕轮作等措施恢复土壤环境质量。</w:t>
      </w:r>
    </w:p>
    <w:p>
      <w:pPr>
        <w:spacing w:line="360" w:lineRule="auto"/>
        <w:ind w:firstLine="481" w:firstLineChars="200"/>
        <w:jc w:val="both"/>
        <w:rPr>
          <w:rFonts w:hint="eastAsia"/>
        </w:rPr>
      </w:pPr>
      <w:r>
        <w:rPr>
          <w:rFonts w:hint="eastAsia"/>
          <w:b/>
        </w:rPr>
        <w:t>第十九条</w:t>
      </w:r>
      <w:r>
        <w:rPr>
          <w:rFonts w:hint="eastAsia"/>
        </w:rPr>
        <w:t>　本市实施农田灌溉用水达标管理，农田灌溉用水水质应当符合相关标准。</w:t>
      </w:r>
    </w:p>
    <w:p>
      <w:pPr>
        <w:spacing w:line="360" w:lineRule="auto"/>
        <w:ind w:firstLine="480" w:firstLineChars="200"/>
        <w:jc w:val="both"/>
        <w:rPr>
          <w:rFonts w:hint="eastAsia"/>
        </w:rPr>
      </w:pPr>
      <w:r>
        <w:rPr>
          <w:rFonts w:hint="eastAsia"/>
        </w:rPr>
        <w:t>区生态环境部门应当会同区农业农村、水务部门加强对农田灌溉用水水质的管理，对农田灌溉用水水质进行监测和监督检查。</w:t>
      </w:r>
    </w:p>
    <w:p>
      <w:pPr>
        <w:spacing w:line="360" w:lineRule="auto"/>
        <w:ind w:firstLine="481" w:firstLineChars="200"/>
        <w:jc w:val="both"/>
        <w:rPr>
          <w:rFonts w:hint="eastAsia"/>
        </w:rPr>
      </w:pPr>
      <w:r>
        <w:rPr>
          <w:rFonts w:hint="eastAsia"/>
          <w:b/>
        </w:rPr>
        <w:t>第二十条</w:t>
      </w:r>
      <w:r>
        <w:rPr>
          <w:rFonts w:hint="eastAsia"/>
        </w:rPr>
        <w:t>　种植食用农产品的园地和林地使用者，应当按照循环利用的原则，科学规划种养结构，合理施肥，鼓励有机肥合理达标使用，安全使用农药，使用符合农田灌溉用水水质标准的灌溉水。</w:t>
      </w:r>
    </w:p>
    <w:p>
      <w:pPr>
        <w:spacing w:line="360" w:lineRule="auto"/>
        <w:ind w:firstLine="481" w:firstLineChars="200"/>
        <w:jc w:val="both"/>
        <w:rPr>
          <w:rFonts w:hint="eastAsia"/>
        </w:rPr>
      </w:pPr>
      <w:r>
        <w:rPr>
          <w:rFonts w:hint="eastAsia"/>
          <w:b/>
        </w:rPr>
        <w:t>第二十一条</w:t>
      </w:r>
      <w:r>
        <w:rPr>
          <w:rFonts w:hint="eastAsia"/>
        </w:rPr>
        <w:t>　规模以上畜禽养殖场应当对畜禽粪污进行无害化处理，对有毒有害物质残留进行检测。利用粪肥还田的，其相关物质残留应当符合国家和本市技术标准和规定。利用粪肥制成商品有机肥的，应当符合国家有机肥料标准。</w:t>
      </w:r>
    </w:p>
    <w:p>
      <w:pPr>
        <w:spacing w:line="360" w:lineRule="auto"/>
        <w:ind w:firstLine="480" w:firstLineChars="200"/>
        <w:jc w:val="both"/>
        <w:rPr>
          <w:rFonts w:hint="eastAsia"/>
        </w:rPr>
      </w:pPr>
      <w:r>
        <w:rPr>
          <w:rFonts w:hint="eastAsia"/>
        </w:rPr>
        <w:t>区农业农村、园林绿化部门应当定期抽测还田、还园的粪肥。</w:t>
      </w:r>
    </w:p>
    <w:p>
      <w:pPr>
        <w:spacing w:line="360" w:lineRule="auto"/>
        <w:ind w:firstLine="481" w:firstLineChars="200"/>
        <w:jc w:val="both"/>
        <w:rPr>
          <w:rFonts w:hint="eastAsia"/>
        </w:rPr>
      </w:pPr>
      <w:r>
        <w:rPr>
          <w:rFonts w:hint="eastAsia"/>
          <w:b/>
        </w:rPr>
        <w:t>第二十二条</w:t>
      </w:r>
      <w:r>
        <w:rPr>
          <w:rFonts w:hint="eastAsia"/>
        </w:rPr>
        <w:t>　经国家和市人民政府批准设立的开发区的管理机构应当合理规划建设环境保护基础设施，加强巡查、检查，定期监测开发区内工业企业周边、集中污染防治设施等公共区域的土壤和地下水，督促开发区内工业企业落实土壤污染防治措施。</w:t>
      </w:r>
    </w:p>
    <w:p>
      <w:pPr>
        <w:spacing w:line="360" w:lineRule="auto"/>
        <w:ind w:firstLine="481" w:firstLineChars="200"/>
        <w:jc w:val="both"/>
        <w:rPr>
          <w:rFonts w:hint="eastAsia"/>
        </w:rPr>
      </w:pPr>
      <w:r>
        <w:rPr>
          <w:rFonts w:hint="eastAsia"/>
          <w:b/>
        </w:rPr>
        <w:t>第二十三条</w:t>
      </w:r>
      <w:r>
        <w:rPr>
          <w:rFonts w:hint="eastAsia"/>
        </w:rPr>
        <w:t>　区生态环境部门应当根据国家和本市有关规定，结合本区实际情况，制定本区土壤污染重点监管单位名录，向社会公开并适时更新。</w:t>
      </w:r>
    </w:p>
    <w:p>
      <w:pPr>
        <w:spacing w:line="360" w:lineRule="auto"/>
        <w:ind w:firstLine="480" w:firstLineChars="200"/>
        <w:jc w:val="both"/>
        <w:rPr>
          <w:rFonts w:hint="eastAsia"/>
        </w:rPr>
      </w:pPr>
      <w:r>
        <w:rPr>
          <w:rFonts w:hint="eastAsia"/>
        </w:rPr>
        <w:t>土壤污染重点监管单位除履行法律、行政法规规定的义务外，还应当履行下列义务：</w:t>
      </w:r>
    </w:p>
    <w:p>
      <w:pPr>
        <w:spacing w:line="360" w:lineRule="auto"/>
        <w:ind w:firstLine="480" w:firstLineChars="200"/>
        <w:jc w:val="both"/>
        <w:rPr>
          <w:rFonts w:hint="eastAsia"/>
        </w:rPr>
      </w:pPr>
      <w:r>
        <w:rPr>
          <w:rFonts w:hint="eastAsia"/>
        </w:rPr>
        <w:t>（一）建立土壤和地下水污染防治制度，包括具体防范措施、单位负责人及相关主管人员的责任等；</w:t>
      </w:r>
    </w:p>
    <w:p>
      <w:pPr>
        <w:spacing w:line="360" w:lineRule="auto"/>
        <w:ind w:firstLine="480" w:firstLineChars="200"/>
        <w:jc w:val="both"/>
        <w:rPr>
          <w:rFonts w:hint="eastAsia"/>
        </w:rPr>
      </w:pPr>
      <w:r>
        <w:rPr>
          <w:rFonts w:hint="eastAsia"/>
        </w:rPr>
        <w:t>（二）土壤和地下水存在污染迹象或者污染物含量呈现上升趋势的，应当立即查找原因，采取移除污染源、防止污染扩散等措施，相关处置情况应当及时报区生态环境部门。</w:t>
      </w:r>
    </w:p>
    <w:p>
      <w:pPr>
        <w:spacing w:line="360" w:lineRule="auto"/>
        <w:ind w:firstLine="480" w:firstLineChars="200"/>
        <w:jc w:val="both"/>
        <w:rPr>
          <w:rFonts w:hint="eastAsia"/>
        </w:rPr>
      </w:pPr>
      <w:r>
        <w:rPr>
          <w:rFonts w:hint="eastAsia"/>
        </w:rPr>
        <w:t>区生态环境部门应当定期对土壤污染重点监管单位周边土壤进行监测。</w:t>
      </w:r>
    </w:p>
    <w:p>
      <w:pPr>
        <w:spacing w:line="360" w:lineRule="auto"/>
        <w:ind w:firstLine="481" w:firstLineChars="200"/>
        <w:jc w:val="both"/>
        <w:rPr>
          <w:rFonts w:hint="eastAsia"/>
        </w:rPr>
      </w:pPr>
      <w:r>
        <w:rPr>
          <w:rFonts w:hint="eastAsia"/>
          <w:b/>
        </w:rPr>
        <w:t>第二十四条</w:t>
      </w:r>
      <w:r>
        <w:rPr>
          <w:rFonts w:hint="eastAsia"/>
        </w:rPr>
        <w:t>　本市新建、改建、扩建建设项目，依照国家环境影响评价有关规定需要开展土壤环境现状调查的，从其规定。</w:t>
      </w:r>
    </w:p>
    <w:p>
      <w:pPr>
        <w:spacing w:line="360" w:lineRule="auto"/>
        <w:ind w:firstLine="480" w:firstLineChars="200"/>
        <w:jc w:val="both"/>
        <w:rPr>
          <w:rFonts w:hint="eastAsia"/>
        </w:rPr>
      </w:pPr>
      <w:r>
        <w:rPr>
          <w:rFonts w:hint="eastAsia"/>
        </w:rPr>
        <w:t>新建涉及汽车整车制造行业、显示器件制造行业、集成电路制造行业的建设项目，建设单位应当在开工建设前按照国家有关技术规范完成土壤环境现状调查，并将土壤环境现状调查报告报区生态环境部门。</w:t>
      </w:r>
    </w:p>
    <w:p>
      <w:pPr>
        <w:spacing w:line="360" w:lineRule="auto"/>
        <w:ind w:firstLine="480" w:firstLineChars="200"/>
        <w:jc w:val="both"/>
        <w:rPr>
          <w:rFonts w:hint="eastAsia"/>
        </w:rPr>
      </w:pPr>
      <w:r>
        <w:rPr>
          <w:rFonts w:hint="eastAsia"/>
        </w:rPr>
        <w:t>本市鼓励在工业企业用地使用权转让、出租时，由转让人、出租人或者受让人、承租人按照国家有关技术规范开展土壤环境现状调查。</w:t>
      </w:r>
    </w:p>
    <w:p>
      <w:pPr>
        <w:spacing w:line="360" w:lineRule="auto"/>
        <w:ind w:firstLine="480" w:firstLineChars="200"/>
        <w:jc w:val="both"/>
        <w:rPr>
          <w:rFonts w:hint="eastAsia"/>
        </w:rPr>
      </w:pPr>
      <w:r>
        <w:rPr>
          <w:rFonts w:hint="eastAsia"/>
        </w:rPr>
        <w:t>土壤环境现状调查的结论可以作为项目用地布局、土壤环境管理、土壤污染责任认定的参考，也可以作为土地使用权转让或者租赁合同的附件。</w:t>
      </w:r>
    </w:p>
    <w:p>
      <w:pPr>
        <w:spacing w:line="360" w:lineRule="auto"/>
        <w:ind w:firstLine="481" w:firstLineChars="200"/>
        <w:jc w:val="both"/>
        <w:rPr>
          <w:rFonts w:hint="eastAsia"/>
        </w:rPr>
      </w:pPr>
      <w:r>
        <w:rPr>
          <w:rFonts w:hint="eastAsia"/>
          <w:b/>
        </w:rPr>
        <w:t>第二十五条</w:t>
      </w:r>
      <w:r>
        <w:rPr>
          <w:rFonts w:hint="eastAsia"/>
        </w:rPr>
        <w:t>　土壤存在潜在污染的工业企业，应当建立土壤污染防治制度，开展自行监测；监测数据应当长期保存，并报区生态环境部门。</w:t>
      </w:r>
    </w:p>
    <w:p>
      <w:pPr>
        <w:spacing w:line="360" w:lineRule="auto"/>
        <w:ind w:firstLine="480" w:firstLineChars="200"/>
        <w:jc w:val="both"/>
        <w:rPr>
          <w:rFonts w:hint="eastAsia"/>
        </w:rPr>
      </w:pPr>
      <w:r>
        <w:rPr>
          <w:rFonts w:hint="eastAsia"/>
        </w:rPr>
        <w:t>生产时间不足五年的，应当至少监测一次土壤气和地下水；生产时间五年以上的，应当每两年监测一次土壤气和地下水。监测结果存在异常的，应当排查原因，提高监测频次，并采取措施，防止有毒有害物质泄露和污染扩散。</w:t>
      </w:r>
    </w:p>
    <w:p>
      <w:pPr>
        <w:spacing w:line="360" w:lineRule="auto"/>
        <w:ind w:firstLine="480" w:firstLineChars="200"/>
        <w:jc w:val="both"/>
        <w:rPr>
          <w:rFonts w:hint="eastAsia"/>
        </w:rPr>
      </w:pPr>
      <w:r>
        <w:rPr>
          <w:rFonts w:hint="eastAsia"/>
        </w:rPr>
        <w:t>区生态环境部门应当对监测结果存在异常的工业企业周边土壤进行监测。</w:t>
      </w:r>
    </w:p>
    <w:p>
      <w:pPr>
        <w:spacing w:line="360" w:lineRule="auto"/>
        <w:ind w:firstLine="481" w:firstLineChars="200"/>
        <w:jc w:val="both"/>
        <w:rPr>
          <w:rFonts w:hint="eastAsia"/>
        </w:rPr>
      </w:pPr>
      <w:r>
        <w:rPr>
          <w:rFonts w:hint="eastAsia"/>
          <w:b/>
        </w:rPr>
        <w:t>第二十六条</w:t>
      </w:r>
      <w:r>
        <w:rPr>
          <w:rFonts w:hint="eastAsia"/>
        </w:rPr>
        <w:t>　加油站、储油库等具有储存、输送含有毒有害物质的埋地管道和设施的所有者和运营者，应当按照国家和本市有关规定采取防渗漏措施。</w:t>
      </w:r>
    </w:p>
    <w:p>
      <w:pPr>
        <w:spacing w:line="360" w:lineRule="auto"/>
        <w:ind w:firstLine="480" w:firstLineChars="200"/>
        <w:jc w:val="both"/>
        <w:rPr>
          <w:rFonts w:hint="eastAsia"/>
        </w:rPr>
      </w:pPr>
      <w:r>
        <w:rPr>
          <w:rFonts w:hint="eastAsia"/>
        </w:rPr>
        <w:t>埋地储罐的所有者或者运营者，应当遵守下列规定：</w:t>
      </w:r>
    </w:p>
    <w:p>
      <w:pPr>
        <w:spacing w:line="360" w:lineRule="auto"/>
        <w:ind w:firstLine="480" w:firstLineChars="200"/>
        <w:jc w:val="both"/>
        <w:rPr>
          <w:rFonts w:hint="eastAsia"/>
        </w:rPr>
      </w:pPr>
      <w:r>
        <w:rPr>
          <w:rFonts w:hint="eastAsia"/>
        </w:rPr>
        <w:t>（一）向区生态环境部门报告储存含有毒有害物质的埋地储罐的基本信息，包括数量、位置、使用年限、贮存有毒有害物质的种类等；情况发生变化时，应当及时更新；本条例实施前已建成的，应当在本条例实施后一年内报告；</w:t>
      </w:r>
    </w:p>
    <w:p>
      <w:pPr>
        <w:spacing w:line="360" w:lineRule="auto"/>
        <w:ind w:firstLine="480" w:firstLineChars="200"/>
        <w:jc w:val="both"/>
        <w:rPr>
          <w:rFonts w:hint="eastAsia"/>
        </w:rPr>
      </w:pPr>
      <w:r>
        <w:rPr>
          <w:rFonts w:hint="eastAsia"/>
        </w:rPr>
        <w:t>（二）定期巡查、检修，进行防渗漏监测和地下水监测，发现物料泄漏或者地下水受到污染的，应当及时妥善处置。</w:t>
      </w:r>
    </w:p>
    <w:p>
      <w:pPr>
        <w:spacing w:line="360" w:lineRule="auto"/>
        <w:ind w:firstLine="481" w:firstLineChars="200"/>
        <w:jc w:val="both"/>
        <w:rPr>
          <w:rFonts w:hint="eastAsia"/>
        </w:rPr>
      </w:pPr>
      <w:r>
        <w:rPr>
          <w:rFonts w:hint="eastAsia"/>
          <w:b/>
        </w:rPr>
        <w:t>第二十七条</w:t>
      </w:r>
      <w:r>
        <w:rPr>
          <w:rFonts w:hint="eastAsia"/>
        </w:rPr>
        <w:t>　尾矿库污染防治和安全运营责任由运营、管理单位承担；无运营、管理单位的，由所在地的区人民政府承担责任。</w:t>
      </w:r>
    </w:p>
    <w:p>
      <w:pPr>
        <w:spacing w:line="360" w:lineRule="auto"/>
        <w:ind w:firstLine="480" w:firstLineChars="200"/>
        <w:jc w:val="both"/>
        <w:rPr>
          <w:rFonts w:hint="eastAsia"/>
        </w:rPr>
      </w:pPr>
      <w:r>
        <w:rPr>
          <w:rFonts w:hint="eastAsia"/>
        </w:rPr>
        <w:t>应急管理部门应当监督尾矿库运营、管理单位履行防治土壤污染的法定义务，防止其发生可能污染土壤的事故。生态环境部门应当加强对尾矿库土壤污染防治情况的监督检查和定期评估，发现风险隐患的，及时督促尾矿库运营、管理单位采取相应措施。</w:t>
      </w:r>
    </w:p>
    <w:p>
      <w:pPr>
        <w:spacing w:line="360" w:lineRule="auto"/>
        <w:ind w:firstLine="480" w:firstLineChars="200"/>
        <w:jc w:val="both"/>
        <w:rPr>
          <w:rFonts w:hint="eastAsia"/>
        </w:rPr>
      </w:pPr>
      <w:r>
        <w:rPr>
          <w:rFonts w:hint="eastAsia"/>
        </w:rPr>
        <w:t>金矿等尾矿库运营、管理单位应当按照规定定期进行环境风险评估，防止污染土壤和地下水，并将评估报告报区生态环境部门。</w:t>
      </w:r>
    </w:p>
    <w:p>
      <w:pPr>
        <w:spacing w:line="360" w:lineRule="auto"/>
        <w:ind w:firstLine="481" w:firstLineChars="200"/>
        <w:jc w:val="both"/>
        <w:rPr>
          <w:rFonts w:hint="eastAsia"/>
        </w:rPr>
      </w:pPr>
      <w:r>
        <w:rPr>
          <w:rFonts w:hint="eastAsia"/>
          <w:b/>
        </w:rPr>
        <w:t>第二十八条</w:t>
      </w:r>
      <w:r>
        <w:rPr>
          <w:rFonts w:hint="eastAsia"/>
        </w:rPr>
        <w:t>　本市各级人民政府及其有关部门应当加强对未利用地的保护。区人民政府应当组织对滩涂、沼泽地等未利用地定期开展巡查。</w:t>
      </w:r>
    </w:p>
    <w:p>
      <w:pPr>
        <w:spacing w:line="360" w:lineRule="auto"/>
        <w:ind w:firstLine="480" w:firstLineChars="200"/>
        <w:jc w:val="both"/>
        <w:rPr>
          <w:rFonts w:hint="eastAsia"/>
        </w:rPr>
      </w:pPr>
      <w:r>
        <w:rPr>
          <w:rFonts w:hint="eastAsia"/>
        </w:rPr>
        <w:t>未利用地被污染的，由土壤污染责任人清除污染、实施修复。土壤污染责任人不清除污染、实施修复的，依法给予处理。有土壤污染责任人无法认定等情形的，区人民政府可以根据实际情况组织清除污染、实施修复。</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四</w:t>
      </w:r>
      <w:r>
        <w:rPr>
          <w:rFonts w:ascii="仿宋_GB2312" w:hAnsi="仿宋_GB2312" w:eastAsia="仿宋_GB2312"/>
          <w:b/>
          <w:sz w:val="28"/>
        </w:rPr>
        <w:t>章　</w:t>
      </w:r>
      <w:r>
        <w:rPr>
          <w:rFonts w:hint="eastAsia" w:ascii="仿宋_GB2312" w:hAnsi="仿宋_GB2312" w:eastAsia="仿宋_GB2312"/>
          <w:b/>
          <w:sz w:val="28"/>
        </w:rPr>
        <w:t>风险管控和修复</w:t>
      </w:r>
    </w:p>
    <w:p>
      <w:pPr>
        <w:spacing w:line="360" w:lineRule="auto"/>
        <w:ind w:firstLine="481" w:firstLineChars="200"/>
        <w:jc w:val="both"/>
        <w:rPr>
          <w:rFonts w:hint="eastAsia"/>
        </w:rPr>
      </w:pPr>
      <w:r>
        <w:rPr>
          <w:rFonts w:hint="eastAsia"/>
          <w:b/>
        </w:rPr>
        <w:t>第二十九条</w:t>
      </w:r>
      <w:r>
        <w:rPr>
          <w:rFonts w:hint="eastAsia"/>
        </w:rPr>
        <w:t>　土壤污染风险管控和修复，包括土壤污染状况调查和土壤污染风险评估、风险管控、修复、风险管控效果评估、修复效果评估、后期管理等活动。</w:t>
      </w:r>
    </w:p>
    <w:p>
      <w:pPr>
        <w:spacing w:line="360" w:lineRule="auto"/>
        <w:ind w:firstLine="480" w:firstLineChars="200"/>
        <w:jc w:val="both"/>
        <w:rPr>
          <w:rFonts w:hint="eastAsia"/>
        </w:rPr>
      </w:pPr>
      <w:r>
        <w:rPr>
          <w:rFonts w:hint="eastAsia"/>
        </w:rPr>
        <w:t>土壤污染责任人负有实施土壤污染风险管控和修复的义务。土壤污染责任人不明确或者存在争议的，按照国家有关规定认定。土壤污染责任人无法认定的，土地使用权人应当实施土壤污染风险管控和修复。</w:t>
      </w:r>
    </w:p>
    <w:p>
      <w:pPr>
        <w:spacing w:line="360" w:lineRule="auto"/>
        <w:ind w:firstLine="480" w:firstLineChars="200"/>
        <w:jc w:val="both"/>
        <w:rPr>
          <w:rFonts w:hint="eastAsia"/>
        </w:rPr>
      </w:pPr>
      <w:r>
        <w:rPr>
          <w:rFonts w:hint="eastAsia"/>
        </w:rPr>
        <w:t>本市各级人民政府及其有关部门可以根据实际情况组织实施土壤污染风险管控和修复。</w:t>
      </w:r>
    </w:p>
    <w:p>
      <w:pPr>
        <w:spacing w:line="360" w:lineRule="auto"/>
        <w:ind w:firstLine="480" w:firstLineChars="200"/>
        <w:jc w:val="both"/>
        <w:rPr>
          <w:rFonts w:hint="eastAsia"/>
        </w:rPr>
      </w:pPr>
      <w:r>
        <w:rPr>
          <w:rFonts w:hint="eastAsia"/>
        </w:rPr>
        <w:t>本市鼓励和支持有关当事人自愿实施土壤污染风险管控和修复。</w:t>
      </w:r>
    </w:p>
    <w:p>
      <w:pPr>
        <w:spacing w:line="360" w:lineRule="auto"/>
        <w:ind w:firstLine="481" w:firstLineChars="200"/>
        <w:jc w:val="both"/>
        <w:rPr>
          <w:rFonts w:hint="eastAsia"/>
        </w:rPr>
      </w:pPr>
      <w:r>
        <w:rPr>
          <w:rFonts w:hint="eastAsia"/>
          <w:b/>
        </w:rPr>
        <w:t>第三十条</w:t>
      </w:r>
      <w:r>
        <w:rPr>
          <w:rFonts w:hint="eastAsia"/>
        </w:rPr>
        <w:t>　本市实施农用地分类管理。按照土壤污染程度和相关标准，将农用地划分为优先保护类、安全利用类和严格管控类。</w:t>
      </w:r>
    </w:p>
    <w:p>
      <w:pPr>
        <w:spacing w:line="360" w:lineRule="auto"/>
        <w:ind w:firstLine="480" w:firstLineChars="200"/>
        <w:jc w:val="both"/>
        <w:rPr>
          <w:rFonts w:hint="eastAsia"/>
        </w:rPr>
      </w:pPr>
      <w:r>
        <w:rPr>
          <w:rFonts w:hint="eastAsia"/>
        </w:rPr>
        <w:t>农业农村、园林绿化部门应当会同生态环境、规划自然资源等部门，根据国家和本市有关规定，建立耕地、园地的土壤环境质量类别分类清单，并动态更新。</w:t>
      </w:r>
    </w:p>
    <w:p>
      <w:pPr>
        <w:spacing w:line="360" w:lineRule="auto"/>
        <w:ind w:firstLine="481" w:firstLineChars="200"/>
        <w:jc w:val="both"/>
        <w:rPr>
          <w:rFonts w:hint="eastAsia"/>
        </w:rPr>
      </w:pPr>
      <w:r>
        <w:rPr>
          <w:rFonts w:hint="eastAsia"/>
          <w:b/>
        </w:rPr>
        <w:t>第三十一条</w:t>
      </w:r>
      <w:r>
        <w:rPr>
          <w:rFonts w:hint="eastAsia"/>
        </w:rPr>
        <w:t>　未利用地、复垦土地等拟开垦为耕地、果园和其他种植食用农产品农用地的，农业农村、园林绿化部门应当会同生态环境、规划自然资源部门开展土壤污染状况调查。调查结果不超过农用地土壤污染风险管控标准筛选值的，方可纳入开垦计划或者实施复垦。</w:t>
      </w:r>
    </w:p>
    <w:p>
      <w:pPr>
        <w:spacing w:line="360" w:lineRule="auto"/>
        <w:ind w:firstLine="480" w:firstLineChars="200"/>
        <w:jc w:val="both"/>
        <w:rPr>
          <w:rFonts w:hint="eastAsia"/>
        </w:rPr>
      </w:pPr>
      <w:r>
        <w:rPr>
          <w:rFonts w:hint="eastAsia"/>
        </w:rPr>
        <w:t>土壤污染状况普查、详查和监测、现场检查表明有土壤污染风险的农用地地块，按照国家有关规定开展土壤污染状况调查。</w:t>
      </w:r>
    </w:p>
    <w:p>
      <w:pPr>
        <w:spacing w:line="360" w:lineRule="auto"/>
        <w:ind w:firstLine="481" w:firstLineChars="200"/>
        <w:jc w:val="both"/>
        <w:rPr>
          <w:rFonts w:hint="eastAsia"/>
        </w:rPr>
      </w:pPr>
      <w:r>
        <w:rPr>
          <w:rFonts w:hint="eastAsia"/>
          <w:b/>
        </w:rPr>
        <w:t>第三十二条</w:t>
      </w:r>
      <w:r>
        <w:rPr>
          <w:rFonts w:hint="eastAsia"/>
        </w:rPr>
        <w:t>　对严格管控类农用地地块，农业农村、园林绿化部门依法提出划定特定农产品禁止生产区域的建议，报本级人民政府批准后实施，划定的区域禁止种植食用农产品。需要采取种植结构调整、退耕还林还草等风险管控措施的，本市各级人民政府及其有关部门应当给予相应的政策支持。</w:t>
      </w:r>
    </w:p>
    <w:p>
      <w:pPr>
        <w:spacing w:line="360" w:lineRule="auto"/>
        <w:ind w:firstLine="480" w:firstLineChars="200"/>
        <w:jc w:val="both"/>
        <w:rPr>
          <w:rFonts w:hint="eastAsia"/>
        </w:rPr>
      </w:pPr>
      <w:r>
        <w:rPr>
          <w:rFonts w:hint="eastAsia"/>
        </w:rPr>
        <w:t>在安全利用类地块上种植食用农产品的，农业农村、园林绿化部门应当组织开展土壤和食用农产品协同监测，相关协同监测方案由市农业农村、园林绿化部门制定，监测方案应当包括监测标准、方法和频次。</w:t>
      </w:r>
    </w:p>
    <w:p>
      <w:pPr>
        <w:spacing w:line="360" w:lineRule="auto"/>
        <w:ind w:firstLine="481" w:firstLineChars="200"/>
        <w:jc w:val="both"/>
        <w:rPr>
          <w:rFonts w:hint="eastAsia"/>
        </w:rPr>
      </w:pPr>
      <w:r>
        <w:rPr>
          <w:rFonts w:hint="eastAsia"/>
          <w:b/>
        </w:rPr>
        <w:t>第三十三条</w:t>
      </w:r>
      <w:r>
        <w:rPr>
          <w:rFonts w:hint="eastAsia"/>
        </w:rPr>
        <w:t>　区生态环境部门应当会同区经济和信息化部门每年对上一年度关停退出工业企业原址用地开展筛查，筛选可能存在较高土壤污染风险的地块。</w:t>
      </w:r>
    </w:p>
    <w:p>
      <w:pPr>
        <w:spacing w:line="360" w:lineRule="auto"/>
        <w:ind w:firstLine="480" w:firstLineChars="200"/>
        <w:jc w:val="both"/>
        <w:rPr>
          <w:rFonts w:hint="eastAsia"/>
        </w:rPr>
      </w:pPr>
      <w:r>
        <w:rPr>
          <w:rFonts w:hint="eastAsia"/>
        </w:rPr>
        <w:t>区、乡镇人民政府在编制国土空间规划前，应当对规划范围内涉及工业生产的地块进行筛查，筛选可能存在较高土壤污染风险的地块。</w:t>
      </w:r>
    </w:p>
    <w:p>
      <w:pPr>
        <w:spacing w:line="360" w:lineRule="auto"/>
        <w:ind w:firstLine="481" w:firstLineChars="200"/>
        <w:jc w:val="both"/>
        <w:rPr>
          <w:rFonts w:hint="eastAsia"/>
        </w:rPr>
      </w:pPr>
      <w:r>
        <w:rPr>
          <w:rFonts w:hint="eastAsia"/>
          <w:b/>
        </w:rPr>
        <w:t>第三十四条</w:t>
      </w:r>
      <w:r>
        <w:rPr>
          <w:rFonts w:hint="eastAsia"/>
        </w:rPr>
        <w:t>　土壤中污染物含量超过建设用地土壤污染风险管控标准筛选值的，土壤污染责任人、土地使用权人应当采取防止污染扩散等风险防范措施。</w:t>
      </w:r>
    </w:p>
    <w:p>
      <w:pPr>
        <w:spacing w:line="360" w:lineRule="auto"/>
        <w:ind w:firstLine="481" w:firstLineChars="200"/>
        <w:jc w:val="both"/>
        <w:rPr>
          <w:rFonts w:hint="eastAsia"/>
        </w:rPr>
      </w:pPr>
      <w:r>
        <w:rPr>
          <w:rFonts w:hint="eastAsia"/>
          <w:b/>
        </w:rPr>
        <w:t>第三十五条</w:t>
      </w:r>
      <w:r>
        <w:rPr>
          <w:rFonts w:hint="eastAsia"/>
        </w:rPr>
        <w:t>　土壤污染状况普查、详查和监测、现场检查、用地筛查等发现的可能存在较高土壤污染风险的地块，未进行土壤污染状况调查的，不宜规划为住宅用地、商业服务用地以及中小学、医疗卫生社会福利设施等公共管理与公共服务用地。</w:t>
      </w:r>
    </w:p>
    <w:p>
      <w:pPr>
        <w:spacing w:line="360" w:lineRule="auto"/>
        <w:ind w:firstLine="481" w:firstLineChars="200"/>
        <w:jc w:val="both"/>
        <w:rPr>
          <w:rFonts w:hint="eastAsia"/>
        </w:rPr>
      </w:pPr>
      <w:r>
        <w:rPr>
          <w:rFonts w:hint="eastAsia"/>
          <w:b/>
        </w:rPr>
        <w:t>第三十六条</w:t>
      </w:r>
      <w:r>
        <w:rPr>
          <w:rFonts w:hint="eastAsia"/>
        </w:rPr>
        <w:t>　有下列情形之一，按照国家和本市规定需要进行土壤污染状况调查的，土地使用权人应当在土地使用权收回、转让前完成；不涉及土地使用权收回、转让的，土地使用权人应当在规划指标确定前完成：</w:t>
      </w:r>
    </w:p>
    <w:p>
      <w:pPr>
        <w:spacing w:line="360" w:lineRule="auto"/>
        <w:ind w:firstLine="480" w:firstLineChars="200"/>
        <w:jc w:val="both"/>
        <w:rPr>
          <w:rFonts w:hint="eastAsia"/>
        </w:rPr>
      </w:pPr>
      <w:r>
        <w:rPr>
          <w:rFonts w:hint="eastAsia"/>
        </w:rPr>
        <w:t>（一）用途变更为住宅、公共管理与公共服务用地的；</w:t>
      </w:r>
    </w:p>
    <w:p>
      <w:pPr>
        <w:spacing w:line="360" w:lineRule="auto"/>
        <w:ind w:firstLine="480" w:firstLineChars="200"/>
        <w:jc w:val="both"/>
        <w:rPr>
          <w:rFonts w:hint="eastAsia"/>
        </w:rPr>
      </w:pPr>
      <w:r>
        <w:rPr>
          <w:rFonts w:hint="eastAsia"/>
        </w:rPr>
        <w:t>（二）本条例第二十三条、第二十四条第二款、第二十六条规定的行业企业生产经营用地，用途变更或者土地使用权收回、转让的；</w:t>
      </w:r>
    </w:p>
    <w:p>
      <w:pPr>
        <w:spacing w:line="360" w:lineRule="auto"/>
        <w:ind w:firstLine="480" w:firstLineChars="200"/>
        <w:jc w:val="both"/>
        <w:rPr>
          <w:rFonts w:hint="eastAsia"/>
        </w:rPr>
      </w:pPr>
      <w:r>
        <w:rPr>
          <w:rFonts w:hint="eastAsia"/>
        </w:rPr>
        <w:t>（三）从事过有色金属矿采选、有色金属冶炼、石油加工、化工、焦化、电镀、制革、危险废物（不含医疗废物）经营活动，或者曾经列入本市重点监管单位名录的企业生产经营用地，用途变更或者土地使用权收回、转让的。</w:t>
      </w:r>
    </w:p>
    <w:p>
      <w:pPr>
        <w:spacing w:line="360" w:lineRule="auto"/>
        <w:ind w:firstLine="480" w:firstLineChars="200"/>
        <w:jc w:val="both"/>
        <w:rPr>
          <w:rFonts w:hint="eastAsia"/>
        </w:rPr>
      </w:pPr>
      <w:r>
        <w:rPr>
          <w:rFonts w:hint="eastAsia"/>
        </w:rPr>
        <w:t>符合前款的情形但在《中华人民共和国土壤污染防治法》实施前已经收回土地使用权，或者收回使用权后才确定用途变更为住宅、公共管理与公共服务用地，尚未完成土壤污染状况调查的，应当在供地前完成。</w:t>
      </w:r>
    </w:p>
    <w:p>
      <w:pPr>
        <w:spacing w:line="360" w:lineRule="auto"/>
        <w:ind w:firstLine="481" w:firstLineChars="200"/>
        <w:jc w:val="both"/>
        <w:rPr>
          <w:rFonts w:hint="eastAsia"/>
        </w:rPr>
      </w:pPr>
      <w:r>
        <w:rPr>
          <w:rFonts w:hint="eastAsia"/>
          <w:b/>
        </w:rPr>
        <w:t>第三十七条</w:t>
      </w:r>
      <w:r>
        <w:rPr>
          <w:rFonts w:hint="eastAsia"/>
        </w:rPr>
        <w:t>　应当完成但未完成土壤污染状况调查的，或者土壤中污染物含量超过建设用地土壤污染风险管控标准筛选值且尚未完成土壤污染风险评估的，禁止开工建设任何与土壤污染风险管控和修复无关的项目。</w:t>
      </w:r>
    </w:p>
    <w:p>
      <w:pPr>
        <w:spacing w:line="360" w:lineRule="auto"/>
        <w:ind w:firstLine="481" w:firstLineChars="200"/>
        <w:jc w:val="both"/>
        <w:rPr>
          <w:rFonts w:hint="eastAsia"/>
        </w:rPr>
      </w:pPr>
      <w:r>
        <w:rPr>
          <w:rFonts w:hint="eastAsia"/>
          <w:b/>
        </w:rPr>
        <w:t>第三十八条</w:t>
      </w:r>
      <w:r>
        <w:rPr>
          <w:rFonts w:hint="eastAsia"/>
        </w:rPr>
        <w:t>　土壤污染状况调查报告及土壤污染风险评估报告的评审，按照国家和本市有关规定执行。</w:t>
      </w:r>
    </w:p>
    <w:p>
      <w:pPr>
        <w:spacing w:line="360" w:lineRule="auto"/>
        <w:ind w:firstLine="480" w:firstLineChars="200"/>
        <w:jc w:val="both"/>
        <w:rPr>
          <w:rFonts w:hint="eastAsia"/>
        </w:rPr>
      </w:pPr>
      <w:r>
        <w:rPr>
          <w:rFonts w:hint="eastAsia"/>
        </w:rPr>
        <w:t>土壤污染风险评估确定需要实施风险管控、修复的地块，纳入建设用地土壤污染风险管控和修复名录，由市生态环境部门向社会公开并定期向国务院生态环境主管部门报告。</w:t>
      </w:r>
    </w:p>
    <w:p>
      <w:pPr>
        <w:spacing w:line="360" w:lineRule="auto"/>
        <w:ind w:firstLine="481" w:firstLineChars="200"/>
        <w:jc w:val="both"/>
        <w:rPr>
          <w:rFonts w:hint="eastAsia"/>
        </w:rPr>
      </w:pPr>
      <w:r>
        <w:rPr>
          <w:rFonts w:hint="eastAsia"/>
          <w:b/>
        </w:rPr>
        <w:t>第三十九条</w:t>
      </w:r>
      <w:r>
        <w:rPr>
          <w:rFonts w:hint="eastAsia"/>
        </w:rPr>
        <w:t>　纳入建设用地土壤污染风险管控和修复名录的地块，土壤污染责任人应当结合土地用地规划、用地功能和建设内容，编制风险管控、修复方案，向所在地的区生态环境部门备案并实施。拟开发为住宅用地的地块应当选用无需实施后期管理的风险管控、修复方案。</w:t>
      </w:r>
    </w:p>
    <w:p>
      <w:pPr>
        <w:spacing w:line="360" w:lineRule="auto"/>
        <w:ind w:firstLine="480" w:firstLineChars="200"/>
        <w:jc w:val="both"/>
        <w:rPr>
          <w:rFonts w:hint="eastAsia"/>
        </w:rPr>
      </w:pPr>
      <w:r>
        <w:rPr>
          <w:rFonts w:hint="eastAsia"/>
        </w:rPr>
        <w:t>存在下列情形的，建设用地土壤污染责任人应当重新编制相应的方案并重新备案：</w:t>
      </w:r>
    </w:p>
    <w:p>
      <w:pPr>
        <w:spacing w:line="360" w:lineRule="auto"/>
        <w:ind w:firstLine="480" w:firstLineChars="200"/>
        <w:jc w:val="both"/>
        <w:rPr>
          <w:rFonts w:hint="eastAsia"/>
        </w:rPr>
      </w:pPr>
      <w:r>
        <w:rPr>
          <w:rFonts w:hint="eastAsia"/>
        </w:rPr>
        <w:t>（一）风险评估报告重新评审的；</w:t>
      </w:r>
    </w:p>
    <w:p>
      <w:pPr>
        <w:spacing w:line="360" w:lineRule="auto"/>
        <w:ind w:firstLine="480" w:firstLineChars="200"/>
        <w:jc w:val="both"/>
        <w:rPr>
          <w:rFonts w:hint="eastAsia"/>
        </w:rPr>
      </w:pPr>
      <w:r>
        <w:rPr>
          <w:rFonts w:hint="eastAsia"/>
        </w:rPr>
        <w:t>（二）风险管控、修复模式或者技术发生变化的；</w:t>
      </w:r>
    </w:p>
    <w:p>
      <w:pPr>
        <w:spacing w:line="360" w:lineRule="auto"/>
        <w:ind w:firstLine="480" w:firstLineChars="200"/>
        <w:jc w:val="both"/>
        <w:rPr>
          <w:rFonts w:hint="eastAsia"/>
        </w:rPr>
      </w:pPr>
      <w:r>
        <w:rPr>
          <w:rFonts w:hint="eastAsia"/>
        </w:rPr>
        <w:t>（三）土壤修复地点或者修复后土壤最终去向发生变化的。</w:t>
      </w:r>
    </w:p>
    <w:p>
      <w:pPr>
        <w:spacing w:line="360" w:lineRule="auto"/>
        <w:ind w:firstLine="481" w:firstLineChars="200"/>
        <w:jc w:val="both"/>
        <w:rPr>
          <w:rFonts w:hint="eastAsia"/>
        </w:rPr>
      </w:pPr>
      <w:r>
        <w:rPr>
          <w:rFonts w:hint="eastAsia"/>
          <w:b/>
        </w:rPr>
        <w:t>第四十条</w:t>
      </w:r>
      <w:r>
        <w:rPr>
          <w:rFonts w:hint="eastAsia"/>
        </w:rPr>
        <w:t>　风险管控、修复实施单位应当采取措施，防止风险管控、修复活动造成环境污染。涉及基坑等危险性较大的工程的，应当严格按照国家和本市安全管理规定执行。</w:t>
      </w:r>
    </w:p>
    <w:p>
      <w:pPr>
        <w:spacing w:line="360" w:lineRule="auto"/>
        <w:ind w:firstLine="480" w:firstLineChars="200"/>
        <w:jc w:val="both"/>
        <w:rPr>
          <w:rFonts w:hint="eastAsia"/>
        </w:rPr>
      </w:pPr>
      <w:r>
        <w:rPr>
          <w:rFonts w:hint="eastAsia"/>
        </w:rPr>
        <w:t>对前款规定的基坑等危险性较大的工程，区生态环境部门应当加强土壤污染治理的监督检查，区住房城乡建设部门应当加强施工安全的监督检查。</w:t>
      </w:r>
    </w:p>
    <w:p>
      <w:pPr>
        <w:spacing w:line="360" w:lineRule="auto"/>
        <w:ind w:firstLine="481" w:firstLineChars="200"/>
        <w:jc w:val="both"/>
        <w:rPr>
          <w:rFonts w:hint="eastAsia"/>
        </w:rPr>
      </w:pPr>
      <w:r>
        <w:rPr>
          <w:rFonts w:hint="eastAsia"/>
          <w:b/>
        </w:rPr>
        <w:t>第四十一条</w:t>
      </w:r>
      <w:r>
        <w:rPr>
          <w:rFonts w:hint="eastAsia"/>
        </w:rPr>
        <w:t>　修复活动一般应当在原址进行，确需转运污染土壤的，修复实施单位应当遵守下列规定：</w:t>
      </w:r>
    </w:p>
    <w:p>
      <w:pPr>
        <w:spacing w:line="360" w:lineRule="auto"/>
        <w:ind w:firstLine="480" w:firstLineChars="200"/>
        <w:jc w:val="both"/>
        <w:rPr>
          <w:rFonts w:hint="eastAsia"/>
        </w:rPr>
      </w:pPr>
      <w:r>
        <w:rPr>
          <w:rFonts w:hint="eastAsia"/>
        </w:rPr>
        <w:t>（一）建立污染土壤转运台账，按日记录清挖数量、堆存数量、堆存位置及转运数量等信息；</w:t>
      </w:r>
    </w:p>
    <w:p>
      <w:pPr>
        <w:spacing w:line="360" w:lineRule="auto"/>
        <w:ind w:firstLine="480" w:firstLineChars="200"/>
        <w:jc w:val="both"/>
        <w:rPr>
          <w:rFonts w:hint="eastAsia"/>
        </w:rPr>
      </w:pPr>
      <w:r>
        <w:rPr>
          <w:rFonts w:hint="eastAsia"/>
        </w:rPr>
        <w:t>（二）制定转运计划，将运输时间、方式、线路和污染土壤数量、去向、最终处置措施等，提前五个工作日报所在地和接收地的区生态环境部门；</w:t>
      </w:r>
    </w:p>
    <w:p>
      <w:pPr>
        <w:spacing w:line="360" w:lineRule="auto"/>
        <w:ind w:firstLine="480" w:firstLineChars="200"/>
        <w:jc w:val="both"/>
        <w:rPr>
          <w:rFonts w:hint="eastAsia"/>
        </w:rPr>
      </w:pPr>
      <w:r>
        <w:rPr>
          <w:rFonts w:hint="eastAsia"/>
        </w:rPr>
        <w:t>（三）污染土壤移出单位、运输单位和接收单位应当填写污染土壤转运联单。</w:t>
      </w:r>
    </w:p>
    <w:p>
      <w:pPr>
        <w:spacing w:line="360" w:lineRule="auto"/>
        <w:ind w:firstLine="480" w:firstLineChars="200"/>
        <w:jc w:val="both"/>
        <w:rPr>
          <w:rFonts w:hint="eastAsia"/>
        </w:rPr>
      </w:pPr>
      <w:r>
        <w:rPr>
          <w:rFonts w:hint="eastAsia"/>
        </w:rPr>
        <w:t>污染土壤转移出本市的，应当遵守国家有关规定。</w:t>
      </w:r>
    </w:p>
    <w:p>
      <w:pPr>
        <w:spacing w:line="360" w:lineRule="auto"/>
        <w:ind w:firstLine="481" w:firstLineChars="200"/>
        <w:jc w:val="both"/>
        <w:rPr>
          <w:rFonts w:hint="eastAsia"/>
        </w:rPr>
      </w:pPr>
      <w:r>
        <w:rPr>
          <w:rFonts w:hint="eastAsia"/>
          <w:b/>
        </w:rPr>
        <w:t>第四十二条</w:t>
      </w:r>
      <w:r>
        <w:rPr>
          <w:rFonts w:hint="eastAsia"/>
        </w:rPr>
        <w:t>　涉及转运污染土壤的风险管控、修复活动，土壤污染责任人、土地使用权人申请将原址地块移出建设用地土壤污染风险管控和修复名录的，应当具备下列条件：</w:t>
      </w:r>
    </w:p>
    <w:p>
      <w:pPr>
        <w:spacing w:line="360" w:lineRule="auto"/>
        <w:ind w:firstLine="480" w:firstLineChars="200"/>
        <w:jc w:val="both"/>
        <w:rPr>
          <w:rFonts w:hint="eastAsia"/>
        </w:rPr>
      </w:pPr>
      <w:r>
        <w:rPr>
          <w:rFonts w:hint="eastAsia"/>
        </w:rPr>
        <w:t>（一）地块原址完成污染土壤清除，达到风险管控、修复目标；</w:t>
      </w:r>
    </w:p>
    <w:p>
      <w:pPr>
        <w:spacing w:line="360" w:lineRule="auto"/>
        <w:ind w:firstLine="480" w:firstLineChars="200"/>
        <w:jc w:val="both"/>
        <w:rPr>
          <w:rFonts w:hint="eastAsia"/>
        </w:rPr>
      </w:pPr>
      <w:r>
        <w:rPr>
          <w:rFonts w:hint="eastAsia"/>
        </w:rPr>
        <w:t>（二）承诺在合理时限内完成转运污染土壤处置及效果评估。</w:t>
      </w:r>
    </w:p>
    <w:p>
      <w:pPr>
        <w:spacing w:line="360" w:lineRule="auto"/>
        <w:ind w:firstLine="480" w:firstLineChars="200"/>
        <w:jc w:val="both"/>
        <w:rPr>
          <w:rFonts w:hint="eastAsia"/>
        </w:rPr>
      </w:pPr>
      <w:r>
        <w:rPr>
          <w:rFonts w:hint="eastAsia"/>
        </w:rPr>
        <w:t>市生态环境部门应当会同市规划自然资源等部门组织评审，及时将符合条件的原址地块移出建设用地土壤污染风险管控和修复名录。</w:t>
      </w:r>
    </w:p>
    <w:p>
      <w:pPr>
        <w:spacing w:line="360" w:lineRule="auto"/>
        <w:ind w:firstLine="480" w:firstLineChars="200"/>
        <w:jc w:val="both"/>
        <w:rPr>
          <w:rFonts w:hint="eastAsia"/>
        </w:rPr>
      </w:pPr>
      <w:r>
        <w:rPr>
          <w:rFonts w:hint="eastAsia"/>
        </w:rPr>
        <w:t>土壤污染责任人、土地使用权人应当按照承诺的时限和措施完成转运污染土壤处置和效果评估，并将效果评估报告报区生态环境部门备案。</w:t>
      </w:r>
    </w:p>
    <w:p>
      <w:pPr>
        <w:spacing w:line="360" w:lineRule="auto"/>
        <w:ind w:firstLine="481" w:firstLineChars="200"/>
        <w:jc w:val="both"/>
        <w:rPr>
          <w:rFonts w:hint="eastAsia"/>
        </w:rPr>
      </w:pPr>
      <w:r>
        <w:rPr>
          <w:rFonts w:hint="eastAsia"/>
          <w:b/>
        </w:rPr>
        <w:t>第四十三条</w:t>
      </w:r>
      <w:r>
        <w:rPr>
          <w:rFonts w:hint="eastAsia"/>
        </w:rPr>
        <w:t>　未达到土壤污染风险评估报告确定的风险管控、修复目标的建设用地地块，禁止开工建设任何与风险管控、修复无关的项目。</w:t>
      </w:r>
    </w:p>
    <w:p>
      <w:pPr>
        <w:spacing w:line="360" w:lineRule="auto"/>
        <w:ind w:firstLine="481" w:firstLineChars="200"/>
        <w:jc w:val="both"/>
        <w:rPr>
          <w:rFonts w:hint="eastAsia"/>
        </w:rPr>
      </w:pPr>
      <w:r>
        <w:rPr>
          <w:rFonts w:hint="eastAsia"/>
          <w:b/>
        </w:rPr>
        <w:t>第四十四条</w:t>
      </w:r>
      <w:r>
        <w:rPr>
          <w:rFonts w:hint="eastAsia"/>
        </w:rPr>
        <w:t>　开展后期管理的地块，土壤污染责任人应当编制后期管理计划，报区生态环境部门备案后实施，并定期将后期管理实施情况报区生态环境、规划自然资源等有关部门。后期管理计划应当包括实施主体、环境监测计划、运行与维护措施、制度控制措施、应急预案、资金保障计划等内容。</w:t>
      </w:r>
    </w:p>
    <w:p>
      <w:pPr>
        <w:spacing w:line="360" w:lineRule="auto"/>
        <w:ind w:firstLine="481" w:firstLineChars="200"/>
        <w:jc w:val="both"/>
        <w:rPr>
          <w:rFonts w:hint="eastAsia"/>
        </w:rPr>
      </w:pPr>
      <w:r>
        <w:rPr>
          <w:rFonts w:hint="eastAsia"/>
          <w:b/>
        </w:rPr>
        <w:t>第四十五条</w:t>
      </w:r>
      <w:r>
        <w:rPr>
          <w:rFonts w:hint="eastAsia"/>
        </w:rPr>
        <w:t>　从事建设用地土壤污染风险管控和修复活动的，应当严格遵守下列规定：</w:t>
      </w:r>
    </w:p>
    <w:p>
      <w:pPr>
        <w:spacing w:line="360" w:lineRule="auto"/>
        <w:ind w:firstLine="480" w:firstLineChars="200"/>
        <w:jc w:val="both"/>
        <w:rPr>
          <w:rFonts w:hint="eastAsia"/>
        </w:rPr>
      </w:pPr>
      <w:r>
        <w:rPr>
          <w:rFonts w:hint="eastAsia"/>
        </w:rPr>
        <w:t>（一）在土壤污染风险管控和修复从业单位和个人执业情况信用记录系统中统一记录本单位和从业个人相关信息，并对信息的真实性、准确性和完整性负责；</w:t>
      </w:r>
    </w:p>
    <w:p>
      <w:pPr>
        <w:spacing w:line="360" w:lineRule="auto"/>
        <w:ind w:firstLine="480" w:firstLineChars="200"/>
        <w:jc w:val="both"/>
        <w:rPr>
          <w:rFonts w:hint="eastAsia"/>
        </w:rPr>
      </w:pPr>
      <w:r>
        <w:rPr>
          <w:rFonts w:hint="eastAsia"/>
        </w:rPr>
        <w:t>（二）从业单位应当规范档案管理，如实记载土壤污染风险管控和修复活动等过程，妥善保存样品采集、保存和流转记录，实验室检测报告，修复设施运行过程关键参数，污染土壤转运相关资料，自行监测数据，后期管理资料等，档案保存不少于十年。</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五</w:t>
      </w:r>
      <w:r>
        <w:rPr>
          <w:rFonts w:ascii="仿宋_GB2312" w:hAnsi="仿宋_GB2312" w:eastAsia="仿宋_GB2312"/>
          <w:b/>
          <w:sz w:val="28"/>
        </w:rPr>
        <w:t>章　</w:t>
      </w:r>
      <w:r>
        <w:rPr>
          <w:rFonts w:hint="eastAsia" w:ascii="仿宋_GB2312" w:hAnsi="仿宋_GB2312" w:eastAsia="仿宋_GB2312"/>
          <w:b/>
          <w:sz w:val="28"/>
        </w:rPr>
        <w:t>法律责任</w:t>
      </w:r>
    </w:p>
    <w:p>
      <w:pPr>
        <w:spacing w:line="360" w:lineRule="auto"/>
        <w:ind w:firstLine="481" w:firstLineChars="200"/>
        <w:jc w:val="both"/>
        <w:rPr>
          <w:rFonts w:hint="eastAsia"/>
        </w:rPr>
      </w:pPr>
      <w:r>
        <w:rPr>
          <w:rFonts w:hint="eastAsia"/>
          <w:b/>
        </w:rPr>
        <w:t>第四十六条</w:t>
      </w:r>
      <w:r>
        <w:rPr>
          <w:rFonts w:hint="eastAsia"/>
        </w:rPr>
        <w:t>　违反本条例第十六条第二款规定，未建立农药、肥料和农用薄膜使用量以及农药包装废弃物、废旧农用薄膜产生量台账，或者未按照规定保存台账的，由农业农村、园林绿化部门责令限期改正；逾期不改正的，处二千元以下罚款。</w:t>
      </w:r>
    </w:p>
    <w:p>
      <w:pPr>
        <w:spacing w:line="360" w:lineRule="auto"/>
        <w:ind w:firstLine="481" w:firstLineChars="200"/>
        <w:jc w:val="both"/>
        <w:rPr>
          <w:rFonts w:hint="eastAsia"/>
        </w:rPr>
      </w:pPr>
      <w:r>
        <w:rPr>
          <w:rFonts w:hint="eastAsia"/>
          <w:b/>
        </w:rPr>
        <w:t>第四十七条</w:t>
      </w:r>
      <w:r>
        <w:rPr>
          <w:rFonts w:hint="eastAsia"/>
        </w:rPr>
        <w:t>　违反本条例第十七条第一款规定，将污泥及相关产品、厨余垃圾用于种植食用农产品的，由区农业农村、园林绿化部门依据职责责令改正，处一万元以上十万元以下罚款；有违法所得的，没收违法所得。</w:t>
      </w:r>
    </w:p>
    <w:p>
      <w:pPr>
        <w:spacing w:line="360" w:lineRule="auto"/>
        <w:ind w:firstLine="481" w:firstLineChars="200"/>
        <w:jc w:val="both"/>
        <w:rPr>
          <w:rFonts w:hint="eastAsia"/>
        </w:rPr>
      </w:pPr>
      <w:r>
        <w:rPr>
          <w:rFonts w:hint="eastAsia"/>
          <w:b/>
        </w:rPr>
        <w:t>第四十八条</w:t>
      </w:r>
      <w:r>
        <w:rPr>
          <w:rFonts w:hint="eastAsia"/>
        </w:rPr>
        <w:t>　违反本条例第二十三条第二款、第二十六条第二款、第二十七条第三款规定，有下列行为之一的，由生态环境部门责令改正，处以罚款；拒不改正的，责令停产整治：</w:t>
      </w:r>
    </w:p>
    <w:p>
      <w:pPr>
        <w:spacing w:line="360" w:lineRule="auto"/>
        <w:ind w:firstLine="480" w:firstLineChars="200"/>
        <w:jc w:val="both"/>
        <w:rPr>
          <w:rFonts w:hint="eastAsia"/>
        </w:rPr>
      </w:pPr>
      <w:r>
        <w:rPr>
          <w:rFonts w:hint="eastAsia"/>
        </w:rPr>
        <w:t>（一）土壤污染重点监管单位未建立土壤和地下水污染防治制度的；</w:t>
      </w:r>
    </w:p>
    <w:p>
      <w:pPr>
        <w:spacing w:line="360" w:lineRule="auto"/>
        <w:ind w:firstLine="480" w:firstLineChars="200"/>
        <w:jc w:val="both"/>
        <w:rPr>
          <w:rFonts w:hint="eastAsia"/>
        </w:rPr>
      </w:pPr>
      <w:r>
        <w:rPr>
          <w:rFonts w:hint="eastAsia"/>
        </w:rPr>
        <w:t>（二）土壤和地下水存在污染迹象或者污染物含量呈现上升趋势，土壤污染重点监管单位未采取移除污染源、防止污染扩散等措施，或者相关处置情况未及时报区生态环境部门的；</w:t>
      </w:r>
    </w:p>
    <w:p>
      <w:pPr>
        <w:spacing w:line="360" w:lineRule="auto"/>
        <w:ind w:firstLine="480" w:firstLineChars="200"/>
        <w:jc w:val="both"/>
        <w:rPr>
          <w:rFonts w:hint="eastAsia"/>
        </w:rPr>
      </w:pPr>
      <w:r>
        <w:rPr>
          <w:rFonts w:hint="eastAsia"/>
        </w:rPr>
        <w:t>（三）埋地储罐的所有者或者运营者未向区生态环境部门报告或者更新储存含有毒有害物质埋地储罐的基本信息的；</w:t>
      </w:r>
    </w:p>
    <w:p>
      <w:pPr>
        <w:spacing w:line="360" w:lineRule="auto"/>
        <w:ind w:firstLine="480" w:firstLineChars="200"/>
        <w:jc w:val="both"/>
        <w:rPr>
          <w:rFonts w:hint="eastAsia"/>
        </w:rPr>
      </w:pPr>
      <w:r>
        <w:rPr>
          <w:rFonts w:hint="eastAsia"/>
        </w:rPr>
        <w:t>（四）埋地储罐的所有者或者运营者发现物料泄漏或者地下水受到污染，未及时妥善处置的；</w:t>
      </w:r>
    </w:p>
    <w:p>
      <w:pPr>
        <w:spacing w:line="360" w:lineRule="auto"/>
        <w:ind w:firstLine="480" w:firstLineChars="200"/>
        <w:jc w:val="both"/>
        <w:rPr>
          <w:rFonts w:hint="eastAsia"/>
        </w:rPr>
      </w:pPr>
      <w:r>
        <w:rPr>
          <w:rFonts w:hint="eastAsia"/>
        </w:rPr>
        <w:t>（五）金矿等尾矿库运营、管理单位未按照规定开展环境风险评估，并将评估报告报区生态环境部门的。</w:t>
      </w:r>
    </w:p>
    <w:p>
      <w:pPr>
        <w:spacing w:line="360" w:lineRule="auto"/>
        <w:ind w:firstLine="480" w:firstLineChars="200"/>
        <w:jc w:val="both"/>
        <w:rPr>
          <w:rFonts w:hint="eastAsia"/>
        </w:rPr>
      </w:pPr>
      <w:r>
        <w:rPr>
          <w:rFonts w:hint="eastAsia"/>
        </w:rPr>
        <w:t>有前款规定行为之一的，处二万元以上二十万元以下罚款；有前款第二项、第四项规定行为之一，造成严重后果的，处二十万元以上二百万元以下罚款。</w:t>
      </w:r>
    </w:p>
    <w:p>
      <w:pPr>
        <w:spacing w:line="360" w:lineRule="auto"/>
        <w:ind w:firstLine="481" w:firstLineChars="200"/>
        <w:jc w:val="both"/>
        <w:rPr>
          <w:rFonts w:hint="eastAsia"/>
        </w:rPr>
      </w:pPr>
      <w:r>
        <w:rPr>
          <w:rFonts w:hint="eastAsia"/>
          <w:b/>
        </w:rPr>
        <w:t>第四十九条</w:t>
      </w:r>
      <w:r>
        <w:rPr>
          <w:rFonts w:hint="eastAsia"/>
        </w:rPr>
        <w:t>　违反本条例第二十四条第二款规定，未按照国家有关技术规范完成土壤环境现状调查的，由区生态环境部门责令改正，处二万元以上二十万元以下罚款；拒不改正的，处二十万元以上一百万元以下罚款。</w:t>
      </w:r>
    </w:p>
    <w:p>
      <w:pPr>
        <w:spacing w:line="360" w:lineRule="auto"/>
        <w:ind w:firstLine="481" w:firstLineChars="200"/>
        <w:jc w:val="both"/>
        <w:rPr>
          <w:rFonts w:hint="eastAsia"/>
        </w:rPr>
      </w:pPr>
      <w:r>
        <w:rPr>
          <w:rFonts w:hint="eastAsia"/>
          <w:b/>
        </w:rPr>
        <w:t>第五十条</w:t>
      </w:r>
      <w:r>
        <w:rPr>
          <w:rFonts w:hint="eastAsia"/>
        </w:rPr>
        <w:t>　违反本条例第三十四条规定，未对污染物含量超过建设用地土壤污染风险管控标准筛选值的土壤采取风险防范措施的，由生态环境部门责令限期改正；逾期不改正的，处一万元以上五万元以下罚款。</w:t>
      </w:r>
    </w:p>
    <w:p>
      <w:pPr>
        <w:spacing w:line="360" w:lineRule="auto"/>
        <w:ind w:firstLine="481" w:firstLineChars="200"/>
        <w:jc w:val="both"/>
        <w:rPr>
          <w:rFonts w:hint="eastAsia"/>
        </w:rPr>
      </w:pPr>
      <w:r>
        <w:rPr>
          <w:rFonts w:hint="eastAsia"/>
          <w:b/>
        </w:rPr>
        <w:t>第五十一条</w:t>
      </w:r>
      <w:r>
        <w:rPr>
          <w:rFonts w:hint="eastAsia"/>
        </w:rPr>
        <w:t>　违反本条例第三十六条第一款规定，土地使用权人未按照规定进行土壤污染状况调查的，由生态环境部门责令改正，处二万元以上二十万元以下罚款；拒不改正的，处二十万元以上一百万元以下罚款，并委托他人代为履行，所需费用由土地使用权人承担；对直接负责的主管人员和其他直接责任人员处五千元以上二万元以下罚款。</w:t>
      </w:r>
    </w:p>
    <w:p>
      <w:pPr>
        <w:spacing w:line="360" w:lineRule="auto"/>
        <w:ind w:firstLine="481" w:firstLineChars="200"/>
        <w:jc w:val="both"/>
        <w:rPr>
          <w:rFonts w:hint="eastAsia"/>
        </w:rPr>
      </w:pPr>
      <w:r>
        <w:rPr>
          <w:rFonts w:hint="eastAsia"/>
          <w:b/>
        </w:rPr>
        <w:t>第五十二条</w:t>
      </w:r>
      <w:r>
        <w:rPr>
          <w:rFonts w:hint="eastAsia"/>
        </w:rPr>
        <w:t>　违反本条例第三十七条规定，开工建设与土壤污染风险管控和修复无关的项目的，由生态环境部门责令改正，处十万元以上五十万元以下罚款；情节严重的，处五十万元以上一百万元以下罚款；有违法所得的，没收违法所得；对直接负责的主管人员和其他直接责任人员处五千元以上二万元以下罚款。</w:t>
      </w:r>
    </w:p>
    <w:p>
      <w:pPr>
        <w:spacing w:line="360" w:lineRule="auto"/>
        <w:ind w:firstLine="481" w:firstLineChars="200"/>
        <w:jc w:val="both"/>
        <w:rPr>
          <w:rFonts w:hint="eastAsia"/>
        </w:rPr>
      </w:pPr>
      <w:r>
        <w:rPr>
          <w:rFonts w:hint="eastAsia"/>
          <w:b/>
        </w:rPr>
        <w:t>第五十三条</w:t>
      </w:r>
      <w:r>
        <w:rPr>
          <w:rFonts w:hint="eastAsia"/>
        </w:rPr>
        <w:t>　违反本条例第三十九条规定，土壤污染责任人未按照规定将风险管控、修复方案向区生态环境部门备案的，由区生态环境部门责令改正；拒不改正的，处一万元以上五万元以下罚款。</w:t>
      </w:r>
    </w:p>
    <w:p>
      <w:pPr>
        <w:spacing w:line="360" w:lineRule="auto"/>
        <w:ind w:firstLine="481" w:firstLineChars="200"/>
        <w:jc w:val="both"/>
        <w:rPr>
          <w:rFonts w:hint="eastAsia"/>
        </w:rPr>
      </w:pPr>
      <w:r>
        <w:rPr>
          <w:rFonts w:hint="eastAsia"/>
          <w:b/>
        </w:rPr>
        <w:t>第五十四条</w:t>
      </w:r>
      <w:r>
        <w:rPr>
          <w:rFonts w:hint="eastAsia"/>
        </w:rPr>
        <w:t>　违反本条例第四十一条第一款规定，修复实施单位未遵守有关规定转运污染土壤的，由生态环境部门责令改正，处十万元以上五十万元以下罚款；情节严重的，处五十万元以上一百万元以下罚款；有违法所得的，没收违法所得；对直接负责的主管人员和其他直接责任人员处五千元以上二万元以下罚款。</w:t>
      </w:r>
    </w:p>
    <w:p>
      <w:pPr>
        <w:spacing w:line="360" w:lineRule="auto"/>
        <w:ind w:firstLine="481" w:firstLineChars="200"/>
        <w:jc w:val="both"/>
        <w:rPr>
          <w:rFonts w:hint="eastAsia"/>
        </w:rPr>
      </w:pPr>
      <w:r>
        <w:rPr>
          <w:rFonts w:hint="eastAsia"/>
          <w:b/>
        </w:rPr>
        <w:t>第五十五条</w:t>
      </w:r>
      <w:r>
        <w:rPr>
          <w:rFonts w:hint="eastAsia"/>
        </w:rPr>
        <w:t>　违反本条例第四十二条第三款规定，土壤污染责任人、土地使用权人未按照承诺的时限和措施完成转运污染土壤处置的，由生态环境部门责令改正，处未完成处置污染土壤所需费用三倍以上五倍以下罚款；未在承诺时限内完成效果评估的，由生态环境部门责令改正，处二万元以上二十万元以下罚款；未按照要求将效果评估报告备案的，由生态环境部门责令改正，拒不改正的，处一万元以上五万元以下罚款。</w:t>
      </w:r>
    </w:p>
    <w:p>
      <w:pPr>
        <w:spacing w:line="360" w:lineRule="auto"/>
        <w:ind w:firstLine="481" w:firstLineChars="200"/>
        <w:jc w:val="both"/>
        <w:rPr>
          <w:rFonts w:hint="eastAsia"/>
        </w:rPr>
      </w:pPr>
      <w:r>
        <w:rPr>
          <w:rFonts w:hint="eastAsia"/>
          <w:b/>
        </w:rPr>
        <w:t>第五十六条</w:t>
      </w:r>
      <w:r>
        <w:rPr>
          <w:rFonts w:hint="eastAsia"/>
        </w:rPr>
        <w:t>　违反本条例第四十五条规定，未如实记录从业单位和个人相关信息，未规范档案管理的，由生态环境部门责令限期改正；逾期不改正的，处一万元以上五万元以下罚款。</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六</w:t>
      </w:r>
      <w:r>
        <w:rPr>
          <w:rFonts w:ascii="仿宋_GB2312" w:hAnsi="仿宋_GB2312" w:eastAsia="仿宋_GB2312"/>
          <w:b/>
          <w:sz w:val="28"/>
        </w:rPr>
        <w:t>章　</w:t>
      </w:r>
      <w:r>
        <w:rPr>
          <w:rFonts w:hint="eastAsia" w:ascii="仿宋_GB2312" w:hAnsi="仿宋_GB2312" w:eastAsia="仿宋_GB2312"/>
          <w:b/>
          <w:sz w:val="28"/>
        </w:rPr>
        <w:t>附  则</w:t>
      </w:r>
    </w:p>
    <w:p>
      <w:pPr>
        <w:spacing w:line="360" w:lineRule="auto"/>
        <w:ind w:firstLine="481" w:firstLineChars="200"/>
        <w:jc w:val="both"/>
        <w:rPr>
          <w:rFonts w:hint="eastAsia"/>
        </w:rPr>
      </w:pPr>
      <w:r>
        <w:rPr>
          <w:rFonts w:hint="eastAsia"/>
          <w:b/>
        </w:rPr>
        <w:t>第五十七条</w:t>
      </w:r>
      <w:r>
        <w:rPr>
          <w:rFonts w:hint="eastAsia"/>
        </w:rPr>
        <w:t>　本条例自</w:t>
      </w:r>
      <w:r>
        <w:t>2023年1月1日起施行。</w:t>
      </w:r>
    </w:p>
    <w:p>
      <w:pPr>
        <w:pStyle w:val="2"/>
        <w:rPr>
          <w:rFonts w:hint="eastAsia"/>
        </w:rPr>
        <w:sectPr>
          <w:headerReference r:id="rId100"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079" w:name="_Toc16720"/>
      <w:bookmarkStart w:id="1080" w:name="_Toc24099"/>
      <w:bookmarkStart w:id="1081" w:name="_Toc190951893"/>
      <w:r>
        <w:rPr>
          <w:rFonts w:hint="eastAsia"/>
        </w:rPr>
        <w:t>土地复垦条例</w:t>
      </w:r>
      <w:bookmarkEnd w:id="1079"/>
      <w:bookmarkEnd w:id="1080"/>
      <w:bookmarkEnd w:id="1081"/>
    </w:p>
    <w:p>
      <w:pPr>
        <w:spacing w:line="360" w:lineRule="auto"/>
        <w:ind w:firstLine="480" w:firstLineChars="200"/>
        <w:rPr>
          <w:rFonts w:hint="eastAsia" w:ascii="仿宋_GB2312" w:hAnsi="仿宋_GB2312" w:eastAsia="仿宋_GB2312"/>
        </w:rPr>
      </w:pPr>
      <w:r>
        <w:rPr>
          <w:rFonts w:hint="eastAsia" w:ascii="仿宋_GB2312" w:hAnsi="仿宋_GB2312" w:eastAsia="仿宋_GB2312"/>
        </w:rPr>
        <w:t>（2011年</w:t>
      </w:r>
      <w:r>
        <w:rPr>
          <w:rFonts w:ascii="仿宋_GB2312" w:hAnsi="仿宋_GB2312" w:eastAsia="仿宋_GB2312"/>
        </w:rPr>
        <w:t>3</w:t>
      </w:r>
      <w:r>
        <w:rPr>
          <w:rFonts w:hint="eastAsia" w:ascii="仿宋_GB2312" w:hAnsi="仿宋_GB2312" w:eastAsia="仿宋_GB2312"/>
        </w:rPr>
        <w:t>月</w:t>
      </w:r>
      <w:r>
        <w:rPr>
          <w:rFonts w:ascii="仿宋_GB2312" w:hAnsi="仿宋_GB2312" w:eastAsia="仿宋_GB2312"/>
        </w:rPr>
        <w:t>5</w:t>
      </w:r>
      <w:r>
        <w:rPr>
          <w:rFonts w:hint="eastAsia" w:ascii="仿宋_GB2312" w:hAnsi="仿宋_GB2312" w:eastAsia="仿宋_GB2312"/>
        </w:rPr>
        <w:t>日</w:t>
      </w:r>
      <w:r>
        <w:rPr>
          <w:rFonts w:ascii="仿宋_GB2312" w:hAnsi="仿宋_GB2312" w:eastAsia="仿宋_GB2312"/>
        </w:rPr>
        <w:t>中华人民共和国国务院令第592号</w:t>
      </w:r>
      <w:r>
        <w:rPr>
          <w:rFonts w:hint="eastAsia" w:ascii="仿宋_GB2312" w:hAnsi="仿宋_GB2312" w:eastAsia="仿宋_GB2312"/>
        </w:rPr>
        <w:t>发布，自2011年3月5日起施行）</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第一章　总　则</w:t>
      </w:r>
    </w:p>
    <w:p>
      <w:pPr>
        <w:spacing w:line="360" w:lineRule="auto"/>
        <w:ind w:firstLine="481" w:firstLineChars="200"/>
        <w:jc w:val="both"/>
        <w:rPr>
          <w:rFonts w:hint="eastAsia"/>
        </w:rPr>
      </w:pPr>
      <w:r>
        <w:rPr>
          <w:rFonts w:hint="eastAsia"/>
          <w:b/>
        </w:rPr>
        <w:t>第一条</w:t>
      </w:r>
      <w:r>
        <w:rPr>
          <w:rFonts w:hint="eastAsia"/>
        </w:rPr>
        <w:t>　为了落实十分珍惜、合理利用土地和切实保护耕地的基本国策，规范土地复垦活动，加强土地复垦管理，提高土地利用的社会效益、经济效益和生态效益，根据《中华人民共和国土地管理法》，制定本条例。</w:t>
      </w:r>
    </w:p>
    <w:p>
      <w:pPr>
        <w:spacing w:line="360" w:lineRule="auto"/>
        <w:ind w:firstLine="481" w:firstLineChars="200"/>
        <w:jc w:val="both"/>
        <w:rPr>
          <w:rFonts w:hint="eastAsia"/>
        </w:rPr>
      </w:pPr>
      <w:r>
        <w:rPr>
          <w:rFonts w:hint="eastAsia"/>
          <w:b/>
        </w:rPr>
        <w:t>第二条</w:t>
      </w:r>
      <w:r>
        <w:rPr>
          <w:rFonts w:hint="eastAsia"/>
        </w:rPr>
        <w:t>　本条例所称土地复垦，是指对生产建设活动和自然灾害损毁的土地，采取整治措施，使其达到可供利用状态的活动。</w:t>
      </w:r>
    </w:p>
    <w:p>
      <w:pPr>
        <w:spacing w:line="360" w:lineRule="auto"/>
        <w:ind w:firstLine="481" w:firstLineChars="200"/>
        <w:jc w:val="both"/>
        <w:rPr>
          <w:rFonts w:hint="eastAsia"/>
        </w:rPr>
      </w:pPr>
      <w:r>
        <w:rPr>
          <w:rFonts w:hint="eastAsia"/>
          <w:b/>
        </w:rPr>
        <w:t>第三条</w:t>
      </w:r>
      <w:r>
        <w:rPr>
          <w:rFonts w:hint="eastAsia"/>
        </w:rPr>
        <w:t>　生产建设活动损毁的土地，按照“谁损毁，谁复垦”的原则，由生产建设单位或者个人（以下称土地复垦义务人）负责复垦。但是，由于历史原因无法确定土地复垦义务人的生产建设活动损毁的土地（以下称历史遗留损毁土地），由县级以上人民政府负责组织复垦。</w:t>
      </w:r>
    </w:p>
    <w:p>
      <w:pPr>
        <w:spacing w:line="360" w:lineRule="auto"/>
        <w:ind w:firstLine="480" w:firstLineChars="200"/>
        <w:jc w:val="both"/>
        <w:rPr>
          <w:rFonts w:hint="eastAsia"/>
        </w:rPr>
      </w:pPr>
      <w:r>
        <w:rPr>
          <w:rFonts w:hint="eastAsia"/>
        </w:rPr>
        <w:t>自然灾害损毁的土地，由县级以上人民政府负责组织复垦。</w:t>
      </w:r>
    </w:p>
    <w:p>
      <w:pPr>
        <w:spacing w:line="360" w:lineRule="auto"/>
        <w:ind w:firstLine="481" w:firstLineChars="200"/>
        <w:jc w:val="both"/>
        <w:rPr>
          <w:rFonts w:hint="eastAsia"/>
        </w:rPr>
      </w:pPr>
      <w:r>
        <w:rPr>
          <w:rFonts w:hint="eastAsia"/>
          <w:b/>
        </w:rPr>
        <w:t>第四条</w:t>
      </w:r>
      <w:r>
        <w:rPr>
          <w:rFonts w:hint="eastAsia"/>
        </w:rPr>
        <w:t>　生产建设活动应当节约集约利用土地，不占或者少占耕地；对依法占用的土地应当采取有效措施，减少土地损毁面积，降低土地损毁程度。</w:t>
      </w:r>
    </w:p>
    <w:p>
      <w:pPr>
        <w:spacing w:line="360" w:lineRule="auto"/>
        <w:ind w:firstLine="480" w:firstLineChars="200"/>
        <w:jc w:val="both"/>
        <w:rPr>
          <w:rFonts w:hint="eastAsia"/>
        </w:rPr>
      </w:pPr>
      <w:r>
        <w:rPr>
          <w:rFonts w:hint="eastAsia"/>
        </w:rPr>
        <w:t>土地复垦应当坚持科学规划、因地制宜、综合治理、经济可行、合理利用的原则。复垦的土地应当优先用于农业。</w:t>
      </w:r>
    </w:p>
    <w:p>
      <w:pPr>
        <w:spacing w:line="360" w:lineRule="auto"/>
        <w:ind w:firstLine="481" w:firstLineChars="200"/>
        <w:jc w:val="both"/>
        <w:rPr>
          <w:rFonts w:hint="eastAsia"/>
        </w:rPr>
      </w:pPr>
      <w:r>
        <w:rPr>
          <w:rFonts w:hint="eastAsia"/>
          <w:b/>
        </w:rPr>
        <w:t>第五条</w:t>
      </w:r>
      <w:r>
        <w:rPr>
          <w:rFonts w:hint="eastAsia"/>
        </w:rPr>
        <w:t>　国务院国土资源主管部门负责全国土地复垦的监督管理工作。县级以上地方人民政府国土资源主管部门负责本行政区域土地复垦的监督管理工作。</w:t>
      </w:r>
    </w:p>
    <w:p>
      <w:pPr>
        <w:spacing w:line="360" w:lineRule="auto"/>
        <w:ind w:firstLine="480" w:firstLineChars="200"/>
        <w:jc w:val="both"/>
        <w:rPr>
          <w:rFonts w:hint="eastAsia"/>
        </w:rPr>
      </w:pPr>
      <w:r>
        <w:rPr>
          <w:rFonts w:hint="eastAsia"/>
        </w:rPr>
        <w:t>县级以上人民政府其他有关部门依照本条例的规定和各自的职责做好土地复垦有关工作。</w:t>
      </w:r>
    </w:p>
    <w:p>
      <w:pPr>
        <w:spacing w:line="360" w:lineRule="auto"/>
        <w:ind w:firstLine="481" w:firstLineChars="200"/>
        <w:jc w:val="both"/>
        <w:rPr>
          <w:rFonts w:hint="eastAsia"/>
        </w:rPr>
      </w:pPr>
      <w:r>
        <w:rPr>
          <w:rFonts w:hint="eastAsia"/>
          <w:b/>
        </w:rPr>
        <w:t>第六条</w:t>
      </w:r>
      <w:r>
        <w:rPr>
          <w:rFonts w:hint="eastAsia"/>
        </w:rPr>
        <w:t>　编制土地复垦方案、实施土地复垦工程、进行土地复垦验收等活动，应当遵守土地复垦国家标准；没有国家标准的，应当遵守土地复垦行业标准。</w:t>
      </w:r>
    </w:p>
    <w:p>
      <w:pPr>
        <w:spacing w:line="360" w:lineRule="auto"/>
        <w:ind w:firstLine="480" w:firstLineChars="200"/>
        <w:jc w:val="both"/>
        <w:rPr>
          <w:rFonts w:hint="eastAsia"/>
        </w:rPr>
      </w:pPr>
      <w:r>
        <w:rPr>
          <w:rFonts w:hint="eastAsia"/>
        </w:rPr>
        <w:t>制定土地复垦国家标准和行业标准，应当根据土地损毁的类型、程度、自然地理条件和复垦的可行性等因素，分类确定不同类型损毁土地的复垦方式、目标和要求等。</w:t>
      </w:r>
    </w:p>
    <w:p>
      <w:pPr>
        <w:spacing w:line="360" w:lineRule="auto"/>
        <w:ind w:firstLine="481" w:firstLineChars="200"/>
        <w:jc w:val="both"/>
        <w:rPr>
          <w:rFonts w:hint="eastAsia"/>
        </w:rPr>
      </w:pPr>
      <w:r>
        <w:rPr>
          <w:rFonts w:hint="eastAsia"/>
          <w:b/>
        </w:rPr>
        <w:t>第七条</w:t>
      </w:r>
      <w:r>
        <w:rPr>
          <w:rFonts w:hint="eastAsia"/>
        </w:rPr>
        <w:t>　县级以上地方人民政府国土资源主管部门应当建立土地复垦监测制度，及时掌握本行政区域土地资源损毁和土地复垦效果等情况。</w:t>
      </w:r>
    </w:p>
    <w:p>
      <w:pPr>
        <w:spacing w:line="360" w:lineRule="auto"/>
        <w:ind w:firstLine="480" w:firstLineChars="200"/>
        <w:jc w:val="both"/>
        <w:rPr>
          <w:rFonts w:hint="eastAsia"/>
        </w:rPr>
      </w:pPr>
      <w:r>
        <w:rPr>
          <w:rFonts w:hint="eastAsia"/>
        </w:rPr>
        <w:t>国务院国土资源主管部门和省、自治区、直辖市人民政府国土资源主管部门应当建立健全土地复垦信息管理系统，收集、汇总和发布土地复垦数据信息。</w:t>
      </w:r>
    </w:p>
    <w:p>
      <w:pPr>
        <w:spacing w:line="360" w:lineRule="auto"/>
        <w:ind w:firstLine="481" w:firstLineChars="200"/>
        <w:jc w:val="both"/>
        <w:rPr>
          <w:rFonts w:hint="eastAsia"/>
        </w:rPr>
      </w:pPr>
      <w:r>
        <w:rPr>
          <w:rFonts w:hint="eastAsia"/>
          <w:b/>
        </w:rPr>
        <w:t>第八条</w:t>
      </w:r>
      <w:r>
        <w:rPr>
          <w:rFonts w:hint="eastAsia"/>
        </w:rPr>
        <w:t>　县级以上人民政府国土资源主管部门应当依据职责加强对土地复垦情况的监督检查。被检查的单位或者个人应当如实反映情况，提供必要的资料。</w:t>
      </w:r>
    </w:p>
    <w:p>
      <w:pPr>
        <w:spacing w:line="360" w:lineRule="auto"/>
        <w:ind w:firstLine="480" w:firstLineChars="200"/>
        <w:jc w:val="both"/>
        <w:rPr>
          <w:rFonts w:hint="eastAsia"/>
        </w:rPr>
      </w:pPr>
      <w:r>
        <w:rPr>
          <w:rFonts w:hint="eastAsia"/>
        </w:rPr>
        <w:t>任何单位和个人不得扰乱、阻挠土地复垦工作，破坏土地复垦工程、设施和设备。</w:t>
      </w:r>
    </w:p>
    <w:p>
      <w:pPr>
        <w:spacing w:line="360" w:lineRule="auto"/>
        <w:ind w:firstLine="481" w:firstLineChars="200"/>
        <w:jc w:val="both"/>
        <w:rPr>
          <w:rFonts w:hint="eastAsia"/>
        </w:rPr>
      </w:pPr>
      <w:r>
        <w:rPr>
          <w:rFonts w:hint="eastAsia"/>
          <w:b/>
        </w:rPr>
        <w:t>第九条</w:t>
      </w:r>
      <w:r>
        <w:rPr>
          <w:rFonts w:hint="eastAsia"/>
        </w:rPr>
        <w:t>　国家鼓励和支持土地复垦科学研究和技术创新，推广先进的土地复垦技术。</w:t>
      </w:r>
    </w:p>
    <w:p>
      <w:pPr>
        <w:spacing w:line="360" w:lineRule="auto"/>
        <w:ind w:firstLine="480" w:firstLineChars="200"/>
        <w:jc w:val="both"/>
        <w:rPr>
          <w:rFonts w:hint="eastAsia"/>
        </w:rPr>
      </w:pPr>
      <w:r>
        <w:rPr>
          <w:rFonts w:hint="eastAsia"/>
        </w:rPr>
        <w:t>对在土地复垦工作中作出突出贡献的单位和个人，由县级以上人民政府给予表彰。</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第二章　生产建设活动损毁土地的复垦</w:t>
      </w:r>
    </w:p>
    <w:p>
      <w:pPr>
        <w:spacing w:line="360" w:lineRule="auto"/>
        <w:ind w:firstLine="481" w:firstLineChars="200"/>
        <w:jc w:val="both"/>
        <w:rPr>
          <w:rFonts w:hint="eastAsia"/>
        </w:rPr>
      </w:pPr>
      <w:r>
        <w:rPr>
          <w:rFonts w:hint="eastAsia"/>
          <w:b/>
        </w:rPr>
        <w:t>第十条</w:t>
      </w:r>
      <w:r>
        <w:rPr>
          <w:rFonts w:hint="eastAsia"/>
        </w:rPr>
        <w:t>　下列损毁土地由土地复垦义务人负责复垦：</w:t>
      </w:r>
    </w:p>
    <w:p>
      <w:pPr>
        <w:spacing w:line="360" w:lineRule="auto"/>
        <w:ind w:firstLine="480" w:firstLineChars="200"/>
        <w:jc w:val="both"/>
        <w:rPr>
          <w:rFonts w:hint="eastAsia"/>
        </w:rPr>
      </w:pPr>
      <w:r>
        <w:rPr>
          <w:rFonts w:hint="eastAsia"/>
        </w:rPr>
        <w:t>（一）露天采矿、烧制砖瓦、挖沙取土等地表挖掘所损毁的土地；</w:t>
      </w:r>
    </w:p>
    <w:p>
      <w:pPr>
        <w:spacing w:line="360" w:lineRule="auto"/>
        <w:ind w:firstLine="480" w:firstLineChars="200"/>
        <w:jc w:val="both"/>
        <w:rPr>
          <w:rFonts w:hint="eastAsia"/>
        </w:rPr>
      </w:pPr>
      <w:r>
        <w:rPr>
          <w:rFonts w:hint="eastAsia"/>
        </w:rPr>
        <w:t>（二）地下采矿等造成地表塌陷的土地；</w:t>
      </w:r>
    </w:p>
    <w:p>
      <w:pPr>
        <w:spacing w:line="360" w:lineRule="auto"/>
        <w:ind w:firstLine="480" w:firstLineChars="200"/>
        <w:jc w:val="both"/>
        <w:rPr>
          <w:rFonts w:hint="eastAsia"/>
        </w:rPr>
      </w:pPr>
      <w:r>
        <w:rPr>
          <w:rFonts w:hint="eastAsia"/>
        </w:rPr>
        <w:t>（三）堆放采矿剥离物、废石、矿渣、粉煤灰等固体废弃物压占的土地；</w:t>
      </w:r>
    </w:p>
    <w:p>
      <w:pPr>
        <w:spacing w:line="360" w:lineRule="auto"/>
        <w:ind w:firstLine="480" w:firstLineChars="200"/>
        <w:jc w:val="both"/>
        <w:rPr>
          <w:rFonts w:hint="eastAsia"/>
        </w:rPr>
      </w:pPr>
      <w:r>
        <w:rPr>
          <w:rFonts w:hint="eastAsia"/>
        </w:rPr>
        <w:t>（四）能源、交通、水利等基础设施建设和其他生产建设活动临时占用所损毁的土地。</w:t>
      </w:r>
    </w:p>
    <w:p>
      <w:pPr>
        <w:spacing w:line="360" w:lineRule="auto"/>
        <w:ind w:firstLine="481" w:firstLineChars="200"/>
        <w:jc w:val="both"/>
        <w:rPr>
          <w:rFonts w:hint="eastAsia"/>
        </w:rPr>
      </w:pPr>
      <w:r>
        <w:rPr>
          <w:rFonts w:hint="eastAsia"/>
          <w:b/>
        </w:rPr>
        <w:t>第十一条</w:t>
      </w:r>
      <w:r>
        <w:rPr>
          <w:rFonts w:hint="eastAsia"/>
        </w:rPr>
        <w:t>　土地复垦义务人应当按照土地复垦标准和国务院国土资源主管部门的规定编制土地复垦方案。</w:t>
      </w:r>
    </w:p>
    <w:p>
      <w:pPr>
        <w:spacing w:line="360" w:lineRule="auto"/>
        <w:ind w:firstLine="481" w:firstLineChars="200"/>
        <w:jc w:val="both"/>
        <w:rPr>
          <w:rFonts w:hint="eastAsia"/>
        </w:rPr>
      </w:pPr>
      <w:r>
        <w:rPr>
          <w:rFonts w:hint="eastAsia"/>
          <w:b/>
        </w:rPr>
        <w:t>第十二条　</w:t>
      </w:r>
      <w:r>
        <w:rPr>
          <w:rFonts w:hint="eastAsia"/>
        </w:rPr>
        <w:t>土地复垦方案应当包括下列内容：</w:t>
      </w:r>
    </w:p>
    <w:p>
      <w:pPr>
        <w:spacing w:line="360" w:lineRule="auto"/>
        <w:ind w:firstLine="480" w:firstLineChars="200"/>
        <w:jc w:val="both"/>
        <w:rPr>
          <w:rFonts w:hint="eastAsia"/>
        </w:rPr>
      </w:pPr>
      <w:r>
        <w:rPr>
          <w:rFonts w:hint="eastAsia"/>
        </w:rPr>
        <w:t>（一）项目概况和项目区土地利用状况；</w:t>
      </w:r>
    </w:p>
    <w:p>
      <w:pPr>
        <w:spacing w:line="360" w:lineRule="auto"/>
        <w:ind w:firstLine="480" w:firstLineChars="200"/>
        <w:jc w:val="both"/>
        <w:rPr>
          <w:rFonts w:hint="eastAsia"/>
        </w:rPr>
      </w:pPr>
      <w:r>
        <w:rPr>
          <w:rFonts w:hint="eastAsia"/>
        </w:rPr>
        <w:t>（二）损毁土地的分析预测和土地复垦的可行性评价；</w:t>
      </w:r>
    </w:p>
    <w:p>
      <w:pPr>
        <w:spacing w:line="360" w:lineRule="auto"/>
        <w:ind w:firstLine="480" w:firstLineChars="200"/>
        <w:jc w:val="both"/>
        <w:rPr>
          <w:rFonts w:hint="eastAsia"/>
        </w:rPr>
      </w:pPr>
      <w:r>
        <w:rPr>
          <w:rFonts w:hint="eastAsia"/>
        </w:rPr>
        <w:t>（三）土地复垦的目标任务；</w:t>
      </w:r>
    </w:p>
    <w:p>
      <w:pPr>
        <w:spacing w:line="360" w:lineRule="auto"/>
        <w:ind w:firstLine="480" w:firstLineChars="200"/>
        <w:jc w:val="both"/>
        <w:rPr>
          <w:rFonts w:hint="eastAsia"/>
        </w:rPr>
      </w:pPr>
      <w:r>
        <w:rPr>
          <w:rFonts w:hint="eastAsia"/>
        </w:rPr>
        <w:t>（四）土地复垦应当达到的质量要求和采取的措施；</w:t>
      </w:r>
    </w:p>
    <w:p>
      <w:pPr>
        <w:spacing w:line="360" w:lineRule="auto"/>
        <w:ind w:firstLine="480" w:firstLineChars="200"/>
        <w:jc w:val="both"/>
        <w:rPr>
          <w:rFonts w:hint="eastAsia"/>
        </w:rPr>
      </w:pPr>
      <w:r>
        <w:rPr>
          <w:rFonts w:hint="eastAsia"/>
        </w:rPr>
        <w:t>（五）土地复垦工程和投资估（概）算；</w:t>
      </w:r>
    </w:p>
    <w:p>
      <w:pPr>
        <w:spacing w:line="360" w:lineRule="auto"/>
        <w:ind w:firstLine="480" w:firstLineChars="200"/>
        <w:jc w:val="both"/>
        <w:rPr>
          <w:rFonts w:hint="eastAsia"/>
        </w:rPr>
      </w:pPr>
      <w:r>
        <w:rPr>
          <w:rFonts w:hint="eastAsia"/>
        </w:rPr>
        <w:t>（六）土地复垦费用的安排；</w:t>
      </w:r>
    </w:p>
    <w:p>
      <w:pPr>
        <w:spacing w:line="360" w:lineRule="auto"/>
        <w:ind w:firstLine="480" w:firstLineChars="200"/>
        <w:jc w:val="both"/>
        <w:rPr>
          <w:rFonts w:hint="eastAsia"/>
        </w:rPr>
      </w:pPr>
      <w:r>
        <w:rPr>
          <w:rFonts w:hint="eastAsia"/>
        </w:rPr>
        <w:t>（七）土地复垦工作计划与进度安排；</w:t>
      </w:r>
    </w:p>
    <w:p>
      <w:pPr>
        <w:spacing w:line="360" w:lineRule="auto"/>
        <w:ind w:firstLine="480" w:firstLineChars="200"/>
        <w:jc w:val="both"/>
        <w:rPr>
          <w:rFonts w:hint="eastAsia"/>
        </w:rPr>
      </w:pPr>
      <w:r>
        <w:rPr>
          <w:rFonts w:hint="eastAsia"/>
        </w:rPr>
        <w:t>（八）国务院国土资源主管部门规定的其他内容。</w:t>
      </w:r>
    </w:p>
    <w:p>
      <w:pPr>
        <w:spacing w:line="360" w:lineRule="auto"/>
        <w:ind w:firstLine="481" w:firstLineChars="200"/>
        <w:jc w:val="both"/>
        <w:rPr>
          <w:rFonts w:hint="eastAsia"/>
        </w:rPr>
      </w:pPr>
      <w:r>
        <w:rPr>
          <w:rFonts w:hint="eastAsia"/>
          <w:b/>
        </w:rPr>
        <w:t>第十三条</w:t>
      </w:r>
      <w:r>
        <w:rPr>
          <w:rFonts w:hint="eastAsia"/>
        </w:rPr>
        <w:t>　土地复垦义务人应当在办理建设用地申请或者采矿权申请手续时，随有关报批材料报送土地复垦方案。</w:t>
      </w:r>
    </w:p>
    <w:p>
      <w:pPr>
        <w:spacing w:line="360" w:lineRule="auto"/>
        <w:ind w:firstLine="480" w:firstLineChars="200"/>
        <w:jc w:val="both"/>
        <w:rPr>
          <w:rFonts w:hint="eastAsia"/>
        </w:rPr>
      </w:pPr>
      <w:r>
        <w:rPr>
          <w:rFonts w:hint="eastAsia"/>
        </w:rPr>
        <w:t>土地复垦义务人未编制土地复垦方案或者土地复垦方案不符合要求的，有批准权的人民政府不得批准建设用地，有批准权的国土资源主管部门不得颁发采矿许可证。</w:t>
      </w:r>
    </w:p>
    <w:p>
      <w:pPr>
        <w:spacing w:line="360" w:lineRule="auto"/>
        <w:ind w:firstLine="480" w:firstLineChars="200"/>
        <w:jc w:val="both"/>
        <w:rPr>
          <w:rFonts w:hint="eastAsia"/>
        </w:rPr>
      </w:pPr>
      <w:r>
        <w:rPr>
          <w:rFonts w:hint="eastAsia"/>
        </w:rPr>
        <w:t>本条例施行前已经办理建设用地手续或者领取采矿许可证，本条例施行后继续从事生产建设活动造成土地损毁的，土地复垦义务人应当按照国务院国土资源主管部门的规定补充编制土地复垦方案。</w:t>
      </w:r>
    </w:p>
    <w:p>
      <w:pPr>
        <w:spacing w:line="360" w:lineRule="auto"/>
        <w:ind w:firstLine="481" w:firstLineChars="200"/>
        <w:jc w:val="both"/>
        <w:rPr>
          <w:rFonts w:hint="eastAsia"/>
        </w:rPr>
      </w:pPr>
      <w:r>
        <w:rPr>
          <w:rFonts w:hint="eastAsia"/>
          <w:b/>
        </w:rPr>
        <w:t>第十四条</w:t>
      </w:r>
      <w:r>
        <w:rPr>
          <w:rFonts w:hint="eastAsia"/>
        </w:rPr>
        <w:t>　土地复垦义务人应当按照土地复垦方案开展土地复垦工作。矿山企业还应当对土地损毁情况进行动态监测和评价。</w:t>
      </w:r>
    </w:p>
    <w:p>
      <w:pPr>
        <w:spacing w:line="360" w:lineRule="auto"/>
        <w:ind w:firstLine="480" w:firstLineChars="200"/>
        <w:jc w:val="both"/>
        <w:rPr>
          <w:rFonts w:hint="eastAsia"/>
        </w:rPr>
      </w:pPr>
      <w:r>
        <w:rPr>
          <w:rFonts w:hint="eastAsia"/>
        </w:rPr>
        <w:t>生产建设周期长、需要分阶段实施复垦的，土地复垦义务人应当对土地复垦工作与生产建设活动统一规划、统筹实施，根据生产建设进度确定各阶段土地复垦的目标任务、工程规划设计、费用安排、工程实施进度和完成期限等。</w:t>
      </w:r>
    </w:p>
    <w:p>
      <w:pPr>
        <w:spacing w:line="360" w:lineRule="auto"/>
        <w:ind w:firstLine="481" w:firstLineChars="200"/>
        <w:jc w:val="both"/>
        <w:rPr>
          <w:rFonts w:hint="eastAsia"/>
        </w:rPr>
      </w:pPr>
      <w:r>
        <w:rPr>
          <w:rFonts w:hint="eastAsia"/>
          <w:b/>
        </w:rPr>
        <w:t>第十五条</w:t>
      </w:r>
      <w:r>
        <w:rPr>
          <w:rFonts w:hint="eastAsia"/>
        </w:rPr>
        <w:t>　土地复垦义务人应当将土地复垦费用列入生产成本或者建设项目总投资。</w:t>
      </w:r>
    </w:p>
    <w:p>
      <w:pPr>
        <w:spacing w:line="360" w:lineRule="auto"/>
        <w:ind w:firstLine="481" w:firstLineChars="200"/>
        <w:jc w:val="both"/>
        <w:rPr>
          <w:rFonts w:hint="eastAsia"/>
        </w:rPr>
      </w:pPr>
      <w:r>
        <w:rPr>
          <w:rFonts w:hint="eastAsia"/>
          <w:b/>
        </w:rPr>
        <w:t>第十六条</w:t>
      </w:r>
      <w:r>
        <w:rPr>
          <w:rFonts w:hint="eastAsia"/>
        </w:rPr>
        <w:t>　土地复垦义务人应当建立土地复垦质量控制制度，遵守土地复垦标准和环境保护标准，保护土壤质量与生态环境，避免污染土壤和地下水。</w:t>
      </w:r>
    </w:p>
    <w:p>
      <w:pPr>
        <w:spacing w:line="360" w:lineRule="auto"/>
        <w:ind w:firstLine="480" w:firstLineChars="200"/>
        <w:jc w:val="both"/>
        <w:rPr>
          <w:rFonts w:hint="eastAsia"/>
        </w:rPr>
      </w:pPr>
      <w:r>
        <w:rPr>
          <w:rFonts w:hint="eastAsia"/>
        </w:rPr>
        <w:t>土地复垦义务人应当首先对拟损毁的耕地、林地、牧草地进行表土剥离，剥离的表土用于被损毁土地的复垦。</w:t>
      </w:r>
    </w:p>
    <w:p>
      <w:pPr>
        <w:spacing w:line="360" w:lineRule="auto"/>
        <w:ind w:firstLine="480" w:firstLineChars="200"/>
        <w:jc w:val="both"/>
        <w:rPr>
          <w:rFonts w:hint="eastAsia"/>
        </w:rPr>
      </w:pPr>
      <w:r>
        <w:rPr>
          <w:rFonts w:hint="eastAsia"/>
        </w:rPr>
        <w:t>禁止将重金属污染物或者其他有毒有害物质用作回填或者充填材料。受重金属污染物或者其他有毒有害物质污染的土地复垦后，达不到国家有关标准的，不得用于种植食用农作物。</w:t>
      </w:r>
    </w:p>
    <w:p>
      <w:pPr>
        <w:spacing w:line="360" w:lineRule="auto"/>
        <w:ind w:firstLine="481" w:firstLineChars="200"/>
        <w:jc w:val="both"/>
        <w:rPr>
          <w:rFonts w:hint="eastAsia"/>
        </w:rPr>
      </w:pPr>
      <w:r>
        <w:rPr>
          <w:rFonts w:hint="eastAsia"/>
          <w:b/>
        </w:rPr>
        <w:t>第十七条</w:t>
      </w:r>
      <w:r>
        <w:rPr>
          <w:rFonts w:hint="eastAsia"/>
        </w:rPr>
        <w:t>　土地复垦义务人应当于每年12月31日前向县级以上地方人民政府国土资源主管部门报告当年的土地损毁情况、土地复垦费用使用情况以及土地复垦工程实施情况。</w:t>
      </w:r>
    </w:p>
    <w:p>
      <w:pPr>
        <w:spacing w:line="360" w:lineRule="auto"/>
        <w:ind w:firstLine="480" w:firstLineChars="200"/>
        <w:jc w:val="both"/>
        <w:rPr>
          <w:rFonts w:hint="eastAsia"/>
        </w:rPr>
      </w:pPr>
      <w:r>
        <w:rPr>
          <w:rFonts w:hint="eastAsia"/>
        </w:rPr>
        <w:t>县级以上地方人民政府国土资源主管部门应当加强对土地复垦义务人使用土地复垦费用和实施土地复垦工程的监督。</w:t>
      </w:r>
    </w:p>
    <w:p>
      <w:pPr>
        <w:spacing w:line="360" w:lineRule="auto"/>
        <w:ind w:firstLine="481" w:firstLineChars="200"/>
        <w:jc w:val="both"/>
        <w:rPr>
          <w:rFonts w:hint="eastAsia"/>
        </w:rPr>
      </w:pPr>
      <w:r>
        <w:rPr>
          <w:rFonts w:hint="eastAsia"/>
          <w:b/>
        </w:rPr>
        <w:t>第十八条</w:t>
      </w:r>
      <w:r>
        <w:rPr>
          <w:rFonts w:hint="eastAsia"/>
        </w:rPr>
        <w:t>　土地复垦义务人不复垦，或者复垦验收中经整改仍不合格的，应当缴纳土地复垦费，由有关国土资源主管部门代为组织复垦。</w:t>
      </w:r>
    </w:p>
    <w:p>
      <w:pPr>
        <w:spacing w:line="360" w:lineRule="auto"/>
        <w:ind w:firstLine="480" w:firstLineChars="200"/>
        <w:jc w:val="both"/>
        <w:rPr>
          <w:rFonts w:hint="eastAsia"/>
        </w:rPr>
      </w:pPr>
      <w:r>
        <w:rPr>
          <w:rFonts w:hint="eastAsia"/>
        </w:rPr>
        <w:t>确定土地复垦费的数额，应当综合考虑损毁前的土地类型、实际损毁面积、损毁程度、复垦标准、复垦用途和完成复垦任务所需的工程量等因素。土地复垦费的具体征收使用管理办法，由国务院财政、价格主管部门商国务院有关部门制定。</w:t>
      </w:r>
    </w:p>
    <w:p>
      <w:pPr>
        <w:spacing w:line="360" w:lineRule="auto"/>
        <w:ind w:firstLine="480" w:firstLineChars="200"/>
        <w:jc w:val="both"/>
        <w:rPr>
          <w:rFonts w:hint="eastAsia"/>
        </w:rPr>
      </w:pPr>
      <w:r>
        <w:rPr>
          <w:rFonts w:hint="eastAsia"/>
        </w:rPr>
        <w:t>土地复垦义务人缴纳的土地复垦费专项用于土地复垦。任何单位和个人不得截留、挤占、挪用。</w:t>
      </w:r>
    </w:p>
    <w:p>
      <w:pPr>
        <w:spacing w:line="360" w:lineRule="auto"/>
        <w:ind w:firstLine="481" w:firstLineChars="200"/>
        <w:jc w:val="both"/>
        <w:rPr>
          <w:rFonts w:hint="eastAsia"/>
        </w:rPr>
      </w:pPr>
      <w:r>
        <w:rPr>
          <w:rFonts w:hint="eastAsia"/>
          <w:b/>
        </w:rPr>
        <w:t>第十九条</w:t>
      </w:r>
      <w:r>
        <w:rPr>
          <w:rFonts w:hint="eastAsia"/>
        </w:rPr>
        <w:t>　土地复垦义务人对在生产建设活动中损毁的由其他单位或者个人使用的国有土地或者农民集体所有的土地，除负责复垦外，还应当向遭受损失的单位或者个人支付损失补偿费。</w:t>
      </w:r>
    </w:p>
    <w:p>
      <w:pPr>
        <w:spacing w:line="360" w:lineRule="auto"/>
        <w:ind w:firstLine="480" w:firstLineChars="200"/>
        <w:jc w:val="both"/>
        <w:rPr>
          <w:rFonts w:hint="eastAsia"/>
        </w:rPr>
      </w:pPr>
      <w:r>
        <w:rPr>
          <w:rFonts w:hint="eastAsia"/>
        </w:rPr>
        <w:t>损失补偿费由土地复垦义务人与遭受损失的单位或者个人按照造成的实际损失协商确定；协商不成的，可以向土地所在地人民政府国土资源主管部门申请调解或者依法向人民法院提起民事诉讼。</w:t>
      </w:r>
    </w:p>
    <w:p>
      <w:pPr>
        <w:spacing w:line="360" w:lineRule="auto"/>
        <w:ind w:firstLine="481" w:firstLineChars="200"/>
        <w:jc w:val="both"/>
        <w:rPr>
          <w:rFonts w:hint="eastAsia"/>
        </w:rPr>
      </w:pPr>
      <w:r>
        <w:rPr>
          <w:rFonts w:hint="eastAsia"/>
          <w:b/>
        </w:rPr>
        <w:t>第二十条　</w:t>
      </w:r>
      <w:r>
        <w:rPr>
          <w:rFonts w:hint="eastAsia"/>
        </w:rPr>
        <w:t>土地复垦义务人不依法履行土地复垦义务的，在申请新的建设用地时，有批准权的人民政府不得批准；在申请新的采矿许可证或者申请采矿许可证延续、变更、注销时，有批准权的国土资源主管部门不得批准。</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第三章　历史遗留损毁土地和自然灾害损毁土地的复垦</w:t>
      </w:r>
    </w:p>
    <w:p>
      <w:pPr>
        <w:spacing w:line="360" w:lineRule="auto"/>
        <w:ind w:firstLine="481" w:firstLineChars="200"/>
        <w:jc w:val="both"/>
        <w:rPr>
          <w:rFonts w:hint="eastAsia"/>
        </w:rPr>
      </w:pPr>
      <w:r>
        <w:rPr>
          <w:rFonts w:hint="eastAsia"/>
          <w:b/>
        </w:rPr>
        <w:t>第二十一条</w:t>
      </w:r>
      <w:r>
        <w:rPr>
          <w:rFonts w:hint="eastAsia"/>
        </w:rPr>
        <w:t>　县级以上人民政府国土资源主管部门应当对历史遗留损毁土地和自然灾害损毁土地进行调查评价。</w:t>
      </w:r>
    </w:p>
    <w:p>
      <w:pPr>
        <w:spacing w:line="360" w:lineRule="auto"/>
        <w:ind w:firstLine="481" w:firstLineChars="200"/>
        <w:jc w:val="both"/>
        <w:rPr>
          <w:rFonts w:hint="eastAsia"/>
        </w:rPr>
      </w:pPr>
      <w:r>
        <w:rPr>
          <w:rFonts w:hint="eastAsia"/>
          <w:b/>
        </w:rPr>
        <w:t>第二十二条</w:t>
      </w:r>
      <w:r>
        <w:rPr>
          <w:rFonts w:hint="eastAsia"/>
        </w:rPr>
        <w:t>　县级以上人民政府国土资源主管部门应当在调查评价的基础上，根据土地利用总体规划编制土地复垦专项规划，确定复垦的重点区域以及复垦的目标任务和要求，报本级人民政府批准后组织实施。</w:t>
      </w:r>
    </w:p>
    <w:p>
      <w:pPr>
        <w:spacing w:line="360" w:lineRule="auto"/>
        <w:ind w:firstLine="481" w:firstLineChars="200"/>
        <w:jc w:val="both"/>
        <w:rPr>
          <w:rFonts w:hint="eastAsia"/>
        </w:rPr>
      </w:pPr>
      <w:r>
        <w:rPr>
          <w:rFonts w:hint="eastAsia"/>
          <w:b/>
        </w:rPr>
        <w:t>第二十三条</w:t>
      </w:r>
      <w:r>
        <w:rPr>
          <w:rFonts w:hint="eastAsia"/>
        </w:rPr>
        <w:t>　对历史遗留损毁土地和自然灾害损毁土地，县级以上人民政府应当投入资金进行复垦，或者按照“谁投资，谁受益”的原则，吸引社会投资进行复垦。土地权利人明确的，可以采取扶持、优惠措施，鼓励土地权利人自行复垦。</w:t>
      </w:r>
    </w:p>
    <w:p>
      <w:pPr>
        <w:spacing w:line="360" w:lineRule="auto"/>
        <w:ind w:firstLine="481" w:firstLineChars="200"/>
        <w:jc w:val="both"/>
        <w:rPr>
          <w:rFonts w:hint="eastAsia"/>
        </w:rPr>
      </w:pPr>
      <w:r>
        <w:rPr>
          <w:rFonts w:hint="eastAsia"/>
          <w:b/>
        </w:rPr>
        <w:t>第二十四条</w:t>
      </w:r>
      <w:r>
        <w:rPr>
          <w:rFonts w:hint="eastAsia"/>
        </w:rPr>
        <w:t>　国家对历史遗留损毁土地和自然灾害损毁土地的复垦按项目实施管理。</w:t>
      </w:r>
    </w:p>
    <w:p>
      <w:pPr>
        <w:spacing w:line="360" w:lineRule="auto"/>
        <w:ind w:firstLine="480" w:firstLineChars="200"/>
        <w:jc w:val="both"/>
        <w:rPr>
          <w:rFonts w:hint="eastAsia"/>
        </w:rPr>
      </w:pPr>
      <w:r>
        <w:rPr>
          <w:rFonts w:hint="eastAsia"/>
        </w:rPr>
        <w:t>县级以上人民政府国土资源主管部门应当根据土地复垦专项规划和年度土地复垦资金安排情况确定年度复垦项目。</w:t>
      </w:r>
    </w:p>
    <w:p>
      <w:pPr>
        <w:spacing w:line="360" w:lineRule="auto"/>
        <w:ind w:firstLine="481" w:firstLineChars="200"/>
        <w:jc w:val="both"/>
        <w:rPr>
          <w:rFonts w:hint="eastAsia"/>
        </w:rPr>
      </w:pPr>
      <w:r>
        <w:rPr>
          <w:rFonts w:hint="eastAsia"/>
          <w:b/>
        </w:rPr>
        <w:t>第二十五条</w:t>
      </w:r>
      <w:r>
        <w:rPr>
          <w:rFonts w:hint="eastAsia"/>
        </w:rPr>
        <w:t>　政府投资进行复垦的，负责组织实施土地复垦项目的国土资源主管部门应当组织编制土地复垦项目设计书，明确复垦项目的位置、面积、目标任务、工程规划设计、实施进度及完成期限等。</w:t>
      </w:r>
    </w:p>
    <w:p>
      <w:pPr>
        <w:spacing w:line="360" w:lineRule="auto"/>
        <w:ind w:firstLine="480" w:firstLineChars="200"/>
        <w:jc w:val="both"/>
        <w:rPr>
          <w:rFonts w:hint="eastAsia"/>
        </w:rPr>
      </w:pPr>
      <w:r>
        <w:rPr>
          <w:rFonts w:hint="eastAsia"/>
        </w:rPr>
        <w:t>土地权利人自行复垦或者社会投资进行复垦的，土地权利人或者投资单位、个人应当组织编制土地复垦项目设计书，并报负责组织实施土地复垦项目的国土资源主管部门审查同意后实施。</w:t>
      </w:r>
    </w:p>
    <w:p>
      <w:pPr>
        <w:spacing w:line="360" w:lineRule="auto"/>
        <w:ind w:firstLine="481" w:firstLineChars="200"/>
        <w:jc w:val="both"/>
        <w:rPr>
          <w:rFonts w:hint="eastAsia"/>
        </w:rPr>
      </w:pPr>
      <w:r>
        <w:rPr>
          <w:rFonts w:hint="eastAsia"/>
          <w:b/>
        </w:rPr>
        <w:t>第二十六条</w:t>
      </w:r>
      <w:r>
        <w:rPr>
          <w:rFonts w:hint="eastAsia"/>
        </w:rPr>
        <w:t>　政府投资进行复垦的，有关国土资源主管部门应当依照招标投标法律法规的规定，通过公开招标的方式确定土地复垦项目的施工单位。</w:t>
      </w:r>
    </w:p>
    <w:p>
      <w:pPr>
        <w:spacing w:line="360" w:lineRule="auto"/>
        <w:ind w:firstLine="480" w:firstLineChars="200"/>
        <w:jc w:val="both"/>
        <w:rPr>
          <w:rFonts w:hint="eastAsia"/>
        </w:rPr>
      </w:pPr>
      <w:r>
        <w:rPr>
          <w:rFonts w:hint="eastAsia"/>
        </w:rPr>
        <w:t>土地权利人自行复垦或者社会投资进行复垦的，土地复垦项目的施工单位由土地权利人或者投资单位、个人依法自行确定。</w:t>
      </w:r>
    </w:p>
    <w:p>
      <w:pPr>
        <w:spacing w:line="360" w:lineRule="auto"/>
        <w:ind w:firstLine="481" w:firstLineChars="200"/>
        <w:jc w:val="both"/>
        <w:rPr>
          <w:rFonts w:hint="eastAsia"/>
        </w:rPr>
      </w:pPr>
      <w:r>
        <w:rPr>
          <w:rFonts w:hint="eastAsia"/>
          <w:b/>
        </w:rPr>
        <w:t>第二十七条</w:t>
      </w:r>
      <w:r>
        <w:rPr>
          <w:rFonts w:hint="eastAsia"/>
        </w:rPr>
        <w:t>　土地复垦项目的施工单位应当按照土地复垦项目设计书进行复垦。</w:t>
      </w:r>
    </w:p>
    <w:p>
      <w:pPr>
        <w:spacing w:line="360" w:lineRule="auto"/>
        <w:ind w:firstLine="480" w:firstLineChars="200"/>
        <w:jc w:val="both"/>
        <w:rPr>
          <w:rFonts w:hint="eastAsia"/>
        </w:rPr>
      </w:pPr>
      <w:r>
        <w:rPr>
          <w:rFonts w:hint="eastAsia"/>
        </w:rPr>
        <w:t>负责组织实施土地复垦项目的国土资源主管部门应当健全项目管理制度，加强项目实施中的指导、管理和监督。</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第四章　土地复垦验收</w:t>
      </w:r>
    </w:p>
    <w:p>
      <w:pPr>
        <w:spacing w:line="360" w:lineRule="auto"/>
        <w:ind w:firstLine="481" w:firstLineChars="200"/>
        <w:jc w:val="both"/>
        <w:rPr>
          <w:rFonts w:hint="eastAsia"/>
        </w:rPr>
      </w:pPr>
      <w:r>
        <w:rPr>
          <w:rFonts w:hint="eastAsia"/>
          <w:b/>
        </w:rPr>
        <w:t>第二十八条</w:t>
      </w:r>
      <w:r>
        <w:rPr>
          <w:rFonts w:hint="eastAsia"/>
        </w:rPr>
        <w:t>　土地复垦义务人按照土地复垦方案的要求完成土地复垦任务后，应当按照国务院国土资源主管部门的规定向所在地县级以上地方人民政府国土资源主管部门申请验收，接到申请的国土资源主管部门应当会同同级农业、林业、环境保护等有关部门进行验收。</w:t>
      </w:r>
    </w:p>
    <w:p>
      <w:pPr>
        <w:spacing w:line="360" w:lineRule="auto"/>
        <w:ind w:firstLine="480" w:firstLineChars="200"/>
        <w:jc w:val="both"/>
        <w:rPr>
          <w:rFonts w:hint="eastAsia"/>
        </w:rPr>
      </w:pPr>
      <w:r>
        <w:rPr>
          <w:rFonts w:hint="eastAsia"/>
        </w:rPr>
        <w:t>进行土地复垦验收，应当邀请有关专家进行现场踏勘，查验复垦后的土地是否符合土地复垦标准以及土地复垦方案的要求，核实复垦后的土地类型、面积和质量等情况，并将初步验收结果公告，听取相关权利人的意见。相关权利人对土地复垦完成情况提出异议的，国土资源主管部门应当会同有关部门进一步核查，并将核查情况向相关权利人反馈；情况属实的，应当向土地复垦义务人提出整改意见。</w:t>
      </w:r>
    </w:p>
    <w:p>
      <w:pPr>
        <w:spacing w:line="360" w:lineRule="auto"/>
        <w:ind w:firstLine="481" w:firstLineChars="200"/>
        <w:jc w:val="both"/>
        <w:rPr>
          <w:rFonts w:hint="eastAsia"/>
        </w:rPr>
      </w:pPr>
      <w:r>
        <w:rPr>
          <w:rFonts w:hint="eastAsia"/>
          <w:b/>
        </w:rPr>
        <w:t>第二十九条</w:t>
      </w:r>
      <w:r>
        <w:rPr>
          <w:rFonts w:hint="eastAsia"/>
        </w:rPr>
        <w:t>　负责组织验收的国土资源主管部门应当会同有关部门在接到土地复垦验收申请之日起60个工作日内完成验收，经验收合格的，向土地复垦义务人出具验收合格确认书；经验收不合格的，向土地复垦义务人出具书面整改意见，列明需要整改的事项，由土地复垦义务人整改完成后重新申请验收。</w:t>
      </w:r>
    </w:p>
    <w:p>
      <w:pPr>
        <w:spacing w:line="360" w:lineRule="auto"/>
        <w:ind w:firstLine="481" w:firstLineChars="200"/>
        <w:jc w:val="both"/>
        <w:rPr>
          <w:rFonts w:hint="eastAsia"/>
        </w:rPr>
      </w:pPr>
      <w:r>
        <w:rPr>
          <w:rFonts w:hint="eastAsia"/>
          <w:b/>
        </w:rPr>
        <w:t>第三十条</w:t>
      </w:r>
      <w:r>
        <w:rPr>
          <w:rFonts w:hint="eastAsia"/>
        </w:rPr>
        <w:t>　政府投资的土地复垦项目竣工后，负责组织实施土地复垦项目的国土资源主管部门应当依照本条例第二十八条第二款的规定进行初步验收。初步验收完成后，负责组织实施土地复垦项目的国土资源主管部门应当按照国务院国土资源主管部门的规定向上级人民政府国土资源主管部门申请最终验收。上级人民政府国土资源主管部门应当会同有关部门及时组织验收。</w:t>
      </w:r>
    </w:p>
    <w:p>
      <w:pPr>
        <w:spacing w:line="360" w:lineRule="auto"/>
        <w:ind w:firstLine="480" w:firstLineChars="200"/>
        <w:jc w:val="both"/>
        <w:rPr>
          <w:rFonts w:hint="eastAsia"/>
        </w:rPr>
      </w:pPr>
      <w:r>
        <w:rPr>
          <w:rFonts w:hint="eastAsia"/>
        </w:rPr>
        <w:t>土地权利人自行复垦或者社会投资进行复垦的土地复垦项目竣工后，由负责组织实施土地复垦项目的国土资源主管部门会同有关部门进行验收。</w:t>
      </w:r>
    </w:p>
    <w:p>
      <w:pPr>
        <w:spacing w:line="360" w:lineRule="auto"/>
        <w:ind w:firstLine="481" w:firstLineChars="200"/>
        <w:jc w:val="both"/>
        <w:rPr>
          <w:rFonts w:hint="eastAsia"/>
        </w:rPr>
      </w:pPr>
      <w:r>
        <w:rPr>
          <w:rFonts w:hint="eastAsia"/>
          <w:b/>
        </w:rPr>
        <w:t>第三十一条</w:t>
      </w:r>
      <w:r>
        <w:rPr>
          <w:rFonts w:hint="eastAsia"/>
        </w:rPr>
        <w:t>　复垦为农用地的，负责组织验收的国土资源主管部门应当会同有关部门在验收合格后的5年内对土地复垦效果进行跟踪评价，并提出改善土地质量的建议和措施。</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第五章　土地复垦激励措施</w:t>
      </w:r>
    </w:p>
    <w:p>
      <w:pPr>
        <w:spacing w:line="360" w:lineRule="auto"/>
        <w:ind w:firstLine="481" w:firstLineChars="200"/>
        <w:jc w:val="both"/>
        <w:rPr>
          <w:rFonts w:hint="eastAsia"/>
        </w:rPr>
      </w:pPr>
      <w:r>
        <w:rPr>
          <w:rFonts w:hint="eastAsia"/>
          <w:b/>
        </w:rPr>
        <w:t>第三十二条</w:t>
      </w:r>
      <w:r>
        <w:rPr>
          <w:rFonts w:hint="eastAsia"/>
        </w:rPr>
        <w:t>　土地复垦义务人在规定的期限内将生产建设活动损毁的耕地、林地、牧草地等农用地复垦恢复原状的，依照国家有关税收法律法规的规定退还已经缴纳的耕地占用税。</w:t>
      </w:r>
    </w:p>
    <w:p>
      <w:pPr>
        <w:spacing w:line="360" w:lineRule="auto"/>
        <w:ind w:firstLine="481" w:firstLineChars="200"/>
        <w:jc w:val="both"/>
        <w:rPr>
          <w:rFonts w:hint="eastAsia"/>
        </w:rPr>
      </w:pPr>
      <w:r>
        <w:rPr>
          <w:rFonts w:hint="eastAsia"/>
          <w:b/>
        </w:rPr>
        <w:t>第三十三条　</w:t>
      </w:r>
      <w:r>
        <w:rPr>
          <w:rFonts w:hint="eastAsia"/>
        </w:rPr>
        <w:t>社会投资复垦的历史遗留损毁土地或者自然灾害损毁土地，属于无使用权人的国有土地的，经县级以上人民政府依法批准，可以确定给投资单位或者个人长期从事种植业、林业、畜牧业或者渔业生产。</w:t>
      </w:r>
    </w:p>
    <w:p>
      <w:pPr>
        <w:spacing w:line="360" w:lineRule="auto"/>
        <w:ind w:firstLine="480" w:firstLineChars="200"/>
        <w:jc w:val="both"/>
        <w:rPr>
          <w:rFonts w:hint="eastAsia"/>
        </w:rPr>
      </w:pPr>
      <w:r>
        <w:rPr>
          <w:rFonts w:hint="eastAsia"/>
        </w:rPr>
        <w:t>社会投资复垦的历史遗留损毁土地或者自然灾害损毁土地，属于农民集体所有土地或者有使用权人的国有土地的，有关国土资源主管部门应当组织投资单位或者个人与土地权利人签订土地复垦协议，明确复垦的目标任务以及复垦后的土地使用和收益分配。</w:t>
      </w:r>
    </w:p>
    <w:p>
      <w:pPr>
        <w:spacing w:line="360" w:lineRule="auto"/>
        <w:ind w:firstLine="481" w:firstLineChars="200"/>
        <w:jc w:val="both"/>
        <w:rPr>
          <w:rFonts w:hint="eastAsia"/>
        </w:rPr>
      </w:pPr>
      <w:r>
        <w:rPr>
          <w:rFonts w:hint="eastAsia"/>
          <w:b/>
        </w:rPr>
        <w:t>第三十四条</w:t>
      </w:r>
      <w:r>
        <w:rPr>
          <w:rFonts w:hint="eastAsia"/>
        </w:rPr>
        <w:t>　历史遗留损毁和自然灾害损毁的国有土地的使用权人，以及历史遗留损毁和自然灾害损毁的农民集体所有土地的所有权人、使用权人，自行将损毁土地复垦为耕地的，由县级以上地方人民政府给予补贴。</w:t>
      </w:r>
    </w:p>
    <w:p>
      <w:pPr>
        <w:spacing w:line="360" w:lineRule="auto"/>
        <w:ind w:firstLine="481" w:firstLineChars="200"/>
        <w:jc w:val="both"/>
        <w:rPr>
          <w:rFonts w:hint="eastAsia"/>
        </w:rPr>
      </w:pPr>
      <w:r>
        <w:rPr>
          <w:rFonts w:hint="eastAsia"/>
          <w:b/>
        </w:rPr>
        <w:t>第三十五条</w:t>
      </w:r>
      <w:r>
        <w:rPr>
          <w:rFonts w:hint="eastAsia"/>
        </w:rPr>
        <w:t>　县级以上地方人民政府将历史遗留损毁和自然灾害损毁的建设用地复垦为耕地的，按照国家有关规定可以作为本省、自治区、直辖市内进行非农建设占用耕地时的补充耕地指标。</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第六章　法律责任</w:t>
      </w:r>
    </w:p>
    <w:p>
      <w:pPr>
        <w:spacing w:line="360" w:lineRule="auto"/>
        <w:ind w:firstLine="481" w:firstLineChars="200"/>
        <w:jc w:val="both"/>
        <w:rPr>
          <w:rFonts w:hint="eastAsia"/>
        </w:rPr>
      </w:pPr>
      <w:r>
        <w:rPr>
          <w:rFonts w:hint="eastAsia"/>
          <w:b/>
        </w:rPr>
        <w:t>第三十六条</w:t>
      </w:r>
      <w:r>
        <w:rPr>
          <w:rFonts w:hint="eastAsia"/>
        </w:rPr>
        <w:t>　负有土地复垦监督管理职责的部门及其工作人员有下列行为之一的，对直接负责的主管人员和其他直接责任人员，依法给予处分；直接负责的主管人员和其他直接责任人员构成犯罪的，依法追究刑事责任：</w:t>
      </w:r>
    </w:p>
    <w:p>
      <w:pPr>
        <w:spacing w:line="360" w:lineRule="auto"/>
        <w:ind w:firstLine="480" w:firstLineChars="200"/>
        <w:jc w:val="both"/>
        <w:rPr>
          <w:rFonts w:hint="eastAsia"/>
        </w:rPr>
      </w:pPr>
      <w:r>
        <w:rPr>
          <w:rFonts w:hint="eastAsia"/>
        </w:rPr>
        <w:t>（一）违反本条例规定批准建设用地或者批准采矿许可证及采矿许可证的延续、变更、注销的；</w:t>
      </w:r>
    </w:p>
    <w:p>
      <w:pPr>
        <w:spacing w:line="360" w:lineRule="auto"/>
        <w:ind w:firstLine="480" w:firstLineChars="200"/>
        <w:jc w:val="both"/>
        <w:rPr>
          <w:rFonts w:hint="eastAsia"/>
        </w:rPr>
      </w:pPr>
      <w:r>
        <w:rPr>
          <w:rFonts w:hint="eastAsia"/>
        </w:rPr>
        <w:t>（二）截留、挤占、挪用土地复垦费的；</w:t>
      </w:r>
    </w:p>
    <w:p>
      <w:pPr>
        <w:spacing w:line="360" w:lineRule="auto"/>
        <w:ind w:firstLine="480" w:firstLineChars="200"/>
        <w:jc w:val="both"/>
        <w:rPr>
          <w:rFonts w:hint="eastAsia"/>
        </w:rPr>
      </w:pPr>
      <w:r>
        <w:rPr>
          <w:rFonts w:hint="eastAsia"/>
        </w:rPr>
        <w:t>（三）在土地复垦验收中弄虚作假的；</w:t>
      </w:r>
    </w:p>
    <w:p>
      <w:pPr>
        <w:spacing w:line="360" w:lineRule="auto"/>
        <w:ind w:firstLine="480" w:firstLineChars="200"/>
        <w:jc w:val="both"/>
        <w:rPr>
          <w:rFonts w:hint="eastAsia"/>
        </w:rPr>
      </w:pPr>
      <w:r>
        <w:rPr>
          <w:rFonts w:hint="eastAsia"/>
        </w:rPr>
        <w:t>（四）不依法履行监督管理职责或者对发现的违反本条例的行为不依法查处的；</w:t>
      </w:r>
    </w:p>
    <w:p>
      <w:pPr>
        <w:spacing w:line="360" w:lineRule="auto"/>
        <w:ind w:firstLine="480" w:firstLineChars="200"/>
        <w:jc w:val="both"/>
        <w:rPr>
          <w:rFonts w:hint="eastAsia"/>
        </w:rPr>
      </w:pPr>
      <w:r>
        <w:rPr>
          <w:rFonts w:hint="eastAsia"/>
        </w:rPr>
        <w:t>（五）在审查土地复垦方案、实施土地复垦项目、组织土地复垦验收以及实施监督检查过程中，索取、收受他人财物或者谋取其他利益的；</w:t>
      </w:r>
    </w:p>
    <w:p>
      <w:pPr>
        <w:spacing w:line="360" w:lineRule="auto"/>
        <w:ind w:firstLine="480" w:firstLineChars="200"/>
        <w:jc w:val="both"/>
        <w:rPr>
          <w:rFonts w:hint="eastAsia"/>
        </w:rPr>
      </w:pPr>
      <w:r>
        <w:rPr>
          <w:rFonts w:hint="eastAsia"/>
        </w:rPr>
        <w:t>（六）其他徇私舞弊、滥用职权、玩忽职守行为。</w:t>
      </w:r>
    </w:p>
    <w:p>
      <w:pPr>
        <w:spacing w:line="360" w:lineRule="auto"/>
        <w:ind w:firstLine="481" w:firstLineChars="200"/>
        <w:jc w:val="both"/>
        <w:rPr>
          <w:rFonts w:hint="eastAsia"/>
        </w:rPr>
      </w:pPr>
      <w:r>
        <w:rPr>
          <w:rFonts w:hint="eastAsia"/>
          <w:b/>
        </w:rPr>
        <w:t>第三十七条</w:t>
      </w:r>
      <w:r>
        <w:rPr>
          <w:rFonts w:hint="eastAsia"/>
        </w:rPr>
        <w:t>　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p>
      <w:pPr>
        <w:spacing w:line="360" w:lineRule="auto"/>
        <w:ind w:firstLine="481" w:firstLineChars="200"/>
        <w:jc w:val="both"/>
        <w:rPr>
          <w:rFonts w:hint="eastAsia"/>
        </w:rPr>
      </w:pPr>
      <w:r>
        <w:rPr>
          <w:rFonts w:hint="eastAsia"/>
          <w:b/>
        </w:rPr>
        <w:t>第三十八条</w:t>
      </w:r>
      <w:r>
        <w:rPr>
          <w:rFonts w:hint="eastAsia"/>
        </w:rPr>
        <w:t>　土地复垦义务人未按照规定将土地复垦费用列入生产成本或者建设项目总投资的，由县级以上地方人民政府国土资源主管部门责令限期改正；逾期不改正的，处10万元以上50万元以下的罚款。</w:t>
      </w:r>
    </w:p>
    <w:p>
      <w:pPr>
        <w:spacing w:line="360" w:lineRule="auto"/>
        <w:ind w:firstLine="481" w:firstLineChars="200"/>
        <w:jc w:val="both"/>
        <w:rPr>
          <w:rFonts w:hint="eastAsia"/>
        </w:rPr>
      </w:pPr>
      <w:r>
        <w:rPr>
          <w:rFonts w:hint="eastAsia"/>
          <w:b/>
        </w:rPr>
        <w:t>第三十九条</w:t>
      </w:r>
      <w:r>
        <w:rPr>
          <w:rFonts w:hint="eastAsia"/>
        </w:rPr>
        <w:t>　土地复垦义务人未按照规定对拟损毁的耕地、林地、牧草地进行表土剥离，由县级以上地方人民政府国土资源主管部门责令限期改正；逾期不改正的，按照应当进行表土剥离的土地面积处每公顷1万元的罚款。</w:t>
      </w:r>
    </w:p>
    <w:p>
      <w:pPr>
        <w:spacing w:line="360" w:lineRule="auto"/>
        <w:ind w:firstLine="481" w:firstLineChars="200"/>
        <w:jc w:val="both"/>
        <w:rPr>
          <w:rFonts w:hint="eastAsia"/>
        </w:rPr>
      </w:pPr>
      <w:r>
        <w:rPr>
          <w:rFonts w:hint="eastAsia"/>
          <w:b/>
        </w:rPr>
        <w:t>第四十条</w:t>
      </w:r>
      <w:r>
        <w:rPr>
          <w:rFonts w:hint="eastAsia"/>
        </w:rPr>
        <w:t>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p>
      <w:pPr>
        <w:spacing w:line="360" w:lineRule="auto"/>
        <w:ind w:firstLine="481" w:firstLineChars="200"/>
        <w:jc w:val="both"/>
        <w:rPr>
          <w:rFonts w:hint="eastAsia"/>
        </w:rPr>
      </w:pPr>
      <w:r>
        <w:rPr>
          <w:rFonts w:hint="eastAsia"/>
          <w:b/>
        </w:rPr>
        <w:t>第四十一条</w:t>
      </w:r>
      <w:r>
        <w:rPr>
          <w:rFonts w:hint="eastAsia"/>
        </w:rPr>
        <w:t>　土地复垦义务人未按照规定报告土地损毁情况、土地复垦费用使用情况或者土地复垦工程实施情况的，由县级以上地方人民政府国土资源主管部门责令限期改正；逾期不改正的，处2万元以上5万元以下的罚款。</w:t>
      </w:r>
    </w:p>
    <w:p>
      <w:pPr>
        <w:spacing w:line="360" w:lineRule="auto"/>
        <w:ind w:firstLine="481" w:firstLineChars="200"/>
        <w:jc w:val="both"/>
        <w:rPr>
          <w:rFonts w:hint="eastAsia"/>
        </w:rPr>
      </w:pPr>
      <w:r>
        <w:rPr>
          <w:rFonts w:hint="eastAsia"/>
          <w:b/>
        </w:rPr>
        <w:t>第四十二条</w:t>
      </w:r>
      <w:r>
        <w:rPr>
          <w:rFonts w:hint="eastAsia"/>
        </w:rPr>
        <w:t>　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p>
      <w:pPr>
        <w:spacing w:line="360" w:lineRule="auto"/>
        <w:ind w:firstLine="481" w:firstLineChars="200"/>
        <w:jc w:val="both"/>
        <w:rPr>
          <w:rFonts w:hint="eastAsia"/>
        </w:rPr>
      </w:pPr>
      <w:r>
        <w:rPr>
          <w:rFonts w:hint="eastAsia"/>
          <w:b/>
        </w:rPr>
        <w:t>第四十三条</w:t>
      </w:r>
      <w:r>
        <w:rPr>
          <w:rFonts w:hint="eastAsia"/>
        </w:rPr>
        <w:t>　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p>
    <w:p>
      <w:pPr>
        <w:spacing w:line="360" w:lineRule="auto"/>
        <w:ind w:firstLine="480" w:firstLineChars="200"/>
        <w:jc w:val="both"/>
        <w:rPr>
          <w:rFonts w:hint="eastAsia"/>
        </w:rPr>
      </w:pPr>
      <w:r>
        <w:rPr>
          <w:rFonts w:hint="eastAsia"/>
        </w:rPr>
        <w:t>破坏土地复垦工程、设施和设备，构成违反治安管理行为的，由公安机关依法予以治安管理处罚；构成犯罪的，依法追究刑事责任。</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第七章　附　则</w:t>
      </w:r>
    </w:p>
    <w:p>
      <w:pPr>
        <w:spacing w:line="360" w:lineRule="auto"/>
        <w:ind w:firstLine="481" w:firstLineChars="200"/>
        <w:rPr>
          <w:rFonts w:hint="eastAsia"/>
        </w:rPr>
      </w:pPr>
      <w:r>
        <w:rPr>
          <w:rFonts w:hint="eastAsia"/>
          <w:b/>
        </w:rPr>
        <w:t>第四十四条</w:t>
      </w:r>
      <w:r>
        <w:rPr>
          <w:rFonts w:hint="eastAsia"/>
        </w:rPr>
        <w:t>　本条例自公布之日起施行。1988年11月8日国务院发布的《土地复垦规定》同时废止。</w:t>
      </w:r>
    </w:p>
    <w:p>
      <w:pPr>
        <w:rPr>
          <w:rFonts w:hint="eastAsia"/>
        </w:rPr>
      </w:pPr>
      <w:r>
        <w:rPr>
          <w:rFonts w:hint="eastAsia"/>
        </w:rPr>
        <w:br w:type="page"/>
      </w:r>
    </w:p>
    <w:p>
      <w:pPr>
        <w:pStyle w:val="2"/>
        <w:rPr>
          <w:rFonts w:hint="eastAsia"/>
        </w:rPr>
        <w:sectPr>
          <w:headerReference r:id="rId101" w:type="default"/>
          <w:pgSz w:w="11906" w:h="16838"/>
          <w:pgMar w:top="1440" w:right="1800" w:bottom="1440" w:left="1800" w:header="851" w:footer="992" w:gutter="0"/>
          <w:cols w:space="720" w:num="1"/>
          <w:docGrid w:type="lines" w:linePitch="312" w:charSpace="0"/>
        </w:sectPr>
      </w:pPr>
    </w:p>
    <w:p>
      <w:pPr>
        <w:pStyle w:val="2"/>
        <w:rPr>
          <w:rFonts w:hint="eastAsia"/>
          <w:lang w:eastAsia="zh-Hans"/>
        </w:rPr>
      </w:pPr>
      <w:bookmarkStart w:id="1082" w:name="_Toc31182"/>
      <w:bookmarkStart w:id="1083" w:name="_Toc8363"/>
      <w:bookmarkStart w:id="1084" w:name="_Toc190951894"/>
      <w:bookmarkStart w:id="1085" w:name="_Toc10119"/>
      <w:r>
        <w:t>北京市</w:t>
      </w:r>
      <w:r>
        <w:rPr>
          <w:rFonts w:hint="eastAsia"/>
          <w:lang w:eastAsia="zh-Hans"/>
        </w:rPr>
        <w:t>生态涵养区生态保护</w:t>
      </w:r>
      <w:bookmarkEnd w:id="1082"/>
      <w:bookmarkEnd w:id="1083"/>
      <w:bookmarkEnd w:id="1084"/>
      <w:bookmarkEnd w:id="1085"/>
    </w:p>
    <w:p>
      <w:pPr>
        <w:pStyle w:val="2"/>
        <w:rPr>
          <w:rFonts w:hint="eastAsia"/>
        </w:rPr>
      </w:pPr>
      <w:bookmarkStart w:id="1086" w:name="_Toc25318"/>
      <w:bookmarkStart w:id="1087" w:name="_Toc12539"/>
      <w:bookmarkStart w:id="1088" w:name="_Toc127888966"/>
      <w:bookmarkStart w:id="1089" w:name="_Toc29445"/>
      <w:bookmarkStart w:id="1090" w:name="_Toc190951895"/>
      <w:r>
        <w:rPr>
          <w:rFonts w:hint="eastAsia"/>
          <w:lang w:eastAsia="zh-Hans"/>
        </w:rPr>
        <w:t>和绿色发展</w:t>
      </w:r>
      <w:r>
        <w:t>条例</w:t>
      </w:r>
      <w:bookmarkEnd w:id="1086"/>
      <w:bookmarkEnd w:id="1087"/>
      <w:bookmarkEnd w:id="1088"/>
      <w:bookmarkEnd w:id="1089"/>
      <w:bookmarkEnd w:id="1090"/>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2021年4月16日北京市第十五届人民代表大会常务委员会第</w:t>
      </w:r>
      <w:r>
        <w:rPr>
          <w:rFonts w:hint="eastAsia" w:ascii="仿宋_GB2312" w:hAnsi="仿宋_GB2312" w:eastAsia="仿宋_GB2312"/>
          <w:lang w:eastAsia="zh-Hans"/>
        </w:rPr>
        <w:t>三十</w:t>
      </w:r>
      <w:r>
        <w:rPr>
          <w:rFonts w:ascii="仿宋_GB2312" w:hAnsi="仿宋_GB2312" w:eastAsia="仿宋_GB2312"/>
        </w:rPr>
        <w:t>次会议通过</w:t>
      </w:r>
      <w:r>
        <w:rPr>
          <w:rFonts w:hint="eastAsia" w:ascii="仿宋_GB2312" w:hAnsi="仿宋_GB2312" w:eastAsia="仿宋_GB2312"/>
        </w:rPr>
        <w:t>，自202</w:t>
      </w:r>
      <w:r>
        <w:rPr>
          <w:rFonts w:ascii="仿宋_GB2312" w:hAnsi="仿宋_GB2312" w:eastAsia="仿宋_GB2312"/>
        </w:rPr>
        <w:t>1</w:t>
      </w:r>
      <w:r>
        <w:rPr>
          <w:rFonts w:hint="eastAsia" w:ascii="仿宋_GB2312" w:hAnsi="仿宋_GB2312" w:eastAsia="仿宋_GB2312"/>
        </w:rPr>
        <w:t>年</w:t>
      </w:r>
      <w:r>
        <w:rPr>
          <w:rFonts w:ascii="仿宋_GB2312" w:hAnsi="仿宋_GB2312" w:eastAsia="仿宋_GB2312"/>
        </w:rPr>
        <w:t>6</w:t>
      </w:r>
      <w:r>
        <w:rPr>
          <w:rFonts w:hint="eastAsia" w:ascii="仿宋_GB2312" w:hAnsi="仿宋_GB2312" w:eastAsia="仿宋_GB2312"/>
        </w:rPr>
        <w:t>月</w:t>
      </w:r>
      <w:r>
        <w:rPr>
          <w:rFonts w:ascii="仿宋_GB2312" w:hAnsi="仿宋_GB2312" w:eastAsia="仿宋_GB2312"/>
        </w:rPr>
        <w:t>5</w:t>
      </w:r>
      <w:r>
        <w:rPr>
          <w:rFonts w:hint="eastAsia" w:ascii="仿宋_GB2312" w:hAnsi="仿宋_GB2312" w:eastAsia="仿宋_GB2312"/>
        </w:rPr>
        <w:t>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b/>
        </w:rPr>
      </w:pPr>
      <w:r>
        <w:rPr>
          <w:b/>
        </w:rPr>
        <w:t>第一条　</w:t>
      </w:r>
      <w:r>
        <w:rPr>
          <w:bCs/>
        </w:rPr>
        <w:t>为了贯彻习近平生态文明思想，践行绿水青山就是金山银山理念，落实北京城市总体规划，推动生态涵养区生态保护和绿色发展，实施绿色北京战略，保障首都生态安全，促进区域协调发展，建设国际一流的和谐宜居之都，根据有关法律、行政法规，结合本市实际情况，制定本条例。</w:t>
      </w:r>
    </w:p>
    <w:p>
      <w:pPr>
        <w:spacing w:line="360" w:lineRule="auto"/>
        <w:ind w:firstLine="481" w:firstLineChars="200"/>
        <w:jc w:val="both"/>
        <w:rPr>
          <w:rFonts w:hint="eastAsia"/>
          <w:bCs/>
        </w:rPr>
      </w:pPr>
      <w:r>
        <w:rPr>
          <w:b/>
        </w:rPr>
        <w:t>第二条　</w:t>
      </w:r>
      <w:r>
        <w:rPr>
          <w:bCs/>
        </w:rPr>
        <w:t>本条例适用于本市生态涵养区生态保护和绿色发展的相关活动。</w:t>
      </w:r>
    </w:p>
    <w:p>
      <w:pPr>
        <w:spacing w:line="360" w:lineRule="auto"/>
        <w:ind w:firstLine="480" w:firstLineChars="200"/>
        <w:jc w:val="both"/>
        <w:rPr>
          <w:rFonts w:hint="eastAsia"/>
          <w:bCs/>
        </w:rPr>
      </w:pPr>
      <w:r>
        <w:rPr>
          <w:bCs/>
        </w:rPr>
        <w:t>本条例所称生态涵养区，包括门头沟区、平谷区、怀柔区、密云区、延庆区，以及房山区、昌平区的山区。</w:t>
      </w:r>
    </w:p>
    <w:p>
      <w:pPr>
        <w:spacing w:line="360" w:lineRule="auto"/>
        <w:ind w:firstLine="481" w:firstLineChars="200"/>
        <w:jc w:val="both"/>
        <w:rPr>
          <w:rFonts w:hint="eastAsia"/>
          <w:bCs/>
        </w:rPr>
      </w:pPr>
      <w:r>
        <w:rPr>
          <w:b/>
        </w:rPr>
        <w:t>第三条　</w:t>
      </w:r>
      <w:r>
        <w:rPr>
          <w:bCs/>
        </w:rPr>
        <w:t>生态涵养区应当坚持新发展理念，保持战略定力，避免不合理的开发利用，实施山水林田湖草系统治理，扩大生态环境容量，提高生态环境质量，推进绿色发展，增强内生动力，建设展现北京美丽自然山水和历史文化的典范区、生态文明建设的引领区、宜居宜业宜游的绿色发展示范区。</w:t>
      </w:r>
    </w:p>
    <w:p>
      <w:pPr>
        <w:spacing w:line="360" w:lineRule="auto"/>
        <w:ind w:firstLine="481" w:firstLineChars="200"/>
        <w:jc w:val="both"/>
        <w:rPr>
          <w:rFonts w:hint="eastAsia"/>
          <w:bCs/>
        </w:rPr>
      </w:pPr>
      <w:r>
        <w:rPr>
          <w:b/>
        </w:rPr>
        <w:t>第四条　</w:t>
      </w:r>
      <w:r>
        <w:rPr>
          <w:bCs/>
        </w:rPr>
        <w:t>生态涵养区生态保护和绿色发展工作，坚持生态优先、系统治理、绿色发展、强区富民的原则。</w:t>
      </w:r>
    </w:p>
    <w:p>
      <w:pPr>
        <w:spacing w:line="360" w:lineRule="auto"/>
        <w:ind w:firstLine="481" w:firstLineChars="200"/>
        <w:jc w:val="both"/>
        <w:rPr>
          <w:rFonts w:hint="eastAsia"/>
          <w:bCs/>
        </w:rPr>
      </w:pPr>
      <w:r>
        <w:rPr>
          <w:b/>
        </w:rPr>
        <w:t>第五条　</w:t>
      </w:r>
      <w:r>
        <w:rPr>
          <w:bCs/>
        </w:rPr>
        <w:t>本市将生态涵养区生态保护和绿色发展工作纳入生态文明建设领导体制。</w:t>
      </w:r>
    </w:p>
    <w:p>
      <w:pPr>
        <w:spacing w:line="360" w:lineRule="auto"/>
        <w:ind w:firstLine="480" w:firstLineChars="200"/>
        <w:jc w:val="both"/>
        <w:rPr>
          <w:rFonts w:hint="eastAsia"/>
          <w:bCs/>
        </w:rPr>
      </w:pPr>
      <w:r>
        <w:rPr>
          <w:bCs/>
        </w:rPr>
        <w:t>市、有关区人民政府应当加强对生态涵养区生态保护和绿色发展工作的领导和统筹，将其纳入国民经济和社会发展规划和计划，制定促进生态保护和绿色发展的政策措施，优化符合生态涵养区功能定位的产业和项目布局，建立健全绩效考核等工作机制。有关区人民政府对本行政区域生态保护和绿色发展工作负责。</w:t>
      </w:r>
    </w:p>
    <w:p>
      <w:pPr>
        <w:spacing w:line="360" w:lineRule="auto"/>
        <w:ind w:firstLine="480" w:firstLineChars="200"/>
        <w:jc w:val="both"/>
        <w:rPr>
          <w:rFonts w:hint="eastAsia"/>
          <w:bCs/>
        </w:rPr>
      </w:pPr>
      <w:r>
        <w:rPr>
          <w:bCs/>
        </w:rPr>
        <w:t>有关乡镇人民政府、街道办事处做好本辖区生态保护和绿色发展的有关工作。</w:t>
      </w:r>
    </w:p>
    <w:p>
      <w:pPr>
        <w:spacing w:line="360" w:lineRule="auto"/>
        <w:ind w:firstLine="481" w:firstLineChars="200"/>
        <w:jc w:val="both"/>
        <w:rPr>
          <w:rFonts w:hint="eastAsia"/>
          <w:bCs/>
        </w:rPr>
      </w:pPr>
      <w:r>
        <w:rPr>
          <w:b/>
        </w:rPr>
        <w:t>第六条　</w:t>
      </w:r>
      <w:r>
        <w:rPr>
          <w:bCs/>
        </w:rPr>
        <w:t>市、有关区发展改革部门负责协调指导生态涵养区生态保护和绿色发展工作。</w:t>
      </w:r>
    </w:p>
    <w:p>
      <w:pPr>
        <w:spacing w:line="360" w:lineRule="auto"/>
        <w:ind w:firstLine="480" w:firstLineChars="200"/>
        <w:jc w:val="both"/>
        <w:rPr>
          <w:rFonts w:hint="eastAsia"/>
          <w:bCs/>
        </w:rPr>
      </w:pPr>
      <w:r>
        <w:rPr>
          <w:bCs/>
        </w:rPr>
        <w:t>教育、科技、经济和信息化、财政、人力资源和社会保障、规划和自然资源、生态环境、城市管理、交通、水务、农业农村、文化和旅游、卫生健康、应急管理、审计、园林绿化等部门应当按照职责做好生态涵养区生态保护和绿色发展的有关工作。</w:t>
      </w:r>
    </w:p>
    <w:p>
      <w:pPr>
        <w:spacing w:line="360" w:lineRule="auto"/>
        <w:ind w:firstLine="481" w:firstLineChars="200"/>
        <w:jc w:val="both"/>
        <w:rPr>
          <w:rFonts w:hint="eastAsia"/>
          <w:bCs/>
        </w:rPr>
      </w:pPr>
      <w:r>
        <w:rPr>
          <w:b/>
        </w:rPr>
        <w:t>第七条　</w:t>
      </w:r>
      <w:r>
        <w:rPr>
          <w:bCs/>
        </w:rPr>
        <w:t>市、有关区人民政府应当建立健全专家咨询机制，组织对生态涵养区生态保护和绿色发展的战略、政策、规划、措施等重大事项开展咨询。</w:t>
      </w:r>
    </w:p>
    <w:p>
      <w:pPr>
        <w:spacing w:line="360" w:lineRule="auto"/>
        <w:ind w:firstLine="481" w:firstLineChars="200"/>
        <w:jc w:val="both"/>
        <w:rPr>
          <w:rFonts w:hint="eastAsia"/>
          <w:bCs/>
        </w:rPr>
      </w:pPr>
      <w:r>
        <w:rPr>
          <w:b/>
        </w:rPr>
        <w:t>第八条　</w:t>
      </w:r>
      <w:r>
        <w:rPr>
          <w:bCs/>
        </w:rPr>
        <w:t>政府有关部门应当加强生态保护和绿色发展理念的宣传教育，提倡简约适度、绿色低碳的生活方式，采取多种措施促进全社会养成保护生态、绿色生活的习惯。</w:t>
      </w:r>
    </w:p>
    <w:p>
      <w:pPr>
        <w:spacing w:line="360" w:lineRule="auto"/>
        <w:ind w:firstLine="481" w:firstLineChars="200"/>
        <w:jc w:val="both"/>
        <w:rPr>
          <w:rFonts w:hint="eastAsia"/>
          <w:bCs/>
        </w:rPr>
      </w:pPr>
      <w:r>
        <w:rPr>
          <w:b/>
        </w:rPr>
        <w:t>第九条　</w:t>
      </w:r>
      <w:r>
        <w:rPr>
          <w:bCs/>
        </w:rPr>
        <w:t>本市鼓励单位和个人通过投资、捐赠、志愿服务、科普宣传等方式，参与生态涵养区生态保护和绿色发展工作。</w:t>
      </w:r>
    </w:p>
    <w:p>
      <w:pPr>
        <w:spacing w:line="360" w:lineRule="auto"/>
        <w:ind w:firstLine="480" w:firstLineChars="200"/>
        <w:jc w:val="both"/>
        <w:rPr>
          <w:rFonts w:hint="eastAsia"/>
          <w:bCs/>
        </w:rPr>
      </w:pPr>
      <w:r>
        <w:rPr>
          <w:bCs/>
        </w:rPr>
        <w:t>任何单位和个人有权依法获取生态涵养区相关信息；有权对破坏生态、污染环境的行为进行举报，有关部门应当依法处理。</w:t>
      </w:r>
    </w:p>
    <w:p>
      <w:pPr>
        <w:spacing w:line="360" w:lineRule="auto"/>
        <w:ind w:firstLine="480" w:firstLineChars="200"/>
        <w:jc w:val="both"/>
        <w:rPr>
          <w:rFonts w:hint="eastAsia"/>
          <w:bCs/>
        </w:rPr>
      </w:pPr>
      <w:r>
        <w:rPr>
          <w:bCs/>
        </w:rPr>
        <w:t>新闻媒体应当开展相关公益宣传和舆论监督。</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生态保护</w:t>
      </w:r>
    </w:p>
    <w:p>
      <w:pPr>
        <w:spacing w:line="360" w:lineRule="auto"/>
        <w:ind w:firstLine="481" w:firstLineChars="200"/>
        <w:jc w:val="both"/>
        <w:rPr>
          <w:rFonts w:hint="eastAsia"/>
          <w:bCs/>
        </w:rPr>
      </w:pPr>
      <w:r>
        <w:rPr>
          <w:b/>
        </w:rPr>
        <w:t>第十条　</w:t>
      </w:r>
      <w:r>
        <w:rPr>
          <w:bCs/>
        </w:rPr>
        <w:t>本市建立生态涵养区自然资源调查监测评价制度。市规划和自然资源部门应当会同政府有关部门对土地、土壤、矿产、水流、湿地、森林、野生动植物等自然资源的数量、质量、分布、权属、保护、开发利用状况开展调查监测评价，建立自然资源数据库。</w:t>
      </w:r>
    </w:p>
    <w:p>
      <w:pPr>
        <w:spacing w:line="360" w:lineRule="auto"/>
        <w:ind w:firstLine="481" w:firstLineChars="200"/>
        <w:jc w:val="both"/>
        <w:rPr>
          <w:rFonts w:hint="eastAsia"/>
          <w:bCs/>
        </w:rPr>
      </w:pPr>
      <w:r>
        <w:rPr>
          <w:b/>
        </w:rPr>
        <w:t>第十一条　</w:t>
      </w:r>
      <w:r>
        <w:rPr>
          <w:bCs/>
        </w:rPr>
        <w:t>本市实行生态涵养区自然资源确权登记制度，对生态涵养区内自然资源进行统一确权登记。</w:t>
      </w:r>
    </w:p>
    <w:p>
      <w:pPr>
        <w:spacing w:line="360" w:lineRule="auto"/>
        <w:ind w:firstLine="480" w:firstLineChars="200"/>
        <w:jc w:val="both"/>
        <w:rPr>
          <w:rFonts w:hint="eastAsia"/>
          <w:bCs/>
        </w:rPr>
      </w:pPr>
      <w:r>
        <w:rPr>
          <w:bCs/>
        </w:rPr>
        <w:t>本市实行自然资源资产有偿使用制度。具体办法由市规划和自然资源部门会同市生态环境、水务、农业农村、园林绿化等部门制定，并向社会公布。</w:t>
      </w:r>
    </w:p>
    <w:p>
      <w:pPr>
        <w:spacing w:line="360" w:lineRule="auto"/>
        <w:ind w:firstLine="481" w:firstLineChars="200"/>
        <w:jc w:val="both"/>
        <w:rPr>
          <w:rFonts w:hint="eastAsia"/>
          <w:bCs/>
        </w:rPr>
      </w:pPr>
      <w:r>
        <w:rPr>
          <w:b/>
        </w:rPr>
        <w:t>第十二条　</w:t>
      </w:r>
      <w:r>
        <w:rPr>
          <w:bCs/>
        </w:rPr>
        <w:t>市生态环境部门应当会同政府有关部门统一规划、整合优化生态环境质量监测点位，建设涵盖生态、大气、水、森林、土壤、噪声、辐射等要素，布局合理、功能完善的生态环境质量监测网络；按照统一的标准规范开展监测和评价，统一发布生态环境质量状况信息。</w:t>
      </w:r>
    </w:p>
    <w:p>
      <w:pPr>
        <w:spacing w:line="360" w:lineRule="auto"/>
        <w:ind w:firstLine="480" w:firstLineChars="200"/>
        <w:jc w:val="both"/>
        <w:rPr>
          <w:rFonts w:hint="eastAsia"/>
          <w:bCs/>
        </w:rPr>
      </w:pPr>
      <w:r>
        <w:rPr>
          <w:bCs/>
        </w:rPr>
        <w:t>市、有关区人民政府可以组织统计、规划和自然资源、生态环境、水务、农业农村、园林绿化、气象等部门开展森林、耕地、草地、湿地等生态系统生态服务价值评估研究，建立测算指标体系和统计制度，为建立健全生态产品价值实现机制提供支撑。</w:t>
      </w:r>
    </w:p>
    <w:p>
      <w:pPr>
        <w:spacing w:line="360" w:lineRule="auto"/>
        <w:ind w:firstLine="481" w:firstLineChars="200"/>
        <w:jc w:val="both"/>
        <w:rPr>
          <w:rFonts w:hint="eastAsia"/>
          <w:bCs/>
        </w:rPr>
      </w:pPr>
      <w:r>
        <w:rPr>
          <w:b/>
        </w:rPr>
        <w:t>第十三条　</w:t>
      </w:r>
      <w:r>
        <w:rPr>
          <w:bCs/>
        </w:rPr>
        <w:t>政府有关部门应当按照国家和本市有关规定，依法向社会公开自然资源调查、生态环境质量状况、执法管理等方面的数据、资料、报告、图表等信息，并将信息汇聚到本市大数据管理平台，实现信息共享。</w:t>
      </w:r>
    </w:p>
    <w:p>
      <w:pPr>
        <w:spacing w:line="360" w:lineRule="auto"/>
        <w:ind w:firstLine="481" w:firstLineChars="200"/>
        <w:jc w:val="both"/>
        <w:rPr>
          <w:rFonts w:hint="eastAsia"/>
          <w:bCs/>
        </w:rPr>
      </w:pPr>
      <w:r>
        <w:rPr>
          <w:b/>
        </w:rPr>
        <w:t>第十四条　</w:t>
      </w:r>
      <w:r>
        <w:rPr>
          <w:bCs/>
        </w:rPr>
        <w:t>本市按照生态功能依法科学划定生态保护红线。市、有关区人民政府应当将生态保护红线作为编制国土空间规划及各专项规划的重要基础，确保生态保护红线生态功能不降低、面积不减少、性质不改变。</w:t>
      </w:r>
    </w:p>
    <w:p>
      <w:pPr>
        <w:spacing w:line="360" w:lineRule="auto"/>
        <w:ind w:firstLine="480" w:firstLineChars="200"/>
        <w:jc w:val="both"/>
        <w:rPr>
          <w:rFonts w:hint="eastAsia"/>
          <w:bCs/>
        </w:rPr>
      </w:pPr>
      <w:r>
        <w:rPr>
          <w:bCs/>
        </w:rPr>
        <w:t>本市统筹自然保护地体系建设，对自然保护地实行统一设置，分级管理、分区管控，并按照国家规定将自然保护地划入生态保护红线。</w:t>
      </w:r>
    </w:p>
    <w:p>
      <w:pPr>
        <w:spacing w:line="360" w:lineRule="auto"/>
        <w:ind w:firstLine="481" w:firstLineChars="200"/>
        <w:jc w:val="both"/>
        <w:rPr>
          <w:rFonts w:hint="eastAsia"/>
          <w:bCs/>
        </w:rPr>
      </w:pPr>
      <w:r>
        <w:rPr>
          <w:b/>
        </w:rPr>
        <w:t>第十五条　</w:t>
      </w:r>
      <w:r>
        <w:rPr>
          <w:bCs/>
        </w:rPr>
        <w:t>生态保护红线内自然保护地核心保护区，原则上禁止人为活动。法律、行政法规和国家另有规定的，从其规定。</w:t>
      </w:r>
    </w:p>
    <w:p>
      <w:pPr>
        <w:spacing w:line="360" w:lineRule="auto"/>
        <w:ind w:firstLine="480" w:firstLineChars="200"/>
        <w:jc w:val="both"/>
        <w:rPr>
          <w:rFonts w:hint="eastAsia"/>
          <w:bCs/>
        </w:rPr>
      </w:pPr>
      <w:r>
        <w:rPr>
          <w:bCs/>
        </w:rPr>
        <w:t>生态保护红线内自然保护地核心保护区以外的其他区域，严格禁止开发性、生产性建设活动；在符合现行法律法规前提下，除国家重大战略项目外，仅允许开展国家规定的下列对生态功能不造成破坏的有限人为活动：</w:t>
      </w:r>
    </w:p>
    <w:p>
      <w:pPr>
        <w:spacing w:line="360" w:lineRule="auto"/>
        <w:ind w:firstLine="480" w:firstLineChars="200"/>
        <w:jc w:val="both"/>
        <w:rPr>
          <w:rFonts w:hint="eastAsia"/>
          <w:bCs/>
        </w:rPr>
      </w:pPr>
      <w:r>
        <w:rPr>
          <w:rFonts w:hint="eastAsia"/>
          <w:bCs/>
        </w:rPr>
        <w:t>（</w:t>
      </w:r>
      <w:r>
        <w:rPr>
          <w:bCs/>
        </w:rPr>
        <w:t>一</w:t>
      </w:r>
      <w:r>
        <w:rPr>
          <w:rFonts w:hint="eastAsia"/>
          <w:bCs/>
        </w:rPr>
        <w:t>）</w:t>
      </w:r>
      <w:r>
        <w:rPr>
          <w:bCs/>
        </w:rPr>
        <w:t>必须且无法避让、符合区级以上国土空间规划的线性基础设施建设、防洪和供水设施建设与运行维护；</w:t>
      </w:r>
    </w:p>
    <w:p>
      <w:pPr>
        <w:spacing w:line="360" w:lineRule="auto"/>
        <w:ind w:firstLine="480" w:firstLineChars="200"/>
        <w:jc w:val="both"/>
        <w:rPr>
          <w:rFonts w:hint="eastAsia"/>
          <w:bCs/>
        </w:rPr>
      </w:pPr>
      <w:r>
        <w:rPr>
          <w:rFonts w:hint="eastAsia"/>
          <w:bCs/>
        </w:rPr>
        <w:t>（</w:t>
      </w:r>
      <w:r>
        <w:rPr>
          <w:bCs/>
        </w:rPr>
        <w:t>二</w:t>
      </w:r>
      <w:r>
        <w:rPr>
          <w:rFonts w:hint="eastAsia"/>
          <w:bCs/>
        </w:rPr>
        <w:t>）不</w:t>
      </w:r>
      <w:r>
        <w:rPr>
          <w:bCs/>
        </w:rPr>
        <w:t>破坏生态功能的适度参观旅游和相关的必要公共设施建设；</w:t>
      </w:r>
    </w:p>
    <w:p>
      <w:pPr>
        <w:spacing w:line="360" w:lineRule="auto"/>
        <w:ind w:firstLine="480" w:firstLineChars="200"/>
        <w:jc w:val="both"/>
        <w:rPr>
          <w:rFonts w:hint="eastAsia"/>
          <w:bCs/>
        </w:rPr>
      </w:pPr>
      <w:r>
        <w:rPr>
          <w:rFonts w:hint="eastAsia"/>
          <w:bCs/>
        </w:rPr>
        <w:t>（</w:t>
      </w:r>
      <w:r>
        <w:rPr>
          <w:bCs/>
        </w:rPr>
        <w:t>三</w:t>
      </w:r>
      <w:r>
        <w:rPr>
          <w:rFonts w:hint="eastAsia"/>
          <w:bCs/>
        </w:rPr>
        <w:t>）</w:t>
      </w:r>
      <w:r>
        <w:rPr>
          <w:bCs/>
        </w:rPr>
        <w:t>零星的原住居民在不扩大现有建设用地和耕地规模的前提下，修缮生产生活设施，保留生活必需的少量种植、放牧、捕捞、养殖；</w:t>
      </w:r>
    </w:p>
    <w:p>
      <w:pPr>
        <w:spacing w:line="360" w:lineRule="auto"/>
        <w:ind w:firstLine="480" w:firstLineChars="200"/>
        <w:jc w:val="both"/>
        <w:rPr>
          <w:rFonts w:hint="eastAsia"/>
          <w:bCs/>
        </w:rPr>
      </w:pPr>
      <w:r>
        <w:rPr>
          <w:rFonts w:hint="eastAsia"/>
          <w:bCs/>
        </w:rPr>
        <w:t>（</w:t>
      </w:r>
      <w:r>
        <w:rPr>
          <w:bCs/>
        </w:rPr>
        <w:t>四</w:t>
      </w:r>
      <w:r>
        <w:rPr>
          <w:rFonts w:hint="eastAsia"/>
          <w:bCs/>
        </w:rPr>
        <w:t>）</w:t>
      </w:r>
      <w:r>
        <w:rPr>
          <w:bCs/>
        </w:rPr>
        <w:t>其他对生态功能不造成破坏的有限人为活动。</w:t>
      </w:r>
    </w:p>
    <w:p>
      <w:pPr>
        <w:spacing w:line="360" w:lineRule="auto"/>
        <w:ind w:firstLine="481" w:firstLineChars="200"/>
        <w:jc w:val="both"/>
        <w:rPr>
          <w:rFonts w:hint="eastAsia"/>
          <w:bCs/>
        </w:rPr>
      </w:pPr>
      <w:r>
        <w:rPr>
          <w:b/>
        </w:rPr>
        <w:t>第十六条　</w:t>
      </w:r>
      <w:r>
        <w:rPr>
          <w:bCs/>
        </w:rPr>
        <w:t>本市建立健全生态涵养区生物多样性保护制度。市生态环境部门应当会同政府有关部门和有关区人民政府制定生态涵养区生物多样性保护规划。</w:t>
      </w:r>
    </w:p>
    <w:p>
      <w:pPr>
        <w:spacing w:line="360" w:lineRule="auto"/>
        <w:ind w:firstLine="481" w:firstLineChars="200"/>
        <w:jc w:val="both"/>
        <w:rPr>
          <w:rFonts w:hint="eastAsia"/>
          <w:bCs/>
        </w:rPr>
      </w:pPr>
      <w:r>
        <w:rPr>
          <w:b/>
        </w:rPr>
        <w:t>第十七条　</w:t>
      </w:r>
      <w:r>
        <w:rPr>
          <w:bCs/>
        </w:rPr>
        <w:t>园林绿化部门应当加强天然林、古树名木、生态公益林等森林资源的保护，采取人工造林、封山育林、中幼林抚育、低质低效林改造等措施，增加森林资源面积，提高森林资源质量，培育森林生态系统。</w:t>
      </w:r>
    </w:p>
    <w:p>
      <w:pPr>
        <w:spacing w:line="360" w:lineRule="auto"/>
        <w:ind w:firstLine="481" w:firstLineChars="200"/>
        <w:jc w:val="both"/>
        <w:rPr>
          <w:rFonts w:hint="eastAsia"/>
          <w:bCs/>
        </w:rPr>
      </w:pPr>
      <w:r>
        <w:rPr>
          <w:b/>
        </w:rPr>
        <w:t>第十八条　</w:t>
      </w:r>
      <w:r>
        <w:rPr>
          <w:bCs/>
        </w:rPr>
        <w:t>市水务部门应当会同市生态环境、农业农村、园林绿化等部门和有关区人民政府加强对密云水库、官厅水库、怀柔水库、白河堡水库等水库库区的生态保护，建设水库上游生态清洁小流域，加强水库周边地区污水、垃圾的收集处理，因地制宜建设水库入口湿地，削减入库污染源，完善禁渔期、禁渔区制度，依法查处非法捕捞、破坏水库周边环境和设施的行为。</w:t>
      </w:r>
    </w:p>
    <w:p>
      <w:pPr>
        <w:spacing w:line="360" w:lineRule="auto"/>
        <w:ind w:firstLine="480" w:firstLineChars="200"/>
        <w:jc w:val="both"/>
        <w:rPr>
          <w:rFonts w:hint="eastAsia"/>
          <w:bCs/>
        </w:rPr>
      </w:pPr>
      <w:r>
        <w:rPr>
          <w:bCs/>
        </w:rPr>
        <w:t>市水务部门应当会同市规划和自然资源、生态环境等部门以及有关区人民政府定期调查评估生态涵养区地下水资源状况，系统推进地下水超采治理，采取压采、回补等措施，逐步回升地下水水位。</w:t>
      </w:r>
    </w:p>
    <w:p>
      <w:pPr>
        <w:spacing w:line="360" w:lineRule="auto"/>
        <w:ind w:firstLine="481" w:firstLineChars="200"/>
        <w:jc w:val="both"/>
        <w:rPr>
          <w:rFonts w:hint="eastAsia"/>
          <w:bCs/>
        </w:rPr>
      </w:pPr>
      <w:r>
        <w:rPr>
          <w:b/>
        </w:rPr>
        <w:t>第十九条　</w:t>
      </w:r>
      <w:r>
        <w:rPr>
          <w:bCs/>
        </w:rPr>
        <w:t>市、有关区人民政府应当依照国家和本市有关河长制、湖长制的规定，组织政府有关部门加强河流和湖泊管理，开展排污口排查整治和小微水体治理，清理整治河湖管理保护范围内乱占、乱采、乱堆、乱建等危害水环境的行为。</w:t>
      </w:r>
    </w:p>
    <w:p>
      <w:pPr>
        <w:spacing w:line="360" w:lineRule="auto"/>
        <w:ind w:firstLine="480" w:firstLineChars="200"/>
        <w:jc w:val="both"/>
        <w:rPr>
          <w:rFonts w:hint="eastAsia"/>
          <w:bCs/>
        </w:rPr>
      </w:pPr>
      <w:r>
        <w:rPr>
          <w:bCs/>
        </w:rPr>
        <w:t>生态环境、水务等部门应当根据国家水环境质量标准，采取有效措施，改善水环境质量。</w:t>
      </w:r>
    </w:p>
    <w:p>
      <w:pPr>
        <w:spacing w:line="360" w:lineRule="auto"/>
        <w:ind w:firstLine="480" w:firstLineChars="200"/>
        <w:jc w:val="both"/>
        <w:rPr>
          <w:rFonts w:hint="eastAsia"/>
          <w:bCs/>
        </w:rPr>
      </w:pPr>
      <w:r>
        <w:rPr>
          <w:bCs/>
        </w:rPr>
        <w:t>水务部门应当会同生态环境、农业农村等部门因地制宜开展村庄污水收集处理，鼓励采用生态方式处理污水。</w:t>
      </w:r>
    </w:p>
    <w:p>
      <w:pPr>
        <w:spacing w:line="360" w:lineRule="auto"/>
        <w:ind w:firstLine="481" w:firstLineChars="200"/>
        <w:jc w:val="both"/>
        <w:rPr>
          <w:rFonts w:hint="eastAsia"/>
          <w:bCs/>
        </w:rPr>
      </w:pPr>
      <w:r>
        <w:rPr>
          <w:b/>
        </w:rPr>
        <w:t>第二十条　</w:t>
      </w:r>
      <w:r>
        <w:rPr>
          <w:bCs/>
        </w:rPr>
        <w:t>市规划和自然资源部门应当会同政府有关部门制定生态涵养区国土空间生态修复规划，统筹开展生态修复。生态修复应当以自然恢复为主、人工修复为辅。</w:t>
      </w:r>
    </w:p>
    <w:p>
      <w:pPr>
        <w:spacing w:line="360" w:lineRule="auto"/>
        <w:ind w:firstLine="480" w:firstLineChars="200"/>
        <w:jc w:val="both"/>
        <w:rPr>
          <w:rFonts w:hint="eastAsia"/>
          <w:bCs/>
        </w:rPr>
      </w:pPr>
      <w:r>
        <w:rPr>
          <w:bCs/>
        </w:rPr>
        <w:t>规划和自然资源部门会同生态环境、园林绿化、农业农村等部门落实矿山生态修复工作进度，消除地质灾害隐患；加强矿山生态修复技术研究，采取恢复植被、土地复垦等措施进行科学修复。</w:t>
      </w:r>
    </w:p>
    <w:p>
      <w:pPr>
        <w:spacing w:line="360" w:lineRule="auto"/>
        <w:ind w:firstLine="480" w:firstLineChars="200"/>
        <w:jc w:val="both"/>
        <w:rPr>
          <w:rFonts w:hint="eastAsia"/>
          <w:bCs/>
        </w:rPr>
      </w:pPr>
      <w:r>
        <w:rPr>
          <w:bCs/>
        </w:rPr>
        <w:t>市水务部门会同政府有关部门和有关区人民政府划定生态涵养区水生态空间，加强水生态空间的修复和管理，制定河湖水系连通修复方案，改善河流上下游连通状况，逐步恢复河湖生态流量，维护河湖生态功能。</w:t>
      </w:r>
    </w:p>
    <w:p>
      <w:pPr>
        <w:spacing w:line="360" w:lineRule="auto"/>
        <w:ind w:firstLine="481" w:firstLineChars="200"/>
        <w:jc w:val="both"/>
        <w:rPr>
          <w:rFonts w:hint="eastAsia"/>
          <w:bCs/>
        </w:rPr>
      </w:pPr>
      <w:r>
        <w:rPr>
          <w:b/>
        </w:rPr>
        <w:t>第二十一条　</w:t>
      </w:r>
      <w:r>
        <w:rPr>
          <w:bCs/>
        </w:rPr>
        <w:t>农业农村部门应当会同政府有关部门采取有效措施，指导农业生产者合理使用农药、兽药、肥料、饲料、农用薄膜等农业投入品，控制农药、兽药的使用量，鼓励使用有机肥料和生物、物理病虫害防治技术，推动农业废弃物、畜禽粪污的资源化利用，防治农业面源污染。</w:t>
      </w:r>
    </w:p>
    <w:p>
      <w:pPr>
        <w:spacing w:line="360" w:lineRule="auto"/>
        <w:ind w:firstLine="480" w:firstLineChars="200"/>
        <w:jc w:val="both"/>
        <w:rPr>
          <w:rFonts w:hint="eastAsia"/>
          <w:bCs/>
        </w:rPr>
      </w:pPr>
      <w:r>
        <w:rPr>
          <w:bCs/>
        </w:rPr>
        <w:t>鼓励、支持单位和个人回收农用薄膜和农业投入品包装废弃物。</w:t>
      </w:r>
    </w:p>
    <w:p>
      <w:pPr>
        <w:spacing w:line="360" w:lineRule="auto"/>
        <w:ind w:firstLine="481" w:firstLineChars="200"/>
        <w:jc w:val="both"/>
        <w:rPr>
          <w:rFonts w:hint="eastAsia"/>
          <w:bCs/>
        </w:rPr>
      </w:pPr>
      <w:r>
        <w:rPr>
          <w:b/>
        </w:rPr>
        <w:t>第二十二条　</w:t>
      </w:r>
      <w:r>
        <w:rPr>
          <w:bCs/>
        </w:rPr>
        <w:t>在生态涵养区从事开发土地、筑坝、修路、建设等活动的，应当采取措施保护生态环境，造成生态环境不利影响的，应当及时进行修复。</w:t>
      </w:r>
    </w:p>
    <w:p>
      <w:pPr>
        <w:spacing w:line="360" w:lineRule="auto"/>
        <w:ind w:firstLine="481" w:firstLineChars="200"/>
        <w:jc w:val="both"/>
        <w:rPr>
          <w:rFonts w:hint="eastAsia"/>
          <w:bCs/>
        </w:rPr>
      </w:pPr>
      <w:r>
        <w:rPr>
          <w:b/>
        </w:rPr>
        <w:t>第二十三条　</w:t>
      </w:r>
      <w:r>
        <w:rPr>
          <w:bCs/>
        </w:rPr>
        <w:t>市、有关区人民政府建立健全生态涵养区突发事件应急管理体系，统筹应对洪涝、崩塌、滑坡、泥石流、森林火灾、动植物病虫害等突发事件。</w:t>
      </w:r>
    </w:p>
    <w:p>
      <w:pPr>
        <w:spacing w:line="360" w:lineRule="auto"/>
        <w:ind w:firstLine="481" w:firstLineChars="200"/>
        <w:jc w:val="both"/>
        <w:rPr>
          <w:rFonts w:hint="eastAsia"/>
          <w:bCs/>
        </w:rPr>
      </w:pPr>
      <w:r>
        <w:rPr>
          <w:b/>
        </w:rPr>
        <w:t>第二十四条　</w:t>
      </w:r>
      <w:r>
        <w:rPr>
          <w:bCs/>
        </w:rPr>
        <w:t>本市建立健全针对森林、耕地、湿地、水流、空气等重点领域和生态保护红线、饮用水水源保护区等重点区域的生态保护补偿机制，确保生态保护主体得到合理补偿。</w:t>
      </w:r>
    </w:p>
    <w:p>
      <w:pPr>
        <w:spacing w:line="360" w:lineRule="auto"/>
        <w:ind w:firstLine="480" w:firstLineChars="200"/>
        <w:jc w:val="both"/>
        <w:rPr>
          <w:rFonts w:hint="eastAsia"/>
          <w:bCs/>
        </w:rPr>
      </w:pPr>
      <w:r>
        <w:rPr>
          <w:bCs/>
        </w:rPr>
        <w:t>市财政部门应当会同市发展改革、规划和自然资源、生态环境等部门逐步建立完善生态涵养区综合性生态保护补偿机制；补偿机制依据有关区自然资源调查监测评价、生态环境质量状况评价，并可以结合生态服务价值评估成果确定。有关区人民政府可以统筹使用补偿资金。</w:t>
      </w:r>
    </w:p>
    <w:p>
      <w:pPr>
        <w:spacing w:line="360" w:lineRule="auto"/>
        <w:ind w:firstLine="480" w:firstLineChars="200"/>
        <w:jc w:val="both"/>
        <w:rPr>
          <w:rFonts w:hint="eastAsia"/>
          <w:bCs/>
        </w:rPr>
      </w:pPr>
      <w:r>
        <w:rPr>
          <w:bCs/>
        </w:rPr>
        <w:t>市人民政府有关部门应当建立健全市场化生态保护补偿机制，推动用能权、用水权、碳排放权交易，促进符合条件的生态资源资产化、可量化、可经营。</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绿色发展</w:t>
      </w:r>
    </w:p>
    <w:p>
      <w:pPr>
        <w:spacing w:line="360" w:lineRule="auto"/>
        <w:ind w:firstLine="481" w:firstLineChars="200"/>
        <w:jc w:val="both"/>
        <w:rPr>
          <w:rFonts w:hint="eastAsia"/>
          <w:bCs/>
        </w:rPr>
      </w:pPr>
      <w:r>
        <w:rPr>
          <w:b/>
        </w:rPr>
        <w:t>第二十五条　</w:t>
      </w:r>
      <w:r>
        <w:rPr>
          <w:bCs/>
        </w:rPr>
        <w:t>市发展改革部门应当统筹组织政府有关部门制定生态涵养区适宜产业的发展政策，推动生态涵养区可持续发展。</w:t>
      </w:r>
    </w:p>
    <w:p>
      <w:pPr>
        <w:spacing w:line="360" w:lineRule="auto"/>
        <w:ind w:firstLine="480" w:firstLineChars="200"/>
        <w:jc w:val="both"/>
        <w:rPr>
          <w:rFonts w:hint="eastAsia"/>
          <w:bCs/>
        </w:rPr>
      </w:pPr>
      <w:r>
        <w:rPr>
          <w:bCs/>
        </w:rPr>
        <w:t>有关区人民政府按照城市总体规划和分区规划确定的功能定位和产业发展方向，结合国民经济和社会发展规划和计划，因地制宜构建绿色发展产业体系。</w:t>
      </w:r>
    </w:p>
    <w:p>
      <w:pPr>
        <w:spacing w:line="360" w:lineRule="auto"/>
        <w:ind w:firstLine="481" w:firstLineChars="200"/>
        <w:jc w:val="both"/>
        <w:rPr>
          <w:rFonts w:hint="eastAsia"/>
          <w:bCs/>
        </w:rPr>
      </w:pPr>
      <w:r>
        <w:rPr>
          <w:b/>
        </w:rPr>
        <w:t>第二十六条　</w:t>
      </w:r>
      <w:r>
        <w:rPr>
          <w:bCs/>
        </w:rPr>
        <w:t>市规划和自然资源部门应当会同市生态环境、水务、农业农村、园林绿化等部门和有关区人民政府组织对生态涵养区的资源环境承载能力和国土空间开发适宜性进行评价，并根据评价结果科学有度有序开发，促进人口、经济、资源环境协调发展。</w:t>
      </w:r>
    </w:p>
    <w:p>
      <w:pPr>
        <w:spacing w:line="360" w:lineRule="auto"/>
        <w:ind w:firstLine="481" w:firstLineChars="200"/>
        <w:jc w:val="both"/>
        <w:rPr>
          <w:rFonts w:hint="eastAsia"/>
          <w:bCs/>
        </w:rPr>
      </w:pPr>
      <w:r>
        <w:rPr>
          <w:b/>
        </w:rPr>
        <w:t>第二十七条　</w:t>
      </w:r>
      <w:r>
        <w:rPr>
          <w:bCs/>
        </w:rPr>
        <w:t>有关区人民政府应当营造稳定公平透明、可预期的营商环境，提高区域发展的市场化、国际化水平；结合功能定位、自然禀赋和资源环境承载能力，承接中心城区疏解的适宜的功能和产业。</w:t>
      </w:r>
    </w:p>
    <w:p>
      <w:pPr>
        <w:spacing w:line="360" w:lineRule="auto"/>
        <w:ind w:firstLine="480" w:firstLineChars="200"/>
        <w:jc w:val="both"/>
        <w:rPr>
          <w:rFonts w:hint="eastAsia"/>
          <w:bCs/>
        </w:rPr>
      </w:pPr>
      <w:r>
        <w:rPr>
          <w:bCs/>
        </w:rPr>
        <w:t>市人民政府有关部门应当推动适宜的活动和资源节约型、生态友好型的项目、企业总部等在生态涵养区集中建设区落地。</w:t>
      </w:r>
    </w:p>
    <w:p>
      <w:pPr>
        <w:spacing w:line="360" w:lineRule="auto"/>
        <w:ind w:firstLine="481" w:firstLineChars="200"/>
        <w:jc w:val="both"/>
        <w:rPr>
          <w:rFonts w:hint="eastAsia"/>
          <w:bCs/>
        </w:rPr>
      </w:pPr>
      <w:r>
        <w:rPr>
          <w:b/>
        </w:rPr>
        <w:t>第二十八条　</w:t>
      </w:r>
      <w:r>
        <w:rPr>
          <w:bCs/>
        </w:rPr>
        <w:t>有关区人民政府应当依据绿色、低碳相关标准规范，明确产业园区设计、建设、准入、运营、退出标准并组织开展评估，根据评估报告对产业园区基础设施及产业方向进行优化调整；支持产业园区提升产业链、供应链现代化水平，推广应用节能、节水技术，完善高新技术应用场景。</w:t>
      </w:r>
    </w:p>
    <w:p>
      <w:pPr>
        <w:spacing w:line="360" w:lineRule="auto"/>
        <w:ind w:firstLine="481" w:firstLineChars="200"/>
        <w:jc w:val="both"/>
        <w:rPr>
          <w:rFonts w:hint="eastAsia"/>
          <w:bCs/>
        </w:rPr>
      </w:pPr>
      <w:r>
        <w:rPr>
          <w:b/>
        </w:rPr>
        <w:t>第二十九条　</w:t>
      </w:r>
      <w:r>
        <w:rPr>
          <w:bCs/>
        </w:rPr>
        <w:t>农业农村部门应当会同政府有关部门推动生态涵养区农业结构调整，推行农业绿色生产方式，加强农业生态和资源保护，提升产地环境质量和资源利用效率，培育无公害、绿色、有机和地理标志农产品，推广特色农林产品品牌。</w:t>
      </w:r>
    </w:p>
    <w:p>
      <w:pPr>
        <w:spacing w:line="360" w:lineRule="auto"/>
        <w:ind w:firstLine="480" w:firstLineChars="200"/>
        <w:jc w:val="both"/>
        <w:rPr>
          <w:rFonts w:hint="eastAsia"/>
          <w:bCs/>
        </w:rPr>
      </w:pPr>
      <w:r>
        <w:rPr>
          <w:bCs/>
        </w:rPr>
        <w:t>鼓励林菌、林禽、林药等立体复合种养经营模式，提高林地资源利用率和森林经济效益。</w:t>
      </w:r>
    </w:p>
    <w:p>
      <w:pPr>
        <w:spacing w:line="360" w:lineRule="auto"/>
        <w:ind w:firstLine="481" w:firstLineChars="200"/>
        <w:jc w:val="both"/>
        <w:rPr>
          <w:rFonts w:hint="eastAsia"/>
          <w:bCs/>
        </w:rPr>
      </w:pPr>
      <w:r>
        <w:rPr>
          <w:b/>
        </w:rPr>
        <w:t>第三十条　</w:t>
      </w:r>
      <w:r>
        <w:rPr>
          <w:bCs/>
        </w:rPr>
        <w:t>科技、经济和信息化、规划和自然资源、商务、农业农村、文化旅游、园林绿化等有关部门应当制定支持政策，鼓励和引导生态旅游、精品民宿、森林康养、田园综合体、农村电商、智慧物流、数字经济、科创智能等适宜生态涵养区的新兴业态发展。</w:t>
      </w:r>
    </w:p>
    <w:p>
      <w:pPr>
        <w:spacing w:line="360" w:lineRule="auto"/>
        <w:ind w:firstLine="481" w:firstLineChars="200"/>
        <w:jc w:val="both"/>
        <w:rPr>
          <w:rFonts w:hint="eastAsia"/>
          <w:bCs/>
        </w:rPr>
      </w:pPr>
      <w:r>
        <w:rPr>
          <w:b/>
        </w:rPr>
        <w:t>第三十一条　</w:t>
      </w:r>
      <w:r>
        <w:rPr>
          <w:bCs/>
        </w:rPr>
        <w:t>市人民政府有关部门、有关区人民政府应当挖掘生态涵养区文化资源价值，推动建设长城文化带、西山永定河文化带，保护文物古迹和历史文化名镇、名村、传统村落及工业遗存，建设红色革命教育基地，打造精品旅游线路，促进文化、旅游、生态等产业融合发展。</w:t>
      </w:r>
    </w:p>
    <w:p>
      <w:pPr>
        <w:spacing w:line="360" w:lineRule="auto"/>
        <w:ind w:firstLine="481" w:firstLineChars="200"/>
        <w:jc w:val="both"/>
        <w:rPr>
          <w:rFonts w:hint="eastAsia"/>
          <w:bCs/>
        </w:rPr>
      </w:pPr>
      <w:r>
        <w:rPr>
          <w:b/>
        </w:rPr>
        <w:t>第三十二条　</w:t>
      </w:r>
      <w:r>
        <w:rPr>
          <w:bCs/>
        </w:rPr>
        <w:t>市、有关区人民政府应当采取措施发展壮大农村集体经济，建立现代农业产业体系、生产体系和经营体系，培育新型农业经营主体，实现农户生产和现代农业发展有机衔接，促进农村一二三产业融合发展。</w:t>
      </w:r>
    </w:p>
    <w:p>
      <w:pPr>
        <w:spacing w:line="360" w:lineRule="auto"/>
        <w:ind w:firstLine="481" w:firstLineChars="200"/>
        <w:jc w:val="both"/>
        <w:rPr>
          <w:rFonts w:hint="eastAsia"/>
          <w:bCs/>
        </w:rPr>
      </w:pPr>
      <w:r>
        <w:rPr>
          <w:b/>
        </w:rPr>
        <w:t>第三十三条　</w:t>
      </w:r>
      <w:r>
        <w:rPr>
          <w:bCs/>
        </w:rPr>
        <w:t>本市强化生态涵养区城市公共空间风貌设计，优化休闲游憩设施、街道人性化设施，提升市政基础设施、商业服务设施、文化体育设施水平，建设海绵城市、韧性城市、智慧城市。</w:t>
      </w:r>
    </w:p>
    <w:p>
      <w:pPr>
        <w:spacing w:line="360" w:lineRule="auto"/>
        <w:ind w:firstLine="480" w:firstLineChars="200"/>
        <w:jc w:val="both"/>
        <w:rPr>
          <w:rFonts w:hint="eastAsia"/>
          <w:bCs/>
        </w:rPr>
      </w:pPr>
      <w:r>
        <w:rPr>
          <w:bCs/>
        </w:rPr>
        <w:t>有关区人民政府应当根据生态涵养区特点，加强乡村风貌、房屋建筑风貌设计的引导和管理。</w:t>
      </w:r>
    </w:p>
    <w:p>
      <w:pPr>
        <w:spacing w:line="360" w:lineRule="auto"/>
        <w:ind w:firstLine="481" w:firstLineChars="200"/>
        <w:jc w:val="both"/>
        <w:rPr>
          <w:rFonts w:hint="eastAsia"/>
          <w:bCs/>
        </w:rPr>
      </w:pPr>
      <w:r>
        <w:rPr>
          <w:b/>
        </w:rPr>
        <w:t>第三十四条　</w:t>
      </w:r>
      <w:r>
        <w:rPr>
          <w:bCs/>
        </w:rPr>
        <w:t>市规划和自然资源、发展改革、住房和城乡建设、交通等部门按照职责推进市郊铁路、轨道交通、骨干公路、乡村公路等路网建设，提高生态涵养区区内以及与其他区域的通达效率。</w:t>
      </w:r>
    </w:p>
    <w:p>
      <w:pPr>
        <w:spacing w:line="360" w:lineRule="auto"/>
        <w:ind w:firstLine="481" w:firstLineChars="200"/>
        <w:jc w:val="both"/>
        <w:rPr>
          <w:rFonts w:hint="eastAsia"/>
          <w:bCs/>
        </w:rPr>
      </w:pPr>
      <w:r>
        <w:rPr>
          <w:b/>
        </w:rPr>
        <w:t>第三十五条　</w:t>
      </w:r>
      <w:r>
        <w:rPr>
          <w:bCs/>
        </w:rPr>
        <w:t>市和有关区教育、发展改革、财政、规划和自然资源等部门应当支持生态涵养区基础教育发展，改善办学条件，加强师资队伍建设，鼓励有关区与中心城区优质学校合作，提高基础教育质量和水平。</w:t>
      </w:r>
    </w:p>
    <w:p>
      <w:pPr>
        <w:spacing w:line="360" w:lineRule="auto"/>
        <w:ind w:firstLine="480" w:firstLineChars="200"/>
        <w:jc w:val="both"/>
        <w:rPr>
          <w:rFonts w:hint="eastAsia"/>
          <w:bCs/>
        </w:rPr>
      </w:pPr>
      <w:r>
        <w:rPr>
          <w:bCs/>
        </w:rPr>
        <w:t>市教育、规划和自然资源、发展改革等部门和有关区人民政府应当推动高等院校向生态涵养区布局，实现每个区有高等院校。鼓励高等院校和科研院所在生态涵养区建立教学科研实践基地，推广应用相关科研成果。</w:t>
      </w:r>
    </w:p>
    <w:p>
      <w:pPr>
        <w:spacing w:line="360" w:lineRule="auto"/>
        <w:ind w:firstLine="481" w:firstLineChars="200"/>
        <w:jc w:val="both"/>
        <w:rPr>
          <w:rFonts w:hint="eastAsia"/>
          <w:bCs/>
        </w:rPr>
      </w:pPr>
      <w:r>
        <w:rPr>
          <w:b/>
        </w:rPr>
        <w:t>第三十六条　</w:t>
      </w:r>
      <w:r>
        <w:rPr>
          <w:bCs/>
        </w:rPr>
        <w:t>市和有关区卫生健康、发展改革、财政等部门应当完善生态涵养区医疗卫生服务体系，加强基层全科医生队伍建设，提高中心镇的医疗卫生保障水平和院前医疗急救能力，实现医疗卫生服务全覆盖；推进高水平医疗服务能力建设，实现每个区有三级医院。</w:t>
      </w:r>
    </w:p>
    <w:p>
      <w:pPr>
        <w:spacing w:line="360" w:lineRule="auto"/>
        <w:ind w:firstLine="481" w:firstLineChars="200"/>
        <w:jc w:val="both"/>
        <w:rPr>
          <w:rFonts w:hint="eastAsia"/>
          <w:bCs/>
        </w:rPr>
      </w:pPr>
      <w:r>
        <w:rPr>
          <w:b/>
        </w:rPr>
        <w:t>第三十七条　</w:t>
      </w:r>
      <w:r>
        <w:rPr>
          <w:bCs/>
        </w:rPr>
        <w:t>人力资源和社会保障部门应当会同政府有关部门通过扶持产业、提供就业岗位、开展职业技能培训等方式，促进生态涵养区劳动力就业。</w:t>
      </w:r>
    </w:p>
    <w:p>
      <w:pPr>
        <w:spacing w:line="360" w:lineRule="auto"/>
        <w:ind w:firstLine="480" w:firstLineChars="200"/>
        <w:jc w:val="both"/>
        <w:rPr>
          <w:rFonts w:hint="eastAsia"/>
          <w:bCs/>
        </w:rPr>
      </w:pPr>
      <w:r>
        <w:rPr>
          <w:bCs/>
        </w:rPr>
        <w:t>政府有关部门应当优化社会公益性岗位设置，整合岗位职责，完善培训、管理、保障机制，统筹社会公益性岗位补贴资金，适度提高岗位补贴标准，建立动态调整机制。</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保障措施</w:t>
      </w:r>
    </w:p>
    <w:p>
      <w:pPr>
        <w:spacing w:line="360" w:lineRule="auto"/>
        <w:ind w:firstLine="481" w:firstLineChars="200"/>
        <w:jc w:val="both"/>
        <w:rPr>
          <w:rFonts w:hint="eastAsia"/>
          <w:bCs/>
        </w:rPr>
      </w:pPr>
      <w:r>
        <w:rPr>
          <w:b/>
        </w:rPr>
        <w:t>第三十八条　</w:t>
      </w:r>
      <w:r>
        <w:rPr>
          <w:bCs/>
        </w:rPr>
        <w:t>有关区人民政府应当按照国家和本市有关规定，严格执行新增产业禁止和限制目录，严守生态保护红线，加强全域空间用途管控，严控房地产开发建设，严控建设规模，通过盘活存量、优化结构、提升城乡建设用地合理配置和集约高效利用水平，确保生态涵养区生态空间只增不减、土地开发强度只降不升。</w:t>
      </w:r>
    </w:p>
    <w:p>
      <w:pPr>
        <w:spacing w:line="360" w:lineRule="auto"/>
        <w:ind w:firstLine="481" w:firstLineChars="200"/>
        <w:jc w:val="both"/>
        <w:rPr>
          <w:rFonts w:hint="eastAsia"/>
          <w:bCs/>
        </w:rPr>
      </w:pPr>
      <w:r>
        <w:rPr>
          <w:b/>
        </w:rPr>
        <w:t>第三十九条　</w:t>
      </w:r>
      <w:r>
        <w:rPr>
          <w:bCs/>
        </w:rPr>
        <w:t>有关区人民政府应当依法加强农村集体土地的规划管控和用途管制，严格保护永久基本农田，禁止以农用地流转的名义进行非农业建设，严禁利用流转的农用地建设或者变相建设旅游度假村、高尔夫球场、别墅、私人会所等。</w:t>
      </w:r>
    </w:p>
    <w:p>
      <w:pPr>
        <w:spacing w:line="360" w:lineRule="auto"/>
        <w:ind w:firstLine="481" w:firstLineChars="200"/>
        <w:jc w:val="both"/>
        <w:rPr>
          <w:rFonts w:hint="eastAsia"/>
          <w:bCs/>
        </w:rPr>
      </w:pPr>
      <w:r>
        <w:rPr>
          <w:b/>
        </w:rPr>
        <w:t>第四十条　</w:t>
      </w:r>
      <w:r>
        <w:rPr>
          <w:bCs/>
        </w:rPr>
        <w:t>市规划和自然资源部门制定土地利用年度计划，应当优先保障生态涵养区公益事业、市政基础设施、乡村产业、险村险户搬迁等项目的建设用地需求。</w:t>
      </w:r>
    </w:p>
    <w:p>
      <w:pPr>
        <w:spacing w:line="360" w:lineRule="auto"/>
        <w:ind w:firstLine="481" w:firstLineChars="200"/>
        <w:jc w:val="both"/>
        <w:rPr>
          <w:rFonts w:hint="eastAsia"/>
          <w:bCs/>
        </w:rPr>
      </w:pPr>
      <w:r>
        <w:rPr>
          <w:b/>
        </w:rPr>
        <w:t>第四十一条　</w:t>
      </w:r>
      <w:r>
        <w:rPr>
          <w:bCs/>
        </w:rPr>
        <w:t>市规划和自然资源部门应当会同市生态环境、水务、农业农村、园林绿化等部门，根据生态涵养区农村产业发展需求，依照法律、行政法规和国家有关规定，按照减量、集约、富民的原则，探索制定点状供地等灵活供地新方式的政策，并对有关区给予支持和指导。</w:t>
      </w:r>
    </w:p>
    <w:p>
      <w:pPr>
        <w:spacing w:line="360" w:lineRule="auto"/>
        <w:ind w:firstLine="480" w:firstLineChars="200"/>
        <w:jc w:val="both"/>
        <w:rPr>
          <w:rFonts w:hint="eastAsia"/>
          <w:bCs/>
        </w:rPr>
      </w:pPr>
      <w:r>
        <w:rPr>
          <w:bCs/>
        </w:rPr>
        <w:t>有关区人民政府应当根据北京城市总体规划、分区规划，依法制定农村集体建设用地点状供地规划，明确建设用地来源、分配原则和标准、实施步骤、适用产业类型等内容，加强后期评估与监督管理；点状供地规划应当与林地保护利用、河湖蓝线、基础设施等规划相协调。</w:t>
      </w:r>
    </w:p>
    <w:p>
      <w:pPr>
        <w:spacing w:line="360" w:lineRule="auto"/>
        <w:ind w:firstLine="481" w:firstLineChars="200"/>
        <w:jc w:val="both"/>
        <w:rPr>
          <w:rFonts w:hint="eastAsia"/>
          <w:bCs/>
        </w:rPr>
      </w:pPr>
      <w:r>
        <w:rPr>
          <w:b/>
        </w:rPr>
        <w:t>第四十二条　</w:t>
      </w:r>
      <w:r>
        <w:rPr>
          <w:bCs/>
        </w:rPr>
        <w:t>市财政部门应当根据有关区的自然资源禀赋、经济社会发展状况等实际情况，制定差别化政策，合理安排对生态涵养区的转移支付资金，推进财权和事权相统一。有关区人民政府应当统筹市级财政转移支付资金和本区财政资金，加大促进生态保护和绿色发展的投入，提高资金配置效率和使用效益。</w:t>
      </w:r>
    </w:p>
    <w:p>
      <w:pPr>
        <w:spacing w:line="360" w:lineRule="auto"/>
        <w:ind w:firstLine="480" w:firstLineChars="200"/>
        <w:jc w:val="both"/>
        <w:rPr>
          <w:rFonts w:hint="eastAsia"/>
          <w:bCs/>
        </w:rPr>
      </w:pPr>
      <w:r>
        <w:rPr>
          <w:bCs/>
        </w:rPr>
        <w:t>市发展改革、财政等部门应当会同政府有关部门建立健全生态涵养区涉及的生态环境、基础设施、基本公共服务、民生改善等领域建设及运营维护资金的支持政策，向生态涵养区倾斜。</w:t>
      </w:r>
    </w:p>
    <w:p>
      <w:pPr>
        <w:spacing w:line="360" w:lineRule="auto"/>
        <w:ind w:firstLine="481" w:firstLineChars="200"/>
        <w:jc w:val="both"/>
        <w:rPr>
          <w:rFonts w:hint="eastAsia"/>
          <w:bCs/>
        </w:rPr>
      </w:pPr>
      <w:r>
        <w:rPr>
          <w:b/>
        </w:rPr>
        <w:t>第四十三条　</w:t>
      </w:r>
      <w:r>
        <w:rPr>
          <w:bCs/>
        </w:rPr>
        <w:t>本市建立生态涵养区与其他区区人民政府结对协作机制，通过给予财政资金、承接功能疏解、支持绿色产业发展、提升公共服务能力、交流干部人才等多种方式，推动区域优势互补、合作共赢。</w:t>
      </w:r>
    </w:p>
    <w:p>
      <w:pPr>
        <w:spacing w:line="360" w:lineRule="auto"/>
        <w:ind w:firstLine="481" w:firstLineChars="200"/>
        <w:jc w:val="both"/>
        <w:rPr>
          <w:rFonts w:hint="eastAsia"/>
          <w:bCs/>
        </w:rPr>
      </w:pPr>
      <w:r>
        <w:rPr>
          <w:b/>
        </w:rPr>
        <w:t>第四十四条　</w:t>
      </w:r>
      <w:r>
        <w:rPr>
          <w:bCs/>
        </w:rPr>
        <w:t>本市根据生态涵养区的功能定位和发展需要，加强专业人才配备与培训，提升生态涵养区干部队伍素质。</w:t>
      </w:r>
    </w:p>
    <w:p>
      <w:pPr>
        <w:spacing w:line="360" w:lineRule="auto"/>
        <w:ind w:firstLine="481" w:firstLineChars="200"/>
        <w:jc w:val="both"/>
        <w:rPr>
          <w:rFonts w:hint="eastAsia"/>
          <w:bCs/>
        </w:rPr>
      </w:pPr>
      <w:r>
        <w:rPr>
          <w:b/>
        </w:rPr>
        <w:t>第四十五条　</w:t>
      </w:r>
      <w:r>
        <w:rPr>
          <w:bCs/>
        </w:rPr>
        <w:t>市人民政府有关部门应当完善服务保障措施，鼓励和引导教育、医疗、科技、金融等各类专业人才向生态涵养区流动，鼓励高等院校毕业生、离退休人员和其他人才到生态涵养区创业就业。</w:t>
      </w:r>
    </w:p>
    <w:p>
      <w:pPr>
        <w:spacing w:line="360" w:lineRule="auto"/>
        <w:ind w:firstLine="480" w:firstLineChars="200"/>
        <w:jc w:val="both"/>
        <w:rPr>
          <w:rFonts w:hint="eastAsia"/>
          <w:bCs/>
        </w:rPr>
      </w:pPr>
      <w:r>
        <w:rPr>
          <w:bCs/>
        </w:rPr>
        <w:t>市人力资源和社会保障、教育、农业农村等部门和有关区人民政府应当加强生态涵养区城乡居民的分类分级培训，重点培养规划、医疗、教育、产业发展和基层管理等方面的专业人才，有针对性地提高城乡居民职业技能技术。</w:t>
      </w:r>
    </w:p>
    <w:p>
      <w:pPr>
        <w:spacing w:line="360" w:lineRule="auto"/>
        <w:ind w:firstLine="481" w:firstLineChars="200"/>
        <w:jc w:val="both"/>
        <w:rPr>
          <w:rFonts w:hint="eastAsia"/>
          <w:bCs/>
        </w:rPr>
      </w:pPr>
      <w:r>
        <w:rPr>
          <w:b/>
        </w:rPr>
        <w:t>第四十六条　</w:t>
      </w:r>
      <w:r>
        <w:rPr>
          <w:bCs/>
        </w:rPr>
        <w:t>本市鼓励金融机构通过创新融资产品、开辟授信审批快速通道等方式，加大对生态涵养区的支持力度；鼓励保险机构创新保险产品，支持生态涵养区生态保护和绿色发展。</w:t>
      </w:r>
    </w:p>
    <w:p>
      <w:pPr>
        <w:spacing w:line="360" w:lineRule="auto"/>
        <w:ind w:firstLine="481" w:firstLineChars="200"/>
        <w:jc w:val="both"/>
        <w:rPr>
          <w:rFonts w:hint="eastAsia"/>
          <w:bCs/>
        </w:rPr>
      </w:pPr>
      <w:r>
        <w:rPr>
          <w:b/>
        </w:rPr>
        <w:t>第四十七条　</w:t>
      </w:r>
      <w:r>
        <w:rPr>
          <w:bCs/>
        </w:rPr>
        <w:t>市人民政府有关部门应当建立健全生态涵养区绩效考评机制。考评机制应当以生态保护和绿色发展为导向，突出生态环境类指标的权重设置。考评结果作为有关区市级财政转移支付额度分配的重要依据。</w:t>
      </w:r>
    </w:p>
    <w:p>
      <w:pPr>
        <w:spacing w:line="360" w:lineRule="auto"/>
        <w:ind w:firstLine="480" w:firstLineChars="200"/>
        <w:jc w:val="both"/>
        <w:rPr>
          <w:rFonts w:hint="eastAsia"/>
          <w:bCs/>
        </w:rPr>
      </w:pPr>
      <w:r>
        <w:rPr>
          <w:bCs/>
        </w:rPr>
        <w:t>市发展改革部门会同政府有关部门对生态涵养区相关工作落实情况开展评估。</w:t>
      </w:r>
    </w:p>
    <w:p>
      <w:pPr>
        <w:spacing w:line="360" w:lineRule="auto"/>
        <w:ind w:firstLine="481" w:firstLineChars="200"/>
        <w:jc w:val="both"/>
        <w:rPr>
          <w:rFonts w:hint="eastAsia"/>
          <w:bCs/>
        </w:rPr>
      </w:pPr>
      <w:r>
        <w:rPr>
          <w:b/>
        </w:rPr>
        <w:t>第四十八条　</w:t>
      </w:r>
      <w:r>
        <w:rPr>
          <w:bCs/>
        </w:rPr>
        <w:t>市和有关区审计部门应当开展政府资金使用和资源环境审计，推进有关区、乡镇主要负责人和区有关部门主要负责人自然资源资产离任审计全覆盖。</w:t>
      </w:r>
    </w:p>
    <w:p>
      <w:pPr>
        <w:spacing w:line="360" w:lineRule="auto"/>
        <w:ind w:firstLine="480" w:firstLineChars="200"/>
        <w:jc w:val="both"/>
        <w:rPr>
          <w:rFonts w:hint="eastAsia"/>
          <w:bCs/>
        </w:rPr>
      </w:pPr>
      <w:r>
        <w:rPr>
          <w:bCs/>
        </w:rPr>
        <w:t>市和有关区发展改革、财政等部门应当分别加强固定资产投资和财政资金使用的事中事后监管和绩效评价。</w:t>
      </w:r>
    </w:p>
    <w:p>
      <w:pPr>
        <w:spacing w:line="360" w:lineRule="auto"/>
        <w:ind w:firstLine="481" w:firstLineChars="200"/>
        <w:jc w:val="both"/>
        <w:rPr>
          <w:rFonts w:hint="eastAsia"/>
          <w:bCs/>
        </w:rPr>
      </w:pPr>
      <w:r>
        <w:rPr>
          <w:b/>
        </w:rPr>
        <w:t>第四十九条　</w:t>
      </w:r>
      <w:r>
        <w:rPr>
          <w:bCs/>
        </w:rPr>
        <w:t>法律规定的机关和有关组织可以依法对污染环境、破坏生态等损害社会公共利益的行为提起诉讼。</w:t>
      </w:r>
    </w:p>
    <w:p>
      <w:pPr>
        <w:spacing w:line="360" w:lineRule="auto"/>
        <w:ind w:firstLine="480" w:firstLineChars="200"/>
        <w:jc w:val="both"/>
        <w:rPr>
          <w:rFonts w:hint="eastAsia"/>
          <w:bCs/>
        </w:rPr>
      </w:pPr>
      <w:r>
        <w:rPr>
          <w:bCs/>
        </w:rPr>
        <w:t>人民检察院在履行职责中发现破坏生态涵养区生态环境和资源保护的行为，依法可以提起或者支持相关机关或者组织提起诉讼。人民检察院在履行职责中发现生态环境和资源保护有关部门违法行使职权或者不作为，致使国家利益或者社会公共利益受到侵害的，应当向其提出检察建议，督促其依法履行职责；政府有关部门不依法履行职责的，人民检察院依法向人民法院提起诉讼。</w:t>
      </w:r>
    </w:p>
    <w:p>
      <w:pPr>
        <w:spacing w:line="360" w:lineRule="auto"/>
        <w:ind w:firstLine="481" w:firstLineChars="200"/>
        <w:jc w:val="both"/>
        <w:rPr>
          <w:rFonts w:hint="eastAsia"/>
          <w:b/>
        </w:rPr>
      </w:pPr>
      <w:r>
        <w:rPr>
          <w:b/>
        </w:rPr>
        <w:t>第五十条　</w:t>
      </w:r>
      <w:r>
        <w:rPr>
          <w:bCs/>
        </w:rPr>
        <w:t>市、有关区人民政府应当将生态涵养区生态保护和绿色发展情况，分别纳入每年向同级人民代表大会常务委员会提交的国民经济和社会发展计划执行情况报告、环境状况和环境保护目标完成情况报告。</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法律责任</w:t>
      </w:r>
    </w:p>
    <w:p>
      <w:pPr>
        <w:spacing w:line="360" w:lineRule="auto"/>
        <w:ind w:firstLine="481" w:firstLineChars="200"/>
        <w:jc w:val="both"/>
        <w:rPr>
          <w:rFonts w:hint="eastAsia"/>
          <w:bCs/>
        </w:rPr>
      </w:pPr>
      <w:r>
        <w:rPr>
          <w:b/>
        </w:rPr>
        <w:t>第五十一条　</w:t>
      </w:r>
      <w:r>
        <w:rPr>
          <w:bCs/>
        </w:rPr>
        <w:t>本市各级人民政府及有关部门不依法履行推动生态涵养区生态保护和绿色发展有关职责的，由有权机关责令改正，对负有责任的主管人员和其他直接责任人员依法给予处分。</w:t>
      </w:r>
    </w:p>
    <w:p>
      <w:pPr>
        <w:spacing w:line="360" w:lineRule="auto"/>
        <w:ind w:firstLine="480" w:firstLineChars="200"/>
        <w:jc w:val="both"/>
        <w:rPr>
          <w:rFonts w:hint="eastAsia"/>
          <w:bCs/>
        </w:rPr>
      </w:pPr>
      <w:r>
        <w:rPr>
          <w:bCs/>
        </w:rPr>
        <w:t>对突破生态保护红线、挤占生态空间、解决突出环境问题不力的责任人员，有关部门应当严肃问责、终身追责。</w:t>
      </w:r>
    </w:p>
    <w:p>
      <w:pPr>
        <w:spacing w:line="360" w:lineRule="auto"/>
        <w:ind w:firstLine="481" w:firstLineChars="200"/>
        <w:jc w:val="both"/>
        <w:rPr>
          <w:rFonts w:hint="eastAsia"/>
          <w:bCs/>
        </w:rPr>
      </w:pPr>
      <w:r>
        <w:rPr>
          <w:b/>
        </w:rPr>
        <w:t>第五十二条　</w:t>
      </w:r>
      <w:r>
        <w:rPr>
          <w:bCs/>
        </w:rPr>
        <w:t>因污染环境、破坏生态造成生态涵养区生态环境损害的单位和个人，依法承担赔偿责任。</w:t>
      </w:r>
    </w:p>
    <w:p>
      <w:pPr>
        <w:spacing w:line="360" w:lineRule="auto"/>
        <w:ind w:firstLine="481" w:firstLineChars="200"/>
        <w:jc w:val="both"/>
        <w:rPr>
          <w:rFonts w:hint="eastAsia"/>
          <w:bCs/>
        </w:rPr>
      </w:pPr>
      <w:r>
        <w:rPr>
          <w:b/>
        </w:rPr>
        <w:t>第五十三条　</w:t>
      </w:r>
      <w:r>
        <w:rPr>
          <w:bCs/>
        </w:rPr>
        <w:t>违反本条例第十五条第一款或者第二款第(一)项、第(二)项、第(四)项规定，开展国家禁止的人为活动，法律法规有相关规定的，从其规定；法律法规没有规定，经评估该行为已对生态系统的服务功能造成损害的，由生态环境部门处以生态修复成本一倍以上三倍以下罚款。</w:t>
      </w:r>
    </w:p>
    <w:p>
      <w:pPr>
        <w:spacing w:line="360" w:lineRule="auto"/>
        <w:ind w:firstLine="480" w:firstLineChars="200"/>
        <w:jc w:val="both"/>
        <w:rPr>
          <w:rFonts w:hint="eastAsia"/>
          <w:bCs/>
        </w:rPr>
      </w:pPr>
      <w:r>
        <w:rPr>
          <w:bCs/>
        </w:rPr>
        <w:t>原住居民违反本条例第十五条第二款第(三)项规定，开展国家禁止的人为活动，由所在地乡镇人民政府责令其限期改正，并恢复原状。</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　　则</w:t>
      </w:r>
    </w:p>
    <w:p>
      <w:pPr>
        <w:spacing w:line="360" w:lineRule="auto"/>
        <w:ind w:firstLine="481" w:firstLineChars="200"/>
        <w:jc w:val="both"/>
        <w:rPr>
          <w:rFonts w:hint="eastAsia"/>
          <w:bCs/>
        </w:rPr>
      </w:pPr>
      <w:r>
        <w:rPr>
          <w:b/>
        </w:rPr>
        <w:t>第五十四条　</w:t>
      </w:r>
      <w:r>
        <w:rPr>
          <w:bCs/>
        </w:rPr>
        <w:t>本条例下列用语的含义：</w:t>
      </w:r>
    </w:p>
    <w:p>
      <w:pPr>
        <w:spacing w:line="360" w:lineRule="auto"/>
        <w:ind w:firstLine="480" w:firstLineChars="200"/>
        <w:jc w:val="both"/>
        <w:rPr>
          <w:rFonts w:hint="eastAsia"/>
          <w:bCs/>
        </w:rPr>
      </w:pPr>
      <w:r>
        <w:rPr>
          <w:bCs/>
        </w:rPr>
        <w:t>(一)房山区、昌平区的山区，包括房山区的周口店镇、大石窝镇、张坊镇、十渡镇、河北镇、韩村河镇、青龙湖镇、佛子庄乡、南窖乡、大安山乡、史家营乡、霞云岭乡和蒲洼乡，昌平区的南口镇、兴寿镇、流村镇、崔村镇、阳坊镇、延寿镇和十三陵镇。</w:t>
      </w:r>
    </w:p>
    <w:p>
      <w:pPr>
        <w:spacing w:line="360" w:lineRule="auto"/>
        <w:ind w:firstLine="480" w:firstLineChars="200"/>
        <w:jc w:val="both"/>
        <w:rPr>
          <w:rFonts w:hint="eastAsia"/>
          <w:bCs/>
        </w:rPr>
      </w:pPr>
      <w:r>
        <w:rPr>
          <w:bCs/>
        </w:rPr>
        <w:t>(二)生态保护红线是指由政府依法划定的具有重要水源涵养、生物多样性维护、水土保持、防风固沙等功能的生态功能重要区域，水土流失、土地沙化等生态敏感脆弱区域，及其他经评估目前虽然不能确定但具有潜在重要生态价值的区域。</w:t>
      </w:r>
    </w:p>
    <w:p>
      <w:pPr>
        <w:spacing w:line="360" w:lineRule="auto"/>
        <w:ind w:firstLine="480" w:firstLineChars="200"/>
        <w:jc w:val="both"/>
        <w:rPr>
          <w:rFonts w:hint="eastAsia"/>
          <w:bCs/>
        </w:rPr>
      </w:pPr>
      <w:r>
        <w:rPr>
          <w:bCs/>
        </w:rPr>
        <w:t>(三)自然保护地是指由政府依法划定或者确认，对重要的自然生态系统、自然遗迹、自然景观及其所承载的自然资源、生态功能和文化价值实施长期保护的区域。</w:t>
      </w:r>
    </w:p>
    <w:p>
      <w:pPr>
        <w:spacing w:line="360" w:lineRule="auto"/>
        <w:ind w:firstLine="481" w:firstLineChars="200"/>
        <w:jc w:val="both"/>
        <w:rPr>
          <w:rFonts w:hint="eastAsia"/>
          <w:bCs/>
        </w:rPr>
      </w:pPr>
      <w:r>
        <w:rPr>
          <w:b/>
        </w:rPr>
        <w:t>第五十五条　</w:t>
      </w:r>
      <w:r>
        <w:rPr>
          <w:bCs/>
        </w:rPr>
        <w:t>本条例自2021年6月5日起施行。</w:t>
      </w:r>
    </w:p>
    <w:p>
      <w:pPr>
        <w:rPr>
          <w:rFonts w:hint="eastAsia"/>
          <w:bCs/>
        </w:rPr>
      </w:pPr>
    </w:p>
    <w:p>
      <w:pPr>
        <w:pStyle w:val="2"/>
        <w:rPr>
          <w:rFonts w:hint="eastAsia"/>
        </w:rPr>
        <w:sectPr>
          <w:headerReference r:id="rId102" w:type="default"/>
          <w:footerReference r:id="rId103" w:type="default"/>
          <w:pgSz w:w="11906" w:h="16838"/>
          <w:pgMar w:top="1440" w:right="1800" w:bottom="1440" w:left="1800" w:header="851" w:footer="992" w:gutter="0"/>
          <w:cols w:space="720" w:num="1"/>
          <w:docGrid w:type="lines" w:linePitch="312" w:charSpace="0"/>
        </w:sectPr>
      </w:pPr>
    </w:p>
    <w:p>
      <w:pPr>
        <w:pStyle w:val="2"/>
        <w:ind w:firstLine="1320" w:firstLineChars="300"/>
        <w:jc w:val="both"/>
        <w:rPr>
          <w:rFonts w:hint="eastAsia"/>
        </w:rPr>
      </w:pPr>
      <w:bookmarkStart w:id="1091" w:name="_Toc31571"/>
      <w:bookmarkStart w:id="1092" w:name="_Toc12311"/>
      <w:bookmarkStart w:id="1093" w:name="_Toc190951896"/>
      <w:r>
        <w:rPr>
          <w:rFonts w:hint="eastAsia"/>
        </w:rPr>
        <w:t>中华人民共和国湿地保护法</w:t>
      </w:r>
      <w:bookmarkEnd w:id="1091"/>
      <w:bookmarkEnd w:id="1092"/>
      <w:bookmarkEnd w:id="1093"/>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w:t>
      </w:r>
      <w:r>
        <w:rPr>
          <w:rFonts w:hint="eastAsia" w:ascii="仿宋_GB2312" w:hAnsi="仿宋_GB2312" w:eastAsia="仿宋_GB2312"/>
        </w:rPr>
        <w:t>1</w:t>
      </w:r>
      <w:r>
        <w:rPr>
          <w:rFonts w:ascii="仿宋_GB2312" w:hAnsi="仿宋_GB2312" w:eastAsia="仿宋_GB2312"/>
        </w:rPr>
        <w:t>年</w:t>
      </w:r>
      <w:r>
        <w:rPr>
          <w:rFonts w:hint="eastAsia" w:ascii="仿宋_GB2312" w:hAnsi="仿宋_GB2312" w:eastAsia="仿宋_GB2312"/>
        </w:rPr>
        <w:t>12</w:t>
      </w:r>
      <w:r>
        <w:rPr>
          <w:rFonts w:ascii="仿宋_GB2312" w:hAnsi="仿宋_GB2312" w:eastAsia="仿宋_GB2312"/>
        </w:rPr>
        <w:t>月2</w:t>
      </w:r>
      <w:r>
        <w:rPr>
          <w:rFonts w:hint="eastAsia" w:ascii="仿宋_GB2312" w:hAnsi="仿宋_GB2312" w:eastAsia="仿宋_GB2312"/>
        </w:rPr>
        <w:t>4</w:t>
      </w:r>
      <w:r>
        <w:rPr>
          <w:rFonts w:ascii="仿宋_GB2312" w:hAnsi="仿宋_GB2312" w:eastAsia="仿宋_GB2312"/>
        </w:rPr>
        <w:t>日第十</w:t>
      </w:r>
      <w:r>
        <w:rPr>
          <w:rFonts w:hint="eastAsia" w:ascii="仿宋_GB2312" w:hAnsi="仿宋_GB2312" w:eastAsia="仿宋_GB2312"/>
        </w:rPr>
        <w:t>三</w:t>
      </w:r>
      <w:r>
        <w:rPr>
          <w:rFonts w:ascii="仿宋_GB2312" w:hAnsi="仿宋_GB2312" w:eastAsia="仿宋_GB2312"/>
        </w:rPr>
        <w:t>届</w:t>
      </w:r>
      <w:r>
        <w:rPr>
          <w:rFonts w:hint="eastAsia" w:ascii="仿宋_GB2312" w:hAnsi="仿宋_GB2312" w:eastAsia="仿宋_GB2312"/>
        </w:rPr>
        <w:t>全国</w:t>
      </w:r>
      <w:r>
        <w:rPr>
          <w:rFonts w:ascii="仿宋_GB2312" w:hAnsi="仿宋_GB2312" w:eastAsia="仿宋_GB2312"/>
        </w:rPr>
        <w:t>人民代表大会常务委员会第</w:t>
      </w:r>
      <w:r>
        <w:rPr>
          <w:rFonts w:hint="eastAsia" w:ascii="仿宋_GB2312" w:hAnsi="仿宋_GB2312" w:eastAsia="仿宋_GB2312"/>
        </w:rPr>
        <w:t>三十二</w:t>
      </w:r>
      <w:r>
        <w:rPr>
          <w:rFonts w:ascii="仿宋_GB2312" w:hAnsi="仿宋_GB2312" w:eastAsia="仿宋_GB2312"/>
        </w:rPr>
        <w:t>次会议通过</w:t>
      </w:r>
      <w:r>
        <w:rPr>
          <w:rFonts w:hint="eastAsia" w:ascii="仿宋_GB2312" w:hAnsi="仿宋_GB2312" w:eastAsia="仿宋_GB2312"/>
        </w:rPr>
        <w:t>，</w:t>
      </w:r>
      <w:r>
        <w:rPr>
          <w:rFonts w:ascii="仿宋_GB2312" w:hAnsi="仿宋_GB2312" w:eastAsia="仿宋_GB2312"/>
        </w:rPr>
        <w:t>自202</w:t>
      </w:r>
      <w:r>
        <w:rPr>
          <w:rFonts w:hint="eastAsia" w:ascii="仿宋_GB2312" w:hAnsi="仿宋_GB2312" w:eastAsia="仿宋_GB2312"/>
        </w:rPr>
        <w:t>2</w:t>
      </w:r>
      <w:r>
        <w:rPr>
          <w:rFonts w:ascii="仿宋_GB2312" w:hAnsi="仿宋_GB2312" w:eastAsia="仿宋_GB2312"/>
        </w:rPr>
        <w:t>年</w:t>
      </w:r>
      <w:r>
        <w:rPr>
          <w:rFonts w:hint="eastAsia" w:ascii="仿宋_GB2312" w:hAnsi="仿宋_GB2312" w:eastAsia="仿宋_GB2312"/>
        </w:rPr>
        <w:t>6</w:t>
      </w:r>
      <w:r>
        <w:rPr>
          <w:rFonts w:ascii="仿宋_GB2312" w:hAnsi="仿宋_GB2312" w:eastAsia="仿宋_GB2312"/>
        </w:rPr>
        <w:t>月1日起施行</w:t>
      </w:r>
      <w:r>
        <w:rPr>
          <w:rFonts w:hint="eastAsia" w:ascii="仿宋_GB2312" w:hAnsi="仿宋_GB2312" w:eastAsia="仿宋_GB2312"/>
        </w:rPr>
        <w:t>）</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w:t>
      </w:r>
      <w:r>
        <w:rPr>
          <w:rFonts w:hint="eastAsia"/>
          <w:bCs/>
        </w:rPr>
        <w:t>　</w:t>
      </w:r>
      <w:r>
        <w:rPr>
          <w:rFonts w:ascii="仿宋_GB2312" w:hAnsi="仿宋_GB2312" w:eastAsia="仿宋_GB2312"/>
          <w:b/>
          <w:sz w:val="28"/>
        </w:rPr>
        <w:t>总</w:t>
      </w:r>
      <w:r>
        <w:rPr>
          <w:rFonts w:hint="eastAsia" w:ascii="仿宋_GB2312" w:hAnsi="仿宋_GB2312" w:eastAsia="仿宋_GB2312"/>
          <w:b/>
          <w:sz w:val="28"/>
        </w:rPr>
        <w:t xml:space="preserve">  </w:t>
      </w:r>
      <w:r>
        <w:rPr>
          <w:rFonts w:ascii="仿宋_GB2312" w:hAnsi="仿宋_GB2312" w:eastAsia="仿宋_GB2312"/>
          <w:b/>
          <w:sz w:val="28"/>
        </w:rPr>
        <w:t>则</w:t>
      </w:r>
    </w:p>
    <w:p>
      <w:pPr>
        <w:spacing w:line="360" w:lineRule="auto"/>
        <w:ind w:firstLine="481" w:firstLineChars="200"/>
        <w:jc w:val="both"/>
        <w:rPr>
          <w:rFonts w:hint="eastAsia"/>
          <w:bCs/>
        </w:rPr>
      </w:pPr>
      <w:r>
        <w:rPr>
          <w:rFonts w:hint="eastAsia"/>
          <w:b/>
        </w:rPr>
        <w:t>第一条</w:t>
      </w:r>
      <w:r>
        <w:rPr>
          <w:rFonts w:hint="eastAsia"/>
          <w:bCs/>
        </w:rPr>
        <w:t>　为了加强湿地保护，维护湿地生态功能及生物多样性，保障生态安全，促进生态文明建设，实现人与自然和谐共生，制定本法。</w:t>
      </w:r>
    </w:p>
    <w:p>
      <w:pPr>
        <w:spacing w:line="360" w:lineRule="auto"/>
        <w:ind w:firstLine="481" w:firstLineChars="200"/>
        <w:jc w:val="both"/>
        <w:rPr>
          <w:rFonts w:hint="eastAsia"/>
          <w:bCs/>
        </w:rPr>
      </w:pPr>
      <w:r>
        <w:rPr>
          <w:rFonts w:hint="eastAsia"/>
          <w:b/>
        </w:rPr>
        <w:t>第二条</w:t>
      </w:r>
      <w:r>
        <w:rPr>
          <w:rFonts w:hint="eastAsia"/>
          <w:bCs/>
        </w:rPr>
        <w:t>　在中华人民共和国领域及管辖的其他海域内从事湿地保护、利用、修复及相关管理活动，适用本法。</w:t>
      </w:r>
    </w:p>
    <w:p>
      <w:pPr>
        <w:spacing w:line="360" w:lineRule="auto"/>
        <w:ind w:firstLine="480" w:firstLineChars="200"/>
        <w:jc w:val="both"/>
        <w:rPr>
          <w:rFonts w:hint="eastAsia"/>
          <w:bCs/>
        </w:rPr>
      </w:pPr>
      <w:r>
        <w:rPr>
          <w:rFonts w:hint="eastAsia"/>
          <w:bCs/>
        </w:rPr>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pPr>
        <w:spacing w:line="360" w:lineRule="auto"/>
        <w:ind w:firstLine="480" w:firstLineChars="200"/>
        <w:jc w:val="both"/>
        <w:rPr>
          <w:rFonts w:hint="eastAsia"/>
          <w:bCs/>
        </w:rPr>
      </w:pPr>
      <w:r>
        <w:rPr>
          <w:rFonts w:hint="eastAsia"/>
          <w:bCs/>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pPr>
        <w:spacing w:line="360" w:lineRule="auto"/>
        <w:ind w:firstLine="481" w:firstLineChars="200"/>
        <w:jc w:val="both"/>
        <w:rPr>
          <w:rFonts w:hint="eastAsia"/>
          <w:bCs/>
        </w:rPr>
      </w:pPr>
      <w:r>
        <w:rPr>
          <w:rFonts w:hint="eastAsia"/>
          <w:b/>
        </w:rPr>
        <w:t>第三条</w:t>
      </w:r>
      <w:r>
        <w:rPr>
          <w:rFonts w:hint="eastAsia"/>
          <w:bCs/>
        </w:rPr>
        <w:t>　湿地保护应当坚持保护优先、严格管理、系统治理、科学修复、合理利用的原则，发挥湿地涵养水源、调节气候、改善环境、维护生物多样性等多种生态功能。</w:t>
      </w:r>
    </w:p>
    <w:p>
      <w:pPr>
        <w:spacing w:line="360" w:lineRule="auto"/>
        <w:ind w:firstLine="481" w:firstLineChars="200"/>
        <w:jc w:val="both"/>
        <w:rPr>
          <w:rFonts w:hint="eastAsia"/>
          <w:bCs/>
        </w:rPr>
      </w:pPr>
      <w:r>
        <w:rPr>
          <w:rFonts w:hint="eastAsia"/>
          <w:b/>
        </w:rPr>
        <w:t>第四条</w:t>
      </w:r>
      <w:r>
        <w:rPr>
          <w:rFonts w:hint="eastAsia"/>
          <w:bCs/>
        </w:rPr>
        <w:t>　县级以上人民政府应当将湿地保护纳入国民经济和社会发展规划，并将开展湿地保护工作所需经费按照事权划分原则列入预算。</w:t>
      </w:r>
    </w:p>
    <w:p>
      <w:pPr>
        <w:spacing w:line="360" w:lineRule="auto"/>
        <w:ind w:firstLine="480" w:firstLineChars="200"/>
        <w:jc w:val="both"/>
        <w:rPr>
          <w:rFonts w:hint="eastAsia"/>
          <w:bCs/>
        </w:rPr>
      </w:pPr>
      <w:r>
        <w:rPr>
          <w:rFonts w:hint="eastAsia"/>
          <w:bCs/>
        </w:rPr>
        <w:t>县级以上地方人民政府对本行政区域内的湿地保护负责，采取措施保持湿地面积稳定，提升湿地生态功能。</w:t>
      </w:r>
    </w:p>
    <w:p>
      <w:pPr>
        <w:spacing w:line="360" w:lineRule="auto"/>
        <w:ind w:firstLine="480" w:firstLineChars="200"/>
        <w:jc w:val="both"/>
        <w:rPr>
          <w:rFonts w:hint="eastAsia"/>
          <w:bCs/>
        </w:rPr>
      </w:pPr>
      <w:r>
        <w:rPr>
          <w:rFonts w:hint="eastAsia"/>
          <w:bCs/>
        </w:rPr>
        <w:t>乡镇人民政府组织群众做好湿地保护相关工作，村民委员会予以协助。</w:t>
      </w:r>
    </w:p>
    <w:p>
      <w:pPr>
        <w:spacing w:line="360" w:lineRule="auto"/>
        <w:ind w:firstLine="481" w:firstLineChars="200"/>
        <w:jc w:val="both"/>
        <w:rPr>
          <w:rFonts w:hint="eastAsia"/>
          <w:bCs/>
        </w:rPr>
      </w:pPr>
      <w:r>
        <w:rPr>
          <w:rFonts w:hint="eastAsia"/>
          <w:b/>
        </w:rPr>
        <w:t>第五条</w:t>
      </w:r>
      <w:r>
        <w:rPr>
          <w:rFonts w:hint="eastAsia"/>
          <w:bCs/>
        </w:rPr>
        <w:t>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pPr>
        <w:spacing w:line="360" w:lineRule="auto"/>
        <w:ind w:firstLine="480" w:firstLineChars="200"/>
        <w:jc w:val="both"/>
        <w:rPr>
          <w:rFonts w:hint="eastAsia"/>
          <w:bCs/>
        </w:rPr>
      </w:pPr>
      <w:r>
        <w:rPr>
          <w:rFonts w:hint="eastAsia"/>
          <w:bCs/>
        </w:rPr>
        <w:t>国务院林业草原主管部门会同国务院自然资源、水行政、住房城乡建设、生态环境、农业农村等主管部门建立湿地保护协作和信息通报机制。</w:t>
      </w:r>
    </w:p>
    <w:p>
      <w:pPr>
        <w:spacing w:line="360" w:lineRule="auto"/>
        <w:ind w:firstLine="481" w:firstLineChars="200"/>
        <w:jc w:val="both"/>
        <w:rPr>
          <w:rFonts w:hint="eastAsia"/>
          <w:bCs/>
        </w:rPr>
      </w:pPr>
      <w:r>
        <w:rPr>
          <w:rFonts w:hint="eastAsia"/>
          <w:b/>
        </w:rPr>
        <w:t>第六条</w:t>
      </w:r>
      <w:r>
        <w:rPr>
          <w:rFonts w:hint="eastAsia"/>
          <w:bCs/>
        </w:rPr>
        <w:t>　县级以上地方人民政府应当加强湿地保护协调工作。县级以上地方人民政府有关部门按照职责分工负责湿地保护、修复、管理有关工作。</w:t>
      </w:r>
    </w:p>
    <w:p>
      <w:pPr>
        <w:spacing w:line="360" w:lineRule="auto"/>
        <w:ind w:firstLine="481" w:firstLineChars="200"/>
        <w:jc w:val="both"/>
        <w:rPr>
          <w:rFonts w:hint="eastAsia"/>
          <w:bCs/>
        </w:rPr>
      </w:pPr>
      <w:r>
        <w:rPr>
          <w:rFonts w:hint="eastAsia"/>
          <w:b/>
        </w:rPr>
        <w:t>第七条</w:t>
      </w:r>
      <w:r>
        <w:rPr>
          <w:rFonts w:hint="eastAsia"/>
          <w:bCs/>
        </w:rPr>
        <w:t>　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pPr>
        <w:spacing w:line="360" w:lineRule="auto"/>
        <w:ind w:firstLine="480" w:firstLineChars="200"/>
        <w:jc w:val="both"/>
        <w:rPr>
          <w:rFonts w:hint="eastAsia"/>
          <w:bCs/>
        </w:rPr>
      </w:pPr>
      <w:r>
        <w:rPr>
          <w:rFonts w:hint="eastAsia"/>
          <w:bCs/>
        </w:rPr>
        <w:t>教育主管部门、学校应当在教育教学活动中注重培养学生的湿地保护意识。</w:t>
      </w:r>
    </w:p>
    <w:p>
      <w:pPr>
        <w:spacing w:line="360" w:lineRule="auto"/>
        <w:ind w:firstLine="480" w:firstLineChars="200"/>
        <w:jc w:val="both"/>
        <w:rPr>
          <w:rFonts w:hint="eastAsia"/>
          <w:bCs/>
        </w:rPr>
      </w:pPr>
      <w:r>
        <w:rPr>
          <w:rFonts w:hint="eastAsia"/>
          <w:bCs/>
        </w:rPr>
        <w:t>新闻媒体应当开展湿地保护法律法规和湿地保护知识的公益宣传，对破坏湿地的行为进行舆论监督。</w:t>
      </w:r>
    </w:p>
    <w:p>
      <w:pPr>
        <w:spacing w:line="360" w:lineRule="auto"/>
        <w:ind w:firstLine="481" w:firstLineChars="200"/>
        <w:jc w:val="both"/>
        <w:rPr>
          <w:rFonts w:hint="eastAsia"/>
          <w:bCs/>
        </w:rPr>
      </w:pPr>
      <w:r>
        <w:rPr>
          <w:rFonts w:hint="eastAsia"/>
          <w:b/>
        </w:rPr>
        <w:t>第八条</w:t>
      </w:r>
      <w:r>
        <w:rPr>
          <w:rFonts w:hint="eastAsia"/>
          <w:bCs/>
        </w:rPr>
        <w:t>　国家鼓励单位和个人依法通过捐赠、资助、志愿服务等方式参与湿地保护活动。</w:t>
      </w:r>
    </w:p>
    <w:p>
      <w:pPr>
        <w:spacing w:line="360" w:lineRule="auto"/>
        <w:ind w:firstLine="480" w:firstLineChars="200"/>
        <w:jc w:val="both"/>
        <w:rPr>
          <w:rFonts w:hint="eastAsia"/>
          <w:bCs/>
        </w:rPr>
      </w:pPr>
      <w:r>
        <w:rPr>
          <w:rFonts w:hint="eastAsia"/>
          <w:bCs/>
        </w:rPr>
        <w:t>对在湿地保护方面成绩显著的单位和个人，按照国家有关规定给予表彰、奖励。</w:t>
      </w:r>
    </w:p>
    <w:p>
      <w:pPr>
        <w:spacing w:line="360" w:lineRule="auto"/>
        <w:ind w:firstLine="481" w:firstLineChars="200"/>
        <w:jc w:val="both"/>
        <w:rPr>
          <w:rFonts w:hint="eastAsia"/>
          <w:bCs/>
        </w:rPr>
      </w:pPr>
      <w:r>
        <w:rPr>
          <w:rFonts w:hint="eastAsia"/>
          <w:b/>
        </w:rPr>
        <w:t>第九条</w:t>
      </w:r>
      <w:r>
        <w:rPr>
          <w:rFonts w:hint="eastAsia"/>
          <w:bCs/>
        </w:rPr>
        <w:t>　国家支持开展湿地保护科学技术研究开发和应用推广，加强湿地保护专业技术人才培养，提高湿地保护科学技术水平。</w:t>
      </w:r>
    </w:p>
    <w:p>
      <w:pPr>
        <w:spacing w:line="360" w:lineRule="auto"/>
        <w:ind w:firstLine="481" w:firstLineChars="200"/>
        <w:jc w:val="both"/>
        <w:rPr>
          <w:rFonts w:hint="eastAsia"/>
          <w:bCs/>
        </w:rPr>
      </w:pPr>
      <w:r>
        <w:rPr>
          <w:rFonts w:hint="eastAsia"/>
          <w:b/>
        </w:rPr>
        <w:t>第十条</w:t>
      </w:r>
      <w:r>
        <w:rPr>
          <w:rFonts w:hint="eastAsia"/>
          <w:bCs/>
        </w:rPr>
        <w:t>　国家支持开展湿地保护科学技术、生物多样性、候鸟迁徙等方面的国际合作与交流。</w:t>
      </w:r>
    </w:p>
    <w:p>
      <w:pPr>
        <w:spacing w:line="360" w:lineRule="auto"/>
        <w:ind w:firstLine="481" w:firstLineChars="200"/>
        <w:jc w:val="both"/>
        <w:rPr>
          <w:rFonts w:hint="eastAsia"/>
          <w:bCs/>
        </w:rPr>
      </w:pPr>
      <w:r>
        <w:rPr>
          <w:rFonts w:hint="eastAsia"/>
          <w:b/>
        </w:rPr>
        <w:t>第十一条</w:t>
      </w:r>
      <w:r>
        <w:rPr>
          <w:rFonts w:hint="eastAsia"/>
          <w:bCs/>
        </w:rPr>
        <w:t>　任何单位和个人都有保护湿地的义务，对破坏湿地的行为有权举报或者控告，接到举报或者控告的机关应当及时处理，并依法保护举报人、控告人的合法权益。</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w:t>
      </w:r>
      <w:r>
        <w:rPr>
          <w:rFonts w:hint="eastAsia"/>
          <w:bCs/>
        </w:rPr>
        <w:t>　</w:t>
      </w:r>
      <w:r>
        <w:rPr>
          <w:rFonts w:hint="eastAsia" w:ascii="仿宋_GB2312" w:hAnsi="仿宋_GB2312" w:eastAsia="仿宋_GB2312"/>
          <w:b/>
          <w:sz w:val="28"/>
        </w:rPr>
        <w:t>湿地资源管理</w:t>
      </w:r>
    </w:p>
    <w:p>
      <w:pPr>
        <w:spacing w:line="360" w:lineRule="auto"/>
        <w:ind w:firstLine="481" w:firstLineChars="200"/>
        <w:jc w:val="both"/>
        <w:rPr>
          <w:rFonts w:hint="eastAsia"/>
          <w:bCs/>
        </w:rPr>
      </w:pPr>
      <w:r>
        <w:rPr>
          <w:rFonts w:hint="eastAsia"/>
          <w:b/>
        </w:rPr>
        <w:t>第十二条</w:t>
      </w:r>
      <w:r>
        <w:rPr>
          <w:rFonts w:hint="eastAsia"/>
          <w:bCs/>
        </w:rPr>
        <w:t>　国家建立湿地资源调查评价制度。</w:t>
      </w:r>
    </w:p>
    <w:p>
      <w:pPr>
        <w:spacing w:line="360" w:lineRule="auto"/>
        <w:ind w:firstLine="480" w:firstLineChars="200"/>
        <w:jc w:val="both"/>
        <w:rPr>
          <w:rFonts w:hint="eastAsia"/>
          <w:bCs/>
        </w:rPr>
      </w:pPr>
      <w:r>
        <w:rPr>
          <w:rFonts w:hint="eastAsia"/>
          <w:bCs/>
        </w:rPr>
        <w:t>国务院自然资源主管部门应当会同国务院林业草原等有关部门定期开展全国湿地资源调查评价工作，对湿地类型、分布、面积、生物多样性、保护与利用情况等进行调查，建立统一的信息发布和共享机制。</w:t>
      </w:r>
    </w:p>
    <w:p>
      <w:pPr>
        <w:spacing w:line="360" w:lineRule="auto"/>
        <w:ind w:firstLine="481" w:firstLineChars="200"/>
        <w:jc w:val="both"/>
        <w:rPr>
          <w:rFonts w:hint="eastAsia"/>
          <w:bCs/>
        </w:rPr>
      </w:pPr>
      <w:r>
        <w:rPr>
          <w:rFonts w:hint="eastAsia"/>
          <w:b/>
        </w:rPr>
        <w:t>第十三条</w:t>
      </w:r>
      <w:r>
        <w:rPr>
          <w:rFonts w:hint="eastAsia"/>
          <w:bCs/>
        </w:rPr>
        <w:t>　国家实行湿地面积总量管控制度，将湿地面积总量管控目标纳入湿地保护目标责任制。</w:t>
      </w:r>
    </w:p>
    <w:p>
      <w:pPr>
        <w:spacing w:line="360" w:lineRule="auto"/>
        <w:ind w:firstLine="480" w:firstLineChars="200"/>
        <w:jc w:val="both"/>
        <w:rPr>
          <w:rFonts w:hint="eastAsia"/>
          <w:bCs/>
        </w:rPr>
      </w:pPr>
      <w:r>
        <w:rPr>
          <w:rFonts w:hint="eastAsia"/>
          <w:bCs/>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控目标的要求。</w:t>
      </w:r>
    </w:p>
    <w:p>
      <w:pPr>
        <w:spacing w:line="360" w:lineRule="auto"/>
        <w:ind w:firstLine="481" w:firstLineChars="200"/>
        <w:jc w:val="both"/>
        <w:rPr>
          <w:rFonts w:hint="eastAsia"/>
          <w:bCs/>
        </w:rPr>
      </w:pPr>
      <w:r>
        <w:rPr>
          <w:rFonts w:hint="eastAsia"/>
          <w:b/>
        </w:rPr>
        <w:t>第十四条</w:t>
      </w:r>
      <w:r>
        <w:rPr>
          <w:rFonts w:hint="eastAsia"/>
          <w:bCs/>
        </w:rPr>
        <w:t>　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pPr>
        <w:spacing w:line="360" w:lineRule="auto"/>
        <w:ind w:firstLine="480" w:firstLineChars="200"/>
        <w:jc w:val="both"/>
        <w:rPr>
          <w:rFonts w:hint="eastAsia"/>
          <w:bCs/>
        </w:rPr>
      </w:pPr>
      <w:r>
        <w:rPr>
          <w:rFonts w:hint="eastAsia"/>
          <w:bCs/>
        </w:rPr>
        <w:t>国务院林业草原主管部门会同国务院自然资源、水行政、住房城乡建设、生态环境、农业农村等有关部门发布国家重要湿地名录及范围，并设立保护标志。国际重要湿地应当列入国家重要湿地名录。</w:t>
      </w:r>
    </w:p>
    <w:p>
      <w:pPr>
        <w:spacing w:line="360" w:lineRule="auto"/>
        <w:ind w:firstLine="480" w:firstLineChars="200"/>
        <w:jc w:val="both"/>
        <w:rPr>
          <w:rFonts w:hint="eastAsia"/>
          <w:bCs/>
        </w:rPr>
      </w:pPr>
      <w:r>
        <w:rPr>
          <w:rFonts w:hint="eastAsia"/>
          <w:bCs/>
        </w:rPr>
        <w:t>省、自治区、直辖市人民政府或者其授权的部门负责发布省级重要湿地名录及范围，并向国务院林业草原主管部门备案。</w:t>
      </w:r>
    </w:p>
    <w:p>
      <w:pPr>
        <w:spacing w:line="360" w:lineRule="auto"/>
        <w:ind w:firstLine="480" w:firstLineChars="200"/>
        <w:jc w:val="both"/>
        <w:rPr>
          <w:rFonts w:hint="eastAsia"/>
          <w:bCs/>
        </w:rPr>
      </w:pPr>
      <w:r>
        <w:rPr>
          <w:rFonts w:hint="eastAsia"/>
          <w:bCs/>
        </w:rPr>
        <w:t>一般湿地的名录及范围由县级以上地方人民政府或者其授权的部门发布。</w:t>
      </w:r>
    </w:p>
    <w:p>
      <w:pPr>
        <w:spacing w:line="360" w:lineRule="auto"/>
        <w:ind w:firstLine="481" w:firstLineChars="200"/>
        <w:jc w:val="both"/>
        <w:rPr>
          <w:rFonts w:hint="eastAsia"/>
          <w:bCs/>
        </w:rPr>
      </w:pPr>
      <w:r>
        <w:rPr>
          <w:rFonts w:hint="eastAsia"/>
          <w:b/>
        </w:rPr>
        <w:t>第十五条</w:t>
      </w:r>
      <w:r>
        <w:rPr>
          <w:rFonts w:hint="eastAsia"/>
          <w:bCs/>
        </w:rPr>
        <w:t>　国务院林业草原主管部门应当会同国务院有关部门，依据国民经济和社会发展规划、国土空间规划和生态环境保护规划编制全国湿地保护规划，报国务院或者其授权的部门批准后组织实施。</w:t>
      </w:r>
    </w:p>
    <w:p>
      <w:pPr>
        <w:spacing w:line="360" w:lineRule="auto"/>
        <w:ind w:firstLine="480" w:firstLineChars="200"/>
        <w:jc w:val="both"/>
        <w:rPr>
          <w:rFonts w:hint="eastAsia"/>
          <w:bCs/>
        </w:rPr>
      </w:pPr>
      <w:r>
        <w:rPr>
          <w:rFonts w:hint="eastAsia"/>
          <w:bCs/>
        </w:rPr>
        <w:t>县级以上地方人民政府林业草原主管部门应当会同有关部门，依据本级国土空间规划和上一级湿地保护规划编制本行政区域内的湿地保护规划，报同级人民政府批准后组织实施。</w:t>
      </w:r>
    </w:p>
    <w:p>
      <w:pPr>
        <w:spacing w:line="360" w:lineRule="auto"/>
        <w:ind w:firstLine="480" w:firstLineChars="200"/>
        <w:jc w:val="both"/>
        <w:rPr>
          <w:rFonts w:hint="eastAsia"/>
          <w:bCs/>
        </w:rPr>
      </w:pPr>
      <w:r>
        <w:rPr>
          <w:rFonts w:hint="eastAsia"/>
          <w:bCs/>
        </w:rPr>
        <w:t>湿地保护规划应当明确湿地保护的目标任务、总体布局、保护修复重点和保障措施等内容。经批准的湿地保护规划需要调整的，按照原批准程序办理。</w:t>
      </w:r>
    </w:p>
    <w:p>
      <w:pPr>
        <w:spacing w:line="360" w:lineRule="auto"/>
        <w:ind w:firstLine="480" w:firstLineChars="200"/>
        <w:jc w:val="both"/>
        <w:rPr>
          <w:rFonts w:hint="eastAsia"/>
          <w:bCs/>
        </w:rPr>
      </w:pPr>
      <w:r>
        <w:rPr>
          <w:rFonts w:hint="eastAsia"/>
          <w:bCs/>
        </w:rPr>
        <w:t>编制湿地保护规划应当与流域综合规划、防洪规划等规划相衔接。</w:t>
      </w:r>
    </w:p>
    <w:p>
      <w:pPr>
        <w:spacing w:line="360" w:lineRule="auto"/>
        <w:ind w:firstLine="481" w:firstLineChars="200"/>
        <w:jc w:val="both"/>
        <w:rPr>
          <w:rFonts w:hint="eastAsia"/>
          <w:bCs/>
        </w:rPr>
      </w:pPr>
      <w:r>
        <w:rPr>
          <w:rFonts w:hint="eastAsia"/>
          <w:b/>
        </w:rPr>
        <w:t>第十六条</w:t>
      </w:r>
      <w:r>
        <w:rPr>
          <w:rFonts w:hint="eastAsia"/>
          <w:bCs/>
        </w:rPr>
        <w:t>　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pPr>
        <w:spacing w:line="360" w:lineRule="auto"/>
        <w:ind w:firstLine="481" w:firstLineChars="200"/>
        <w:jc w:val="both"/>
        <w:rPr>
          <w:rFonts w:hint="eastAsia"/>
          <w:bCs/>
        </w:rPr>
      </w:pPr>
      <w:r>
        <w:rPr>
          <w:rFonts w:hint="eastAsia"/>
          <w:b/>
        </w:rPr>
        <w:t>第十七条</w:t>
      </w:r>
      <w:r>
        <w:rPr>
          <w:rFonts w:hint="eastAsia"/>
          <w:bCs/>
        </w:rPr>
        <w:t>　县级以上人民政府林业草原主管部门建立湿地保护专家咨询机制，为编制湿地保护规划、制定湿地名录、制定相关标准等提供评估论证等服务。</w:t>
      </w:r>
    </w:p>
    <w:p>
      <w:pPr>
        <w:spacing w:line="360" w:lineRule="auto"/>
        <w:ind w:firstLine="481" w:firstLineChars="200"/>
        <w:jc w:val="both"/>
        <w:rPr>
          <w:rFonts w:hint="eastAsia"/>
          <w:bCs/>
        </w:rPr>
      </w:pPr>
      <w:r>
        <w:rPr>
          <w:rFonts w:hint="eastAsia"/>
          <w:b/>
        </w:rPr>
        <w:t>第十八条</w:t>
      </w:r>
      <w:r>
        <w:rPr>
          <w:rFonts w:hint="eastAsia"/>
          <w:bCs/>
        </w:rPr>
        <w:t>　办理自然资源权属登记涉及湿地的，应当按照规定记载湿地的地理坐标、空间范围、类型、面积等信息。</w:t>
      </w:r>
    </w:p>
    <w:p>
      <w:pPr>
        <w:spacing w:line="360" w:lineRule="auto"/>
        <w:ind w:firstLine="481" w:firstLineChars="200"/>
        <w:jc w:val="both"/>
        <w:rPr>
          <w:rFonts w:hint="eastAsia"/>
          <w:bCs/>
        </w:rPr>
      </w:pPr>
      <w:r>
        <w:rPr>
          <w:rFonts w:hint="eastAsia"/>
          <w:b/>
        </w:rPr>
        <w:t>第十九条</w:t>
      </w:r>
      <w:r>
        <w:rPr>
          <w:rFonts w:hint="eastAsia"/>
          <w:bCs/>
        </w:rPr>
        <w:t>　国家严格控制占用湿地。</w:t>
      </w:r>
    </w:p>
    <w:p>
      <w:pPr>
        <w:spacing w:line="360" w:lineRule="auto"/>
        <w:ind w:firstLine="480" w:firstLineChars="200"/>
        <w:jc w:val="both"/>
        <w:rPr>
          <w:rFonts w:hint="eastAsia"/>
          <w:bCs/>
        </w:rPr>
      </w:pPr>
      <w:r>
        <w:rPr>
          <w:rFonts w:hint="eastAsia"/>
          <w:bCs/>
        </w:rPr>
        <w:t>禁止占用国家重要湿地，国家重大项目、防灾减灾项目、重要水利及保护设施项目、湿地保护项目等除外。</w:t>
      </w:r>
    </w:p>
    <w:p>
      <w:pPr>
        <w:spacing w:line="360" w:lineRule="auto"/>
        <w:ind w:firstLine="480" w:firstLineChars="200"/>
        <w:jc w:val="both"/>
        <w:rPr>
          <w:rFonts w:hint="eastAsia"/>
          <w:bCs/>
        </w:rPr>
      </w:pPr>
      <w:r>
        <w:rPr>
          <w:rFonts w:hint="eastAsia"/>
          <w:bCs/>
        </w:rPr>
        <w:t>建设项目选址、选线应当避让湿地，无法避让的应当尽量减少占用，并采取必要措施减轻对湿地生态功能的不利影响。</w:t>
      </w:r>
    </w:p>
    <w:p>
      <w:pPr>
        <w:spacing w:line="360" w:lineRule="auto"/>
        <w:ind w:firstLine="480" w:firstLineChars="200"/>
        <w:jc w:val="both"/>
        <w:rPr>
          <w:rFonts w:hint="eastAsia"/>
          <w:bCs/>
        </w:rPr>
      </w:pPr>
      <w:r>
        <w:rPr>
          <w:rFonts w:hint="eastAsia"/>
          <w:bCs/>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pPr>
        <w:spacing w:line="360" w:lineRule="auto"/>
        <w:ind w:firstLine="481" w:firstLineChars="200"/>
        <w:jc w:val="both"/>
        <w:rPr>
          <w:rFonts w:hint="eastAsia"/>
          <w:bCs/>
        </w:rPr>
      </w:pPr>
      <w:r>
        <w:rPr>
          <w:rFonts w:hint="eastAsia"/>
          <w:b/>
        </w:rPr>
        <w:t>第二十条</w:t>
      </w:r>
      <w:r>
        <w:rPr>
          <w:rFonts w:hint="eastAsia"/>
          <w:bCs/>
        </w:rPr>
        <w:t>　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pPr>
        <w:spacing w:line="360" w:lineRule="auto"/>
        <w:ind w:firstLine="480" w:firstLineChars="200"/>
        <w:jc w:val="both"/>
        <w:rPr>
          <w:rFonts w:hint="eastAsia"/>
          <w:bCs/>
        </w:rPr>
      </w:pPr>
      <w:r>
        <w:rPr>
          <w:rFonts w:hint="eastAsia"/>
          <w:bCs/>
        </w:rPr>
        <w:t>临时占用湿地期满后一年内，用地单位或者个人应当恢复湿地面积和生态条件。</w:t>
      </w:r>
    </w:p>
    <w:p>
      <w:pPr>
        <w:spacing w:line="360" w:lineRule="auto"/>
        <w:ind w:firstLine="481" w:firstLineChars="200"/>
        <w:jc w:val="both"/>
        <w:rPr>
          <w:rFonts w:hint="eastAsia"/>
          <w:bCs/>
        </w:rPr>
      </w:pPr>
      <w:r>
        <w:rPr>
          <w:rFonts w:hint="eastAsia"/>
          <w:b/>
        </w:rPr>
        <w:t>第二十一条</w:t>
      </w:r>
      <w:r>
        <w:rPr>
          <w:rFonts w:hint="eastAsia"/>
          <w:bCs/>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pPr>
        <w:spacing w:line="360" w:lineRule="auto"/>
        <w:ind w:firstLine="480" w:firstLineChars="200"/>
        <w:jc w:val="both"/>
        <w:rPr>
          <w:rFonts w:hint="eastAsia"/>
          <w:bCs/>
        </w:rPr>
      </w:pPr>
      <w:r>
        <w:rPr>
          <w:rFonts w:hint="eastAsia"/>
          <w:bCs/>
        </w:rPr>
        <w:t>湿地恢复费缴纳和使用管理办法由国务院财政部门会同国务院林业草原等有关部门制定。</w:t>
      </w:r>
    </w:p>
    <w:p>
      <w:pPr>
        <w:spacing w:line="360" w:lineRule="auto"/>
        <w:ind w:firstLine="481" w:firstLineChars="200"/>
        <w:jc w:val="both"/>
        <w:rPr>
          <w:rFonts w:hint="eastAsia"/>
          <w:bCs/>
        </w:rPr>
      </w:pPr>
      <w:r>
        <w:rPr>
          <w:rFonts w:hint="eastAsia"/>
          <w:b/>
        </w:rPr>
        <w:t>第二十二条</w:t>
      </w:r>
      <w:r>
        <w:rPr>
          <w:rFonts w:hint="eastAsia"/>
          <w:bCs/>
        </w:rPr>
        <w:t>　国务院林业草原主管部门应当按照监测技术规范开展国家重要湿地动态监测，及时掌握湿地分布、面积、水量、生物多样性、受威胁状况等变化信息。</w:t>
      </w:r>
    </w:p>
    <w:p>
      <w:pPr>
        <w:spacing w:line="360" w:lineRule="auto"/>
        <w:ind w:firstLine="480" w:firstLineChars="200"/>
        <w:jc w:val="both"/>
        <w:rPr>
          <w:rFonts w:hint="eastAsia"/>
          <w:bCs/>
        </w:rPr>
      </w:pPr>
      <w:r>
        <w:rPr>
          <w:rFonts w:hint="eastAsia"/>
          <w:bCs/>
        </w:rPr>
        <w:t>国务院林业草原主管部门应当依据监测数据，对国家重要湿地生态状况进行评估，并按照规定发布预警信息。</w:t>
      </w:r>
    </w:p>
    <w:p>
      <w:pPr>
        <w:spacing w:line="360" w:lineRule="auto"/>
        <w:ind w:firstLine="480" w:firstLineChars="200"/>
        <w:jc w:val="both"/>
        <w:rPr>
          <w:rFonts w:hint="eastAsia"/>
          <w:bCs/>
        </w:rPr>
      </w:pPr>
      <w:r>
        <w:rPr>
          <w:rFonts w:hint="eastAsia"/>
          <w:bCs/>
        </w:rPr>
        <w:t>省、自治区、直辖市人民政府林业草原主管部门应当按照监测技术规范开展省级重要湿地动态监测、评估和预警工作。</w:t>
      </w:r>
    </w:p>
    <w:p>
      <w:pPr>
        <w:spacing w:line="360" w:lineRule="auto"/>
        <w:ind w:firstLine="480" w:firstLineChars="200"/>
        <w:jc w:val="both"/>
        <w:rPr>
          <w:rFonts w:hint="eastAsia"/>
          <w:bCs/>
        </w:rPr>
      </w:pPr>
      <w:r>
        <w:rPr>
          <w:rFonts w:hint="eastAsia"/>
          <w:bCs/>
        </w:rPr>
        <w:t>县级以上地方人民政府林业草原主管部门应当加强对一般湿地的动态监测。</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w:t>
      </w:r>
      <w:r>
        <w:rPr>
          <w:rFonts w:hint="eastAsia"/>
          <w:bCs/>
        </w:rPr>
        <w:t>　</w:t>
      </w:r>
      <w:r>
        <w:rPr>
          <w:rFonts w:hint="eastAsia" w:ascii="仿宋_GB2312" w:hAnsi="仿宋_GB2312" w:eastAsia="仿宋_GB2312"/>
          <w:b/>
          <w:sz w:val="28"/>
        </w:rPr>
        <w:t>湿地保护与利用</w:t>
      </w:r>
    </w:p>
    <w:p>
      <w:pPr>
        <w:spacing w:line="360" w:lineRule="auto"/>
        <w:ind w:firstLine="481" w:firstLineChars="200"/>
        <w:jc w:val="both"/>
        <w:rPr>
          <w:rFonts w:hint="eastAsia"/>
          <w:bCs/>
        </w:rPr>
      </w:pPr>
      <w:r>
        <w:rPr>
          <w:rFonts w:hint="eastAsia"/>
          <w:b/>
        </w:rPr>
        <w:t>第二十三条</w:t>
      </w:r>
      <w:r>
        <w:rPr>
          <w:rFonts w:hint="eastAsia"/>
          <w:bCs/>
        </w:rPr>
        <w:t>　国家坚持生态优先、绿色发展，完善湿地保护制度，健全湿地保护政策支持和科技支撑机制，保障湿地生态功能和永续利用，实现生态效益、社会效益、经济效益相统一。</w:t>
      </w:r>
    </w:p>
    <w:p>
      <w:pPr>
        <w:spacing w:line="360" w:lineRule="auto"/>
        <w:ind w:firstLine="481" w:firstLineChars="200"/>
        <w:jc w:val="both"/>
        <w:rPr>
          <w:rFonts w:hint="eastAsia"/>
          <w:bCs/>
        </w:rPr>
      </w:pPr>
      <w:r>
        <w:rPr>
          <w:rFonts w:hint="eastAsia"/>
          <w:b/>
        </w:rPr>
        <w:t>第二十四条</w:t>
      </w:r>
      <w:r>
        <w:rPr>
          <w:rFonts w:hint="eastAsia"/>
          <w:bCs/>
        </w:rPr>
        <w:t>　省级以上人民政府及其有关部门根据湿地保护规划和湿地保护需要，依法将湿地纳入国家公园、自然保护区或者自然公园。</w:t>
      </w:r>
    </w:p>
    <w:p>
      <w:pPr>
        <w:spacing w:line="360" w:lineRule="auto"/>
        <w:ind w:firstLine="481" w:firstLineChars="200"/>
        <w:jc w:val="both"/>
        <w:rPr>
          <w:rFonts w:hint="eastAsia"/>
          <w:bCs/>
        </w:rPr>
      </w:pPr>
      <w:r>
        <w:rPr>
          <w:rFonts w:hint="eastAsia"/>
          <w:b/>
        </w:rPr>
        <w:t>第二十五条</w:t>
      </w:r>
      <w:r>
        <w:rPr>
          <w:rFonts w:hint="eastAsia"/>
          <w:bCs/>
        </w:rPr>
        <w:t>　地方各级人民政府及其有关部门应当采取措施，预防和控制人为活动对湿地及其生物多样性的不利影响，加强湿地污染防治，减缓人为因素和自然因素导致的湿地退化，维护湿地生态功能稳定。</w:t>
      </w:r>
    </w:p>
    <w:p>
      <w:pPr>
        <w:spacing w:line="360" w:lineRule="auto"/>
        <w:ind w:firstLine="480" w:firstLineChars="200"/>
        <w:jc w:val="both"/>
        <w:rPr>
          <w:rFonts w:hint="eastAsia"/>
          <w:bCs/>
        </w:rPr>
      </w:pPr>
      <w:r>
        <w:rPr>
          <w:rFonts w:hint="eastAsia"/>
          <w:bCs/>
        </w:rPr>
        <w:t>在湿地范围内从事旅游、种植、畜牧、水产养殖、航运等利用活动，应当避免改变湿地的自然状况，并采取措施减轻对湿地生态功能的不利影响。</w:t>
      </w:r>
    </w:p>
    <w:p>
      <w:pPr>
        <w:spacing w:line="360" w:lineRule="auto"/>
        <w:ind w:firstLine="480" w:firstLineChars="200"/>
        <w:jc w:val="both"/>
        <w:rPr>
          <w:rFonts w:hint="eastAsia"/>
          <w:bCs/>
        </w:rPr>
      </w:pPr>
      <w:r>
        <w:rPr>
          <w:rFonts w:hint="eastAsia"/>
          <w:bCs/>
        </w:rPr>
        <w:t>县级以上人民政府有关部门在办理环境影响评价、国土空间规划、海域使用、养殖、防洪等相关行政许可时，应当加强对有关湿地利用活动的必要性、合理性以及湿地保护措施等内容的审查。</w:t>
      </w:r>
    </w:p>
    <w:p>
      <w:pPr>
        <w:spacing w:line="360" w:lineRule="auto"/>
        <w:ind w:firstLine="481" w:firstLineChars="200"/>
        <w:jc w:val="both"/>
        <w:rPr>
          <w:rFonts w:hint="eastAsia"/>
          <w:bCs/>
        </w:rPr>
      </w:pPr>
      <w:r>
        <w:rPr>
          <w:rFonts w:hint="eastAsia"/>
          <w:b/>
        </w:rPr>
        <w:t>第二十六条</w:t>
      </w:r>
      <w:r>
        <w:rPr>
          <w:rFonts w:hint="eastAsia"/>
          <w:bCs/>
        </w:rPr>
        <w:t>　地方各级人民政府对省级重要湿地和一般湿地利用活动进行分类指导，鼓励单位和个人开展符合湿地保护要求的生态旅游、生态农业、生态教育、自然体验等活动，适度控制种植养殖等湿地利用规模。</w:t>
      </w:r>
    </w:p>
    <w:p>
      <w:pPr>
        <w:spacing w:line="360" w:lineRule="auto"/>
        <w:ind w:firstLine="480" w:firstLineChars="200"/>
        <w:jc w:val="both"/>
        <w:rPr>
          <w:rFonts w:hint="eastAsia"/>
          <w:bCs/>
        </w:rPr>
      </w:pPr>
      <w:r>
        <w:rPr>
          <w:rFonts w:hint="eastAsia"/>
          <w:bCs/>
        </w:rPr>
        <w:t>地方各级人民政府应当鼓励有关单位优先安排当地居民参与湿地管护。</w:t>
      </w:r>
    </w:p>
    <w:p>
      <w:pPr>
        <w:spacing w:line="360" w:lineRule="auto"/>
        <w:ind w:firstLine="481" w:firstLineChars="200"/>
        <w:jc w:val="both"/>
        <w:rPr>
          <w:rFonts w:hint="eastAsia"/>
          <w:bCs/>
        </w:rPr>
      </w:pPr>
      <w:r>
        <w:rPr>
          <w:rFonts w:hint="eastAsia"/>
          <w:b/>
        </w:rPr>
        <w:t>第二十七条</w:t>
      </w:r>
      <w:r>
        <w:rPr>
          <w:rFonts w:hint="eastAsia"/>
          <w:bCs/>
        </w:rPr>
        <w:t>　县级以上地方人民政府应当充分考虑保障重要湿地生态功能的需要，优化重要湿地周边产业布局。</w:t>
      </w:r>
    </w:p>
    <w:p>
      <w:pPr>
        <w:spacing w:line="360" w:lineRule="auto"/>
        <w:ind w:firstLine="480" w:firstLineChars="200"/>
        <w:jc w:val="both"/>
        <w:rPr>
          <w:rFonts w:hint="eastAsia"/>
          <w:bCs/>
        </w:rPr>
      </w:pPr>
      <w:r>
        <w:rPr>
          <w:rFonts w:hint="eastAsia"/>
          <w:bCs/>
        </w:rPr>
        <w:t>县级以上地方人民政府可以采取定向扶持、产业转移、吸引社会资金、社区共建等方式，推动湿地周边地区绿色发展，促进经济发展与湿地保护相协调。</w:t>
      </w:r>
    </w:p>
    <w:p>
      <w:pPr>
        <w:spacing w:line="360" w:lineRule="auto"/>
        <w:ind w:firstLine="481" w:firstLineChars="200"/>
        <w:jc w:val="both"/>
        <w:rPr>
          <w:rFonts w:hint="eastAsia"/>
          <w:bCs/>
        </w:rPr>
      </w:pPr>
      <w:r>
        <w:rPr>
          <w:rFonts w:hint="eastAsia"/>
          <w:b/>
        </w:rPr>
        <w:t>第二十八条</w:t>
      </w:r>
      <w:r>
        <w:rPr>
          <w:rFonts w:hint="eastAsia"/>
          <w:bCs/>
        </w:rPr>
        <w:t>　禁止下列破坏湿地及其生态功能的行为：</w:t>
      </w:r>
    </w:p>
    <w:p>
      <w:pPr>
        <w:spacing w:line="360" w:lineRule="auto"/>
        <w:ind w:firstLine="480" w:firstLineChars="200"/>
        <w:jc w:val="both"/>
        <w:rPr>
          <w:rFonts w:hint="eastAsia"/>
          <w:bCs/>
        </w:rPr>
      </w:pPr>
      <w:r>
        <w:rPr>
          <w:rFonts w:hint="eastAsia"/>
          <w:bCs/>
        </w:rPr>
        <w:t>（一）开（围）垦、排干自然湿地，永久性截断自然湿地水源；</w:t>
      </w:r>
    </w:p>
    <w:p>
      <w:pPr>
        <w:spacing w:line="360" w:lineRule="auto"/>
        <w:ind w:firstLine="480" w:firstLineChars="200"/>
        <w:jc w:val="both"/>
        <w:rPr>
          <w:rFonts w:hint="eastAsia"/>
          <w:bCs/>
        </w:rPr>
      </w:pPr>
      <w:r>
        <w:rPr>
          <w:rFonts w:hint="eastAsia"/>
          <w:bCs/>
        </w:rPr>
        <w:t>（二）擅自填埋自然湿地，擅自采砂、采矿、取土；</w:t>
      </w:r>
    </w:p>
    <w:p>
      <w:pPr>
        <w:spacing w:line="360" w:lineRule="auto"/>
        <w:ind w:firstLine="480" w:firstLineChars="200"/>
        <w:jc w:val="both"/>
        <w:rPr>
          <w:rFonts w:hint="eastAsia"/>
          <w:bCs/>
        </w:rPr>
      </w:pPr>
      <w:r>
        <w:rPr>
          <w:rFonts w:hint="eastAsia"/>
          <w:bCs/>
        </w:rPr>
        <w:t>（三）排放不符合水污染物排放标准的工业废水、生活污水及其他污染湿地的废水、污水，倾倒、堆放、丢弃、遗撒固体废物；</w:t>
      </w:r>
    </w:p>
    <w:p>
      <w:pPr>
        <w:spacing w:line="360" w:lineRule="auto"/>
        <w:ind w:firstLine="480" w:firstLineChars="200"/>
        <w:jc w:val="both"/>
        <w:rPr>
          <w:rFonts w:hint="eastAsia"/>
          <w:bCs/>
        </w:rPr>
      </w:pPr>
      <w:r>
        <w:rPr>
          <w:rFonts w:hint="eastAsia"/>
          <w:bCs/>
        </w:rPr>
        <w:t>（四）过度放牧或者滥采野生植物，过度捕捞或者灭绝式捕捞，过度施肥、投药、投放饵料等污染湿地的种植养殖行为；</w:t>
      </w:r>
    </w:p>
    <w:p>
      <w:pPr>
        <w:spacing w:line="360" w:lineRule="auto"/>
        <w:ind w:firstLine="480" w:firstLineChars="200"/>
        <w:jc w:val="both"/>
        <w:rPr>
          <w:rFonts w:hint="eastAsia"/>
          <w:bCs/>
        </w:rPr>
      </w:pPr>
      <w:r>
        <w:rPr>
          <w:rFonts w:hint="eastAsia"/>
          <w:bCs/>
        </w:rPr>
        <w:t>（五）其他破坏湿地及其生态功能的行为。</w:t>
      </w:r>
    </w:p>
    <w:p>
      <w:pPr>
        <w:spacing w:line="360" w:lineRule="auto"/>
        <w:ind w:firstLine="481" w:firstLineChars="200"/>
        <w:jc w:val="both"/>
        <w:rPr>
          <w:rFonts w:hint="eastAsia"/>
          <w:bCs/>
        </w:rPr>
      </w:pPr>
      <w:r>
        <w:rPr>
          <w:rFonts w:hint="eastAsia"/>
          <w:b/>
        </w:rPr>
        <w:t>第二十九条</w:t>
      </w:r>
      <w:r>
        <w:rPr>
          <w:rFonts w:hint="eastAsia"/>
          <w:bCs/>
        </w:rPr>
        <w:t>　县级以上人民政府有关部门应当按照职责分工，开展湿地有害生物监测工作，及时采取有效措施预防、控制、消除有害生物对湿地生态系统的危害。</w:t>
      </w:r>
    </w:p>
    <w:p>
      <w:pPr>
        <w:spacing w:line="360" w:lineRule="auto"/>
        <w:ind w:firstLine="481" w:firstLineChars="200"/>
        <w:jc w:val="both"/>
        <w:rPr>
          <w:rFonts w:hint="eastAsia"/>
          <w:bCs/>
        </w:rPr>
      </w:pPr>
      <w:r>
        <w:rPr>
          <w:rFonts w:hint="eastAsia"/>
          <w:b/>
        </w:rPr>
        <w:t>第三十条</w:t>
      </w:r>
      <w:r>
        <w:rPr>
          <w:rFonts w:hint="eastAsia"/>
          <w:bCs/>
        </w:rPr>
        <w:t>　县级以上人民政府应当加强对国家重点保护野生动植物集中分布湿地的保护。任何单位和个人不得破坏鸟类和水生生物的生存环境。</w:t>
      </w:r>
    </w:p>
    <w:p>
      <w:pPr>
        <w:spacing w:line="360" w:lineRule="auto"/>
        <w:ind w:firstLine="480" w:firstLineChars="200"/>
        <w:jc w:val="both"/>
        <w:rPr>
          <w:rFonts w:hint="eastAsia"/>
          <w:bCs/>
        </w:rPr>
      </w:pPr>
      <w:r>
        <w:rPr>
          <w:rFonts w:hint="eastAsia"/>
          <w:bCs/>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pPr>
        <w:spacing w:line="360" w:lineRule="auto"/>
        <w:ind w:firstLine="480" w:firstLineChars="200"/>
        <w:jc w:val="both"/>
        <w:rPr>
          <w:rFonts w:hint="eastAsia"/>
          <w:bCs/>
        </w:rPr>
      </w:pPr>
      <w:r>
        <w:rPr>
          <w:rFonts w:hint="eastAsia"/>
          <w:bCs/>
        </w:rPr>
        <w:t>在重要水生生物产卵场、索饵场、越冬场和洄游通道等重要栖息地应当实施保护措施。经依法批准在洄游通道建闸、筑坝，可能对水生生物洄游产生影响的，建设单位应当建造过鱼设施或者采取其他补救措施。</w:t>
      </w:r>
    </w:p>
    <w:p>
      <w:pPr>
        <w:spacing w:line="360" w:lineRule="auto"/>
        <w:ind w:firstLine="480" w:firstLineChars="200"/>
        <w:jc w:val="both"/>
        <w:rPr>
          <w:rFonts w:hint="eastAsia"/>
          <w:bCs/>
        </w:rPr>
      </w:pPr>
      <w:r>
        <w:rPr>
          <w:rFonts w:hint="eastAsia"/>
          <w:bCs/>
        </w:rPr>
        <w:t>禁止向湿地引进和放生外来物种，确需引进的应当进行科学评估，并依法取得批准。</w:t>
      </w:r>
    </w:p>
    <w:p>
      <w:pPr>
        <w:spacing w:line="360" w:lineRule="auto"/>
        <w:ind w:firstLine="481" w:firstLineChars="200"/>
        <w:jc w:val="both"/>
        <w:rPr>
          <w:rFonts w:hint="eastAsia"/>
          <w:bCs/>
        </w:rPr>
      </w:pPr>
      <w:r>
        <w:rPr>
          <w:rFonts w:hint="eastAsia"/>
          <w:b/>
        </w:rPr>
        <w:t>第三十一条</w:t>
      </w:r>
      <w:r>
        <w:rPr>
          <w:rFonts w:hint="eastAsia"/>
          <w:bCs/>
        </w:rPr>
        <w:t>　国务院水行政主管部门和地方各级人民政府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pPr>
        <w:spacing w:line="360" w:lineRule="auto"/>
        <w:ind w:firstLine="481" w:firstLineChars="200"/>
        <w:jc w:val="both"/>
        <w:rPr>
          <w:rFonts w:hint="eastAsia"/>
          <w:bCs/>
        </w:rPr>
      </w:pPr>
      <w:r>
        <w:rPr>
          <w:rFonts w:hint="eastAsia"/>
          <w:b/>
        </w:rPr>
        <w:t>第三十二条</w:t>
      </w:r>
      <w:r>
        <w:rPr>
          <w:rFonts w:hint="eastAsia"/>
          <w:bCs/>
        </w:rPr>
        <w:t>　国务院自然资源主管部门和沿海地方各级人民政府应当加强对滨海湿地的管理和保护，严格管控围填滨海湿地。经依法批准的项目，应当同步实施生态保护修复，减轻对滨海湿地生态功能的不利影响。</w:t>
      </w:r>
    </w:p>
    <w:p>
      <w:pPr>
        <w:spacing w:line="360" w:lineRule="auto"/>
        <w:ind w:firstLine="481" w:firstLineChars="200"/>
        <w:jc w:val="both"/>
        <w:rPr>
          <w:rFonts w:hint="eastAsia"/>
          <w:bCs/>
        </w:rPr>
      </w:pPr>
      <w:r>
        <w:rPr>
          <w:rFonts w:hint="eastAsia"/>
          <w:b/>
        </w:rPr>
        <w:t>第三十三条</w:t>
      </w:r>
      <w:r>
        <w:rPr>
          <w:rFonts w:hint="eastAsia"/>
          <w:bCs/>
        </w:rPr>
        <w:t>　国务院住房城乡建设主管部门和地方各级人民政府应当加强对城市湿地的管理和保护，采取城市水系治理和生态修复等措施，提升城市湿地生态质量，发挥城市湿地雨洪调蓄、净化水质、休闲游憩、科普教育等功能。</w:t>
      </w:r>
    </w:p>
    <w:p>
      <w:pPr>
        <w:spacing w:line="360" w:lineRule="auto"/>
        <w:ind w:firstLine="481" w:firstLineChars="200"/>
        <w:jc w:val="both"/>
        <w:rPr>
          <w:rFonts w:hint="eastAsia"/>
          <w:bCs/>
        </w:rPr>
      </w:pPr>
      <w:r>
        <w:rPr>
          <w:rFonts w:hint="eastAsia"/>
          <w:b/>
        </w:rPr>
        <w:t>第三十四条</w:t>
      </w:r>
      <w:r>
        <w:rPr>
          <w:rFonts w:hint="eastAsia"/>
          <w:bCs/>
        </w:rPr>
        <w:t>　红树林湿地所在地县级以上地方人民政府应当组织编制红树林湿地保护专项规划，采取有效措施保护红树林湿地。</w:t>
      </w:r>
    </w:p>
    <w:p>
      <w:pPr>
        <w:spacing w:line="360" w:lineRule="auto"/>
        <w:ind w:firstLine="480" w:firstLineChars="200"/>
        <w:jc w:val="both"/>
        <w:rPr>
          <w:rFonts w:hint="eastAsia"/>
          <w:bCs/>
        </w:rPr>
      </w:pPr>
      <w:r>
        <w:rPr>
          <w:rFonts w:hint="eastAsia"/>
          <w:bCs/>
        </w:rPr>
        <w:t>红树林湿地应当列入重要湿地名录；符合国家重要湿地标准的，应当优先列入国家重要湿地名录。</w:t>
      </w:r>
    </w:p>
    <w:p>
      <w:pPr>
        <w:spacing w:line="360" w:lineRule="auto"/>
        <w:ind w:firstLine="480" w:firstLineChars="200"/>
        <w:jc w:val="both"/>
        <w:rPr>
          <w:rFonts w:hint="eastAsia"/>
          <w:bCs/>
        </w:rPr>
      </w:pPr>
      <w:r>
        <w:rPr>
          <w:rFonts w:hint="eastAsia"/>
          <w:bCs/>
        </w:rPr>
        <w:t>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pPr>
        <w:spacing w:line="360" w:lineRule="auto"/>
        <w:ind w:firstLine="480" w:firstLineChars="200"/>
        <w:jc w:val="both"/>
        <w:rPr>
          <w:rFonts w:hint="eastAsia"/>
          <w:bCs/>
        </w:rPr>
      </w:pPr>
      <w:r>
        <w:rPr>
          <w:rFonts w:hint="eastAsia"/>
          <w:bCs/>
        </w:rPr>
        <w:t>禁止在红树林湿地挖塘，禁止采伐、采挖、移植红树林或者过度采摘红树林种子，禁止投放、种植危害红树林生长的物种。因科研、医药或者红树林湿地保护等需要采伐、采挖、移植、采摘的，应当依照有关法律法规办理。</w:t>
      </w:r>
    </w:p>
    <w:p>
      <w:pPr>
        <w:spacing w:line="360" w:lineRule="auto"/>
        <w:ind w:firstLine="481" w:firstLineChars="200"/>
        <w:jc w:val="both"/>
        <w:rPr>
          <w:rFonts w:hint="eastAsia"/>
          <w:bCs/>
        </w:rPr>
      </w:pPr>
      <w:r>
        <w:rPr>
          <w:rFonts w:hint="eastAsia"/>
          <w:b/>
        </w:rPr>
        <w:t>第三十五条</w:t>
      </w:r>
      <w:r>
        <w:rPr>
          <w:rFonts w:hint="eastAsia"/>
          <w:bCs/>
        </w:rPr>
        <w:t>　泥炭沼泽湿地所在地县级以上地方人民政府应当制定泥炭沼泽湿地保护专项规划，采取有效措施保护泥炭沼泽湿地。</w:t>
      </w:r>
    </w:p>
    <w:p>
      <w:pPr>
        <w:spacing w:line="360" w:lineRule="auto"/>
        <w:ind w:firstLine="480" w:firstLineChars="200"/>
        <w:jc w:val="both"/>
        <w:rPr>
          <w:rFonts w:hint="eastAsia"/>
          <w:bCs/>
        </w:rPr>
      </w:pPr>
      <w:r>
        <w:rPr>
          <w:rFonts w:hint="eastAsia"/>
          <w:bCs/>
        </w:rPr>
        <w:t>符合重要湿地标准的泥炭沼泽湿地，应当列入重要湿地名录。</w:t>
      </w:r>
    </w:p>
    <w:p>
      <w:pPr>
        <w:spacing w:line="360" w:lineRule="auto"/>
        <w:ind w:firstLine="480" w:firstLineChars="200"/>
        <w:jc w:val="both"/>
        <w:rPr>
          <w:rFonts w:hint="eastAsia"/>
          <w:bCs/>
        </w:rPr>
      </w:pPr>
      <w:r>
        <w:rPr>
          <w:rFonts w:hint="eastAsia"/>
          <w:bCs/>
        </w:rPr>
        <w:t>禁止在泥炭沼泽湿地开采泥炭或者擅自开采地下水；禁止将泥炭沼泽湿地蓄水向外排放，因防灾减灾需要的除外。</w:t>
      </w:r>
    </w:p>
    <w:p>
      <w:pPr>
        <w:spacing w:line="360" w:lineRule="auto"/>
        <w:ind w:firstLine="481" w:firstLineChars="200"/>
        <w:jc w:val="both"/>
        <w:rPr>
          <w:rFonts w:hint="eastAsia"/>
          <w:bCs/>
        </w:rPr>
      </w:pPr>
      <w:r>
        <w:rPr>
          <w:rFonts w:hint="eastAsia"/>
          <w:b/>
        </w:rPr>
        <w:t>第三十六条</w:t>
      </w:r>
      <w:r>
        <w:rPr>
          <w:rFonts w:hint="eastAsia"/>
          <w:bCs/>
        </w:rPr>
        <w:t>　国家建立湿地生态保护补偿制度。</w:t>
      </w:r>
    </w:p>
    <w:p>
      <w:pPr>
        <w:spacing w:line="360" w:lineRule="auto"/>
        <w:ind w:firstLine="480" w:firstLineChars="200"/>
        <w:jc w:val="both"/>
        <w:rPr>
          <w:rFonts w:hint="eastAsia"/>
          <w:bCs/>
        </w:rPr>
      </w:pPr>
      <w:r>
        <w:rPr>
          <w:rFonts w:hint="eastAsia"/>
          <w:bCs/>
        </w:rPr>
        <w:t>国务院和省级人民政府应当按照事权划分原则加大对重要湿地保护的财政投入，加大对重要湿地所在地区的财政转移支付力度。</w:t>
      </w:r>
    </w:p>
    <w:p>
      <w:pPr>
        <w:spacing w:line="360" w:lineRule="auto"/>
        <w:ind w:firstLine="480" w:firstLineChars="200"/>
        <w:jc w:val="both"/>
        <w:rPr>
          <w:rFonts w:hint="eastAsia"/>
          <w:bCs/>
        </w:rPr>
      </w:pPr>
      <w:r>
        <w:rPr>
          <w:rFonts w:hint="eastAsia"/>
          <w:bCs/>
        </w:rPr>
        <w:t>国家鼓励湿地生态保护地区与湿地生态受益地区人民政府通过协商或者市场机制进行地区间生态保护补偿。</w:t>
      </w:r>
    </w:p>
    <w:p>
      <w:pPr>
        <w:spacing w:line="360" w:lineRule="auto"/>
        <w:ind w:firstLine="480" w:firstLineChars="200"/>
        <w:jc w:val="both"/>
        <w:rPr>
          <w:rFonts w:hint="eastAsia"/>
          <w:bCs/>
        </w:rPr>
      </w:pPr>
      <w:r>
        <w:rPr>
          <w:rFonts w:hint="eastAsia"/>
          <w:bCs/>
        </w:rPr>
        <w:t>因生态保护等公共利益需要，造成湿地所有者或者使用者合法权益受到损害的，县级以上人民政府应当给予补偿。</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w:t>
      </w:r>
      <w:r>
        <w:rPr>
          <w:rFonts w:hint="eastAsia"/>
          <w:bCs/>
        </w:rPr>
        <w:t>　</w:t>
      </w:r>
      <w:r>
        <w:rPr>
          <w:rFonts w:hint="eastAsia" w:ascii="仿宋_GB2312" w:hAnsi="仿宋_GB2312" w:eastAsia="仿宋_GB2312"/>
          <w:b/>
          <w:sz w:val="28"/>
        </w:rPr>
        <w:t>湿地修复</w:t>
      </w:r>
    </w:p>
    <w:p>
      <w:pPr>
        <w:spacing w:line="360" w:lineRule="auto"/>
        <w:ind w:firstLine="481" w:firstLineChars="200"/>
        <w:jc w:val="both"/>
        <w:rPr>
          <w:rFonts w:hint="eastAsia"/>
          <w:bCs/>
        </w:rPr>
      </w:pPr>
      <w:r>
        <w:rPr>
          <w:rFonts w:hint="eastAsia"/>
          <w:b/>
        </w:rPr>
        <w:t>第三十七条</w:t>
      </w:r>
      <w:r>
        <w:rPr>
          <w:rFonts w:hint="eastAsia"/>
          <w:bCs/>
        </w:rPr>
        <w:t>　县级以上人民政府应当坚持自然恢复为主、自然恢复和人工修复相结合的原则，加强湿地修复工作，恢复湿地面积，提高湿地生态系统质量。</w:t>
      </w:r>
    </w:p>
    <w:p>
      <w:pPr>
        <w:spacing w:line="360" w:lineRule="auto"/>
        <w:ind w:firstLine="480" w:firstLineChars="200"/>
        <w:jc w:val="both"/>
        <w:rPr>
          <w:rFonts w:hint="eastAsia"/>
          <w:bCs/>
        </w:rPr>
      </w:pPr>
      <w:r>
        <w:rPr>
          <w:rFonts w:hint="eastAsia"/>
          <w:bCs/>
        </w:rPr>
        <w:t>县级以上人民政府对破碎化严重或者功能退化的自然湿地进行综合整治和修复，优先修复生态功能严重退化的重要湿地。</w:t>
      </w:r>
    </w:p>
    <w:p>
      <w:pPr>
        <w:spacing w:line="360" w:lineRule="auto"/>
        <w:ind w:firstLine="481" w:firstLineChars="200"/>
        <w:jc w:val="both"/>
        <w:rPr>
          <w:rFonts w:hint="eastAsia"/>
          <w:bCs/>
        </w:rPr>
      </w:pPr>
      <w:r>
        <w:rPr>
          <w:rFonts w:hint="eastAsia"/>
          <w:b/>
        </w:rPr>
        <w:t>第三十八条</w:t>
      </w:r>
      <w:r>
        <w:rPr>
          <w:rFonts w:hint="eastAsia"/>
          <w:bCs/>
        </w:rPr>
        <w:t>　县级以上人民政府组织开展湿地保护与修复，应当充分考虑水资源禀赋条件和承载能力，合理配置水资源，保障湿地基本生态用水需求，维护湿地生态功能。</w:t>
      </w:r>
    </w:p>
    <w:p>
      <w:pPr>
        <w:spacing w:line="360" w:lineRule="auto"/>
        <w:ind w:firstLine="481" w:firstLineChars="200"/>
        <w:jc w:val="both"/>
        <w:rPr>
          <w:rFonts w:hint="eastAsia"/>
          <w:bCs/>
        </w:rPr>
      </w:pPr>
      <w:r>
        <w:rPr>
          <w:rFonts w:hint="eastAsia"/>
          <w:b/>
        </w:rPr>
        <w:t>第三十九条</w:t>
      </w:r>
      <w:r>
        <w:rPr>
          <w:rFonts w:hint="eastAsia"/>
          <w:bCs/>
        </w:rPr>
        <w:t>　县级以上地方人民政府应当科学论证，对具备恢复条件的原有湿地、退化湿地、盐碱化湿地等，因地制宜采取措施，恢复湿地生态功能。</w:t>
      </w:r>
    </w:p>
    <w:p>
      <w:pPr>
        <w:spacing w:line="360" w:lineRule="auto"/>
        <w:ind w:firstLine="480" w:firstLineChars="200"/>
        <w:jc w:val="both"/>
        <w:rPr>
          <w:rFonts w:hint="eastAsia"/>
          <w:bCs/>
        </w:rPr>
      </w:pPr>
      <w:r>
        <w:rPr>
          <w:rFonts w:hint="eastAsia"/>
          <w:bCs/>
        </w:rPr>
        <w:t>县级以上地方人民政府应当按照湿地保护规划，因地制宜采取水体治理、土地整治、植被恢复、动物保护等措施，增强湿地生态功能和碳汇功能。</w:t>
      </w:r>
    </w:p>
    <w:p>
      <w:pPr>
        <w:spacing w:line="360" w:lineRule="auto"/>
        <w:ind w:firstLine="480" w:firstLineChars="200"/>
        <w:jc w:val="both"/>
        <w:rPr>
          <w:rFonts w:hint="eastAsia"/>
          <w:bCs/>
        </w:rPr>
      </w:pPr>
      <w:r>
        <w:rPr>
          <w:rFonts w:hint="eastAsia"/>
          <w:bCs/>
        </w:rPr>
        <w:t>禁止违法占用耕地等建设人工湿地。</w:t>
      </w:r>
    </w:p>
    <w:p>
      <w:pPr>
        <w:spacing w:line="360" w:lineRule="auto"/>
        <w:ind w:firstLine="481" w:firstLineChars="200"/>
        <w:jc w:val="both"/>
        <w:rPr>
          <w:rFonts w:hint="eastAsia"/>
          <w:bCs/>
        </w:rPr>
      </w:pPr>
      <w:r>
        <w:rPr>
          <w:rFonts w:hint="eastAsia"/>
          <w:b/>
        </w:rPr>
        <w:t>第四十条</w:t>
      </w:r>
      <w:r>
        <w:rPr>
          <w:rFonts w:hint="eastAsia"/>
          <w:bCs/>
        </w:rPr>
        <w:t>　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pPr>
        <w:spacing w:line="360" w:lineRule="auto"/>
        <w:ind w:firstLine="481" w:firstLineChars="200"/>
        <w:jc w:val="both"/>
        <w:rPr>
          <w:rFonts w:hint="eastAsia"/>
          <w:bCs/>
        </w:rPr>
      </w:pPr>
      <w:r>
        <w:rPr>
          <w:rFonts w:hint="eastAsia"/>
          <w:b/>
        </w:rPr>
        <w:t>第四十一条</w:t>
      </w:r>
      <w:r>
        <w:rPr>
          <w:rFonts w:hint="eastAsia"/>
          <w:bCs/>
        </w:rPr>
        <w:t>　泥炭沼泽湿地所在地县级以上地方人民政府应当因地制宜，组织对退化泥炭沼泽湿地进行修复，并根据泥炭沼泽湿地的类型、发育状况和退化程度等，采取相应的修复措施。</w:t>
      </w:r>
    </w:p>
    <w:p>
      <w:pPr>
        <w:spacing w:line="360" w:lineRule="auto"/>
        <w:ind w:firstLine="481" w:firstLineChars="200"/>
        <w:jc w:val="both"/>
        <w:rPr>
          <w:rFonts w:hint="eastAsia"/>
          <w:bCs/>
        </w:rPr>
      </w:pPr>
      <w:r>
        <w:rPr>
          <w:rFonts w:hint="eastAsia"/>
          <w:b/>
        </w:rPr>
        <w:t>第四十二条</w:t>
      </w:r>
      <w:r>
        <w:rPr>
          <w:rFonts w:hint="eastAsia"/>
          <w:bCs/>
        </w:rPr>
        <w:t>　修复重要湿地应当编制湿地修复方案。</w:t>
      </w:r>
    </w:p>
    <w:p>
      <w:pPr>
        <w:spacing w:line="360" w:lineRule="auto"/>
        <w:ind w:firstLine="480" w:firstLineChars="200"/>
        <w:jc w:val="both"/>
        <w:rPr>
          <w:rFonts w:hint="eastAsia"/>
          <w:bCs/>
        </w:rPr>
      </w:pPr>
      <w:r>
        <w:rPr>
          <w:rFonts w:hint="eastAsia"/>
          <w:bCs/>
        </w:rPr>
        <w:t>重要湿地的修复方案应当报省级以上人民政府林业草原主管部门批准。林业草原主管部门在批准修复方案前，应当征求同级人民政府自然资源、水行政、住房城乡建设、生态环境、农业农村等有关部门的意见。</w:t>
      </w:r>
    </w:p>
    <w:p>
      <w:pPr>
        <w:spacing w:line="360" w:lineRule="auto"/>
        <w:ind w:firstLine="481" w:firstLineChars="200"/>
        <w:jc w:val="both"/>
        <w:rPr>
          <w:rFonts w:hint="eastAsia"/>
          <w:bCs/>
        </w:rPr>
      </w:pPr>
      <w:r>
        <w:rPr>
          <w:rFonts w:hint="eastAsia"/>
          <w:b/>
        </w:rPr>
        <w:t>第四十三条</w:t>
      </w:r>
      <w:r>
        <w:rPr>
          <w:rFonts w:hint="eastAsia"/>
          <w:bCs/>
        </w:rPr>
        <w:t>　修复重要湿地应当按照经批准的湿地修复方案进行修复。</w:t>
      </w:r>
    </w:p>
    <w:p>
      <w:pPr>
        <w:spacing w:line="360" w:lineRule="auto"/>
        <w:ind w:firstLine="480" w:firstLineChars="200"/>
        <w:jc w:val="both"/>
        <w:rPr>
          <w:rFonts w:hint="eastAsia"/>
          <w:bCs/>
        </w:rPr>
      </w:pPr>
      <w:r>
        <w:rPr>
          <w:rFonts w:hint="eastAsia"/>
          <w:bCs/>
        </w:rPr>
        <w:t>重要湿地修复完成后，应当经省级以上人民政府林业草原主管部门验收合格，依法公开修复情况。省级以上人民政府林业草原主管部门应当加强修复湿地后期管理和动态监测，并根据需要开展修复效果后期评估。</w:t>
      </w:r>
    </w:p>
    <w:p>
      <w:pPr>
        <w:spacing w:line="360" w:lineRule="auto"/>
        <w:ind w:firstLine="481" w:firstLineChars="200"/>
        <w:jc w:val="both"/>
        <w:rPr>
          <w:rFonts w:hint="eastAsia"/>
          <w:bCs/>
        </w:rPr>
      </w:pPr>
      <w:r>
        <w:rPr>
          <w:rFonts w:hint="eastAsia"/>
          <w:b/>
        </w:rPr>
        <w:t>第四十四条</w:t>
      </w:r>
      <w:r>
        <w:rPr>
          <w:rFonts w:hint="eastAsia"/>
          <w:bCs/>
        </w:rPr>
        <w:t>　因违法占用、开采、开垦、填埋、排污等活动，导致湿地破坏的，违法行为人应当负责修复。违法行为人变更的，由承继其债权、债务的主体负责修复。</w:t>
      </w:r>
    </w:p>
    <w:p>
      <w:pPr>
        <w:spacing w:line="360" w:lineRule="auto"/>
        <w:ind w:firstLine="480" w:firstLineChars="200"/>
        <w:jc w:val="both"/>
        <w:rPr>
          <w:rFonts w:hint="eastAsia"/>
          <w:bCs/>
        </w:rPr>
      </w:pPr>
      <w:r>
        <w:rPr>
          <w:rFonts w:hint="eastAsia"/>
          <w:bCs/>
        </w:rPr>
        <w:t>因重大自然灾害造成湿地破坏，以及湿地修复责任主体灭失或者无法确定的，由县级以上人民政府组织实施修复。</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w:t>
      </w:r>
      <w:r>
        <w:rPr>
          <w:rFonts w:hint="eastAsia"/>
          <w:bCs/>
        </w:rPr>
        <w:t>　</w:t>
      </w:r>
      <w:r>
        <w:rPr>
          <w:rFonts w:hint="eastAsia" w:ascii="仿宋_GB2312" w:hAnsi="仿宋_GB2312" w:eastAsia="仿宋_GB2312"/>
          <w:b/>
          <w:sz w:val="28"/>
        </w:rPr>
        <w:t>监督检查</w:t>
      </w:r>
    </w:p>
    <w:p>
      <w:pPr>
        <w:spacing w:line="360" w:lineRule="auto"/>
        <w:ind w:firstLine="481" w:firstLineChars="200"/>
        <w:jc w:val="both"/>
        <w:rPr>
          <w:rFonts w:hint="eastAsia"/>
          <w:bCs/>
        </w:rPr>
      </w:pPr>
      <w:r>
        <w:rPr>
          <w:rFonts w:hint="eastAsia"/>
          <w:b/>
        </w:rPr>
        <w:t>第四十五条</w:t>
      </w:r>
      <w:r>
        <w:rPr>
          <w:rFonts w:hint="eastAsia"/>
          <w:bCs/>
        </w:rPr>
        <w:t>　县级以上人民政府林业草原、自然资源、水行政、住房城乡建设、生态环境、农业农村主管部门应当依照本法规定，按照职责分工对湿地的保护、修复、利用等活动进行监督检查，依法查处破坏湿地的违法行为。</w:t>
      </w:r>
    </w:p>
    <w:p>
      <w:pPr>
        <w:spacing w:line="360" w:lineRule="auto"/>
        <w:ind w:firstLine="481" w:firstLineChars="200"/>
        <w:jc w:val="both"/>
        <w:rPr>
          <w:rFonts w:hint="eastAsia"/>
          <w:bCs/>
        </w:rPr>
      </w:pPr>
      <w:r>
        <w:rPr>
          <w:rFonts w:hint="eastAsia"/>
          <w:b/>
        </w:rPr>
        <w:t>第四十六条</w:t>
      </w:r>
      <w:r>
        <w:rPr>
          <w:rFonts w:hint="eastAsia"/>
          <w:bCs/>
        </w:rPr>
        <w:t>　县级以上人民政府林业草原、自然资源、水行政、住房城乡建设、生态环境、农业农村主管部门进行监督检查，有权采取下列措施：</w:t>
      </w:r>
    </w:p>
    <w:p>
      <w:pPr>
        <w:spacing w:line="360" w:lineRule="auto"/>
        <w:ind w:firstLine="480" w:firstLineChars="200"/>
        <w:jc w:val="both"/>
        <w:rPr>
          <w:rFonts w:hint="eastAsia"/>
          <w:bCs/>
        </w:rPr>
      </w:pPr>
      <w:r>
        <w:rPr>
          <w:rFonts w:hint="eastAsia"/>
          <w:bCs/>
        </w:rPr>
        <w:t>（一）询问被检查单位或者个人，要求其对与监督检查事项有关的情况作出说明；</w:t>
      </w:r>
    </w:p>
    <w:p>
      <w:pPr>
        <w:spacing w:line="360" w:lineRule="auto"/>
        <w:ind w:firstLine="480" w:firstLineChars="200"/>
        <w:jc w:val="both"/>
        <w:rPr>
          <w:rFonts w:hint="eastAsia"/>
          <w:bCs/>
        </w:rPr>
      </w:pPr>
      <w:r>
        <w:rPr>
          <w:rFonts w:hint="eastAsia"/>
          <w:bCs/>
        </w:rPr>
        <w:t>（二）进行现场检查；</w:t>
      </w:r>
    </w:p>
    <w:p>
      <w:pPr>
        <w:spacing w:line="360" w:lineRule="auto"/>
        <w:ind w:firstLine="480" w:firstLineChars="200"/>
        <w:jc w:val="both"/>
        <w:rPr>
          <w:rFonts w:hint="eastAsia"/>
          <w:bCs/>
        </w:rPr>
      </w:pPr>
      <w:r>
        <w:rPr>
          <w:rFonts w:hint="eastAsia"/>
          <w:bCs/>
        </w:rPr>
        <w:t>（三）查阅、复制有关文件、资料，对可能被转移、销毁、隐匿或者篡改的文件、资料予以封存；</w:t>
      </w:r>
    </w:p>
    <w:p>
      <w:pPr>
        <w:spacing w:line="360" w:lineRule="auto"/>
        <w:ind w:firstLine="480" w:firstLineChars="200"/>
        <w:jc w:val="both"/>
        <w:rPr>
          <w:rFonts w:hint="eastAsia"/>
          <w:bCs/>
        </w:rPr>
      </w:pPr>
      <w:r>
        <w:rPr>
          <w:rFonts w:hint="eastAsia"/>
          <w:bCs/>
        </w:rPr>
        <w:t>（四）查封、扣押涉嫌违法活动的场所、设施或者财物。</w:t>
      </w:r>
    </w:p>
    <w:p>
      <w:pPr>
        <w:spacing w:line="360" w:lineRule="auto"/>
        <w:ind w:firstLine="481" w:firstLineChars="200"/>
        <w:jc w:val="both"/>
        <w:rPr>
          <w:rFonts w:hint="eastAsia"/>
          <w:bCs/>
        </w:rPr>
      </w:pPr>
      <w:r>
        <w:rPr>
          <w:rFonts w:hint="eastAsia"/>
          <w:b/>
        </w:rPr>
        <w:t>第四十七条</w:t>
      </w:r>
      <w:r>
        <w:rPr>
          <w:rFonts w:hint="eastAsia"/>
          <w:bCs/>
        </w:rPr>
        <w:t>　县级以上人民政府林业草原、自然资源、水行政、住房城乡建设、生态环境、农业农村主管部门依法履行监督检查职责，有关单位和个人应当予以配合，不得拒绝、阻碍。</w:t>
      </w:r>
    </w:p>
    <w:p>
      <w:pPr>
        <w:spacing w:line="360" w:lineRule="auto"/>
        <w:ind w:firstLine="481" w:firstLineChars="200"/>
        <w:jc w:val="both"/>
        <w:rPr>
          <w:rFonts w:hint="eastAsia"/>
          <w:bCs/>
        </w:rPr>
      </w:pPr>
      <w:r>
        <w:rPr>
          <w:rFonts w:hint="eastAsia"/>
          <w:b/>
        </w:rPr>
        <w:t>第四十八条</w:t>
      </w:r>
      <w:r>
        <w:rPr>
          <w:rFonts w:hint="eastAsia"/>
          <w:bCs/>
        </w:rPr>
        <w:t>　国务院林业草原主管部门应当加强对国家重要湿地保护情况的监督检查。省、自治区、直辖市人民政府林业草原主管部门应当加强对省级重要湿地保护情况的监督检查。</w:t>
      </w:r>
    </w:p>
    <w:p>
      <w:pPr>
        <w:spacing w:line="360" w:lineRule="auto"/>
        <w:ind w:firstLine="480" w:firstLineChars="200"/>
        <w:jc w:val="both"/>
        <w:rPr>
          <w:rFonts w:hint="eastAsia"/>
          <w:bCs/>
        </w:rPr>
      </w:pPr>
      <w:r>
        <w:rPr>
          <w:rFonts w:hint="eastAsia"/>
          <w:bCs/>
        </w:rPr>
        <w:t>县级人民政府林业草原主管部门和有关部门应当充分利用信息化手段，对湿地保护情况进行监督检查。</w:t>
      </w:r>
    </w:p>
    <w:p>
      <w:pPr>
        <w:spacing w:line="360" w:lineRule="auto"/>
        <w:ind w:firstLine="480" w:firstLineChars="200"/>
        <w:jc w:val="both"/>
        <w:rPr>
          <w:rFonts w:hint="eastAsia"/>
          <w:bCs/>
        </w:rPr>
      </w:pPr>
      <w:r>
        <w:rPr>
          <w:rFonts w:hint="eastAsia"/>
          <w:bCs/>
        </w:rPr>
        <w:t>各级人民政府及其有关部门应当依法公开湿地保护相关信息，接受社会监督。</w:t>
      </w:r>
    </w:p>
    <w:p>
      <w:pPr>
        <w:spacing w:line="360" w:lineRule="auto"/>
        <w:ind w:firstLine="481" w:firstLineChars="200"/>
        <w:jc w:val="both"/>
        <w:rPr>
          <w:rFonts w:hint="eastAsia"/>
          <w:bCs/>
        </w:rPr>
      </w:pPr>
      <w:r>
        <w:rPr>
          <w:rFonts w:hint="eastAsia"/>
          <w:b/>
        </w:rPr>
        <w:t>第四十九条</w:t>
      </w:r>
      <w:r>
        <w:rPr>
          <w:rFonts w:hint="eastAsia"/>
          <w:bCs/>
        </w:rPr>
        <w:t>　国家实行湿地保护目标责任制，将湿地保护纳入地方人民政府综合绩效评价内容。</w:t>
      </w:r>
    </w:p>
    <w:p>
      <w:pPr>
        <w:spacing w:line="360" w:lineRule="auto"/>
        <w:ind w:firstLine="480" w:firstLineChars="200"/>
        <w:jc w:val="both"/>
        <w:rPr>
          <w:rFonts w:hint="eastAsia"/>
          <w:bCs/>
        </w:rPr>
      </w:pPr>
      <w:r>
        <w:rPr>
          <w:rFonts w:hint="eastAsia"/>
          <w:bCs/>
        </w:rPr>
        <w:t>对破坏湿地问题突出、保护工作不力、群众反映强烈的地区，省级以上人民政府林业草原主管部门应当会同有关部门约谈该地区人民政府的主要负责人。</w:t>
      </w:r>
    </w:p>
    <w:p>
      <w:pPr>
        <w:spacing w:line="360" w:lineRule="auto"/>
        <w:ind w:firstLine="481" w:firstLineChars="200"/>
        <w:jc w:val="both"/>
        <w:rPr>
          <w:rFonts w:hint="eastAsia"/>
          <w:bCs/>
        </w:rPr>
      </w:pPr>
      <w:r>
        <w:rPr>
          <w:rFonts w:hint="eastAsia"/>
          <w:b/>
        </w:rPr>
        <w:t>第五十条</w:t>
      </w:r>
      <w:r>
        <w:rPr>
          <w:rFonts w:hint="eastAsia"/>
          <w:bCs/>
        </w:rPr>
        <w:t>　湿地的保护、修复和管理情况，应当纳入领导干部自然资源资产离任审计。</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法律责任</w:t>
      </w:r>
    </w:p>
    <w:p>
      <w:pPr>
        <w:spacing w:line="360" w:lineRule="auto"/>
        <w:ind w:firstLine="481" w:firstLineChars="200"/>
        <w:jc w:val="both"/>
        <w:rPr>
          <w:rFonts w:hint="eastAsia"/>
          <w:bCs/>
        </w:rPr>
      </w:pPr>
      <w:r>
        <w:rPr>
          <w:rFonts w:hint="eastAsia"/>
          <w:b/>
        </w:rPr>
        <w:t>第五十一条</w:t>
      </w:r>
      <w:r>
        <w:rPr>
          <w:rFonts w:hint="eastAsia"/>
          <w:bCs/>
        </w:rPr>
        <w:t>　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pPr>
        <w:spacing w:line="360" w:lineRule="auto"/>
        <w:ind w:firstLine="481" w:firstLineChars="200"/>
        <w:jc w:val="both"/>
        <w:rPr>
          <w:rFonts w:hint="eastAsia"/>
          <w:bCs/>
        </w:rPr>
      </w:pPr>
      <w:r>
        <w:rPr>
          <w:rFonts w:hint="eastAsia"/>
          <w:b/>
        </w:rPr>
        <w:t>第五十二条</w:t>
      </w:r>
      <w:r>
        <w:rPr>
          <w:rFonts w:hint="eastAsia"/>
          <w:bCs/>
        </w:rPr>
        <w:t>　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spacing w:line="360" w:lineRule="auto"/>
        <w:ind w:firstLine="481" w:firstLineChars="200"/>
        <w:jc w:val="both"/>
        <w:rPr>
          <w:rFonts w:hint="eastAsia"/>
          <w:bCs/>
        </w:rPr>
      </w:pPr>
      <w:r>
        <w:rPr>
          <w:rFonts w:hint="eastAsia"/>
          <w:b/>
        </w:rPr>
        <w:t>第五十三条</w:t>
      </w:r>
      <w:r>
        <w:rPr>
          <w:rFonts w:hint="eastAsia"/>
          <w:bCs/>
        </w:rPr>
        <w:t>　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spacing w:line="360" w:lineRule="auto"/>
        <w:ind w:firstLine="481" w:firstLineChars="200"/>
        <w:jc w:val="both"/>
        <w:rPr>
          <w:rFonts w:hint="eastAsia"/>
          <w:bCs/>
        </w:rPr>
      </w:pPr>
      <w:r>
        <w:rPr>
          <w:rFonts w:hint="eastAsia"/>
          <w:b/>
        </w:rPr>
        <w:t>第五十四条</w:t>
      </w:r>
      <w:r>
        <w:rPr>
          <w:rFonts w:hint="eastAsia"/>
          <w:bCs/>
        </w:rPr>
        <w:t>　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spacing w:line="360" w:lineRule="auto"/>
        <w:ind w:firstLine="480" w:firstLineChars="200"/>
        <w:jc w:val="both"/>
        <w:rPr>
          <w:rFonts w:hint="eastAsia"/>
          <w:bCs/>
        </w:rPr>
      </w:pPr>
      <w:r>
        <w:rPr>
          <w:rFonts w:hint="eastAsia"/>
          <w:bCs/>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spacing w:line="360" w:lineRule="auto"/>
        <w:ind w:firstLine="481" w:firstLineChars="200"/>
        <w:jc w:val="both"/>
        <w:rPr>
          <w:rFonts w:hint="eastAsia"/>
          <w:bCs/>
        </w:rPr>
      </w:pPr>
      <w:r>
        <w:rPr>
          <w:rFonts w:hint="eastAsia"/>
          <w:b/>
        </w:rPr>
        <w:t>第五十五条</w:t>
      </w:r>
      <w:r>
        <w:rPr>
          <w:rFonts w:hint="eastAsia"/>
          <w:bCs/>
        </w:rPr>
        <w:t>　违反本法规定，向湿地引进或者放生外来物种的，依照《中华人民共和国生物安全法》等有关法律法规的规定处理、处罚。</w:t>
      </w:r>
    </w:p>
    <w:p>
      <w:pPr>
        <w:spacing w:line="360" w:lineRule="auto"/>
        <w:ind w:firstLine="481" w:firstLineChars="200"/>
        <w:jc w:val="both"/>
        <w:rPr>
          <w:rFonts w:hint="eastAsia"/>
          <w:bCs/>
        </w:rPr>
      </w:pPr>
      <w:r>
        <w:rPr>
          <w:rFonts w:hint="eastAsia"/>
          <w:b/>
        </w:rPr>
        <w:t>第五十六条</w:t>
      </w:r>
      <w:r>
        <w:rPr>
          <w:rFonts w:hint="eastAsia"/>
          <w:bCs/>
        </w:rPr>
        <w:t>　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pPr>
        <w:spacing w:line="360" w:lineRule="auto"/>
        <w:ind w:firstLine="480" w:firstLineChars="200"/>
        <w:jc w:val="both"/>
        <w:rPr>
          <w:rFonts w:hint="eastAsia"/>
          <w:bCs/>
        </w:rPr>
      </w:pPr>
      <w:r>
        <w:rPr>
          <w:rFonts w:hint="eastAsia"/>
          <w:bCs/>
        </w:rPr>
        <w:t>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pPr>
        <w:spacing w:line="360" w:lineRule="auto"/>
        <w:ind w:firstLine="481" w:firstLineChars="200"/>
        <w:jc w:val="both"/>
        <w:rPr>
          <w:rFonts w:hint="eastAsia"/>
          <w:bCs/>
        </w:rPr>
      </w:pPr>
      <w:r>
        <w:rPr>
          <w:rFonts w:hint="eastAsia"/>
          <w:b/>
        </w:rPr>
        <w:t>第五十七条</w:t>
      </w:r>
      <w:r>
        <w:rPr>
          <w:rFonts w:hint="eastAsia"/>
          <w:bCs/>
        </w:rPr>
        <w:t>　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spacing w:line="360" w:lineRule="auto"/>
        <w:ind w:firstLine="480" w:firstLineChars="200"/>
        <w:jc w:val="both"/>
        <w:rPr>
          <w:rFonts w:hint="eastAsia"/>
          <w:bCs/>
        </w:rPr>
      </w:pPr>
      <w:r>
        <w:rPr>
          <w:rFonts w:hint="eastAsia"/>
          <w:bCs/>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spacing w:line="360" w:lineRule="auto"/>
        <w:ind w:firstLine="481" w:firstLineChars="200"/>
        <w:jc w:val="both"/>
        <w:rPr>
          <w:rFonts w:hint="eastAsia"/>
          <w:bCs/>
        </w:rPr>
      </w:pPr>
      <w:r>
        <w:rPr>
          <w:rFonts w:hint="eastAsia"/>
          <w:b/>
        </w:rPr>
        <w:t>第五十八条</w:t>
      </w:r>
      <w:r>
        <w:rPr>
          <w:rFonts w:hint="eastAsia"/>
          <w:bCs/>
        </w:rPr>
        <w:t>　违反本法规定，未编制修复方案修复湿地或者未按照修复方案修复湿地，造成湿地破坏的，由省级以上人民政府林业草原主管部门责令改正，处十万元以上一百万元以下罚款。</w:t>
      </w:r>
    </w:p>
    <w:p>
      <w:pPr>
        <w:spacing w:line="360" w:lineRule="auto"/>
        <w:ind w:firstLine="481" w:firstLineChars="200"/>
        <w:jc w:val="both"/>
        <w:rPr>
          <w:rFonts w:hint="eastAsia"/>
          <w:bCs/>
        </w:rPr>
      </w:pPr>
      <w:r>
        <w:rPr>
          <w:rFonts w:hint="eastAsia"/>
          <w:b/>
        </w:rPr>
        <w:t>第五十九条</w:t>
      </w:r>
      <w:r>
        <w:rPr>
          <w:rFonts w:hint="eastAsia"/>
          <w:bCs/>
        </w:rPr>
        <w:t>　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pPr>
        <w:spacing w:line="360" w:lineRule="auto"/>
        <w:ind w:firstLine="481" w:firstLineChars="200"/>
        <w:jc w:val="both"/>
        <w:rPr>
          <w:rFonts w:hint="eastAsia"/>
          <w:bCs/>
        </w:rPr>
      </w:pPr>
      <w:r>
        <w:rPr>
          <w:rFonts w:hint="eastAsia"/>
          <w:b/>
        </w:rPr>
        <w:t>第六十条</w:t>
      </w:r>
      <w:r>
        <w:rPr>
          <w:rFonts w:hint="eastAsia"/>
          <w:bCs/>
        </w:rPr>
        <w:t>　违反本法规定，拒绝、阻碍县级以上人民政府有关部门依法进行的监督检查的，处二万元以上二十万元以下罚款；情节严重的，可以责令停产停业整顿。</w:t>
      </w:r>
    </w:p>
    <w:p>
      <w:pPr>
        <w:spacing w:line="360" w:lineRule="auto"/>
        <w:ind w:firstLine="481" w:firstLineChars="200"/>
        <w:jc w:val="both"/>
        <w:rPr>
          <w:rFonts w:hint="eastAsia"/>
          <w:bCs/>
        </w:rPr>
      </w:pPr>
      <w:r>
        <w:rPr>
          <w:rFonts w:hint="eastAsia"/>
          <w:b/>
        </w:rPr>
        <w:t>第六十一条</w:t>
      </w:r>
      <w:r>
        <w:rPr>
          <w:rFonts w:hint="eastAsia"/>
          <w:bCs/>
        </w:rPr>
        <w:t>　违反本法规定，造成生态环境损害的，国家规定的机关或者法律规定的组织有权依法请求违法行为人承担修复责任、赔偿损失和有关费用。</w:t>
      </w:r>
    </w:p>
    <w:p>
      <w:pPr>
        <w:spacing w:line="360" w:lineRule="auto"/>
        <w:ind w:firstLine="481" w:firstLineChars="200"/>
        <w:jc w:val="both"/>
        <w:rPr>
          <w:rFonts w:hint="eastAsia"/>
          <w:bCs/>
        </w:rPr>
      </w:pPr>
      <w:r>
        <w:rPr>
          <w:rFonts w:hint="eastAsia"/>
          <w:b/>
        </w:rPr>
        <w:t>第六十二条</w:t>
      </w:r>
      <w:r>
        <w:rPr>
          <w:rFonts w:hint="eastAsia"/>
          <w:bCs/>
        </w:rPr>
        <w:t>　违反本法规定，构成违反治安管理行为的，由公安机关依法给予治安管理处罚；构成犯罪的，依法追究刑事责任。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附  则</w:t>
      </w:r>
    </w:p>
    <w:p>
      <w:pPr>
        <w:spacing w:line="360" w:lineRule="auto"/>
        <w:ind w:firstLine="481" w:firstLineChars="200"/>
        <w:jc w:val="both"/>
        <w:rPr>
          <w:rFonts w:hint="eastAsia"/>
          <w:bCs/>
        </w:rPr>
      </w:pPr>
      <w:r>
        <w:rPr>
          <w:rFonts w:hint="eastAsia"/>
          <w:b/>
        </w:rPr>
        <w:t>第六十三条</w:t>
      </w:r>
      <w:r>
        <w:rPr>
          <w:rFonts w:hint="eastAsia"/>
          <w:bCs/>
        </w:rPr>
        <w:t>　本法下列用语的含义：</w:t>
      </w:r>
    </w:p>
    <w:p>
      <w:pPr>
        <w:spacing w:line="360" w:lineRule="auto"/>
        <w:ind w:firstLine="480" w:firstLineChars="200"/>
        <w:jc w:val="both"/>
        <w:rPr>
          <w:rFonts w:hint="eastAsia"/>
          <w:bCs/>
        </w:rPr>
      </w:pPr>
      <w:r>
        <w:rPr>
          <w:rFonts w:hint="eastAsia"/>
          <w:bCs/>
        </w:rPr>
        <w:t>（一）红树林湿地，是指由红树植物为主组成的近海和海岸潮间湿地；</w:t>
      </w:r>
    </w:p>
    <w:p>
      <w:pPr>
        <w:spacing w:line="360" w:lineRule="auto"/>
        <w:ind w:firstLine="480" w:firstLineChars="200"/>
        <w:jc w:val="both"/>
        <w:rPr>
          <w:rFonts w:hint="eastAsia"/>
          <w:bCs/>
        </w:rPr>
      </w:pPr>
      <w:r>
        <w:rPr>
          <w:rFonts w:hint="eastAsia"/>
          <w:bCs/>
        </w:rPr>
        <w:t>（二）泥炭沼泽湿地，是指有泥炭发育的沼泽湿地。</w:t>
      </w:r>
    </w:p>
    <w:p>
      <w:pPr>
        <w:spacing w:line="360" w:lineRule="auto"/>
        <w:ind w:firstLine="481" w:firstLineChars="200"/>
        <w:jc w:val="both"/>
        <w:rPr>
          <w:rFonts w:hint="eastAsia"/>
          <w:bCs/>
        </w:rPr>
      </w:pPr>
      <w:r>
        <w:rPr>
          <w:rFonts w:hint="eastAsia"/>
          <w:b/>
        </w:rPr>
        <w:t>第六十四条</w:t>
      </w:r>
      <w:r>
        <w:rPr>
          <w:rFonts w:hint="eastAsia"/>
          <w:bCs/>
        </w:rPr>
        <w:t>　省、自治区、直辖市和设区的市、自治州可以根据本地实际，制定湿地保护具体办法。</w:t>
      </w:r>
    </w:p>
    <w:p>
      <w:pPr>
        <w:spacing w:line="360" w:lineRule="auto"/>
        <w:ind w:firstLine="481" w:firstLineChars="200"/>
        <w:jc w:val="both"/>
        <w:rPr>
          <w:rFonts w:hint="eastAsia"/>
          <w:bCs/>
        </w:rPr>
      </w:pPr>
      <w:r>
        <w:rPr>
          <w:rFonts w:hint="eastAsia"/>
          <w:b/>
        </w:rPr>
        <w:t>第六十五条</w:t>
      </w:r>
      <w:r>
        <w:rPr>
          <w:rFonts w:hint="eastAsia"/>
          <w:bCs/>
        </w:rPr>
        <w:t>　本法自2022年6月1日起施行。</w:t>
      </w:r>
    </w:p>
    <w:p>
      <w:pPr>
        <w:rPr>
          <w:rFonts w:hint="eastAsia"/>
          <w:bCs/>
        </w:rPr>
      </w:pPr>
      <w:r>
        <w:rPr>
          <w:rFonts w:hint="eastAsia"/>
          <w:bCs/>
        </w:rPr>
        <w:br w:type="page"/>
      </w:r>
    </w:p>
    <w:p>
      <w:pPr>
        <w:pStyle w:val="2"/>
        <w:rPr>
          <w:rFonts w:hint="eastAsia"/>
        </w:rPr>
        <w:sectPr>
          <w:headerReference r:id="rId104" w:type="default"/>
          <w:pgSz w:w="11906" w:h="16838"/>
          <w:pgMar w:top="1440" w:right="1800" w:bottom="1440" w:left="1800" w:header="851" w:footer="992" w:gutter="0"/>
          <w:cols w:space="720" w:num="1"/>
          <w:docGrid w:type="lines" w:linePitch="312" w:charSpace="0"/>
        </w:sectPr>
      </w:pPr>
    </w:p>
    <w:p>
      <w:pPr>
        <w:pStyle w:val="2"/>
        <w:ind w:firstLine="1320" w:firstLineChars="300"/>
        <w:jc w:val="both"/>
        <w:rPr>
          <w:rFonts w:hint="eastAsia"/>
        </w:rPr>
      </w:pPr>
      <w:bookmarkStart w:id="1094" w:name="_Toc190951897"/>
      <w:bookmarkStart w:id="1095" w:name="_Toc11914"/>
      <w:bookmarkStart w:id="1096" w:name="_Toc15561"/>
      <w:r>
        <w:rPr>
          <w:rFonts w:hint="eastAsia"/>
        </w:rPr>
        <w:t>中华人民共和国黑土地保护法</w:t>
      </w:r>
      <w:bookmarkEnd w:id="1094"/>
      <w:bookmarkEnd w:id="1095"/>
      <w:bookmarkEnd w:id="1096"/>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w:t>
      </w:r>
      <w:r>
        <w:rPr>
          <w:rFonts w:hint="eastAsia" w:ascii="仿宋_GB2312" w:hAnsi="仿宋_GB2312" w:eastAsia="仿宋_GB2312"/>
        </w:rPr>
        <w:t>2</w:t>
      </w:r>
      <w:r>
        <w:rPr>
          <w:rFonts w:ascii="仿宋_GB2312" w:hAnsi="仿宋_GB2312" w:eastAsia="仿宋_GB2312"/>
        </w:rPr>
        <w:t>年</w:t>
      </w:r>
      <w:r>
        <w:rPr>
          <w:rFonts w:hint="eastAsia" w:ascii="仿宋_GB2312" w:hAnsi="仿宋_GB2312" w:eastAsia="仿宋_GB2312"/>
        </w:rPr>
        <w:t>6</w:t>
      </w:r>
      <w:r>
        <w:rPr>
          <w:rFonts w:ascii="仿宋_GB2312" w:hAnsi="仿宋_GB2312" w:eastAsia="仿宋_GB2312"/>
        </w:rPr>
        <w:t>月2</w:t>
      </w:r>
      <w:r>
        <w:rPr>
          <w:rFonts w:hint="eastAsia" w:ascii="仿宋_GB2312" w:hAnsi="仿宋_GB2312" w:eastAsia="仿宋_GB2312"/>
        </w:rPr>
        <w:t>4</w:t>
      </w:r>
      <w:r>
        <w:rPr>
          <w:rFonts w:ascii="仿宋_GB2312" w:hAnsi="仿宋_GB2312" w:eastAsia="仿宋_GB2312"/>
        </w:rPr>
        <w:t>日第十</w:t>
      </w:r>
      <w:r>
        <w:rPr>
          <w:rFonts w:hint="eastAsia" w:ascii="仿宋_GB2312" w:hAnsi="仿宋_GB2312" w:eastAsia="仿宋_GB2312"/>
        </w:rPr>
        <w:t>三</w:t>
      </w:r>
      <w:r>
        <w:rPr>
          <w:rFonts w:ascii="仿宋_GB2312" w:hAnsi="仿宋_GB2312" w:eastAsia="仿宋_GB2312"/>
        </w:rPr>
        <w:t>届</w:t>
      </w:r>
      <w:r>
        <w:rPr>
          <w:rFonts w:hint="eastAsia" w:ascii="仿宋_GB2312" w:hAnsi="仿宋_GB2312" w:eastAsia="仿宋_GB2312"/>
        </w:rPr>
        <w:t>全国</w:t>
      </w:r>
      <w:r>
        <w:rPr>
          <w:rFonts w:ascii="仿宋_GB2312" w:hAnsi="仿宋_GB2312" w:eastAsia="仿宋_GB2312"/>
        </w:rPr>
        <w:t>人民代表大会常务委员会第</w:t>
      </w:r>
      <w:r>
        <w:rPr>
          <w:rFonts w:hint="eastAsia" w:ascii="仿宋_GB2312" w:hAnsi="仿宋_GB2312" w:eastAsia="仿宋_GB2312"/>
        </w:rPr>
        <w:t>三十五</w:t>
      </w:r>
      <w:r>
        <w:rPr>
          <w:rFonts w:ascii="仿宋_GB2312" w:hAnsi="仿宋_GB2312" w:eastAsia="仿宋_GB2312"/>
        </w:rPr>
        <w:t>次会议通过</w:t>
      </w:r>
      <w:r>
        <w:rPr>
          <w:rFonts w:hint="eastAsia" w:ascii="仿宋_GB2312" w:hAnsi="仿宋_GB2312" w:eastAsia="仿宋_GB2312"/>
        </w:rPr>
        <w:t>，</w:t>
      </w:r>
      <w:r>
        <w:rPr>
          <w:rFonts w:ascii="仿宋_GB2312" w:hAnsi="仿宋_GB2312" w:eastAsia="仿宋_GB2312"/>
        </w:rPr>
        <w:t>自202</w:t>
      </w:r>
      <w:r>
        <w:rPr>
          <w:rFonts w:hint="eastAsia" w:ascii="仿宋_GB2312" w:hAnsi="仿宋_GB2312" w:eastAsia="仿宋_GB2312"/>
        </w:rPr>
        <w:t>2</w:t>
      </w:r>
      <w:r>
        <w:rPr>
          <w:rFonts w:ascii="仿宋_GB2312" w:hAnsi="仿宋_GB2312" w:eastAsia="仿宋_GB2312"/>
        </w:rPr>
        <w:t>年</w:t>
      </w:r>
      <w:r>
        <w:rPr>
          <w:rFonts w:hint="eastAsia" w:ascii="仿宋_GB2312" w:hAnsi="仿宋_GB2312" w:eastAsia="仿宋_GB2312"/>
        </w:rPr>
        <w:t>8</w:t>
      </w:r>
      <w:r>
        <w:rPr>
          <w:rFonts w:ascii="仿宋_GB2312" w:hAnsi="仿宋_GB2312" w:eastAsia="仿宋_GB2312"/>
        </w:rPr>
        <w:t>月1日起施行</w:t>
      </w:r>
      <w:r>
        <w:rPr>
          <w:rFonts w:hint="eastAsia" w:ascii="仿宋_GB2312" w:hAnsi="仿宋_GB2312" w:eastAsia="仿宋_GB2312"/>
        </w:rPr>
        <w:t>）</w:t>
      </w:r>
    </w:p>
    <w:p>
      <w:pPr>
        <w:spacing w:line="360" w:lineRule="auto"/>
        <w:ind w:firstLine="481" w:firstLineChars="200"/>
        <w:jc w:val="both"/>
        <w:rPr>
          <w:rFonts w:hint="eastAsia"/>
          <w:b/>
        </w:rPr>
      </w:pPr>
    </w:p>
    <w:p>
      <w:pPr>
        <w:spacing w:line="360" w:lineRule="auto"/>
        <w:ind w:firstLine="481" w:firstLineChars="200"/>
        <w:jc w:val="both"/>
        <w:rPr>
          <w:rFonts w:hint="eastAsia"/>
          <w:bCs/>
        </w:rPr>
      </w:pPr>
      <w:r>
        <w:rPr>
          <w:rFonts w:hint="eastAsia"/>
          <w:b/>
        </w:rPr>
        <w:t>第一条</w:t>
      </w:r>
      <w:r>
        <w:rPr>
          <w:rFonts w:hint="eastAsia"/>
          <w:bCs/>
        </w:rPr>
        <w:t>　为了保护黑土地资源，稳步恢复提升黑土地基础地力，促进资源可持续利用，维护生态平衡，保障国家粮食安全，制定本法。</w:t>
      </w:r>
    </w:p>
    <w:p>
      <w:pPr>
        <w:spacing w:line="360" w:lineRule="auto"/>
        <w:ind w:firstLine="481" w:firstLineChars="200"/>
        <w:jc w:val="both"/>
        <w:rPr>
          <w:rFonts w:hint="eastAsia"/>
          <w:bCs/>
        </w:rPr>
      </w:pPr>
      <w:r>
        <w:rPr>
          <w:rFonts w:hint="eastAsia"/>
          <w:b/>
        </w:rPr>
        <w:t>第二条</w:t>
      </w:r>
      <w:r>
        <w:rPr>
          <w:rFonts w:hint="eastAsia"/>
          <w:bCs/>
        </w:rPr>
        <w:t>　从事黑土地保护、利用和相关治理、修复等活动，适用本法。本法没有规定的，适用土地管理等有关法律的规定。</w:t>
      </w:r>
    </w:p>
    <w:p>
      <w:pPr>
        <w:spacing w:line="360" w:lineRule="auto"/>
        <w:ind w:firstLine="480" w:firstLineChars="200"/>
        <w:jc w:val="both"/>
        <w:rPr>
          <w:rFonts w:hint="eastAsia"/>
          <w:bCs/>
        </w:rPr>
      </w:pPr>
      <w:r>
        <w:rPr>
          <w:rFonts w:hint="eastAsia"/>
          <w:bCs/>
        </w:rPr>
        <w:t>本法所称黑土地，是指黑龙江省、吉林省、辽宁省、内蒙古自治区（以下简称四省区）的相关区域范围内具有黑色或者暗黑色腐殖质表土层，性状好、肥力高的耕地。</w:t>
      </w:r>
    </w:p>
    <w:p>
      <w:pPr>
        <w:spacing w:line="360" w:lineRule="auto"/>
        <w:ind w:firstLine="481" w:firstLineChars="200"/>
        <w:jc w:val="both"/>
        <w:rPr>
          <w:rFonts w:hint="eastAsia"/>
          <w:bCs/>
        </w:rPr>
      </w:pPr>
      <w:r>
        <w:rPr>
          <w:rFonts w:hint="eastAsia"/>
          <w:b/>
        </w:rPr>
        <w:t>第三条</w:t>
      </w:r>
      <w:r>
        <w:rPr>
          <w:rFonts w:hint="eastAsia"/>
          <w:bCs/>
        </w:rPr>
        <w:t>　国家实行科学、有效的黑土地保护政策，保障黑土地保护财政投入，综合采取工程、农艺、农机、生物等措施，保护黑土地的优良生产能力，确保黑土地总量不减少、功能不退化、质量有提升、产能可持续。</w:t>
      </w:r>
    </w:p>
    <w:p>
      <w:pPr>
        <w:spacing w:line="360" w:lineRule="auto"/>
        <w:ind w:firstLine="481" w:firstLineChars="200"/>
        <w:jc w:val="both"/>
        <w:rPr>
          <w:rFonts w:hint="eastAsia"/>
          <w:bCs/>
        </w:rPr>
      </w:pPr>
      <w:r>
        <w:rPr>
          <w:rFonts w:hint="eastAsia"/>
          <w:b/>
        </w:rPr>
        <w:t>第四条</w:t>
      </w:r>
      <w:r>
        <w:rPr>
          <w:rFonts w:hint="eastAsia"/>
          <w:bCs/>
        </w:rPr>
        <w:t>　黑土地保护应当坚持统筹规划、因地制宜、用养结合、近期目标与远期目标结合、突出重点、综合施策的原则，建立健全政府主导、农业生产经营者实施、社会参与的保护机制。</w:t>
      </w:r>
    </w:p>
    <w:p>
      <w:pPr>
        <w:spacing w:line="360" w:lineRule="auto"/>
        <w:ind w:firstLine="480" w:firstLineChars="200"/>
        <w:jc w:val="both"/>
        <w:rPr>
          <w:rFonts w:hint="eastAsia"/>
          <w:bCs/>
        </w:rPr>
      </w:pPr>
      <w:r>
        <w:rPr>
          <w:rFonts w:hint="eastAsia"/>
          <w:bCs/>
        </w:rPr>
        <w:t>国务院农业农村主管部门会同自然资源、水行政等有关部门，综合考虑黑土地开垦历史和利用现状，以及黑土层厚度、土壤性状、土壤类型等，按照最有利于全面保护、综合治理和系统修复的原则，科学合理确定黑土地保护范围并适时调整，有计划、分步骤、分类别地推进黑土地保护工作。历史上属黑土地的，除确无法修复的外，原则上都应列入黑土地保护范围进行修恢复。</w:t>
      </w:r>
    </w:p>
    <w:p>
      <w:pPr>
        <w:spacing w:line="360" w:lineRule="auto"/>
        <w:ind w:firstLine="481" w:firstLineChars="200"/>
        <w:jc w:val="both"/>
        <w:rPr>
          <w:rFonts w:hint="eastAsia"/>
          <w:bCs/>
        </w:rPr>
      </w:pPr>
      <w:r>
        <w:rPr>
          <w:rFonts w:hint="eastAsia"/>
          <w:b/>
        </w:rPr>
        <w:t>第五条</w:t>
      </w:r>
      <w:r>
        <w:rPr>
          <w:rFonts w:hint="eastAsia"/>
          <w:bCs/>
        </w:rPr>
        <w:t>　黑土地应当用于粮食和油料作物、糖料作物、蔬菜等农产品生产。</w:t>
      </w:r>
    </w:p>
    <w:p>
      <w:pPr>
        <w:spacing w:line="360" w:lineRule="auto"/>
        <w:ind w:firstLine="480" w:firstLineChars="200"/>
        <w:jc w:val="both"/>
        <w:rPr>
          <w:rFonts w:hint="eastAsia"/>
          <w:bCs/>
        </w:rPr>
      </w:pPr>
      <w:r>
        <w:rPr>
          <w:rFonts w:hint="eastAsia"/>
          <w:bCs/>
        </w:rPr>
        <w:t>黑土层深厚、土壤性状良好的黑土地应当按照规定的标准划入永久基本农田，重点用于粮食生产，实行严格保护，确保数量和质量长期稳定。</w:t>
      </w:r>
    </w:p>
    <w:p>
      <w:pPr>
        <w:spacing w:line="360" w:lineRule="auto"/>
        <w:ind w:firstLine="481" w:firstLineChars="200"/>
        <w:jc w:val="both"/>
        <w:rPr>
          <w:rFonts w:hint="eastAsia"/>
          <w:bCs/>
        </w:rPr>
      </w:pPr>
      <w:r>
        <w:rPr>
          <w:rFonts w:hint="eastAsia"/>
          <w:b/>
        </w:rPr>
        <w:t>第六条</w:t>
      </w:r>
      <w:r>
        <w:rPr>
          <w:rFonts w:hint="eastAsia"/>
          <w:bCs/>
        </w:rPr>
        <w:t>　国务院和四省区人民政府加强对黑土地保护工作的领导、组织、协调、监督管理，统筹制定黑土地保护政策。四省区人民政府对本行政区域内的黑土地数量、质量、生态环境负责。</w:t>
      </w:r>
    </w:p>
    <w:p>
      <w:pPr>
        <w:spacing w:line="360" w:lineRule="auto"/>
        <w:ind w:firstLine="480" w:firstLineChars="200"/>
        <w:jc w:val="both"/>
        <w:rPr>
          <w:rFonts w:hint="eastAsia"/>
          <w:bCs/>
        </w:rPr>
      </w:pPr>
      <w:r>
        <w:rPr>
          <w:rFonts w:hint="eastAsia"/>
          <w:bCs/>
        </w:rPr>
        <w:t>县级以上地方人民政府应当建立农业农村、自然资源、水行政、发展改革、财政、生态环境等有关部门组成的黑土地保护协调机制，加强协调指导，明确工作责任，推动黑土地保护工作落实。</w:t>
      </w:r>
    </w:p>
    <w:p>
      <w:pPr>
        <w:spacing w:line="360" w:lineRule="auto"/>
        <w:ind w:firstLine="480" w:firstLineChars="200"/>
        <w:jc w:val="both"/>
        <w:rPr>
          <w:rFonts w:hint="eastAsia"/>
          <w:bCs/>
        </w:rPr>
      </w:pPr>
      <w:r>
        <w:rPr>
          <w:rFonts w:hint="eastAsia"/>
          <w:bCs/>
        </w:rPr>
        <w:t>乡镇人民政府应当协助组织实施黑土地保护工作，向农业生产经营者推广适宜其所经营耕地的保护、治理、修复和利用措施，督促农业生产经营者履行黑土地保护义务。</w:t>
      </w:r>
    </w:p>
    <w:p>
      <w:pPr>
        <w:spacing w:line="360" w:lineRule="auto"/>
        <w:ind w:firstLine="481" w:firstLineChars="200"/>
        <w:jc w:val="both"/>
        <w:rPr>
          <w:rFonts w:hint="eastAsia"/>
          <w:bCs/>
        </w:rPr>
      </w:pPr>
      <w:r>
        <w:rPr>
          <w:rFonts w:hint="eastAsia"/>
          <w:b/>
        </w:rPr>
        <w:t>第七条</w:t>
      </w:r>
      <w:r>
        <w:rPr>
          <w:rFonts w:hint="eastAsia"/>
          <w:bCs/>
        </w:rPr>
        <w:t>　各级人民政府应当加强黑土地保护宣传教育，提高全社会的黑土地保护意识。</w:t>
      </w:r>
    </w:p>
    <w:p>
      <w:pPr>
        <w:spacing w:line="360" w:lineRule="auto"/>
        <w:ind w:firstLine="480" w:firstLineChars="200"/>
        <w:jc w:val="both"/>
        <w:rPr>
          <w:rFonts w:hint="eastAsia"/>
          <w:bCs/>
        </w:rPr>
      </w:pPr>
      <w:r>
        <w:rPr>
          <w:rFonts w:hint="eastAsia"/>
          <w:bCs/>
        </w:rPr>
        <w:t>对在黑土地保护工作中做出突出贡献的单位和个人，按照国家有关规定给予表彰和奖励。</w:t>
      </w:r>
    </w:p>
    <w:p>
      <w:pPr>
        <w:spacing w:line="360" w:lineRule="auto"/>
        <w:ind w:firstLine="481" w:firstLineChars="200"/>
        <w:jc w:val="both"/>
        <w:rPr>
          <w:rFonts w:hint="eastAsia"/>
          <w:bCs/>
        </w:rPr>
      </w:pPr>
      <w:r>
        <w:rPr>
          <w:rFonts w:hint="eastAsia"/>
          <w:b/>
        </w:rPr>
        <w:t>第八条</w:t>
      </w:r>
      <w:r>
        <w:rPr>
          <w:rFonts w:hint="eastAsia"/>
          <w:bCs/>
        </w:rPr>
        <w:t>　国务院标准化主管部门和农业农村、自然资源、水行政等主管部门按照职责分工，制定和完善黑土地质量和其他保护标准。</w:t>
      </w:r>
    </w:p>
    <w:p>
      <w:pPr>
        <w:spacing w:line="360" w:lineRule="auto"/>
        <w:ind w:firstLine="481" w:firstLineChars="200"/>
        <w:jc w:val="both"/>
        <w:rPr>
          <w:rFonts w:hint="eastAsia"/>
          <w:bCs/>
        </w:rPr>
      </w:pPr>
      <w:r>
        <w:rPr>
          <w:rFonts w:hint="eastAsia"/>
          <w:b/>
        </w:rPr>
        <w:t>第九条</w:t>
      </w:r>
      <w:r>
        <w:rPr>
          <w:rFonts w:hint="eastAsia"/>
          <w:bCs/>
        </w:rPr>
        <w:t>　国家建立健全黑土地调查和监测制度。</w:t>
      </w:r>
    </w:p>
    <w:p>
      <w:pPr>
        <w:spacing w:line="360" w:lineRule="auto"/>
        <w:ind w:firstLine="480" w:firstLineChars="200"/>
        <w:jc w:val="both"/>
        <w:rPr>
          <w:rFonts w:hint="eastAsia"/>
          <w:bCs/>
        </w:rPr>
      </w:pPr>
      <w:r>
        <w:rPr>
          <w:rFonts w:hint="eastAsia"/>
          <w:bCs/>
        </w:rPr>
        <w:t>县级以上人民政府自然资源主管部门会同有关部门开展土地调查时，同步开展黑土地类型、分布、数量、质量、保护和利用状况等情况的调查，建立黑土地档案。</w:t>
      </w:r>
    </w:p>
    <w:p>
      <w:pPr>
        <w:spacing w:line="360" w:lineRule="auto"/>
        <w:ind w:firstLine="480" w:firstLineChars="200"/>
        <w:jc w:val="both"/>
        <w:rPr>
          <w:rFonts w:hint="eastAsia"/>
          <w:bCs/>
        </w:rPr>
      </w:pPr>
      <w:r>
        <w:rPr>
          <w:rFonts w:hint="eastAsia"/>
          <w:bCs/>
        </w:rPr>
        <w:t>国务院农业农村、水行政等主管部门会同四省区人民政府建立健全黑土地质量监测网络，加强对黑土地土壤性状、黑土层厚度、水蚀、风蚀等情况的常态化监测，建立黑土地质量动态变化数据库，并做好信息共享工作。</w:t>
      </w:r>
    </w:p>
    <w:p>
      <w:pPr>
        <w:spacing w:line="360" w:lineRule="auto"/>
        <w:ind w:firstLine="481" w:firstLineChars="200"/>
        <w:jc w:val="both"/>
        <w:rPr>
          <w:rFonts w:hint="eastAsia"/>
          <w:bCs/>
        </w:rPr>
      </w:pPr>
      <w:r>
        <w:rPr>
          <w:rFonts w:hint="eastAsia"/>
          <w:b/>
        </w:rPr>
        <w:t>第十条</w:t>
      </w:r>
      <w:r>
        <w:rPr>
          <w:rFonts w:hint="eastAsia"/>
          <w:bCs/>
        </w:rPr>
        <w:t>　县级以上人民政府应当将黑土地保护工作纳入国民经济和社会发展规划。</w:t>
      </w:r>
    </w:p>
    <w:p>
      <w:pPr>
        <w:spacing w:line="360" w:lineRule="auto"/>
        <w:ind w:firstLine="480" w:firstLineChars="200"/>
        <w:jc w:val="both"/>
        <w:rPr>
          <w:rFonts w:hint="eastAsia"/>
          <w:bCs/>
        </w:rPr>
      </w:pPr>
      <w:r>
        <w:rPr>
          <w:rFonts w:hint="eastAsia"/>
          <w:bCs/>
        </w:rPr>
        <w:t>国土空间规划应当充分考虑保护黑土地及其周边生态环境，合理布局各类用途土地，以利于黑土地水蚀、风蚀等的预防和治理。</w:t>
      </w:r>
    </w:p>
    <w:p>
      <w:pPr>
        <w:spacing w:line="360" w:lineRule="auto"/>
        <w:ind w:firstLine="480" w:firstLineChars="200"/>
        <w:jc w:val="both"/>
        <w:rPr>
          <w:rFonts w:hint="eastAsia"/>
          <w:bCs/>
        </w:rPr>
      </w:pPr>
      <w:r>
        <w:rPr>
          <w:rFonts w:hint="eastAsia"/>
          <w:bCs/>
        </w:rPr>
        <w:t>县级以上人民政府农业农村主管部门会同有关部门以调查和监测为基础、体现整体集中连片治理，编制黑土地保护规划，明确保护范围、目标任务、技术模式、保障措施等，遏制黑土地退化趋势，提升黑土地质量，改善黑土地生态环境。县级黑土地保护规划应当与国土空间规划相衔接，落实到黑土地具体地块，并向社会公布。</w:t>
      </w:r>
    </w:p>
    <w:p>
      <w:pPr>
        <w:spacing w:line="360" w:lineRule="auto"/>
        <w:ind w:firstLine="481" w:firstLineChars="200"/>
        <w:jc w:val="both"/>
        <w:rPr>
          <w:rFonts w:hint="eastAsia"/>
          <w:bCs/>
        </w:rPr>
      </w:pPr>
      <w:r>
        <w:rPr>
          <w:rFonts w:hint="eastAsia"/>
          <w:b/>
        </w:rPr>
        <w:t>第十一条</w:t>
      </w:r>
      <w:r>
        <w:rPr>
          <w:rFonts w:hint="eastAsia"/>
          <w:bCs/>
        </w:rPr>
        <w:t>　国家采取措施加强黑土地保护的科技支撑能力建设，将黑土地保护、治理、修复和利用的科技创新作为重点支持领域；鼓励高等学校、科研机构和农业技术推广机构等协同开展科技攻关。县级以上人民政府应当鼓励和支持水土保持、防风固沙、土壤改良、地力培肥、生态保护等科学研究和科研成果推广应用。</w:t>
      </w:r>
    </w:p>
    <w:p>
      <w:pPr>
        <w:spacing w:line="360" w:lineRule="auto"/>
        <w:ind w:firstLine="480" w:firstLineChars="200"/>
        <w:jc w:val="both"/>
        <w:rPr>
          <w:rFonts w:hint="eastAsia"/>
          <w:bCs/>
        </w:rPr>
      </w:pPr>
      <w:r>
        <w:rPr>
          <w:rFonts w:hint="eastAsia"/>
          <w:bCs/>
        </w:rPr>
        <w:t>有关耕地质量监测保护和农业技术推广机构应当对农业生产经营者保护黑土地进行技术培训、提供指导服务。</w:t>
      </w:r>
    </w:p>
    <w:p>
      <w:pPr>
        <w:spacing w:line="360" w:lineRule="auto"/>
        <w:ind w:firstLine="480" w:firstLineChars="200"/>
        <w:jc w:val="both"/>
        <w:rPr>
          <w:rFonts w:hint="eastAsia"/>
          <w:bCs/>
        </w:rPr>
      </w:pPr>
      <w:r>
        <w:rPr>
          <w:rFonts w:hint="eastAsia"/>
          <w:bCs/>
        </w:rPr>
        <w:t>国家鼓励企业、高等学校、职业学校、科研机构、科学技术社会团体、农民专业合作社、农业社会化服务组织、农业科技人员等开展黑土地保护相关技术服务。</w:t>
      </w:r>
    </w:p>
    <w:p>
      <w:pPr>
        <w:spacing w:line="360" w:lineRule="auto"/>
        <w:ind w:firstLine="480" w:firstLineChars="200"/>
        <w:jc w:val="both"/>
        <w:rPr>
          <w:rFonts w:hint="eastAsia"/>
          <w:bCs/>
        </w:rPr>
      </w:pPr>
      <w:r>
        <w:rPr>
          <w:rFonts w:hint="eastAsia"/>
          <w:bCs/>
        </w:rPr>
        <w:t>国家支持开展黑土地保护国际合作与交流。</w:t>
      </w:r>
    </w:p>
    <w:p>
      <w:pPr>
        <w:spacing w:line="360" w:lineRule="auto"/>
        <w:ind w:firstLine="481" w:firstLineChars="200"/>
        <w:jc w:val="both"/>
        <w:rPr>
          <w:rFonts w:hint="eastAsia"/>
          <w:bCs/>
        </w:rPr>
      </w:pPr>
      <w:r>
        <w:rPr>
          <w:rFonts w:hint="eastAsia"/>
          <w:b/>
        </w:rPr>
        <w:t>第十二条</w:t>
      </w:r>
      <w:r>
        <w:rPr>
          <w:rFonts w:hint="eastAsia"/>
          <w:bCs/>
        </w:rPr>
        <w:t>　县级以上人民政府应当采取以下措施加强黑土地农田基础设施建设：</w:t>
      </w:r>
    </w:p>
    <w:p>
      <w:pPr>
        <w:spacing w:line="360" w:lineRule="auto"/>
        <w:ind w:firstLine="480" w:firstLineChars="200"/>
        <w:jc w:val="both"/>
        <w:rPr>
          <w:rFonts w:hint="eastAsia"/>
          <w:bCs/>
        </w:rPr>
      </w:pPr>
      <w:r>
        <w:rPr>
          <w:rFonts w:hint="eastAsia"/>
          <w:bCs/>
        </w:rPr>
        <w:t>（一）加强农田水利工程建设，完善水田、旱地灌排体系；</w:t>
      </w:r>
    </w:p>
    <w:p>
      <w:pPr>
        <w:spacing w:line="360" w:lineRule="auto"/>
        <w:ind w:firstLine="480" w:firstLineChars="200"/>
        <w:jc w:val="both"/>
        <w:rPr>
          <w:rFonts w:hint="eastAsia"/>
          <w:bCs/>
        </w:rPr>
      </w:pPr>
      <w:r>
        <w:rPr>
          <w:rFonts w:hint="eastAsia"/>
          <w:bCs/>
        </w:rPr>
        <w:t>（二）加强田块整治，修复沟毁耕地，合理划分适宜耕作田块；</w:t>
      </w:r>
    </w:p>
    <w:p>
      <w:pPr>
        <w:spacing w:line="360" w:lineRule="auto"/>
        <w:ind w:firstLine="480" w:firstLineChars="200"/>
        <w:jc w:val="both"/>
        <w:rPr>
          <w:rFonts w:hint="eastAsia"/>
          <w:bCs/>
        </w:rPr>
      </w:pPr>
      <w:r>
        <w:rPr>
          <w:rFonts w:hint="eastAsia"/>
          <w:bCs/>
        </w:rPr>
        <w:t>（三）加强坡耕地、侵蚀沟水土保持工程建设；</w:t>
      </w:r>
    </w:p>
    <w:p>
      <w:pPr>
        <w:spacing w:line="360" w:lineRule="auto"/>
        <w:ind w:firstLine="480" w:firstLineChars="200"/>
        <w:jc w:val="both"/>
        <w:rPr>
          <w:rFonts w:hint="eastAsia"/>
          <w:bCs/>
        </w:rPr>
      </w:pPr>
      <w:r>
        <w:rPr>
          <w:rFonts w:hint="eastAsia"/>
          <w:bCs/>
        </w:rPr>
        <w:t>（四）合理规划修建机耕路、生产路；</w:t>
      </w:r>
    </w:p>
    <w:p>
      <w:pPr>
        <w:spacing w:line="360" w:lineRule="auto"/>
        <w:ind w:firstLine="480" w:firstLineChars="200"/>
        <w:jc w:val="both"/>
        <w:rPr>
          <w:rFonts w:hint="eastAsia"/>
          <w:bCs/>
        </w:rPr>
      </w:pPr>
      <w:r>
        <w:rPr>
          <w:rFonts w:hint="eastAsia"/>
          <w:bCs/>
        </w:rPr>
        <w:t>（五）建设农田防护林网；</w:t>
      </w:r>
    </w:p>
    <w:p>
      <w:pPr>
        <w:spacing w:line="360" w:lineRule="auto"/>
        <w:ind w:firstLine="480" w:firstLineChars="200"/>
        <w:jc w:val="both"/>
        <w:rPr>
          <w:rFonts w:hint="eastAsia"/>
          <w:bCs/>
        </w:rPr>
      </w:pPr>
      <w:r>
        <w:rPr>
          <w:rFonts w:hint="eastAsia"/>
          <w:bCs/>
        </w:rPr>
        <w:t>（六）其他黑土地保护措施。</w:t>
      </w:r>
    </w:p>
    <w:p>
      <w:pPr>
        <w:spacing w:line="360" w:lineRule="auto"/>
        <w:ind w:firstLine="481" w:firstLineChars="200"/>
        <w:jc w:val="both"/>
        <w:rPr>
          <w:rFonts w:hint="eastAsia"/>
          <w:bCs/>
        </w:rPr>
      </w:pPr>
      <w:r>
        <w:rPr>
          <w:rFonts w:hint="eastAsia"/>
          <w:b/>
        </w:rPr>
        <w:t>第十三条</w:t>
      </w:r>
      <w:r>
        <w:rPr>
          <w:rFonts w:hint="eastAsia"/>
          <w:bCs/>
        </w:rPr>
        <w:t>　县级以上人民政府应当推广科学的耕作制度，采取以下措施提高黑土地质量：</w:t>
      </w:r>
    </w:p>
    <w:p>
      <w:pPr>
        <w:spacing w:line="360" w:lineRule="auto"/>
        <w:ind w:firstLine="480" w:firstLineChars="200"/>
        <w:jc w:val="both"/>
        <w:rPr>
          <w:rFonts w:hint="eastAsia"/>
          <w:bCs/>
        </w:rPr>
      </w:pPr>
      <w:r>
        <w:rPr>
          <w:rFonts w:hint="eastAsia"/>
          <w:bCs/>
        </w:rPr>
        <w:t>（一）因地制宜实行轮作等用地养地相结合的种植制度，按照国家有关规定推广适度休耕；</w:t>
      </w:r>
    </w:p>
    <w:p>
      <w:pPr>
        <w:spacing w:line="360" w:lineRule="auto"/>
        <w:ind w:firstLine="480" w:firstLineChars="200"/>
        <w:jc w:val="both"/>
        <w:rPr>
          <w:rFonts w:hint="eastAsia"/>
          <w:bCs/>
        </w:rPr>
      </w:pPr>
      <w:r>
        <w:rPr>
          <w:rFonts w:hint="eastAsia"/>
          <w:bCs/>
        </w:rPr>
        <w:t>（二）因地制宜推广免（少）耕、深松等保护性耕作技术，推广适宜的农业机械；</w:t>
      </w:r>
    </w:p>
    <w:p>
      <w:pPr>
        <w:spacing w:line="360" w:lineRule="auto"/>
        <w:ind w:firstLine="480" w:firstLineChars="200"/>
        <w:jc w:val="both"/>
        <w:rPr>
          <w:rFonts w:hint="eastAsia"/>
          <w:bCs/>
        </w:rPr>
      </w:pPr>
      <w:r>
        <w:rPr>
          <w:rFonts w:hint="eastAsia"/>
          <w:bCs/>
        </w:rPr>
        <w:t>（三）因地制宜推广秸秆覆盖、粉碎深（翻）埋、过腹转化等还田方式；</w:t>
      </w:r>
    </w:p>
    <w:p>
      <w:pPr>
        <w:spacing w:line="360" w:lineRule="auto"/>
        <w:ind w:firstLine="480" w:firstLineChars="200"/>
        <w:jc w:val="both"/>
        <w:rPr>
          <w:rFonts w:hint="eastAsia"/>
          <w:bCs/>
        </w:rPr>
      </w:pPr>
      <w:r>
        <w:rPr>
          <w:rFonts w:hint="eastAsia"/>
          <w:bCs/>
        </w:rPr>
        <w:t>（四）组织实施测土配方施肥，科学减少化肥施用量，鼓励增施有机肥料，推广土壤生物改良等技术；</w:t>
      </w:r>
    </w:p>
    <w:p>
      <w:pPr>
        <w:spacing w:line="360" w:lineRule="auto"/>
        <w:ind w:firstLine="480" w:firstLineChars="200"/>
        <w:jc w:val="both"/>
        <w:rPr>
          <w:rFonts w:hint="eastAsia"/>
          <w:bCs/>
        </w:rPr>
      </w:pPr>
      <w:r>
        <w:rPr>
          <w:rFonts w:hint="eastAsia"/>
          <w:bCs/>
        </w:rPr>
        <w:t>（五）推广生物技术或者生物制剂防治病虫害等绿色防控技术，科学减少化学农药、除草剂使用量，合理使用农用薄膜等农业生产资料；</w:t>
      </w:r>
    </w:p>
    <w:p>
      <w:pPr>
        <w:spacing w:line="360" w:lineRule="auto"/>
        <w:ind w:firstLine="480" w:firstLineChars="200"/>
        <w:jc w:val="both"/>
        <w:rPr>
          <w:rFonts w:hint="eastAsia"/>
          <w:bCs/>
        </w:rPr>
      </w:pPr>
      <w:r>
        <w:rPr>
          <w:rFonts w:hint="eastAsia"/>
          <w:bCs/>
        </w:rPr>
        <w:t>（六）其他黑土地质量提升措施。</w:t>
      </w:r>
    </w:p>
    <w:p>
      <w:pPr>
        <w:spacing w:line="360" w:lineRule="auto"/>
        <w:ind w:firstLine="481" w:firstLineChars="200"/>
        <w:jc w:val="both"/>
        <w:rPr>
          <w:rFonts w:hint="eastAsia"/>
          <w:bCs/>
        </w:rPr>
      </w:pPr>
      <w:r>
        <w:rPr>
          <w:rFonts w:hint="eastAsia"/>
          <w:b/>
        </w:rPr>
        <w:t>第十四条</w:t>
      </w:r>
      <w:r>
        <w:rPr>
          <w:rFonts w:hint="eastAsia"/>
          <w:bCs/>
        </w:rPr>
        <w:t>　国家鼓励采取综合性措施，预防和治理水土流失，防止黑土地土壤侵蚀、土地沙化和盐渍化，改善和修复农田生态环境。</w:t>
      </w:r>
    </w:p>
    <w:p>
      <w:pPr>
        <w:spacing w:line="360" w:lineRule="auto"/>
        <w:ind w:firstLine="480" w:firstLineChars="200"/>
        <w:jc w:val="both"/>
        <w:rPr>
          <w:rFonts w:hint="eastAsia"/>
          <w:bCs/>
        </w:rPr>
      </w:pPr>
      <w:r>
        <w:rPr>
          <w:rFonts w:hint="eastAsia"/>
          <w:bCs/>
        </w:rPr>
        <w:t>县级以上人民政府应当开展侵蚀沟治理，实施沟头沟坡沟底加固防护，因地制宜组织在侵蚀沟的沟坡和沟岸、黑土地周边河流两岸、湖泊和水库周边等区域营造植物保护带或者采取其他措施，防止侵蚀沟变宽变深变长。</w:t>
      </w:r>
    </w:p>
    <w:p>
      <w:pPr>
        <w:spacing w:line="360" w:lineRule="auto"/>
        <w:ind w:firstLine="480" w:firstLineChars="200"/>
        <w:jc w:val="both"/>
        <w:rPr>
          <w:rFonts w:hint="eastAsia"/>
          <w:bCs/>
        </w:rPr>
      </w:pPr>
      <w:r>
        <w:rPr>
          <w:rFonts w:hint="eastAsia"/>
          <w:bCs/>
        </w:rPr>
        <w:t>县级以上人民政府应当按照因害设防、合理管护、科学布局的原则，制定农田防护林建设计划，组织沿农田道路、沟渠等种植农田防护林，防止违背自然规律造林绿化。农田防护林只能进行抚育、更新性质的采伐，确保防护林功能不减退。</w:t>
      </w:r>
    </w:p>
    <w:p>
      <w:pPr>
        <w:spacing w:line="360" w:lineRule="auto"/>
        <w:ind w:firstLine="480" w:firstLineChars="200"/>
        <w:jc w:val="both"/>
        <w:rPr>
          <w:rFonts w:hint="eastAsia"/>
          <w:bCs/>
        </w:rPr>
      </w:pPr>
      <w:r>
        <w:rPr>
          <w:rFonts w:hint="eastAsia"/>
          <w:bCs/>
        </w:rPr>
        <w:t>县级以上人民政府应当组织开展防沙治沙，加强黑土地周边的沙漠和沙化土地治理，防止黑土地沙化。</w:t>
      </w:r>
    </w:p>
    <w:p>
      <w:pPr>
        <w:spacing w:line="360" w:lineRule="auto"/>
        <w:ind w:firstLine="481" w:firstLineChars="200"/>
        <w:jc w:val="both"/>
        <w:rPr>
          <w:rFonts w:hint="eastAsia"/>
          <w:bCs/>
        </w:rPr>
      </w:pPr>
      <w:r>
        <w:rPr>
          <w:rFonts w:hint="eastAsia"/>
          <w:b/>
        </w:rPr>
        <w:t>第十五条</w:t>
      </w:r>
      <w:r>
        <w:rPr>
          <w:rFonts w:hint="eastAsia"/>
          <w:bCs/>
        </w:rPr>
        <w:t>　县级以上人民政府应当加强黑土地生态保护和黑土地周边林地、草原、湿地的保护修复，推动荒山荒坡治理，提升自然生态系统涵养水源、保持水土、防风固沙、维护生物多样性等生态功能，维持有利于黑土地保护的自然生态环境。</w:t>
      </w:r>
    </w:p>
    <w:p>
      <w:pPr>
        <w:spacing w:line="360" w:lineRule="auto"/>
        <w:ind w:firstLine="481" w:firstLineChars="200"/>
        <w:jc w:val="both"/>
        <w:rPr>
          <w:rFonts w:hint="eastAsia"/>
          <w:bCs/>
        </w:rPr>
      </w:pPr>
      <w:r>
        <w:rPr>
          <w:rFonts w:hint="eastAsia"/>
          <w:b/>
        </w:rPr>
        <w:t>第十六条</w:t>
      </w:r>
      <w:r>
        <w:rPr>
          <w:rFonts w:hint="eastAsia"/>
          <w:bCs/>
        </w:rPr>
        <w:t>　县级人民政府应当依据黑土地调查和监测数据，并结合土壤类型和质量等级、气候特点、环境状况等实际情况，对本行政区域内的黑土地进行科学分区，制定并组织实施黑土地质量提升计划，因地制宜合理采取保护、治理、修复和利用的精细化措施。</w:t>
      </w:r>
    </w:p>
    <w:p>
      <w:pPr>
        <w:spacing w:line="360" w:lineRule="auto"/>
        <w:ind w:firstLine="481" w:firstLineChars="200"/>
        <w:jc w:val="both"/>
        <w:rPr>
          <w:rFonts w:hint="eastAsia"/>
          <w:bCs/>
        </w:rPr>
      </w:pPr>
      <w:r>
        <w:rPr>
          <w:rFonts w:hint="eastAsia"/>
          <w:b/>
        </w:rPr>
        <w:t>第十七条</w:t>
      </w:r>
      <w:r>
        <w:rPr>
          <w:rFonts w:hint="eastAsia"/>
          <w:bCs/>
        </w:rPr>
        <w:t>　国有农场应当对其经营管理范围内的黑土地加强保护，充分发挥示范作用，并依法接受监督检查。</w:t>
      </w:r>
    </w:p>
    <w:p>
      <w:pPr>
        <w:spacing w:line="360" w:lineRule="auto"/>
        <w:ind w:firstLine="480" w:firstLineChars="200"/>
        <w:jc w:val="both"/>
        <w:rPr>
          <w:rFonts w:hint="eastAsia"/>
          <w:bCs/>
        </w:rPr>
      </w:pPr>
      <w:r>
        <w:rPr>
          <w:rFonts w:hint="eastAsia"/>
          <w:bCs/>
        </w:rPr>
        <w:t>农村集体经济组织、村民委员会和村民小组应当依法发包农村土地，监督承包方依照承包合同约定的用途合理利用和保护黑土地，制止承包方损害黑土地等行为。</w:t>
      </w:r>
    </w:p>
    <w:p>
      <w:pPr>
        <w:spacing w:line="360" w:lineRule="auto"/>
        <w:ind w:firstLine="480" w:firstLineChars="200"/>
        <w:jc w:val="both"/>
        <w:rPr>
          <w:rFonts w:hint="eastAsia"/>
          <w:bCs/>
        </w:rPr>
      </w:pPr>
      <w:r>
        <w:rPr>
          <w:rFonts w:hint="eastAsia"/>
          <w:bCs/>
        </w:rPr>
        <w:t>农村集体经济组织、农业企业、农民专业合作社、农户等应当十分珍惜和合理利用黑土地，加强农田基础设施建设，因地制宜应用保护性耕作等技术，积极采取提升黑土地质量和改善农田生态环境的养护措施，依法保护黑土地。</w:t>
      </w:r>
    </w:p>
    <w:p>
      <w:pPr>
        <w:spacing w:line="360" w:lineRule="auto"/>
        <w:ind w:firstLine="481" w:firstLineChars="200"/>
        <w:jc w:val="both"/>
        <w:rPr>
          <w:rFonts w:hint="eastAsia"/>
          <w:bCs/>
        </w:rPr>
      </w:pPr>
      <w:r>
        <w:rPr>
          <w:rFonts w:hint="eastAsia"/>
          <w:b/>
        </w:rPr>
        <w:t>第十八条</w:t>
      </w:r>
      <w:r>
        <w:rPr>
          <w:rFonts w:hint="eastAsia"/>
          <w:bCs/>
        </w:rPr>
        <w:t>　农业投入品生产者、经营者和使用者应当依法对农药、肥料、农用薄膜等农业投入品的包装物、废弃物进行回收以及资源化利用或者无害化处理，不得随意丢弃，防止黑土地污染。</w:t>
      </w:r>
    </w:p>
    <w:p>
      <w:pPr>
        <w:spacing w:line="360" w:lineRule="auto"/>
        <w:ind w:firstLine="480" w:firstLineChars="200"/>
        <w:jc w:val="both"/>
        <w:rPr>
          <w:rFonts w:hint="eastAsia"/>
          <w:bCs/>
        </w:rPr>
      </w:pPr>
      <w:r>
        <w:rPr>
          <w:rFonts w:hint="eastAsia"/>
          <w:bCs/>
        </w:rPr>
        <w:t>县级人民政府应当采取措施，支持农药、肥料、农用薄膜等农业投入品包装物、废弃物的回收以及资源化利用或者无害化处理。</w:t>
      </w:r>
    </w:p>
    <w:p>
      <w:pPr>
        <w:spacing w:line="360" w:lineRule="auto"/>
        <w:ind w:firstLine="481" w:firstLineChars="200"/>
        <w:jc w:val="both"/>
        <w:rPr>
          <w:rFonts w:hint="eastAsia"/>
          <w:bCs/>
        </w:rPr>
      </w:pPr>
      <w:r>
        <w:rPr>
          <w:rFonts w:hint="eastAsia"/>
          <w:b/>
        </w:rPr>
        <w:t>第十九条</w:t>
      </w:r>
      <w:r>
        <w:rPr>
          <w:rFonts w:hint="eastAsia"/>
          <w:bCs/>
        </w:rPr>
        <w:t>　从事畜禽养殖的单位和个人，应当科学开展畜禽粪污无害化处理和资源化利用，以畜禽粪污就地就近还田利用为重点，促进黑土地绿色种养循环农业发展。</w:t>
      </w:r>
    </w:p>
    <w:p>
      <w:pPr>
        <w:spacing w:line="360" w:lineRule="auto"/>
        <w:ind w:firstLine="480" w:firstLineChars="200"/>
        <w:jc w:val="both"/>
        <w:rPr>
          <w:rFonts w:hint="eastAsia"/>
          <w:bCs/>
        </w:rPr>
      </w:pPr>
      <w:r>
        <w:rPr>
          <w:rFonts w:hint="eastAsia"/>
          <w:bCs/>
        </w:rPr>
        <w:t>县级以上人民政府应当支持开展畜禽粪污无害化处理和资源化利用。</w:t>
      </w:r>
    </w:p>
    <w:p>
      <w:pPr>
        <w:spacing w:line="360" w:lineRule="auto"/>
        <w:ind w:firstLine="481" w:firstLineChars="200"/>
        <w:jc w:val="both"/>
        <w:rPr>
          <w:rFonts w:hint="eastAsia"/>
          <w:bCs/>
        </w:rPr>
      </w:pPr>
      <w:r>
        <w:rPr>
          <w:rFonts w:hint="eastAsia"/>
          <w:b/>
        </w:rPr>
        <w:t>第二十条</w:t>
      </w:r>
      <w:r>
        <w:rPr>
          <w:rFonts w:hint="eastAsia"/>
          <w:bCs/>
        </w:rPr>
        <w:t>　任何组织和个人不得破坏黑土地资源和生态环境。禁止盗挖、滥挖和非法买卖黑土。国务院自然资源主管部门会同农业农村、水行政、公安、交通运输、市场监督管理等部门应当建立健全保护黑土地资源监督管理制度，提高对盗挖、滥挖、非法买卖黑土和其他破坏黑土地资源、生态环境行为的综合治理能力。</w:t>
      </w:r>
    </w:p>
    <w:p>
      <w:pPr>
        <w:spacing w:line="360" w:lineRule="auto"/>
        <w:ind w:firstLine="481" w:firstLineChars="200"/>
        <w:jc w:val="both"/>
        <w:rPr>
          <w:rFonts w:hint="eastAsia"/>
          <w:bCs/>
        </w:rPr>
      </w:pPr>
      <w:r>
        <w:rPr>
          <w:rFonts w:hint="eastAsia"/>
          <w:b/>
        </w:rPr>
        <w:t>第二十一条</w:t>
      </w:r>
      <w:r>
        <w:rPr>
          <w:rFonts w:hint="eastAsia"/>
          <w:bCs/>
        </w:rPr>
        <w:t>　建设项目不得占用黑土地；确需占用的，应当依法严格审批，并补充数量和质量相当的耕地。</w:t>
      </w:r>
    </w:p>
    <w:p>
      <w:pPr>
        <w:spacing w:line="360" w:lineRule="auto"/>
        <w:ind w:firstLine="480" w:firstLineChars="200"/>
        <w:jc w:val="both"/>
        <w:rPr>
          <w:rFonts w:hint="eastAsia"/>
          <w:bCs/>
        </w:rPr>
      </w:pPr>
      <w:r>
        <w:rPr>
          <w:rFonts w:hint="eastAsia"/>
          <w:bCs/>
        </w:rPr>
        <w:t>建设项目占用黑土地的，应当按照规定的标准对耕作层的土壤进行剥离。剥离的黑土应当就近用于新开垦耕地和劣质耕地改良、被污染耕地的治理、高标准农田建设、土地复垦等。建设项目主体应当制定剥离黑土的再利用方案，报自然资源主管部门备案。具体办法由四省区人民政府分别制定。</w:t>
      </w:r>
    </w:p>
    <w:p>
      <w:pPr>
        <w:spacing w:line="360" w:lineRule="auto"/>
        <w:ind w:firstLine="481" w:firstLineChars="200"/>
        <w:jc w:val="both"/>
        <w:rPr>
          <w:rFonts w:hint="eastAsia"/>
          <w:bCs/>
        </w:rPr>
      </w:pPr>
      <w:r>
        <w:rPr>
          <w:rFonts w:hint="eastAsia"/>
          <w:b/>
        </w:rPr>
        <w:t>第二十二条</w:t>
      </w:r>
      <w:r>
        <w:rPr>
          <w:rFonts w:hint="eastAsia"/>
          <w:bCs/>
        </w:rPr>
        <w:t>　国家建立健全黑土地保护财政投入保障制度。县级以上人民政府应当将黑土地保护资金纳入本级预算。</w:t>
      </w:r>
    </w:p>
    <w:p>
      <w:pPr>
        <w:spacing w:line="360" w:lineRule="auto"/>
        <w:ind w:firstLine="480" w:firstLineChars="200"/>
        <w:jc w:val="both"/>
        <w:rPr>
          <w:rFonts w:hint="eastAsia"/>
          <w:bCs/>
        </w:rPr>
      </w:pPr>
      <w:r>
        <w:rPr>
          <w:rFonts w:hint="eastAsia"/>
          <w:bCs/>
        </w:rPr>
        <w:t>国家加大对黑土地保护措施奖补资金的倾斜力度，建立长期稳定的奖励补助机制。</w:t>
      </w:r>
    </w:p>
    <w:p>
      <w:pPr>
        <w:spacing w:line="360" w:lineRule="auto"/>
        <w:ind w:firstLine="480" w:firstLineChars="200"/>
        <w:jc w:val="both"/>
        <w:rPr>
          <w:rFonts w:hint="eastAsia"/>
          <w:bCs/>
        </w:rPr>
      </w:pPr>
      <w:r>
        <w:rPr>
          <w:rFonts w:hint="eastAsia"/>
          <w:bCs/>
        </w:rPr>
        <w:t>县级以上地方人民政府应当将黑土地保护作为土地使用权出让收入用于农业农村投入的重点领域，并加大投入力度。</w:t>
      </w:r>
    </w:p>
    <w:p>
      <w:pPr>
        <w:spacing w:line="360" w:lineRule="auto"/>
        <w:ind w:firstLine="480" w:firstLineChars="200"/>
        <w:jc w:val="both"/>
        <w:rPr>
          <w:rFonts w:hint="eastAsia"/>
          <w:bCs/>
        </w:rPr>
      </w:pPr>
      <w:r>
        <w:rPr>
          <w:rFonts w:hint="eastAsia"/>
          <w:bCs/>
        </w:rPr>
        <w:t>国家组织开展高标准农田、农田水利、水土保持、防沙治沙、农田防护林、土地复垦等建设活动，在项目资金安排上积极支持黑土地保护需要。县级人民政府可以按照国家有关规定统筹使用涉农资金用于黑土地保护，提高财政资金使用效益。</w:t>
      </w:r>
    </w:p>
    <w:p>
      <w:pPr>
        <w:spacing w:line="360" w:lineRule="auto"/>
        <w:ind w:firstLine="481" w:firstLineChars="200"/>
        <w:jc w:val="both"/>
        <w:rPr>
          <w:rFonts w:hint="eastAsia"/>
          <w:bCs/>
        </w:rPr>
      </w:pPr>
      <w:r>
        <w:rPr>
          <w:rFonts w:hint="eastAsia"/>
          <w:b/>
        </w:rPr>
        <w:t>第二十三条</w:t>
      </w:r>
      <w:r>
        <w:rPr>
          <w:rFonts w:hint="eastAsia"/>
          <w:bCs/>
        </w:rPr>
        <w:t>　国家实行用养结合、保护效果导向的激励政策，对采取黑土地保护和治理修复措施的农业生产经营者按照国家有关规定给予奖励补助。</w:t>
      </w:r>
    </w:p>
    <w:p>
      <w:pPr>
        <w:spacing w:line="360" w:lineRule="auto"/>
        <w:ind w:firstLine="481" w:firstLineChars="200"/>
        <w:jc w:val="both"/>
        <w:rPr>
          <w:rFonts w:hint="eastAsia"/>
          <w:bCs/>
        </w:rPr>
      </w:pPr>
      <w:r>
        <w:rPr>
          <w:rFonts w:hint="eastAsia"/>
          <w:b/>
        </w:rPr>
        <w:t>第二十四条</w:t>
      </w:r>
      <w:r>
        <w:rPr>
          <w:rFonts w:hint="eastAsia"/>
          <w:bCs/>
        </w:rPr>
        <w:t>　国家鼓励粮食主销区通过资金支持、与四省区建立稳定粮食购销关系等经济合作方式参与黑土地保护，建立健全黑土地跨区域投入保护机制。</w:t>
      </w:r>
    </w:p>
    <w:p>
      <w:pPr>
        <w:spacing w:line="360" w:lineRule="auto"/>
        <w:ind w:firstLine="481" w:firstLineChars="200"/>
        <w:jc w:val="both"/>
        <w:rPr>
          <w:rFonts w:hint="eastAsia"/>
          <w:bCs/>
        </w:rPr>
      </w:pPr>
      <w:r>
        <w:rPr>
          <w:rFonts w:hint="eastAsia"/>
          <w:b/>
        </w:rPr>
        <w:t>第二十五条</w:t>
      </w:r>
      <w:r>
        <w:rPr>
          <w:rFonts w:hint="eastAsia"/>
          <w:bCs/>
        </w:rPr>
        <w:t>　国家按照政策支持、社会参与、市场化运作的原则，鼓励社会资本投入黑土地保护活动，并保护投资者的合法权益。</w:t>
      </w:r>
    </w:p>
    <w:p>
      <w:pPr>
        <w:spacing w:line="360" w:lineRule="auto"/>
        <w:ind w:firstLine="480" w:firstLineChars="200"/>
        <w:jc w:val="both"/>
        <w:rPr>
          <w:rFonts w:hint="eastAsia"/>
          <w:bCs/>
        </w:rPr>
      </w:pPr>
      <w:r>
        <w:rPr>
          <w:rFonts w:hint="eastAsia"/>
          <w:bCs/>
        </w:rPr>
        <w:t>国家鼓励保险机构开展黑土地保护相关保险业务。</w:t>
      </w:r>
    </w:p>
    <w:p>
      <w:pPr>
        <w:spacing w:line="360" w:lineRule="auto"/>
        <w:ind w:firstLine="480" w:firstLineChars="200"/>
        <w:jc w:val="both"/>
        <w:rPr>
          <w:rFonts w:hint="eastAsia"/>
          <w:bCs/>
        </w:rPr>
      </w:pPr>
      <w:r>
        <w:rPr>
          <w:rFonts w:hint="eastAsia"/>
          <w:bCs/>
        </w:rPr>
        <w:t>国家支持农民专业合作社、企业等以多种方式与农户建立利益联结机制和社会化服务机制，发展适度规模经营，推动农产品品质提升、品牌打造和标准化生产，提高黑土地产出效益。</w:t>
      </w:r>
    </w:p>
    <w:p>
      <w:pPr>
        <w:spacing w:line="360" w:lineRule="auto"/>
        <w:ind w:firstLine="481" w:firstLineChars="200"/>
        <w:jc w:val="both"/>
        <w:rPr>
          <w:rFonts w:hint="eastAsia"/>
          <w:bCs/>
        </w:rPr>
      </w:pPr>
      <w:r>
        <w:rPr>
          <w:rFonts w:hint="eastAsia"/>
          <w:b/>
        </w:rPr>
        <w:t>第二十六条</w:t>
      </w:r>
      <w:r>
        <w:rPr>
          <w:rFonts w:hint="eastAsia"/>
          <w:bCs/>
        </w:rPr>
        <w:t>　国务院对四省区人民政府黑土地保护责任落实情况进行考核，将黑土地保护情况纳入耕地保护责任目标。</w:t>
      </w:r>
    </w:p>
    <w:p>
      <w:pPr>
        <w:spacing w:line="360" w:lineRule="auto"/>
        <w:ind w:firstLine="481" w:firstLineChars="200"/>
        <w:jc w:val="both"/>
        <w:rPr>
          <w:rFonts w:hint="eastAsia"/>
          <w:bCs/>
        </w:rPr>
      </w:pPr>
      <w:r>
        <w:rPr>
          <w:rFonts w:hint="eastAsia"/>
          <w:b/>
        </w:rPr>
        <w:t>第二十七条</w:t>
      </w:r>
      <w:r>
        <w:rPr>
          <w:rFonts w:hint="eastAsia"/>
          <w:bCs/>
        </w:rPr>
        <w:t>　县级以上人民政府自然资源、农业农村、水行政等有关部门按照职责，依法对黑土地保护和质量建设情况联合开展监督检查。</w:t>
      </w:r>
    </w:p>
    <w:p>
      <w:pPr>
        <w:spacing w:line="360" w:lineRule="auto"/>
        <w:ind w:firstLine="481" w:firstLineChars="200"/>
        <w:jc w:val="both"/>
        <w:rPr>
          <w:rFonts w:hint="eastAsia"/>
          <w:bCs/>
        </w:rPr>
      </w:pPr>
      <w:r>
        <w:rPr>
          <w:rFonts w:hint="eastAsia"/>
          <w:b/>
        </w:rPr>
        <w:t>第二十八条</w:t>
      </w:r>
      <w:r>
        <w:rPr>
          <w:rFonts w:hint="eastAsia"/>
          <w:bCs/>
        </w:rPr>
        <w:t>　县级以上人民政府应当向本级人民代表大会或者其常务委员会报告黑土地保护情况，依法接受监督。</w:t>
      </w:r>
    </w:p>
    <w:p>
      <w:pPr>
        <w:spacing w:line="360" w:lineRule="auto"/>
        <w:ind w:firstLine="481" w:firstLineChars="200"/>
        <w:jc w:val="both"/>
        <w:rPr>
          <w:rFonts w:hint="eastAsia"/>
          <w:bCs/>
        </w:rPr>
      </w:pPr>
      <w:r>
        <w:rPr>
          <w:rFonts w:hint="eastAsia"/>
          <w:b/>
        </w:rPr>
        <w:t>第二十九条</w:t>
      </w:r>
      <w:r>
        <w:rPr>
          <w:rFonts w:hint="eastAsia"/>
          <w:bCs/>
        </w:rPr>
        <w:t>　违反本法规定，国务院农业农村、自然资源等有关部门、县级以上地方人民政府及其有关部门有下列行为之一的，对直接负责的主管人员和其他直接责任人员给予警告、记过或者记大过处分；情节较重的，给予降级或者撤职处分；情节严重的，给予开除处分：</w:t>
      </w:r>
    </w:p>
    <w:p>
      <w:pPr>
        <w:spacing w:line="360" w:lineRule="auto"/>
        <w:ind w:firstLine="480" w:firstLineChars="200"/>
        <w:jc w:val="both"/>
        <w:rPr>
          <w:rFonts w:hint="eastAsia"/>
          <w:bCs/>
        </w:rPr>
      </w:pPr>
      <w:r>
        <w:rPr>
          <w:rFonts w:hint="eastAsia"/>
          <w:bCs/>
        </w:rPr>
        <w:t>（一）截留、挪用或者未按照规定使用黑土地保护资金；</w:t>
      </w:r>
    </w:p>
    <w:p>
      <w:pPr>
        <w:spacing w:line="360" w:lineRule="auto"/>
        <w:ind w:firstLine="480" w:firstLineChars="200"/>
        <w:jc w:val="both"/>
        <w:rPr>
          <w:rFonts w:hint="eastAsia"/>
          <w:bCs/>
        </w:rPr>
      </w:pPr>
      <w:r>
        <w:rPr>
          <w:rFonts w:hint="eastAsia"/>
          <w:bCs/>
        </w:rPr>
        <w:t>（二）对破坏黑土地的行为，发现或者接到举报未及时查处；</w:t>
      </w:r>
    </w:p>
    <w:p>
      <w:pPr>
        <w:spacing w:line="360" w:lineRule="auto"/>
        <w:ind w:firstLine="480" w:firstLineChars="200"/>
        <w:jc w:val="both"/>
        <w:rPr>
          <w:rFonts w:hint="eastAsia"/>
          <w:bCs/>
        </w:rPr>
      </w:pPr>
      <w:r>
        <w:rPr>
          <w:rFonts w:hint="eastAsia"/>
          <w:bCs/>
        </w:rPr>
        <w:t>（三）其他不依法履行黑土地保护职责导致黑土地资源和生态环境遭受破坏的行为。</w:t>
      </w:r>
    </w:p>
    <w:p>
      <w:pPr>
        <w:spacing w:line="360" w:lineRule="auto"/>
        <w:ind w:firstLine="481" w:firstLineChars="200"/>
        <w:jc w:val="both"/>
        <w:rPr>
          <w:rFonts w:hint="eastAsia"/>
          <w:bCs/>
        </w:rPr>
      </w:pPr>
      <w:r>
        <w:rPr>
          <w:rFonts w:hint="eastAsia"/>
          <w:b/>
        </w:rPr>
        <w:t>第三十条</w:t>
      </w:r>
      <w:r>
        <w:rPr>
          <w:rFonts w:hint="eastAsia"/>
          <w:bCs/>
        </w:rPr>
        <w:t>　非法占用或者损毁黑土地农田基础设施的，由县级以上地方人民政府农业农村、水行政等部门责令停止违法行为，限期恢复原状，处恢复费用一倍以上三倍以下罚款。</w:t>
      </w:r>
    </w:p>
    <w:p>
      <w:pPr>
        <w:spacing w:line="360" w:lineRule="auto"/>
        <w:ind w:firstLine="481" w:firstLineChars="200"/>
        <w:jc w:val="both"/>
        <w:rPr>
          <w:rFonts w:hint="eastAsia"/>
          <w:bCs/>
        </w:rPr>
      </w:pPr>
      <w:r>
        <w:rPr>
          <w:rFonts w:hint="eastAsia"/>
          <w:b/>
        </w:rPr>
        <w:t>第三十一条</w:t>
      </w:r>
      <w:r>
        <w:rPr>
          <w:rFonts w:hint="eastAsia"/>
          <w:bCs/>
        </w:rPr>
        <w:t>　违法将黑土地用于非农建设的，依照土地管理等有关法律法规的规定从重处罚。</w:t>
      </w:r>
    </w:p>
    <w:p>
      <w:pPr>
        <w:spacing w:line="360" w:lineRule="auto"/>
        <w:ind w:firstLine="480" w:firstLineChars="200"/>
        <w:jc w:val="both"/>
        <w:rPr>
          <w:rFonts w:hint="eastAsia"/>
          <w:bCs/>
        </w:rPr>
      </w:pPr>
      <w:r>
        <w:rPr>
          <w:rFonts w:hint="eastAsia"/>
          <w:bCs/>
        </w:rPr>
        <w:t>违反法律法规规定，造成黑土地面积减少、质量下降、功能退化或者生态环境损害的，应当依法治理修复、赔偿损失。</w:t>
      </w:r>
    </w:p>
    <w:p>
      <w:pPr>
        <w:spacing w:line="360" w:lineRule="auto"/>
        <w:ind w:firstLine="480" w:firstLineChars="200"/>
        <w:jc w:val="both"/>
        <w:rPr>
          <w:rFonts w:hint="eastAsia"/>
          <w:bCs/>
        </w:rPr>
      </w:pPr>
      <w:r>
        <w:rPr>
          <w:rFonts w:hint="eastAsia"/>
          <w:bCs/>
        </w:rPr>
        <w:t>农业生产经营者未尽到黑土地保护义务，经批评教育仍不改正的，可以不予发放耕地保护相关补贴。</w:t>
      </w:r>
    </w:p>
    <w:p>
      <w:pPr>
        <w:spacing w:line="360" w:lineRule="auto"/>
        <w:ind w:firstLine="481" w:firstLineChars="200"/>
        <w:jc w:val="both"/>
        <w:rPr>
          <w:rFonts w:hint="eastAsia"/>
          <w:bCs/>
        </w:rPr>
      </w:pPr>
      <w:r>
        <w:rPr>
          <w:rFonts w:hint="eastAsia"/>
          <w:b/>
        </w:rPr>
        <w:t>第三十二条</w:t>
      </w:r>
      <w:r>
        <w:rPr>
          <w:rFonts w:hint="eastAsia"/>
          <w:bCs/>
        </w:rPr>
        <w:t>　违反本法第二十条规定，盗挖、滥挖黑土的，依照土地管理等有关法律法规的规定从重处罚。</w:t>
      </w:r>
    </w:p>
    <w:p>
      <w:pPr>
        <w:spacing w:line="360" w:lineRule="auto"/>
        <w:ind w:firstLine="480" w:firstLineChars="200"/>
        <w:jc w:val="both"/>
        <w:rPr>
          <w:rFonts w:hint="eastAsia"/>
          <w:bCs/>
        </w:rPr>
      </w:pPr>
      <w:r>
        <w:rPr>
          <w:rFonts w:hint="eastAsia"/>
          <w:bCs/>
        </w:rPr>
        <w:t>非法出售黑土的，由县级以上地方人民政府市场监督管理、农业农村、自然资源等部门按照职责分工没收非法出售的黑土和违法所得，并处每立方米五百元以上五千元以下罚款；明知是非法出售的黑土而购买的，没收非法购买的黑土，并处货值金额一倍以上三倍以下罚款。</w:t>
      </w:r>
    </w:p>
    <w:p>
      <w:pPr>
        <w:spacing w:line="360" w:lineRule="auto"/>
        <w:ind w:firstLine="481" w:firstLineChars="200"/>
        <w:jc w:val="both"/>
        <w:rPr>
          <w:rFonts w:hint="eastAsia"/>
          <w:bCs/>
        </w:rPr>
      </w:pPr>
      <w:r>
        <w:rPr>
          <w:rFonts w:hint="eastAsia"/>
          <w:b/>
        </w:rPr>
        <w:t>第三十三条</w:t>
      </w:r>
      <w:r>
        <w:rPr>
          <w:rFonts w:hint="eastAsia"/>
          <w:bCs/>
        </w:rPr>
        <w:t>　违反本法第二十一条规定，建设项目占用黑土地未对耕作层的土壤实施剥离的，由县级以上地方人民政府自然资源主管部门处每平方米一百元以上二百元以下罚款；未按照规定的标准对耕作层的土壤实施剥离的，处每平方米五十元以上一百元以下罚款。</w:t>
      </w:r>
    </w:p>
    <w:p>
      <w:pPr>
        <w:spacing w:line="360" w:lineRule="auto"/>
        <w:ind w:firstLine="481" w:firstLineChars="200"/>
        <w:jc w:val="both"/>
        <w:rPr>
          <w:rFonts w:hint="eastAsia"/>
          <w:bCs/>
        </w:rPr>
      </w:pPr>
      <w:r>
        <w:rPr>
          <w:rFonts w:hint="eastAsia"/>
          <w:b/>
        </w:rPr>
        <w:t>第三十四条</w:t>
      </w:r>
      <w:r>
        <w:rPr>
          <w:rFonts w:hint="eastAsia"/>
          <w:bCs/>
        </w:rPr>
        <w:t>　拒绝、阻碍对黑土地保护情况依法进行监督检查的，由县级以上地方人民政府有关部门责令改正；拒不改正的，处二千元以上二万元以下罚款。</w:t>
      </w:r>
    </w:p>
    <w:p>
      <w:pPr>
        <w:spacing w:line="360" w:lineRule="auto"/>
        <w:ind w:firstLine="481" w:firstLineChars="200"/>
        <w:jc w:val="both"/>
        <w:rPr>
          <w:rFonts w:hint="eastAsia"/>
          <w:bCs/>
        </w:rPr>
      </w:pPr>
      <w:r>
        <w:rPr>
          <w:rFonts w:hint="eastAsia"/>
          <w:b/>
        </w:rPr>
        <w:t>第三十五条</w:t>
      </w:r>
      <w:r>
        <w:rPr>
          <w:rFonts w:hint="eastAsia"/>
          <w:bCs/>
        </w:rPr>
        <w:t>　造成黑土地污染、水土流失的，分别依照污染防治、水土保持等有关法律法规的规定从重处罚。</w:t>
      </w:r>
    </w:p>
    <w:p>
      <w:pPr>
        <w:spacing w:line="360" w:lineRule="auto"/>
        <w:ind w:firstLine="481" w:firstLineChars="200"/>
        <w:jc w:val="both"/>
        <w:rPr>
          <w:rFonts w:hint="eastAsia"/>
          <w:bCs/>
        </w:rPr>
      </w:pPr>
      <w:r>
        <w:rPr>
          <w:rFonts w:hint="eastAsia"/>
          <w:b/>
        </w:rPr>
        <w:t>第三十六条</w:t>
      </w:r>
      <w:r>
        <w:rPr>
          <w:rFonts w:hint="eastAsia"/>
          <w:bCs/>
        </w:rPr>
        <w:t>　违反本法规定，构成犯罪的，依法追究刑事责任。</w:t>
      </w:r>
    </w:p>
    <w:p>
      <w:pPr>
        <w:spacing w:line="360" w:lineRule="auto"/>
        <w:ind w:firstLine="481" w:firstLineChars="200"/>
        <w:jc w:val="both"/>
        <w:rPr>
          <w:rFonts w:hint="eastAsia"/>
          <w:bCs/>
        </w:rPr>
      </w:pPr>
      <w:r>
        <w:rPr>
          <w:rFonts w:hint="eastAsia"/>
          <w:b/>
        </w:rPr>
        <w:t>第三十七条</w:t>
      </w:r>
      <w:r>
        <w:rPr>
          <w:rFonts w:hint="eastAsia"/>
          <w:bCs/>
        </w:rPr>
        <w:t>　林地、草原、湿地、河湖等范围内黑土的保护，适用《中华人民共和国森林法》、《中华人民共和国草原法》、《中华人民共和国湿地保护法》、《中华人民共和国水法》等有关法律；有关法律对盗挖、滥挖、非法买卖黑土未作规定的，参照本法第三十二条的规定处罚。</w:t>
      </w:r>
    </w:p>
    <w:p>
      <w:pPr>
        <w:spacing w:line="360" w:lineRule="auto"/>
        <w:ind w:firstLine="481" w:firstLineChars="200"/>
        <w:jc w:val="both"/>
        <w:rPr>
          <w:rFonts w:hint="eastAsia"/>
          <w:bCs/>
        </w:rPr>
      </w:pPr>
      <w:r>
        <w:rPr>
          <w:rFonts w:hint="eastAsia"/>
          <w:b/>
        </w:rPr>
        <w:t>第三十八条</w:t>
      </w:r>
      <w:r>
        <w:rPr>
          <w:rFonts w:hint="eastAsia"/>
          <w:bCs/>
        </w:rPr>
        <w:t>　本法自2022年8月1日起施行。</w:t>
      </w:r>
    </w:p>
    <w:p>
      <w:pPr>
        <w:rPr>
          <w:rFonts w:hint="eastAsia"/>
          <w:bCs/>
        </w:rPr>
        <w:sectPr>
          <w:headerReference r:id="rId105" w:type="default"/>
          <w:pgSz w:w="11906" w:h="16838"/>
          <w:pgMar w:top="1440" w:right="1800" w:bottom="1440" w:left="1800" w:header="851" w:footer="992" w:gutter="0"/>
          <w:cols w:space="720" w:num="1"/>
          <w:docGrid w:type="lines" w:linePitch="312" w:charSpace="0"/>
        </w:sectPr>
      </w:pPr>
      <w:r>
        <w:rPr>
          <w:rFonts w:hint="eastAsia"/>
          <w:bCs/>
        </w:rPr>
        <w:br w:type="page"/>
      </w:r>
    </w:p>
    <w:p>
      <w:pPr>
        <w:pStyle w:val="2"/>
        <w:rPr>
          <w:rFonts w:hint="eastAsia"/>
        </w:rPr>
      </w:pPr>
      <w:bookmarkStart w:id="1097" w:name="_Toc190951898"/>
      <w:r>
        <w:rPr>
          <w:rFonts w:hint="eastAsia"/>
        </w:rPr>
        <w:t>工矿用地土壤环境管理办法（试行）</w:t>
      </w:r>
      <w:bookmarkEnd w:id="1097"/>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（2018年5月3日生态环境部令第</w:t>
      </w:r>
      <w:r>
        <w:rPr>
          <w:rFonts w:ascii="仿宋_GB2312" w:hAnsi="仿宋_GB2312" w:eastAsia="仿宋_GB2312"/>
        </w:rPr>
        <w:t>3号</w:t>
      </w:r>
      <w:r>
        <w:rPr>
          <w:rFonts w:hint="eastAsia" w:ascii="仿宋_GB2312" w:hAnsi="仿宋_GB2312" w:eastAsia="仿宋_GB2312"/>
        </w:rPr>
        <w:t>发布，自2018年8月1日起施行）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w:t>
      </w:r>
      <w:r>
        <w:rPr>
          <w:rFonts w:hint="eastAsia"/>
          <w:bCs/>
        </w:rPr>
        <w:t>　</w:t>
      </w:r>
      <w:r>
        <w:rPr>
          <w:rFonts w:hint="eastAsia" w:ascii="仿宋_GB2312" w:hAnsi="仿宋_GB2312" w:eastAsia="仿宋_GB2312"/>
          <w:b/>
          <w:sz w:val="28"/>
        </w:rPr>
        <w:t>总  则</w:t>
      </w:r>
    </w:p>
    <w:p>
      <w:pPr>
        <w:spacing w:line="360" w:lineRule="auto"/>
        <w:ind w:firstLine="481" w:firstLineChars="200"/>
        <w:jc w:val="both"/>
        <w:rPr>
          <w:rFonts w:hint="eastAsia"/>
          <w:bCs/>
        </w:rPr>
      </w:pPr>
      <w:r>
        <w:rPr>
          <w:rFonts w:hint="eastAsia"/>
          <w:b/>
        </w:rPr>
        <w:t>第一条</w:t>
      </w:r>
      <w:r>
        <w:rPr>
          <w:rFonts w:hint="eastAsia"/>
          <w:bCs/>
        </w:rPr>
        <w:t>　为了加强工矿用地土壤和地下水环境保护监督管理，防治工矿用地土壤和地下水污染，根据《中华人民共和国环境保护法》《中华人民共和国水污染防治法》等法律法规和国务院印发的《土壤污染防治行动计划》，制定本办法。</w:t>
      </w:r>
    </w:p>
    <w:p>
      <w:pPr>
        <w:spacing w:line="360" w:lineRule="auto"/>
        <w:ind w:firstLine="481" w:firstLineChars="200"/>
        <w:jc w:val="both"/>
        <w:rPr>
          <w:rFonts w:hint="eastAsia"/>
          <w:bCs/>
        </w:rPr>
      </w:pPr>
      <w:r>
        <w:rPr>
          <w:rFonts w:hint="eastAsia"/>
          <w:b/>
        </w:rPr>
        <w:t>第二条</w:t>
      </w:r>
      <w:r>
        <w:rPr>
          <w:rFonts w:hint="eastAsia"/>
          <w:bCs/>
        </w:rPr>
        <w:t>　本办法适用于从事工业、矿业生产经营活动的土壤环境污染重点监管单位用地土壤和地下水的环境现状调查、环境影响评价、污染防治设施的建设和运行管理、污染隐患排查、环境监测和风险评估、污染应急、风险管控和治理与修复等活动，以及相关环境保护监督管理。</w:t>
      </w:r>
    </w:p>
    <w:p>
      <w:pPr>
        <w:spacing w:line="360" w:lineRule="auto"/>
        <w:ind w:firstLine="480" w:firstLineChars="200"/>
        <w:jc w:val="both"/>
        <w:rPr>
          <w:rFonts w:hint="eastAsia"/>
          <w:bCs/>
        </w:rPr>
      </w:pPr>
      <w:r>
        <w:rPr>
          <w:rFonts w:hint="eastAsia"/>
          <w:bCs/>
        </w:rPr>
        <w:t>矿产开采作业区域用地，固体废物集中贮存、填埋场所用地，不适用本办法。</w:t>
      </w:r>
    </w:p>
    <w:p>
      <w:pPr>
        <w:spacing w:line="360" w:lineRule="auto"/>
        <w:ind w:firstLine="481" w:firstLineChars="200"/>
        <w:jc w:val="both"/>
        <w:rPr>
          <w:rFonts w:hint="eastAsia"/>
          <w:bCs/>
        </w:rPr>
      </w:pPr>
      <w:r>
        <w:rPr>
          <w:rFonts w:hint="eastAsia"/>
          <w:b/>
        </w:rPr>
        <w:t>第三条</w:t>
      </w:r>
      <w:r>
        <w:rPr>
          <w:rFonts w:hint="eastAsia"/>
          <w:bCs/>
        </w:rPr>
        <w:t>　土壤环境污染重点监管单位（以下简称重点单位）包括：</w:t>
      </w:r>
    </w:p>
    <w:p>
      <w:pPr>
        <w:spacing w:line="360" w:lineRule="auto"/>
        <w:ind w:firstLine="480" w:firstLineChars="200"/>
        <w:jc w:val="both"/>
        <w:rPr>
          <w:rFonts w:hint="eastAsia"/>
          <w:bCs/>
        </w:rPr>
      </w:pPr>
      <w:r>
        <w:rPr>
          <w:rFonts w:hint="eastAsia"/>
          <w:bCs/>
        </w:rPr>
        <w:t>（一）有色金属冶炼、石油加工、化工、焦化、电镀、制革等行业中应当纳入排污许可重点管理的企业；</w:t>
      </w:r>
    </w:p>
    <w:p>
      <w:pPr>
        <w:spacing w:line="360" w:lineRule="auto"/>
        <w:ind w:firstLine="480" w:firstLineChars="200"/>
        <w:jc w:val="both"/>
        <w:rPr>
          <w:rFonts w:hint="eastAsia"/>
          <w:bCs/>
        </w:rPr>
      </w:pPr>
      <w:r>
        <w:rPr>
          <w:rFonts w:hint="eastAsia"/>
          <w:bCs/>
        </w:rPr>
        <w:t>（二）有色金属矿采选、石油开采行业规模以上企业；</w:t>
      </w:r>
    </w:p>
    <w:p>
      <w:pPr>
        <w:spacing w:line="360" w:lineRule="auto"/>
        <w:ind w:firstLine="480" w:firstLineChars="200"/>
        <w:jc w:val="both"/>
        <w:rPr>
          <w:rFonts w:hint="eastAsia"/>
          <w:bCs/>
        </w:rPr>
      </w:pPr>
      <w:r>
        <w:rPr>
          <w:rFonts w:hint="eastAsia"/>
          <w:bCs/>
        </w:rPr>
        <w:t>（三）其他根据有关规定纳入土壤环境污染重点监管单位名录的企事业单位。</w:t>
      </w:r>
    </w:p>
    <w:p>
      <w:pPr>
        <w:spacing w:line="360" w:lineRule="auto"/>
        <w:ind w:firstLine="480" w:firstLineChars="200"/>
        <w:jc w:val="both"/>
        <w:rPr>
          <w:rFonts w:hint="eastAsia"/>
          <w:bCs/>
        </w:rPr>
      </w:pPr>
      <w:r>
        <w:rPr>
          <w:rFonts w:hint="eastAsia"/>
          <w:bCs/>
        </w:rPr>
        <w:t>重点单位以外的企事业单位和其他生产经营者生产经营活动涉及有毒有害物质的，其用地土壤和地下水环境保护相关活动及相关环境保护监督管理，可以参照本办法执行。</w:t>
      </w:r>
    </w:p>
    <w:p>
      <w:pPr>
        <w:spacing w:line="360" w:lineRule="auto"/>
        <w:ind w:firstLine="481" w:firstLineChars="200"/>
        <w:jc w:val="both"/>
        <w:rPr>
          <w:rFonts w:hint="eastAsia"/>
          <w:bCs/>
        </w:rPr>
      </w:pPr>
      <w:r>
        <w:rPr>
          <w:rFonts w:hint="eastAsia"/>
          <w:b/>
        </w:rPr>
        <w:t>第四条</w:t>
      </w:r>
      <w:r>
        <w:rPr>
          <w:rFonts w:hint="eastAsia"/>
          <w:bCs/>
        </w:rPr>
        <w:t>　生态环境部对全国工矿用地土壤和地下水环境保护工作实施统一监督管理。</w:t>
      </w:r>
    </w:p>
    <w:p>
      <w:pPr>
        <w:spacing w:line="360" w:lineRule="auto"/>
        <w:ind w:firstLine="480" w:firstLineChars="200"/>
        <w:jc w:val="both"/>
        <w:rPr>
          <w:rFonts w:hint="eastAsia"/>
          <w:bCs/>
        </w:rPr>
      </w:pPr>
      <w:r>
        <w:rPr>
          <w:rFonts w:hint="eastAsia"/>
          <w:bCs/>
        </w:rPr>
        <w:t>县级以上地方生态环境主管部门负责本行政区域内的工矿用地土壤和地下水环境保护相关活动的监督管理。</w:t>
      </w:r>
    </w:p>
    <w:p>
      <w:pPr>
        <w:spacing w:line="360" w:lineRule="auto"/>
        <w:ind w:firstLine="481" w:firstLineChars="200"/>
        <w:jc w:val="both"/>
        <w:rPr>
          <w:rFonts w:hint="eastAsia"/>
          <w:bCs/>
        </w:rPr>
      </w:pPr>
      <w:r>
        <w:rPr>
          <w:rFonts w:hint="eastAsia"/>
          <w:b/>
        </w:rPr>
        <w:t>第五条</w:t>
      </w:r>
      <w:r>
        <w:rPr>
          <w:rFonts w:hint="eastAsia"/>
          <w:bCs/>
        </w:rPr>
        <w:t>　设区的市级以上地方生态环境主管部门应当制定公布本行政区域的土壤环境污染重点监管单位名单，并动态更新。</w:t>
      </w:r>
    </w:p>
    <w:p>
      <w:pPr>
        <w:spacing w:line="360" w:lineRule="auto"/>
        <w:ind w:firstLine="481" w:firstLineChars="200"/>
        <w:jc w:val="both"/>
        <w:rPr>
          <w:rFonts w:hint="eastAsia"/>
          <w:bCs/>
        </w:rPr>
      </w:pPr>
      <w:r>
        <w:rPr>
          <w:rFonts w:hint="eastAsia"/>
          <w:b/>
        </w:rPr>
        <w:t>第六条</w:t>
      </w:r>
      <w:r>
        <w:rPr>
          <w:rFonts w:hint="eastAsia"/>
          <w:bCs/>
        </w:rPr>
        <w:t>　工矿企业是工矿用地土壤和地下水环境保护的责任主体，应当按照本办法的规定开展相关活动。</w:t>
      </w:r>
    </w:p>
    <w:p>
      <w:pPr>
        <w:spacing w:line="360" w:lineRule="auto"/>
        <w:ind w:firstLine="480" w:firstLineChars="200"/>
        <w:jc w:val="both"/>
        <w:rPr>
          <w:rFonts w:hint="eastAsia"/>
          <w:bCs/>
        </w:rPr>
      </w:pPr>
      <w:r>
        <w:rPr>
          <w:rFonts w:hint="eastAsia"/>
          <w:bCs/>
        </w:rPr>
        <w:t>造成工矿用地土壤和地下水污染的企业应当承担治理与修复的主体责任。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w:t>
      </w:r>
      <w:r>
        <w:rPr>
          <w:rFonts w:hint="eastAsia"/>
          <w:bCs/>
        </w:rPr>
        <w:t>　</w:t>
      </w:r>
      <w:r>
        <w:rPr>
          <w:rFonts w:hint="eastAsia" w:ascii="仿宋_GB2312" w:hAnsi="仿宋_GB2312" w:eastAsia="仿宋_GB2312"/>
          <w:b/>
          <w:sz w:val="28"/>
        </w:rPr>
        <w:t>污染防控</w:t>
      </w:r>
    </w:p>
    <w:p>
      <w:pPr>
        <w:spacing w:line="360" w:lineRule="auto"/>
        <w:ind w:firstLine="481" w:firstLineChars="200"/>
        <w:jc w:val="both"/>
        <w:rPr>
          <w:rFonts w:hint="eastAsia"/>
          <w:bCs/>
        </w:rPr>
      </w:pPr>
      <w:r>
        <w:rPr>
          <w:rFonts w:hint="eastAsia"/>
          <w:b/>
        </w:rPr>
        <w:t>第七条</w:t>
      </w:r>
      <w:r>
        <w:rPr>
          <w:rFonts w:hint="eastAsia"/>
          <w:bCs/>
        </w:rPr>
        <w:t>　重点单位新、改、扩建项目，应当在开展建设项目环境影响评价时，按照国家有关技术规范开展工矿用地土壤和地下水环境现状调查，编制调查报告，并按规定上报环境影响评价基础数据库。</w:t>
      </w:r>
    </w:p>
    <w:p>
      <w:pPr>
        <w:spacing w:line="360" w:lineRule="auto"/>
        <w:ind w:firstLine="480" w:firstLineChars="200"/>
        <w:jc w:val="both"/>
        <w:rPr>
          <w:rFonts w:hint="eastAsia"/>
          <w:bCs/>
        </w:rPr>
      </w:pPr>
      <w:r>
        <w:rPr>
          <w:rFonts w:hint="eastAsia"/>
          <w:bCs/>
        </w:rPr>
        <w:t>重点单位应当将前款规定的调查报告主要内容通过其网站等便于公众知晓的方式向社会公开。</w:t>
      </w:r>
    </w:p>
    <w:p>
      <w:pPr>
        <w:spacing w:line="360" w:lineRule="auto"/>
        <w:ind w:firstLine="481" w:firstLineChars="200"/>
        <w:jc w:val="both"/>
        <w:rPr>
          <w:rFonts w:hint="eastAsia"/>
          <w:bCs/>
        </w:rPr>
      </w:pPr>
      <w:r>
        <w:rPr>
          <w:rFonts w:hint="eastAsia"/>
          <w:b/>
        </w:rPr>
        <w:t>第八条</w:t>
      </w:r>
      <w:r>
        <w:rPr>
          <w:rFonts w:hint="eastAsia"/>
          <w:bCs/>
        </w:rPr>
        <w:t>　重点单位新、改、扩建项目用地应当符合国家或者地方有关建设用地土壤污染风险管控标准。</w:t>
      </w:r>
    </w:p>
    <w:p>
      <w:pPr>
        <w:spacing w:line="360" w:lineRule="auto"/>
        <w:ind w:firstLine="480" w:firstLineChars="200"/>
        <w:jc w:val="both"/>
        <w:rPr>
          <w:rFonts w:hint="eastAsia"/>
          <w:bCs/>
        </w:rPr>
      </w:pPr>
      <w:r>
        <w:rPr>
          <w:rFonts w:hint="eastAsia"/>
          <w:bCs/>
        </w:rPr>
        <w:t>重点单位通过新、改、扩建项目的土壤和地下水环境现状调查，发现项目用地污染物含量超过国家或者地方有关建设用地土壤污染风险管控标准的，土地使用权人或者污染责任人应当参照污染地块土壤环境管理有关规定开展详细调查、风险评估、风险管控、治理与修复等活动。</w:t>
      </w:r>
    </w:p>
    <w:p>
      <w:pPr>
        <w:spacing w:line="360" w:lineRule="auto"/>
        <w:ind w:firstLine="481" w:firstLineChars="200"/>
        <w:jc w:val="both"/>
        <w:rPr>
          <w:rFonts w:hint="eastAsia"/>
          <w:bCs/>
        </w:rPr>
      </w:pPr>
      <w:r>
        <w:rPr>
          <w:rFonts w:hint="eastAsia"/>
          <w:b/>
        </w:rPr>
        <w:t>第九条</w:t>
      </w:r>
      <w:r>
        <w:rPr>
          <w:rFonts w:hint="eastAsia"/>
          <w:bCs/>
        </w:rPr>
        <w:t>　重点单位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w:t>
      </w:r>
    </w:p>
    <w:p>
      <w:pPr>
        <w:spacing w:line="360" w:lineRule="auto"/>
        <w:ind w:firstLine="481" w:firstLineChars="200"/>
        <w:jc w:val="both"/>
        <w:rPr>
          <w:rFonts w:hint="eastAsia"/>
          <w:bCs/>
        </w:rPr>
      </w:pPr>
      <w:r>
        <w:rPr>
          <w:rFonts w:hint="eastAsia"/>
          <w:b/>
        </w:rPr>
        <w:t>第十条</w:t>
      </w:r>
      <w:r>
        <w:rPr>
          <w:rFonts w:hint="eastAsia"/>
          <w:bCs/>
        </w:rPr>
        <w:t>　重点单位现有地下储罐储存有毒有害物质的，应当在本办法公布后一年之内，将地下储罐的信息报所在地设区的市级生态环境主管部门备案。</w:t>
      </w:r>
    </w:p>
    <w:p>
      <w:pPr>
        <w:spacing w:line="360" w:lineRule="auto"/>
        <w:ind w:firstLine="480" w:firstLineChars="200"/>
        <w:jc w:val="both"/>
        <w:rPr>
          <w:rFonts w:hint="eastAsia"/>
          <w:bCs/>
        </w:rPr>
      </w:pPr>
      <w:r>
        <w:rPr>
          <w:rFonts w:hint="eastAsia"/>
          <w:bCs/>
        </w:rPr>
        <w:t>重点单位新、改、扩建项目地下储罐储存有毒有害物质的，应当在项目投入生产或者使用之前，将地下储罐的信息报所在地设区的市级生态环境主管部门备案。</w:t>
      </w:r>
    </w:p>
    <w:p>
      <w:pPr>
        <w:spacing w:line="360" w:lineRule="auto"/>
        <w:ind w:firstLine="480" w:firstLineChars="200"/>
        <w:jc w:val="both"/>
        <w:rPr>
          <w:rFonts w:hint="eastAsia"/>
          <w:bCs/>
        </w:rPr>
      </w:pPr>
      <w:r>
        <w:rPr>
          <w:rFonts w:hint="eastAsia"/>
          <w:bCs/>
        </w:rPr>
        <w:t>地下储罐的信息包括地下储罐的使用年限、类型、规格、位置和使用情况等。</w:t>
      </w:r>
    </w:p>
    <w:p>
      <w:pPr>
        <w:spacing w:line="360" w:lineRule="auto"/>
        <w:ind w:firstLine="481" w:firstLineChars="200"/>
        <w:jc w:val="both"/>
        <w:rPr>
          <w:rFonts w:hint="eastAsia"/>
          <w:bCs/>
        </w:rPr>
      </w:pPr>
      <w:r>
        <w:rPr>
          <w:rFonts w:hint="eastAsia"/>
          <w:b/>
        </w:rPr>
        <w:t>第十一条</w:t>
      </w:r>
      <w:r>
        <w:rPr>
          <w:rFonts w:hint="eastAsia"/>
          <w:bCs/>
        </w:rPr>
        <w:t>　重点单位应当建立土壤和地下水污染隐患排查治理制度，定期对重点区域、重点设施开展隐患排查。发现污染隐患的，应当制定整改方案，及时采取技术、管理措施消除隐患。隐患排查、治理情况应当如实记录并建立档案。</w:t>
      </w:r>
    </w:p>
    <w:p>
      <w:pPr>
        <w:spacing w:line="360" w:lineRule="auto"/>
        <w:ind w:firstLine="480" w:firstLineChars="200"/>
        <w:jc w:val="both"/>
        <w:rPr>
          <w:rFonts w:hint="eastAsia"/>
          <w:bCs/>
        </w:rPr>
      </w:pPr>
      <w:r>
        <w:rPr>
          <w:rFonts w:hint="eastAsia"/>
          <w:bCs/>
        </w:rPr>
        <w:t>重点区域包括涉及有毒有害物质的生产区，原材料及固体废物的堆存区、储放区和转运区等；重点设施包括涉及有毒有害物质的地下储罐、地下管线，以及污染治理设施等。</w:t>
      </w:r>
    </w:p>
    <w:p>
      <w:pPr>
        <w:spacing w:line="360" w:lineRule="auto"/>
        <w:ind w:firstLine="481" w:firstLineChars="200"/>
        <w:jc w:val="both"/>
        <w:rPr>
          <w:rFonts w:hint="eastAsia"/>
          <w:bCs/>
        </w:rPr>
      </w:pPr>
      <w:r>
        <w:rPr>
          <w:rFonts w:hint="eastAsia"/>
          <w:b/>
        </w:rPr>
        <w:t>第十二条</w:t>
      </w:r>
      <w:r>
        <w:rPr>
          <w:rFonts w:hint="eastAsia"/>
          <w:bCs/>
        </w:rPr>
        <w:t>　重点单位应当按照相关技术规范要求，自行或者委托第三方定期开展土壤和地下水监测，重点监测存在污染隐患的区域和设施周边的土壤、地下水，并按照规定公开相关信息。</w:t>
      </w:r>
    </w:p>
    <w:p>
      <w:pPr>
        <w:spacing w:line="360" w:lineRule="auto"/>
        <w:ind w:firstLine="481" w:firstLineChars="200"/>
        <w:jc w:val="both"/>
        <w:rPr>
          <w:rFonts w:hint="eastAsia"/>
          <w:bCs/>
        </w:rPr>
      </w:pPr>
      <w:r>
        <w:rPr>
          <w:rFonts w:hint="eastAsia"/>
          <w:b/>
        </w:rPr>
        <w:t>第十三条</w:t>
      </w:r>
      <w:r>
        <w:rPr>
          <w:rFonts w:hint="eastAsia"/>
          <w:bCs/>
        </w:rPr>
        <w:t>　重点单位在隐患排查、监测等活动中发现工矿用地土壤和地下水存在污染迹象的，应当排查污染源，查明污染原因，采取措施防止新增污染，并参照污染地块土壤环境管理有关规定及时开展土壤和地下水环境调查与风险评估，根据调查与风险评估结果采取风险管控或者治理与修复等措施。</w:t>
      </w:r>
    </w:p>
    <w:p>
      <w:pPr>
        <w:spacing w:line="360" w:lineRule="auto"/>
        <w:ind w:firstLine="481" w:firstLineChars="200"/>
        <w:jc w:val="both"/>
        <w:rPr>
          <w:rFonts w:hint="eastAsia"/>
          <w:bCs/>
        </w:rPr>
      </w:pPr>
      <w:r>
        <w:rPr>
          <w:rFonts w:hint="eastAsia"/>
          <w:b/>
        </w:rPr>
        <w:t>第十四条</w:t>
      </w:r>
      <w:r>
        <w:rPr>
          <w:rFonts w:hint="eastAsia"/>
          <w:bCs/>
        </w:rPr>
        <w:t>　重点单位拆除涉及有毒有害物质的生产设施设备、构筑物和污染治理设施的，应当按照有关规定，事先制定企业拆除活动污染防治方案，并在拆除活动前十五个工作日报所在地县级生态环境、工业和信息化主管部门备案。</w:t>
      </w:r>
    </w:p>
    <w:p>
      <w:pPr>
        <w:spacing w:line="360" w:lineRule="auto"/>
        <w:ind w:firstLine="480" w:firstLineChars="200"/>
        <w:jc w:val="both"/>
        <w:rPr>
          <w:rFonts w:hint="eastAsia"/>
          <w:bCs/>
        </w:rPr>
      </w:pPr>
      <w:r>
        <w:rPr>
          <w:rFonts w:hint="eastAsia"/>
          <w:bCs/>
        </w:rPr>
        <w:t>企业拆除活动污染防治方案应当包括被拆除生产设施设备、构筑物和污染治理设施的基本情况、拆除活动全过程土壤污染防治的技术要求、针对周边环境的污染防治要求等内容。</w:t>
      </w:r>
    </w:p>
    <w:p>
      <w:pPr>
        <w:spacing w:line="360" w:lineRule="auto"/>
        <w:ind w:firstLine="480" w:firstLineChars="200"/>
        <w:jc w:val="both"/>
        <w:rPr>
          <w:rFonts w:hint="eastAsia"/>
          <w:bCs/>
        </w:rPr>
      </w:pPr>
      <w:r>
        <w:rPr>
          <w:rFonts w:hint="eastAsia"/>
          <w:bCs/>
        </w:rPr>
        <w:t>重点单位拆除活动应当严格按照有关规定实施残留物料和污染物、污染设备和设施的安全处理处置，并做好拆除活动相关记录，防范拆除活动污染土壤和地下水。拆除活动相关记录应当长期保存。</w:t>
      </w:r>
    </w:p>
    <w:p>
      <w:pPr>
        <w:spacing w:line="360" w:lineRule="auto"/>
        <w:ind w:firstLine="481" w:firstLineChars="200"/>
        <w:jc w:val="both"/>
        <w:rPr>
          <w:rFonts w:hint="eastAsia"/>
          <w:bCs/>
        </w:rPr>
      </w:pPr>
      <w:r>
        <w:rPr>
          <w:rFonts w:hint="eastAsia"/>
          <w:b/>
        </w:rPr>
        <w:t>第十五条</w:t>
      </w:r>
      <w:r>
        <w:rPr>
          <w:rFonts w:hint="eastAsia"/>
          <w:bCs/>
        </w:rPr>
        <w:t>　重点单位突发环境事件应急预案应当包括防止土壤和地下水污染相关内容。</w:t>
      </w:r>
    </w:p>
    <w:p>
      <w:pPr>
        <w:spacing w:line="360" w:lineRule="auto"/>
        <w:ind w:firstLine="480" w:firstLineChars="200"/>
        <w:jc w:val="both"/>
        <w:rPr>
          <w:rFonts w:hint="eastAsia"/>
          <w:bCs/>
        </w:rPr>
      </w:pPr>
      <w:r>
        <w:rPr>
          <w:rFonts w:hint="eastAsia"/>
          <w:bCs/>
        </w:rPr>
        <w:t>重点单位突发环境事件造成或者可能造成土壤和地下水污染的，应当采取应急措施避免或者减少土壤和地下水污染；应急处置结束后，应当立即组织开展环境影响和损害评估工作，评估认为需要开展治理与修复的，应当制定并落实污染土壤和地下水治理与修复方案。</w:t>
      </w:r>
    </w:p>
    <w:p>
      <w:pPr>
        <w:spacing w:line="360" w:lineRule="auto"/>
        <w:ind w:firstLine="481" w:firstLineChars="200"/>
        <w:jc w:val="both"/>
        <w:rPr>
          <w:rFonts w:hint="eastAsia"/>
          <w:bCs/>
        </w:rPr>
      </w:pPr>
      <w:r>
        <w:rPr>
          <w:rFonts w:hint="eastAsia"/>
          <w:b/>
        </w:rPr>
        <w:t>第十六条</w:t>
      </w:r>
      <w:r>
        <w:rPr>
          <w:rFonts w:hint="eastAsia"/>
          <w:bCs/>
        </w:rPr>
        <w:t>　重点单位终止生产经营活动前，应当参照污染地块土壤环境管理有关规定，开展土壤和地下水环境初步调查，编制调查报告，及时上传全国污染地块土壤环境管理信息系统。</w:t>
      </w:r>
    </w:p>
    <w:p>
      <w:pPr>
        <w:spacing w:line="360" w:lineRule="auto"/>
        <w:ind w:firstLine="480" w:firstLineChars="200"/>
        <w:jc w:val="both"/>
        <w:rPr>
          <w:rFonts w:hint="eastAsia"/>
          <w:bCs/>
        </w:rPr>
      </w:pPr>
      <w:r>
        <w:rPr>
          <w:rFonts w:hint="eastAsia"/>
          <w:bCs/>
        </w:rPr>
        <w:t>重点单位应当将前款规定的调查报告主要内容通过其网站等便于公众知晓的方式向社会公开。</w:t>
      </w:r>
    </w:p>
    <w:p>
      <w:pPr>
        <w:spacing w:line="360" w:lineRule="auto"/>
        <w:ind w:firstLine="480" w:firstLineChars="200"/>
        <w:jc w:val="both"/>
        <w:rPr>
          <w:rFonts w:hint="eastAsia"/>
          <w:bCs/>
        </w:rPr>
      </w:pPr>
      <w:r>
        <w:rPr>
          <w:rFonts w:hint="eastAsia"/>
          <w:bCs/>
        </w:rPr>
        <w:t>土壤和地下水环境初步调查发现该重点单位用地污染物含量超过国家或者地方有关建设用地土壤污染风险管控标准的，应当参照污染地块土壤环境管理有关规定开展详细调查、风险评估、风险管控、治理与修复等活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w:t>
      </w:r>
      <w:r>
        <w:rPr>
          <w:rFonts w:hint="eastAsia"/>
          <w:bCs/>
        </w:rPr>
        <w:t>　</w:t>
      </w:r>
      <w:r>
        <w:rPr>
          <w:rFonts w:hint="eastAsia" w:ascii="仿宋_GB2312" w:hAnsi="仿宋_GB2312" w:eastAsia="仿宋_GB2312"/>
          <w:b/>
          <w:sz w:val="28"/>
        </w:rPr>
        <w:t>监督管理</w:t>
      </w:r>
    </w:p>
    <w:p>
      <w:pPr>
        <w:spacing w:line="360" w:lineRule="auto"/>
        <w:ind w:firstLine="481" w:firstLineChars="200"/>
        <w:jc w:val="both"/>
        <w:rPr>
          <w:rFonts w:hint="eastAsia"/>
          <w:bCs/>
        </w:rPr>
      </w:pPr>
      <w:r>
        <w:rPr>
          <w:rFonts w:hint="eastAsia"/>
          <w:b/>
        </w:rPr>
        <w:t>第十七条</w:t>
      </w:r>
      <w:r>
        <w:rPr>
          <w:rFonts w:hint="eastAsia"/>
          <w:bCs/>
        </w:rPr>
        <w:t>　县级以上生态环境主管部门有权对本行政区域内的重点单位进行现场检查。被检查单位应当予以配合，如实反映情况，提供必要的资料。实施现场检查的部门、机构及其工作人员应当为被检查单位保守商业秘密。</w:t>
      </w:r>
    </w:p>
    <w:p>
      <w:pPr>
        <w:spacing w:line="360" w:lineRule="auto"/>
        <w:ind w:firstLine="481" w:firstLineChars="200"/>
        <w:jc w:val="both"/>
        <w:rPr>
          <w:rFonts w:hint="eastAsia"/>
          <w:bCs/>
        </w:rPr>
      </w:pPr>
      <w:r>
        <w:rPr>
          <w:rFonts w:hint="eastAsia"/>
          <w:b/>
        </w:rPr>
        <w:t>第十八条</w:t>
      </w:r>
      <w:r>
        <w:rPr>
          <w:rFonts w:hint="eastAsia"/>
          <w:bCs/>
        </w:rPr>
        <w:t>　县级以上生态环境主管部门对重点单位进行监督检查时，有权采取下列措施：</w:t>
      </w:r>
    </w:p>
    <w:p>
      <w:pPr>
        <w:spacing w:line="360" w:lineRule="auto"/>
        <w:ind w:firstLine="480" w:firstLineChars="200"/>
        <w:jc w:val="both"/>
        <w:rPr>
          <w:rFonts w:hint="eastAsia"/>
          <w:bCs/>
        </w:rPr>
      </w:pPr>
      <w:r>
        <w:rPr>
          <w:rFonts w:hint="eastAsia"/>
          <w:bCs/>
        </w:rPr>
        <w:t>（一）进入被检查单位进行现场核查或者监测；</w:t>
      </w:r>
    </w:p>
    <w:p>
      <w:pPr>
        <w:spacing w:line="360" w:lineRule="auto"/>
        <w:ind w:firstLine="480" w:firstLineChars="200"/>
        <w:jc w:val="both"/>
        <w:rPr>
          <w:rFonts w:hint="eastAsia"/>
          <w:bCs/>
        </w:rPr>
      </w:pPr>
      <w:r>
        <w:rPr>
          <w:rFonts w:hint="eastAsia"/>
          <w:bCs/>
        </w:rPr>
        <w:t>（二）查阅、复制相关文件、记录以及其他有关资料；</w:t>
      </w:r>
    </w:p>
    <w:p>
      <w:pPr>
        <w:spacing w:line="360" w:lineRule="auto"/>
        <w:ind w:firstLine="480" w:firstLineChars="200"/>
        <w:jc w:val="both"/>
        <w:rPr>
          <w:rFonts w:hint="eastAsia"/>
          <w:bCs/>
        </w:rPr>
      </w:pPr>
      <w:r>
        <w:rPr>
          <w:rFonts w:hint="eastAsia"/>
          <w:bCs/>
        </w:rPr>
        <w:t>（三）要求被检查单位提交有关情况说明。</w:t>
      </w:r>
    </w:p>
    <w:p>
      <w:pPr>
        <w:spacing w:line="360" w:lineRule="auto"/>
        <w:ind w:firstLine="481" w:firstLineChars="200"/>
        <w:jc w:val="both"/>
        <w:rPr>
          <w:rFonts w:hint="eastAsia"/>
          <w:bCs/>
        </w:rPr>
      </w:pPr>
      <w:r>
        <w:rPr>
          <w:rFonts w:hint="eastAsia"/>
          <w:b/>
        </w:rPr>
        <w:t>第十九条</w:t>
      </w:r>
      <w:r>
        <w:rPr>
          <w:rFonts w:hint="eastAsia"/>
          <w:bCs/>
        </w:rPr>
        <w:t>　重点单位未按本办法开展工矿用地土壤和地下水环境保护相关活动或者弄虚作假的，由县级以上生态环境主管部门将该企业失信情况记入其环境信用记录，并通过全国信用信息共享平台、国家企业信用信息公示系统向社会公开。</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w:t>
      </w:r>
      <w:r>
        <w:rPr>
          <w:rFonts w:hint="eastAsia"/>
          <w:bCs/>
        </w:rPr>
        <w:t>　</w:t>
      </w:r>
      <w:r>
        <w:rPr>
          <w:rFonts w:hint="eastAsia" w:ascii="仿宋_GB2312" w:hAnsi="仿宋_GB2312" w:eastAsia="仿宋_GB2312"/>
          <w:b/>
          <w:sz w:val="28"/>
        </w:rPr>
        <w:t>附  则</w:t>
      </w:r>
    </w:p>
    <w:p>
      <w:pPr>
        <w:spacing w:line="360" w:lineRule="auto"/>
        <w:ind w:firstLine="481" w:firstLineChars="200"/>
        <w:jc w:val="both"/>
        <w:rPr>
          <w:rFonts w:hint="eastAsia"/>
          <w:bCs/>
        </w:rPr>
      </w:pPr>
      <w:r>
        <w:rPr>
          <w:rFonts w:hint="eastAsia"/>
          <w:b/>
        </w:rPr>
        <w:t>第二十条</w:t>
      </w:r>
      <w:r>
        <w:rPr>
          <w:rFonts w:hint="eastAsia"/>
          <w:bCs/>
        </w:rPr>
        <w:t>　本办法所称的下列用语的含义：</w:t>
      </w:r>
    </w:p>
    <w:p>
      <w:pPr>
        <w:spacing w:line="360" w:lineRule="auto"/>
        <w:ind w:firstLine="480" w:firstLineChars="200"/>
        <w:jc w:val="both"/>
        <w:rPr>
          <w:rFonts w:hint="eastAsia"/>
          <w:bCs/>
        </w:rPr>
      </w:pPr>
      <w:r>
        <w:rPr>
          <w:rFonts w:hint="eastAsia"/>
          <w:bCs/>
        </w:rPr>
        <w:t>（一）矿产开采作业区域用地，指露天采矿区用地、排土场等与矿业开采作业直接相关的用地。</w:t>
      </w:r>
    </w:p>
    <w:p>
      <w:pPr>
        <w:spacing w:line="360" w:lineRule="auto"/>
        <w:ind w:firstLine="480" w:firstLineChars="200"/>
        <w:jc w:val="both"/>
        <w:rPr>
          <w:rFonts w:hint="eastAsia"/>
          <w:bCs/>
        </w:rPr>
      </w:pPr>
      <w:r>
        <w:rPr>
          <w:rFonts w:hint="eastAsia"/>
          <w:bCs/>
        </w:rPr>
        <w:t>（二）有毒有害物质，是指下列物质：</w:t>
      </w:r>
    </w:p>
    <w:p>
      <w:pPr>
        <w:spacing w:line="360" w:lineRule="auto"/>
        <w:ind w:firstLine="480" w:firstLineChars="200"/>
        <w:jc w:val="both"/>
        <w:rPr>
          <w:rFonts w:hint="eastAsia"/>
          <w:bCs/>
        </w:rPr>
      </w:pPr>
      <w:r>
        <w:rPr>
          <w:rFonts w:hint="eastAsia"/>
          <w:bCs/>
        </w:rPr>
        <w:t>1.列入《中华人民共和国水污染防治法》规定的有毒有害水污染物名录的污染物；</w:t>
      </w:r>
    </w:p>
    <w:p>
      <w:pPr>
        <w:spacing w:line="360" w:lineRule="auto"/>
        <w:ind w:firstLine="480" w:firstLineChars="200"/>
        <w:jc w:val="both"/>
        <w:rPr>
          <w:rFonts w:hint="eastAsia"/>
          <w:bCs/>
        </w:rPr>
      </w:pPr>
      <w:r>
        <w:rPr>
          <w:rFonts w:hint="eastAsia"/>
          <w:bCs/>
        </w:rPr>
        <w:t>2.列入《中华人民共和国大气污染防治法》规定的有毒有害大气污染物名录的污染物；</w:t>
      </w:r>
    </w:p>
    <w:p>
      <w:pPr>
        <w:spacing w:line="360" w:lineRule="auto"/>
        <w:ind w:firstLine="480" w:firstLineChars="200"/>
        <w:jc w:val="both"/>
        <w:rPr>
          <w:rFonts w:hint="eastAsia"/>
          <w:bCs/>
        </w:rPr>
      </w:pPr>
      <w:r>
        <w:rPr>
          <w:rFonts w:hint="eastAsia"/>
          <w:bCs/>
        </w:rPr>
        <w:t>3.《中华人民共和国固体废物污染环境防治法》规定的危险废物；</w:t>
      </w:r>
    </w:p>
    <w:p>
      <w:pPr>
        <w:spacing w:line="360" w:lineRule="auto"/>
        <w:ind w:firstLine="480" w:firstLineChars="200"/>
        <w:jc w:val="both"/>
        <w:rPr>
          <w:rFonts w:hint="eastAsia"/>
          <w:bCs/>
        </w:rPr>
      </w:pPr>
      <w:r>
        <w:rPr>
          <w:rFonts w:hint="eastAsia"/>
          <w:bCs/>
        </w:rPr>
        <w:t>4.国家和地方建设用地土壤污染风险管控标准管控的污染物；</w:t>
      </w:r>
    </w:p>
    <w:p>
      <w:pPr>
        <w:spacing w:line="360" w:lineRule="auto"/>
        <w:ind w:firstLine="480" w:firstLineChars="200"/>
        <w:jc w:val="both"/>
        <w:rPr>
          <w:rFonts w:hint="eastAsia"/>
          <w:bCs/>
        </w:rPr>
      </w:pPr>
      <w:r>
        <w:rPr>
          <w:rFonts w:hint="eastAsia"/>
          <w:bCs/>
        </w:rPr>
        <w:t>5.列入优先控制化学品名录内的物质；</w:t>
      </w:r>
    </w:p>
    <w:p>
      <w:pPr>
        <w:spacing w:line="360" w:lineRule="auto"/>
        <w:ind w:firstLine="480" w:firstLineChars="200"/>
        <w:jc w:val="both"/>
        <w:rPr>
          <w:rFonts w:hint="eastAsia"/>
          <w:bCs/>
        </w:rPr>
      </w:pPr>
      <w:r>
        <w:rPr>
          <w:rFonts w:hint="eastAsia"/>
          <w:bCs/>
        </w:rPr>
        <w:t>6.其他根据国家法律法规有关规定应当纳入有毒有害物质管理的物质。</w:t>
      </w:r>
    </w:p>
    <w:p>
      <w:pPr>
        <w:spacing w:line="360" w:lineRule="auto"/>
        <w:ind w:firstLine="480" w:firstLineChars="200"/>
        <w:jc w:val="both"/>
        <w:rPr>
          <w:rFonts w:hint="eastAsia"/>
          <w:bCs/>
        </w:rPr>
      </w:pPr>
      <w:r>
        <w:rPr>
          <w:rFonts w:hint="eastAsia"/>
          <w:bCs/>
        </w:rPr>
        <w:t>（三）土壤和地下水环境现状调查，指对重点单位新、改、扩建项目用地的土壤和地下水环境质量进行的调查评估，其主要调查内容包括土壤和地下水中主要污染物的含量等。</w:t>
      </w:r>
    </w:p>
    <w:p>
      <w:pPr>
        <w:spacing w:line="360" w:lineRule="auto"/>
        <w:ind w:firstLine="480" w:firstLineChars="200"/>
        <w:jc w:val="both"/>
        <w:rPr>
          <w:rFonts w:hint="eastAsia"/>
          <w:bCs/>
        </w:rPr>
      </w:pPr>
      <w:r>
        <w:rPr>
          <w:rFonts w:hint="eastAsia"/>
          <w:bCs/>
        </w:rPr>
        <w:t>（四）土壤和地下水污染隐患，指相关设施设备因设计、建设、运行管理等不完善，而导致相关有毒有害物质泄漏、渗漏、溢出等污染土壤和地下水的隐患。</w:t>
      </w:r>
    </w:p>
    <w:p>
      <w:pPr>
        <w:spacing w:line="360" w:lineRule="auto"/>
        <w:ind w:firstLine="480" w:firstLineChars="200"/>
        <w:jc w:val="both"/>
        <w:rPr>
          <w:rFonts w:hint="eastAsia"/>
          <w:bCs/>
        </w:rPr>
      </w:pPr>
      <w:r>
        <w:rPr>
          <w:rFonts w:hint="eastAsia"/>
          <w:bCs/>
        </w:rPr>
        <w:t>（五）土壤和地下水污染迹象，指通过现场检查和隐患排查发现有毒有害物质泄漏或者疑似泄漏，或者通过土壤和地下水环境监测发现土壤或者地下水中污染物含量升高的现象。</w:t>
      </w:r>
    </w:p>
    <w:p>
      <w:pPr>
        <w:spacing w:line="360" w:lineRule="auto"/>
        <w:ind w:firstLine="481" w:firstLineChars="200"/>
        <w:jc w:val="both"/>
        <w:rPr>
          <w:rFonts w:hint="eastAsia"/>
          <w:bCs/>
        </w:rPr>
      </w:pPr>
      <w:r>
        <w:rPr>
          <w:rFonts w:hint="eastAsia"/>
          <w:b/>
        </w:rPr>
        <w:t>第二十一条</w:t>
      </w:r>
      <w:r>
        <w:rPr>
          <w:rFonts w:hint="eastAsia"/>
          <w:bCs/>
        </w:rPr>
        <w:t>　本办法自2018年8月1日起施行。</w:t>
      </w:r>
    </w:p>
    <w:p>
      <w:pPr>
        <w:rPr>
          <w:rFonts w:hint="eastAsia"/>
        </w:rPr>
        <w:sectPr>
          <w:headerReference r:id="rId106" w:type="default"/>
          <w:pgSz w:w="11906" w:h="16838"/>
          <w:pgMar w:top="1440" w:right="1800" w:bottom="1440" w:left="1800" w:header="851" w:footer="992" w:gutter="0"/>
          <w:cols w:space="720" w:num="1"/>
          <w:docGrid w:type="lines" w:linePitch="312" w:charSpace="0"/>
        </w:sectPr>
      </w:pPr>
    </w:p>
    <w:p>
      <w:pPr>
        <w:pStyle w:val="2"/>
        <w:ind w:firstLine="1320" w:firstLineChars="300"/>
        <w:jc w:val="both"/>
        <w:rPr>
          <w:rFonts w:hint="eastAsia"/>
        </w:rPr>
      </w:pPr>
      <w:bookmarkStart w:id="1098" w:name="_Toc190951899"/>
      <w:r>
        <w:t>农用地土壤环境管理办法（试行）</w:t>
      </w:r>
      <w:bookmarkEnd w:id="1098"/>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（2017年9月25日环境保护部、农业部令第46号公布，自2017年11月1日起施行）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w:t>
      </w:r>
      <w:r>
        <w:rPr>
          <w:rFonts w:hint="eastAsia"/>
          <w:bCs/>
        </w:rPr>
        <w:t>　</w:t>
      </w:r>
      <w:r>
        <w:rPr>
          <w:rFonts w:hint="eastAsia" w:ascii="仿宋_GB2312" w:hAnsi="仿宋_GB2312" w:eastAsia="仿宋_GB2312"/>
          <w:b/>
          <w:sz w:val="28"/>
        </w:rPr>
        <w:t>总  则</w:t>
      </w:r>
    </w:p>
    <w:p>
      <w:pPr>
        <w:spacing w:line="360" w:lineRule="auto"/>
        <w:ind w:firstLine="481" w:firstLineChars="200"/>
        <w:jc w:val="both"/>
        <w:rPr>
          <w:rFonts w:hint="eastAsia"/>
          <w:bCs/>
        </w:rPr>
      </w:pPr>
      <w:r>
        <w:rPr>
          <w:rFonts w:hint="eastAsia"/>
          <w:b/>
        </w:rPr>
        <w:t>第一条</w:t>
      </w:r>
      <w:r>
        <w:rPr>
          <w:rFonts w:hint="eastAsia"/>
          <w:bCs/>
        </w:rPr>
        <w:t>　为了加强农用地土壤环境保护监督管理，保护农用地土壤环境，管控农用地土壤环境风险，保障农产品质量安全，根据《中华人民共和国环境保护法》《中华人民共和国农产品质量安全法》等法律法规和《土壤污染防治行动计划》，制定本办法。</w:t>
      </w:r>
    </w:p>
    <w:p>
      <w:pPr>
        <w:spacing w:line="360" w:lineRule="auto"/>
        <w:ind w:firstLine="481" w:firstLineChars="200"/>
        <w:jc w:val="both"/>
        <w:rPr>
          <w:rFonts w:hint="eastAsia"/>
          <w:bCs/>
        </w:rPr>
      </w:pPr>
      <w:r>
        <w:rPr>
          <w:rFonts w:hint="eastAsia"/>
          <w:b/>
        </w:rPr>
        <w:t>第二条</w:t>
      </w:r>
      <w:r>
        <w:rPr>
          <w:rFonts w:hint="eastAsia"/>
          <w:bCs/>
        </w:rPr>
        <w:t>　农用地土壤污染防治相关活动及其监督管理适用本办法。</w:t>
      </w:r>
    </w:p>
    <w:p>
      <w:pPr>
        <w:spacing w:line="360" w:lineRule="auto"/>
        <w:ind w:firstLine="480" w:firstLineChars="200"/>
        <w:jc w:val="both"/>
        <w:rPr>
          <w:rFonts w:hint="eastAsia"/>
          <w:bCs/>
        </w:rPr>
      </w:pPr>
      <w:r>
        <w:rPr>
          <w:rFonts w:hint="eastAsia"/>
          <w:bCs/>
        </w:rPr>
        <w:t>前款所指的农用地土壤污染防治相关活动，是指对农用地开展的土壤污染预防、土壤污染状况调查、环境监测、环境质量类别划分、分类管理等活动。</w:t>
      </w:r>
    </w:p>
    <w:p>
      <w:pPr>
        <w:spacing w:line="360" w:lineRule="auto"/>
        <w:ind w:firstLine="480" w:firstLineChars="200"/>
        <w:jc w:val="both"/>
        <w:rPr>
          <w:rFonts w:hint="eastAsia"/>
          <w:bCs/>
        </w:rPr>
      </w:pPr>
      <w:r>
        <w:rPr>
          <w:rFonts w:hint="eastAsia"/>
          <w:bCs/>
        </w:rPr>
        <w:t>本办法所称的农用地土壤环境质量类别划分和分类管理，主要适用于耕地。园地、草地、林地可参照本办法。</w:t>
      </w:r>
    </w:p>
    <w:p>
      <w:pPr>
        <w:spacing w:line="360" w:lineRule="auto"/>
        <w:ind w:firstLine="481" w:firstLineChars="200"/>
        <w:jc w:val="both"/>
        <w:rPr>
          <w:rFonts w:hint="eastAsia"/>
          <w:bCs/>
        </w:rPr>
      </w:pPr>
      <w:r>
        <w:rPr>
          <w:rFonts w:hint="eastAsia"/>
          <w:b/>
        </w:rPr>
        <w:t>第三条</w:t>
      </w:r>
      <w:r>
        <w:rPr>
          <w:rFonts w:hint="eastAsia"/>
          <w:bCs/>
        </w:rPr>
        <w:t>　环境保护部对全国农用地土壤环境保护工作实施统一监督管理；县级以上地方环境保护主管部门对本行政区域内农用地土壤污染防治相关活动实施统一监督管理。</w:t>
      </w:r>
    </w:p>
    <w:p>
      <w:pPr>
        <w:spacing w:line="360" w:lineRule="auto"/>
        <w:ind w:firstLine="480" w:firstLineChars="200"/>
        <w:jc w:val="both"/>
        <w:rPr>
          <w:rFonts w:hint="eastAsia"/>
          <w:bCs/>
        </w:rPr>
      </w:pPr>
      <w:r>
        <w:rPr>
          <w:rFonts w:hint="eastAsia"/>
          <w:bCs/>
        </w:rPr>
        <w:t>农业部对全国农用地土壤安全利用、严格管控、治理与修复等工作实施监督管理；县级以上地方农业主管部门负责本行政区域内农用地土壤安全利用、严格管控、治理与修复等工作的组织实施。</w:t>
      </w:r>
    </w:p>
    <w:p>
      <w:pPr>
        <w:spacing w:line="360" w:lineRule="auto"/>
        <w:ind w:firstLine="480" w:firstLineChars="200"/>
        <w:jc w:val="both"/>
        <w:rPr>
          <w:rFonts w:hint="eastAsia"/>
          <w:bCs/>
        </w:rPr>
      </w:pPr>
      <w:r>
        <w:rPr>
          <w:rFonts w:hint="eastAsia"/>
          <w:bCs/>
        </w:rPr>
        <w:t>农用地土壤污染预防、土壤污染状况调查、环境监测、环境质量类别划分、农用地土壤优先保护、监督管理等工作，由县级以上环境保护和农业主管部门按照本办法有关规定组织实施。</w:t>
      </w:r>
    </w:p>
    <w:p>
      <w:pPr>
        <w:spacing w:line="360" w:lineRule="auto"/>
        <w:ind w:firstLine="481" w:firstLineChars="200"/>
        <w:jc w:val="both"/>
        <w:rPr>
          <w:rFonts w:hint="eastAsia"/>
          <w:bCs/>
        </w:rPr>
      </w:pPr>
      <w:r>
        <w:rPr>
          <w:rFonts w:hint="eastAsia"/>
          <w:b/>
        </w:rPr>
        <w:t>第四条</w:t>
      </w:r>
      <w:r>
        <w:rPr>
          <w:rFonts w:hint="eastAsia"/>
          <w:bCs/>
        </w:rPr>
        <w:t>　环境保护部会同农业部制定农用地土壤污染状况调查、环境监测、环境质量类别划分等技术规范。</w:t>
      </w:r>
    </w:p>
    <w:p>
      <w:pPr>
        <w:spacing w:line="360" w:lineRule="auto"/>
        <w:ind w:firstLine="480" w:firstLineChars="200"/>
        <w:jc w:val="both"/>
        <w:rPr>
          <w:rFonts w:hint="eastAsia"/>
          <w:bCs/>
        </w:rPr>
      </w:pPr>
      <w:r>
        <w:rPr>
          <w:rFonts w:hint="eastAsia"/>
          <w:bCs/>
        </w:rPr>
        <w:t>农业部会同环境保护部制定农用地土壤安全利用、严格管控、治理与修复、治理与修复效果评估等技术规范。</w:t>
      </w:r>
    </w:p>
    <w:p>
      <w:pPr>
        <w:spacing w:line="360" w:lineRule="auto"/>
        <w:ind w:firstLine="481" w:firstLineChars="200"/>
        <w:jc w:val="both"/>
        <w:rPr>
          <w:rFonts w:hint="eastAsia"/>
          <w:bCs/>
        </w:rPr>
      </w:pPr>
      <w:r>
        <w:rPr>
          <w:rFonts w:hint="eastAsia"/>
          <w:b/>
        </w:rPr>
        <w:t>第五条</w:t>
      </w:r>
      <w:r>
        <w:rPr>
          <w:rFonts w:hint="eastAsia"/>
          <w:bCs/>
        </w:rPr>
        <w:t>　县级以上地方环境保护和农业主管部门在编制本行政区域的环境保护规划和农业发展规划时，应当包含农用地土壤污染防治工作的内容。</w:t>
      </w:r>
    </w:p>
    <w:p>
      <w:pPr>
        <w:spacing w:line="360" w:lineRule="auto"/>
        <w:ind w:firstLine="481" w:firstLineChars="200"/>
        <w:jc w:val="both"/>
        <w:rPr>
          <w:rFonts w:hint="eastAsia"/>
          <w:bCs/>
        </w:rPr>
      </w:pPr>
      <w:r>
        <w:rPr>
          <w:rFonts w:hint="eastAsia"/>
          <w:b/>
        </w:rPr>
        <w:t>第六条</w:t>
      </w:r>
      <w:r>
        <w:rPr>
          <w:rFonts w:hint="eastAsia"/>
          <w:bCs/>
        </w:rPr>
        <w:t>　环境保护部会同农业部等部门组织建立全国农用地土壤环境管理信息系统（以下简称农用地环境信息系统），实行信息共享。</w:t>
      </w:r>
    </w:p>
    <w:p>
      <w:pPr>
        <w:spacing w:line="360" w:lineRule="auto"/>
        <w:ind w:firstLine="480" w:firstLineChars="200"/>
        <w:jc w:val="both"/>
        <w:rPr>
          <w:rFonts w:hint="eastAsia"/>
          <w:bCs/>
        </w:rPr>
      </w:pPr>
      <w:r>
        <w:rPr>
          <w:rFonts w:hint="eastAsia"/>
          <w:bCs/>
        </w:rPr>
        <w:t>县级以上地方环境保护主管部门、农业主管部门应当按照国家有关规定，在本行政区域内组织建设和应用农用地环境信息系统，并加强农用地土壤环境信息统计工作，健全农用地土壤环境信息档案，定期上传农用地环境信息系统，实行信息共享。</w:t>
      </w:r>
    </w:p>
    <w:p>
      <w:pPr>
        <w:spacing w:line="360" w:lineRule="auto"/>
        <w:ind w:firstLine="481" w:firstLineChars="200"/>
        <w:jc w:val="both"/>
        <w:rPr>
          <w:rFonts w:hint="eastAsia"/>
          <w:bCs/>
        </w:rPr>
      </w:pPr>
      <w:r>
        <w:rPr>
          <w:rFonts w:hint="eastAsia"/>
          <w:b/>
        </w:rPr>
        <w:t>第七条</w:t>
      </w:r>
      <w:r>
        <w:rPr>
          <w:rFonts w:hint="eastAsia"/>
          <w:bCs/>
        </w:rPr>
        <w:t>　受委托从事农用地土壤污染防治相关活动的专业机构，以及受委托从事治理与修复效果评估的第三方机构，应当遵守有关环境保护标准和技术规范，并对其出具的技术文件的真实性、准确性、完整性负责。</w:t>
      </w:r>
    </w:p>
    <w:p>
      <w:pPr>
        <w:spacing w:line="360" w:lineRule="auto"/>
        <w:ind w:firstLine="480" w:firstLineChars="200"/>
        <w:jc w:val="both"/>
        <w:rPr>
          <w:rFonts w:hint="eastAsia"/>
          <w:bCs/>
        </w:rPr>
      </w:pPr>
      <w:r>
        <w:rPr>
          <w:rFonts w:hint="eastAsia"/>
          <w:bCs/>
        </w:rPr>
        <w:t>受委托从事治理与修复的专业机构，应当遵守国家有关环境保护标准和技术规范，在合同约定范围内开展工作，对治理与修复活动及其效果负责。</w:t>
      </w:r>
    </w:p>
    <w:p>
      <w:pPr>
        <w:spacing w:line="360" w:lineRule="auto"/>
        <w:ind w:firstLine="480" w:firstLineChars="200"/>
        <w:jc w:val="both"/>
        <w:rPr>
          <w:rFonts w:hint="eastAsia"/>
          <w:bCs/>
        </w:rPr>
      </w:pPr>
      <w:r>
        <w:rPr>
          <w:rFonts w:hint="eastAsia"/>
          <w:bCs/>
        </w:rPr>
        <w:t>受委托从事治理与修复的专业机构在治理与修复活动中弄虚作假，对造成的环境污染和生态破坏负有责任的，除依照有关法律法规接受处罚外，还应当依法与造成环境污染和生态破坏的其他责任者承担连带责任。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w:t>
      </w:r>
      <w:r>
        <w:rPr>
          <w:rFonts w:hint="eastAsia"/>
          <w:bCs/>
        </w:rPr>
        <w:t>　</w:t>
      </w:r>
      <w:r>
        <w:rPr>
          <w:rFonts w:hint="eastAsia" w:ascii="仿宋_GB2312" w:hAnsi="仿宋_GB2312" w:eastAsia="仿宋_GB2312"/>
          <w:b/>
          <w:sz w:val="28"/>
        </w:rPr>
        <w:t>土壤污染预防</w:t>
      </w:r>
    </w:p>
    <w:p>
      <w:pPr>
        <w:spacing w:line="360" w:lineRule="auto"/>
        <w:ind w:firstLine="481" w:firstLineChars="200"/>
        <w:jc w:val="both"/>
        <w:rPr>
          <w:rFonts w:hint="eastAsia"/>
          <w:bCs/>
        </w:rPr>
      </w:pPr>
      <w:r>
        <w:rPr>
          <w:rFonts w:hint="eastAsia"/>
          <w:b/>
        </w:rPr>
        <w:t>第八条</w:t>
      </w:r>
      <w:r>
        <w:rPr>
          <w:rFonts w:hint="eastAsia"/>
          <w:bCs/>
        </w:rPr>
        <w:t>　排放污染物的企业事业单位和其他生产经营者应当采取有效措施，确保废水、废气排放和固体废物处理、处置符合国家有关规定要求，防止对周边农用地土壤造成污染。</w:t>
      </w:r>
    </w:p>
    <w:p>
      <w:pPr>
        <w:spacing w:line="360" w:lineRule="auto"/>
        <w:ind w:firstLine="480" w:firstLineChars="200"/>
        <w:jc w:val="both"/>
        <w:rPr>
          <w:rFonts w:hint="eastAsia"/>
          <w:bCs/>
        </w:rPr>
      </w:pPr>
      <w:r>
        <w:rPr>
          <w:rFonts w:hint="eastAsia"/>
          <w:bCs/>
        </w:rPr>
        <w:t>从事固体废物和化学品储存、运输、处置的企业，应当采取措施防止固体废物和化学品的泄露、渗漏、遗撒、扬散污染农用地。</w:t>
      </w:r>
    </w:p>
    <w:p>
      <w:pPr>
        <w:spacing w:line="360" w:lineRule="auto"/>
        <w:ind w:firstLine="481" w:firstLineChars="200"/>
        <w:jc w:val="both"/>
        <w:rPr>
          <w:rFonts w:hint="eastAsia"/>
          <w:bCs/>
        </w:rPr>
      </w:pPr>
      <w:r>
        <w:rPr>
          <w:rFonts w:hint="eastAsia"/>
          <w:b/>
        </w:rPr>
        <w:t>第九条</w:t>
      </w:r>
      <w:r>
        <w:rPr>
          <w:rFonts w:hint="eastAsia"/>
          <w:bCs/>
        </w:rPr>
        <w:t>　县级以上地方环境保护主管部门应当加强对企业事业单位和其他生产经营者排污行为的监管，将土壤污染防治作为环境执法的重要内容。</w:t>
      </w:r>
    </w:p>
    <w:p>
      <w:pPr>
        <w:spacing w:line="360" w:lineRule="auto"/>
        <w:ind w:firstLine="480" w:firstLineChars="200"/>
        <w:jc w:val="both"/>
        <w:rPr>
          <w:rFonts w:hint="eastAsia"/>
          <w:bCs/>
        </w:rPr>
      </w:pPr>
      <w:r>
        <w:rPr>
          <w:rFonts w:hint="eastAsia"/>
          <w:bCs/>
        </w:rPr>
        <w:t>设区的市级以上地方环境保护主管部门应当根据本行政区域内工矿企业分布和污染排放情况，确定土壤环境重点监管企业名单，上传农用地环境信息系统，实行动态更新，并向社会公布。</w:t>
      </w:r>
    </w:p>
    <w:p>
      <w:pPr>
        <w:spacing w:line="360" w:lineRule="auto"/>
        <w:ind w:firstLine="481" w:firstLineChars="200"/>
        <w:jc w:val="both"/>
        <w:rPr>
          <w:rFonts w:hint="eastAsia"/>
          <w:bCs/>
        </w:rPr>
      </w:pPr>
      <w:r>
        <w:rPr>
          <w:rFonts w:hint="eastAsia"/>
          <w:b/>
        </w:rPr>
        <w:t>第十条</w:t>
      </w:r>
      <w:r>
        <w:rPr>
          <w:rFonts w:hint="eastAsia"/>
          <w:bCs/>
        </w:rPr>
        <w:t>　从事规模化畜禽养殖和农产品加工的单位和个人，应当按照相关规范要求，确定废物无害化处理方式和消纳场地。</w:t>
      </w:r>
    </w:p>
    <w:p>
      <w:pPr>
        <w:spacing w:line="360" w:lineRule="auto"/>
        <w:ind w:firstLine="480" w:firstLineChars="200"/>
        <w:jc w:val="both"/>
        <w:rPr>
          <w:rFonts w:hint="eastAsia"/>
          <w:bCs/>
        </w:rPr>
      </w:pPr>
      <w:r>
        <w:rPr>
          <w:rFonts w:hint="eastAsia"/>
          <w:bCs/>
        </w:rPr>
        <w:t>县级以上地方环境保护主管部门、农业主管部门应当依据法定职责加强畜禽养殖污染防治工作，指导畜禽养殖废弃物综合利用，防止畜禽养殖活动对农用地土壤环境造成污染。</w:t>
      </w:r>
    </w:p>
    <w:p>
      <w:pPr>
        <w:spacing w:line="360" w:lineRule="auto"/>
        <w:ind w:firstLine="481" w:firstLineChars="200"/>
        <w:jc w:val="both"/>
        <w:rPr>
          <w:rFonts w:hint="eastAsia"/>
          <w:bCs/>
        </w:rPr>
      </w:pPr>
      <w:r>
        <w:rPr>
          <w:rFonts w:hint="eastAsia"/>
          <w:b/>
        </w:rPr>
        <w:t>第十一条</w:t>
      </w:r>
      <w:r>
        <w:rPr>
          <w:rFonts w:hint="eastAsia"/>
          <w:bCs/>
        </w:rPr>
        <w:t>　县级以上地方农业主管部门应当加强农用地土壤污染防治知识宣传，提高农业生产者的农用地土壤环境保护意识，引导农业生产者合理使用肥料、农药、兽药、农用薄膜等农业投入品，根据科学的测土配方进行合理施肥，鼓励采取种养结合、轮作等良好农业生产措施。</w:t>
      </w:r>
    </w:p>
    <w:p>
      <w:pPr>
        <w:spacing w:line="360" w:lineRule="auto"/>
        <w:ind w:firstLine="481" w:firstLineChars="200"/>
        <w:jc w:val="both"/>
        <w:rPr>
          <w:rFonts w:hint="eastAsia"/>
          <w:bCs/>
        </w:rPr>
      </w:pPr>
      <w:r>
        <w:rPr>
          <w:rFonts w:hint="eastAsia"/>
          <w:b/>
        </w:rPr>
        <w:t>第十二条</w:t>
      </w:r>
      <w:r>
        <w:rPr>
          <w:rFonts w:hint="eastAsia"/>
          <w:bCs/>
        </w:rPr>
        <w:t>　禁止在农用地排放、倾倒、使用污泥、清淤底泥、尾矿（渣）等可能对土壤造成污染的固体废物。</w:t>
      </w:r>
    </w:p>
    <w:p>
      <w:pPr>
        <w:spacing w:line="360" w:lineRule="auto"/>
        <w:ind w:firstLine="480" w:firstLineChars="200"/>
        <w:jc w:val="both"/>
        <w:rPr>
          <w:rFonts w:hint="eastAsia"/>
          <w:bCs/>
        </w:rPr>
      </w:pPr>
      <w:r>
        <w:rPr>
          <w:rFonts w:hint="eastAsia"/>
          <w:bCs/>
        </w:rPr>
        <w:t>农田灌溉用水应当符合相应的水质标准，防止污染土壤、地下水和农产品。禁止向农田灌溉渠道排放工业废水或者医疗污水。向农田灌溉渠道排放城镇污水以及未综合利用的畜禽养殖废水、农产品加工废水的，应当保证其下游最近的灌溉取水点的水质符合农田灌溉水质标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w:t>
      </w:r>
      <w:r>
        <w:rPr>
          <w:rFonts w:hint="eastAsia"/>
          <w:bCs/>
        </w:rPr>
        <w:t>　</w:t>
      </w:r>
      <w:r>
        <w:rPr>
          <w:rFonts w:hint="eastAsia" w:ascii="仿宋_GB2312" w:hAnsi="仿宋_GB2312" w:eastAsia="仿宋_GB2312"/>
          <w:b/>
          <w:sz w:val="28"/>
        </w:rPr>
        <w:t>调查与监测</w:t>
      </w:r>
    </w:p>
    <w:p>
      <w:pPr>
        <w:spacing w:line="360" w:lineRule="auto"/>
        <w:ind w:firstLine="481" w:firstLineChars="200"/>
        <w:jc w:val="both"/>
        <w:rPr>
          <w:rFonts w:hint="eastAsia"/>
          <w:bCs/>
        </w:rPr>
      </w:pPr>
      <w:r>
        <w:rPr>
          <w:rFonts w:hint="eastAsia"/>
          <w:b/>
        </w:rPr>
        <w:t>第十三条</w:t>
      </w:r>
      <w:r>
        <w:rPr>
          <w:rFonts w:hint="eastAsia"/>
          <w:bCs/>
        </w:rPr>
        <w:t>　环境保护部会同农业部等部门建立农用地土壤污染状况定期调查制度，制定调查工作方案，每十年开展一次。</w:t>
      </w:r>
    </w:p>
    <w:p>
      <w:pPr>
        <w:spacing w:line="360" w:lineRule="auto"/>
        <w:ind w:firstLine="481" w:firstLineChars="200"/>
        <w:jc w:val="both"/>
        <w:rPr>
          <w:rFonts w:hint="eastAsia"/>
          <w:bCs/>
        </w:rPr>
      </w:pPr>
      <w:r>
        <w:rPr>
          <w:rFonts w:hint="eastAsia"/>
          <w:b/>
        </w:rPr>
        <w:t>第十四条</w:t>
      </w:r>
      <w:r>
        <w:rPr>
          <w:rFonts w:hint="eastAsia"/>
          <w:bCs/>
        </w:rPr>
        <w:t>　环境保护部会同农业部等部门建立全国土壤环境质量监测网络，统一规划农用地土壤环境质量国控监测点位，规定监测要求，并组织实施全国农用地土壤环境监测工作。</w:t>
      </w:r>
    </w:p>
    <w:p>
      <w:pPr>
        <w:spacing w:line="360" w:lineRule="auto"/>
        <w:ind w:firstLine="480" w:firstLineChars="200"/>
        <w:jc w:val="both"/>
        <w:rPr>
          <w:rFonts w:hint="eastAsia"/>
          <w:bCs/>
        </w:rPr>
      </w:pPr>
      <w:r>
        <w:rPr>
          <w:rFonts w:hint="eastAsia"/>
          <w:bCs/>
        </w:rPr>
        <w:t>农用地土壤环境质量国控监测点位应当重点布设在粮食生产功能区、重要农产品生产保护区、特色农产品优势区以及污染风险较大的区域等。</w:t>
      </w:r>
    </w:p>
    <w:p>
      <w:pPr>
        <w:spacing w:line="360" w:lineRule="auto"/>
        <w:ind w:firstLine="480" w:firstLineChars="200"/>
        <w:jc w:val="both"/>
        <w:rPr>
          <w:rFonts w:hint="eastAsia"/>
          <w:bCs/>
        </w:rPr>
      </w:pPr>
      <w:r>
        <w:rPr>
          <w:rFonts w:hint="eastAsia"/>
          <w:bCs/>
        </w:rPr>
        <w:t>县级以上地方环境保护主管部门会同农业等有关部门，可以根据工作需要，布设地方农用地土壤环境质量监测点位，增加特征污染物监测项目，提高监测频次，有关监测结果应当及时上传农用地环境信息系统。</w:t>
      </w:r>
    </w:p>
    <w:p>
      <w:pPr>
        <w:spacing w:line="360" w:lineRule="auto"/>
        <w:ind w:firstLine="481" w:firstLineChars="200"/>
        <w:jc w:val="both"/>
        <w:rPr>
          <w:rFonts w:hint="eastAsia"/>
          <w:bCs/>
        </w:rPr>
      </w:pPr>
      <w:r>
        <w:rPr>
          <w:rFonts w:hint="eastAsia"/>
          <w:b/>
        </w:rPr>
        <w:t>第十五条　</w:t>
      </w:r>
      <w:r>
        <w:rPr>
          <w:rFonts w:hint="eastAsia"/>
          <w:bCs/>
        </w:rPr>
        <w:t>县级以上农业主管部门应当根据不同区域的农产品质量安全情况，组织实施耕地土壤与农产品协同监测，开展风险评估，根据监测评估结果，优化调整安全利用措施，并将监测结果及时上传农用地环境信息系统。</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w:t>
      </w:r>
      <w:r>
        <w:rPr>
          <w:rFonts w:hint="eastAsia"/>
          <w:bCs/>
        </w:rPr>
        <w:t>　</w:t>
      </w:r>
      <w:r>
        <w:rPr>
          <w:rFonts w:hint="eastAsia" w:ascii="仿宋_GB2312" w:hAnsi="仿宋_GB2312" w:eastAsia="仿宋_GB2312"/>
          <w:b/>
          <w:sz w:val="28"/>
        </w:rPr>
        <w:t>分类管理</w:t>
      </w:r>
    </w:p>
    <w:p>
      <w:pPr>
        <w:spacing w:line="360" w:lineRule="auto"/>
        <w:ind w:firstLine="481" w:firstLineChars="200"/>
        <w:jc w:val="both"/>
        <w:rPr>
          <w:rFonts w:hint="eastAsia"/>
          <w:bCs/>
        </w:rPr>
      </w:pPr>
      <w:r>
        <w:rPr>
          <w:rFonts w:hint="eastAsia"/>
          <w:b/>
        </w:rPr>
        <w:t>第十六条</w:t>
      </w:r>
      <w:r>
        <w:rPr>
          <w:rFonts w:hint="eastAsia"/>
          <w:bCs/>
        </w:rPr>
        <w:t>　省级农业主管部门会同环境保护主管部门，按照国家有关技术规范，根据土壤污染程度、农产品质量情况，组织开展耕地土壤环境质量类别划分工作，将耕地划分为优先保护类、安全利用类和严格管控类，划分结果报省级人民政府审定，并根据土地利用变更和土壤环境质量变化情况，定期对各类别农用地面积、分布等信息进行更新，数据上传至农用地环境信息系统。</w:t>
      </w:r>
    </w:p>
    <w:p>
      <w:pPr>
        <w:spacing w:line="360" w:lineRule="auto"/>
        <w:ind w:firstLine="481" w:firstLineChars="200"/>
        <w:jc w:val="both"/>
        <w:rPr>
          <w:rFonts w:hint="eastAsia"/>
          <w:bCs/>
        </w:rPr>
      </w:pPr>
      <w:r>
        <w:rPr>
          <w:rFonts w:hint="eastAsia"/>
          <w:b/>
        </w:rPr>
        <w:t>第十七条</w:t>
      </w:r>
      <w:r>
        <w:rPr>
          <w:rFonts w:hint="eastAsia"/>
          <w:bCs/>
        </w:rPr>
        <w:t>　县级以上地方农业主管部门应当根据永久基本农田划定工作要求，积极配合相关部门将符合条件的优先保护类耕地划为永久基本农田，纳入粮食生产功能区和重要农产品生产保护区建设，实行严格保护，确保其面积不减少，耕地污染程度不上升。在优先保护类耕地集中的地区，优先开展高标准农田建设。</w:t>
      </w:r>
    </w:p>
    <w:p>
      <w:pPr>
        <w:spacing w:line="360" w:lineRule="auto"/>
        <w:ind w:firstLine="481" w:firstLineChars="200"/>
        <w:jc w:val="both"/>
        <w:rPr>
          <w:rFonts w:hint="eastAsia"/>
          <w:bCs/>
        </w:rPr>
      </w:pPr>
      <w:r>
        <w:rPr>
          <w:rFonts w:hint="eastAsia"/>
          <w:b/>
        </w:rPr>
        <w:t>第十八条</w:t>
      </w:r>
      <w:r>
        <w:rPr>
          <w:rFonts w:hint="eastAsia"/>
          <w:bCs/>
        </w:rPr>
        <w:t>　严格控制在优先保护类耕地集中区域新建有色金属冶炼、石油加工、化工、焦化、电镀、制革等行业企业，有关环境保护主管部门依法不予审批可能造成耕地土壤污染的建设项目环境影响报告书或者报告表。优先保护类耕地集中区域现有可能造成土壤污染的相关行业企业应当按照有关规定采取措施，防止对耕地造成污染。</w:t>
      </w:r>
    </w:p>
    <w:p>
      <w:pPr>
        <w:spacing w:line="360" w:lineRule="auto"/>
        <w:ind w:firstLine="481" w:firstLineChars="200"/>
        <w:jc w:val="both"/>
        <w:rPr>
          <w:rFonts w:hint="eastAsia"/>
          <w:bCs/>
        </w:rPr>
      </w:pPr>
      <w:r>
        <w:rPr>
          <w:rFonts w:hint="eastAsia"/>
          <w:b/>
        </w:rPr>
        <w:t>第十九条</w:t>
      </w:r>
      <w:r>
        <w:rPr>
          <w:rFonts w:hint="eastAsia"/>
          <w:bCs/>
        </w:rPr>
        <w:t>　对安全利用类耕地，应当优先采取农艺调控、替代种植、轮作、间作等措施，阻断或者减少污染物和其他有毒有害物质进入农作物可食部分，降低农产品超标风险。</w:t>
      </w:r>
    </w:p>
    <w:p>
      <w:pPr>
        <w:spacing w:line="360" w:lineRule="auto"/>
        <w:ind w:firstLine="480" w:firstLineChars="200"/>
        <w:jc w:val="both"/>
        <w:rPr>
          <w:rFonts w:hint="eastAsia"/>
          <w:bCs/>
        </w:rPr>
      </w:pPr>
      <w:r>
        <w:rPr>
          <w:rFonts w:hint="eastAsia"/>
          <w:bCs/>
        </w:rPr>
        <w:t>对严格管控类耕地，主要采取种植结构调整或者按照国家计划经批准后进行退耕还林还草等风险管控措施。</w:t>
      </w:r>
    </w:p>
    <w:p>
      <w:pPr>
        <w:spacing w:line="360" w:lineRule="auto"/>
        <w:ind w:firstLine="480" w:firstLineChars="200"/>
        <w:jc w:val="both"/>
        <w:rPr>
          <w:rFonts w:hint="eastAsia"/>
          <w:bCs/>
        </w:rPr>
      </w:pPr>
      <w:r>
        <w:rPr>
          <w:rFonts w:hint="eastAsia"/>
          <w:bCs/>
        </w:rPr>
        <w:t>对需要采取治理与修复工程措施的安全利用类或者严格管控类耕地，应当优先采取不影响农业生产、不降低土壤生产功能的生物修复措施，或辅助采取物理、化学治理与修复措施。</w:t>
      </w:r>
    </w:p>
    <w:p>
      <w:pPr>
        <w:spacing w:line="360" w:lineRule="auto"/>
        <w:ind w:firstLine="481" w:firstLineChars="200"/>
        <w:jc w:val="both"/>
        <w:rPr>
          <w:rFonts w:hint="eastAsia"/>
          <w:bCs/>
        </w:rPr>
      </w:pPr>
      <w:r>
        <w:rPr>
          <w:rFonts w:hint="eastAsia"/>
          <w:b/>
        </w:rPr>
        <w:t>第二十条</w:t>
      </w:r>
      <w:r>
        <w:rPr>
          <w:rFonts w:hint="eastAsia"/>
          <w:bCs/>
        </w:rPr>
        <w:t>　县级以上地方农业主管部门应当根据农用地土壤安全利用相关技术规范要求，结合当地实际情况，组织制定农用地安全利用方案，报所在地人民政府批准后实施，并上传农用地环境信息系统。</w:t>
      </w:r>
    </w:p>
    <w:p>
      <w:pPr>
        <w:spacing w:line="360" w:lineRule="auto"/>
        <w:ind w:firstLine="480" w:firstLineChars="200"/>
        <w:jc w:val="both"/>
        <w:rPr>
          <w:rFonts w:hint="eastAsia"/>
          <w:bCs/>
        </w:rPr>
      </w:pPr>
      <w:r>
        <w:rPr>
          <w:rFonts w:hint="eastAsia"/>
          <w:bCs/>
        </w:rPr>
        <w:t>农用地安全利用方案应当包括以下风险管控措施：</w:t>
      </w:r>
    </w:p>
    <w:p>
      <w:pPr>
        <w:spacing w:line="360" w:lineRule="auto"/>
        <w:ind w:firstLine="480" w:firstLineChars="200"/>
        <w:jc w:val="both"/>
        <w:rPr>
          <w:rFonts w:hint="eastAsia"/>
          <w:bCs/>
        </w:rPr>
      </w:pPr>
      <w:r>
        <w:rPr>
          <w:rFonts w:hint="eastAsia"/>
          <w:bCs/>
        </w:rPr>
        <w:t>（一）针对主要农作物种类、品种和农作制度等具体情况，推广低积累品种替代、水肥调控、土壤调理等农艺调控措施，降低农产品有害物质超标风险；</w:t>
      </w:r>
    </w:p>
    <w:p>
      <w:pPr>
        <w:spacing w:line="360" w:lineRule="auto"/>
        <w:ind w:firstLine="480" w:firstLineChars="200"/>
        <w:jc w:val="both"/>
        <w:rPr>
          <w:rFonts w:hint="eastAsia"/>
          <w:bCs/>
        </w:rPr>
      </w:pPr>
      <w:r>
        <w:rPr>
          <w:rFonts w:hint="eastAsia"/>
          <w:bCs/>
        </w:rPr>
        <w:t>（二）定期开展农产品质量安全监测和调查评估，实施跟踪监测，根据监测和评估结果及时优化调整农艺调控措施。</w:t>
      </w:r>
    </w:p>
    <w:p>
      <w:pPr>
        <w:spacing w:line="360" w:lineRule="auto"/>
        <w:ind w:firstLine="481" w:firstLineChars="200"/>
        <w:jc w:val="both"/>
        <w:rPr>
          <w:rFonts w:hint="eastAsia"/>
          <w:bCs/>
        </w:rPr>
      </w:pPr>
      <w:r>
        <w:rPr>
          <w:rFonts w:hint="eastAsia"/>
          <w:b/>
        </w:rPr>
        <w:t>第二十一条</w:t>
      </w:r>
      <w:r>
        <w:rPr>
          <w:rFonts w:hint="eastAsia"/>
          <w:bCs/>
        </w:rPr>
        <w:t>　对需要采取治理与修复工程措施的受污染耕地，县级以上地方农业主管部门应当组织制定土壤污染治理与修复方案，报所在地人民政府批准后实施，并上传农用地环境信息系统。</w:t>
      </w:r>
    </w:p>
    <w:p>
      <w:pPr>
        <w:spacing w:line="360" w:lineRule="auto"/>
        <w:ind w:firstLine="481" w:firstLineChars="200"/>
        <w:jc w:val="both"/>
        <w:rPr>
          <w:rFonts w:hint="eastAsia"/>
          <w:bCs/>
        </w:rPr>
      </w:pPr>
      <w:r>
        <w:rPr>
          <w:rFonts w:hint="eastAsia"/>
          <w:b/>
        </w:rPr>
        <w:t>第二十二条</w:t>
      </w:r>
      <w:r>
        <w:rPr>
          <w:rFonts w:hint="eastAsia"/>
          <w:bCs/>
        </w:rPr>
        <w:t>　从事农用地土壤污染治理与修复活动的单位和个人应当采取必要措施防止产生二次污染，并防止对被修复土壤和周边环境造成新的污染。治理与修复过程中产生的废水、废气和固体废物，应当按照国家有关规定进行处理或者处置，并达到国家或者地方规定的环境保护标准和要求。</w:t>
      </w:r>
    </w:p>
    <w:p>
      <w:pPr>
        <w:spacing w:line="360" w:lineRule="auto"/>
        <w:ind w:firstLine="481" w:firstLineChars="200"/>
        <w:jc w:val="both"/>
        <w:rPr>
          <w:rFonts w:hint="eastAsia"/>
          <w:bCs/>
        </w:rPr>
      </w:pPr>
      <w:r>
        <w:rPr>
          <w:rFonts w:hint="eastAsia"/>
          <w:b/>
        </w:rPr>
        <w:t>第二十三条</w:t>
      </w:r>
      <w:r>
        <w:rPr>
          <w:rFonts w:hint="eastAsia"/>
          <w:bCs/>
        </w:rPr>
        <w:t>　县级以上地方环境保护主管部门应当对农用地土壤污染治理与修复的环境保护措施落实情况进行监督检查。</w:t>
      </w:r>
    </w:p>
    <w:p>
      <w:pPr>
        <w:spacing w:line="360" w:lineRule="auto"/>
        <w:ind w:firstLine="480" w:firstLineChars="200"/>
        <w:jc w:val="both"/>
        <w:rPr>
          <w:rFonts w:hint="eastAsia"/>
          <w:bCs/>
        </w:rPr>
      </w:pPr>
      <w:r>
        <w:rPr>
          <w:rFonts w:hint="eastAsia"/>
          <w:bCs/>
        </w:rPr>
        <w:t>治理与修复活动结束后，县级以上地方农业主管部门应当委托第三方机构对治理与修复效果进行评估，评估结果上传农用地环境信息系统。</w:t>
      </w:r>
    </w:p>
    <w:p>
      <w:pPr>
        <w:spacing w:line="360" w:lineRule="auto"/>
        <w:ind w:firstLine="481" w:firstLineChars="200"/>
        <w:jc w:val="both"/>
        <w:rPr>
          <w:rFonts w:hint="eastAsia"/>
          <w:bCs/>
        </w:rPr>
      </w:pPr>
      <w:r>
        <w:rPr>
          <w:rFonts w:hint="eastAsia"/>
          <w:b/>
        </w:rPr>
        <w:t>第二十四条</w:t>
      </w:r>
      <w:r>
        <w:rPr>
          <w:rFonts w:hint="eastAsia"/>
          <w:bCs/>
        </w:rPr>
        <w:t>　县级以上地方农业主管部门应当对严格管控类耕地采取以下风险管控措施：</w:t>
      </w:r>
    </w:p>
    <w:p>
      <w:pPr>
        <w:spacing w:line="360" w:lineRule="auto"/>
        <w:ind w:firstLine="480" w:firstLineChars="200"/>
        <w:jc w:val="both"/>
        <w:rPr>
          <w:rFonts w:hint="eastAsia"/>
          <w:bCs/>
        </w:rPr>
      </w:pPr>
      <w:r>
        <w:rPr>
          <w:rFonts w:hint="eastAsia"/>
          <w:bCs/>
        </w:rPr>
        <w:t>（一）依法提出划定特定农产品禁止生产区域的建议；</w:t>
      </w:r>
    </w:p>
    <w:p>
      <w:pPr>
        <w:spacing w:line="360" w:lineRule="auto"/>
        <w:ind w:firstLine="480" w:firstLineChars="200"/>
        <w:jc w:val="both"/>
        <w:rPr>
          <w:rFonts w:hint="eastAsia"/>
          <w:bCs/>
        </w:rPr>
      </w:pPr>
      <w:r>
        <w:rPr>
          <w:rFonts w:hint="eastAsia"/>
          <w:bCs/>
        </w:rPr>
        <w:t>（二）会同有关部门按照国家退耕还林还草计划，组织制定种植结构调整或者退耕还林还草计划，报所在地人民政府批准后组织实施，并上传农用地环境信息系统。</w:t>
      </w:r>
    </w:p>
    <w:p>
      <w:pPr>
        <w:spacing w:line="360" w:lineRule="auto"/>
        <w:ind w:firstLine="481" w:firstLineChars="200"/>
        <w:jc w:val="both"/>
        <w:rPr>
          <w:rFonts w:hint="eastAsia"/>
          <w:bCs/>
        </w:rPr>
      </w:pPr>
      <w:r>
        <w:rPr>
          <w:rFonts w:hint="eastAsia"/>
          <w:b/>
        </w:rPr>
        <w:t>第二十五条</w:t>
      </w:r>
      <w:r>
        <w:rPr>
          <w:rFonts w:hint="eastAsia"/>
          <w:bCs/>
        </w:rPr>
        <w:t>　对威胁地下水、饮用水水源安全的严格管控类耕地，县级环境保护主管部门应当会同农业等主管部门制定环境风险管控方案，报同级人民政府批准后组织实施，并上传农用地环境信息系统。</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w:t>
      </w:r>
      <w:r>
        <w:rPr>
          <w:rFonts w:hint="eastAsia"/>
          <w:bCs/>
        </w:rPr>
        <w:t>　</w:t>
      </w:r>
      <w:r>
        <w:rPr>
          <w:rFonts w:hint="eastAsia" w:ascii="仿宋_GB2312" w:hAnsi="仿宋_GB2312" w:eastAsia="仿宋_GB2312"/>
          <w:b/>
          <w:sz w:val="28"/>
        </w:rPr>
        <w:t>监督管理</w:t>
      </w:r>
    </w:p>
    <w:p>
      <w:pPr>
        <w:spacing w:line="360" w:lineRule="auto"/>
        <w:ind w:firstLine="481" w:firstLineChars="200"/>
        <w:jc w:val="both"/>
        <w:rPr>
          <w:rFonts w:hint="eastAsia"/>
          <w:bCs/>
        </w:rPr>
      </w:pPr>
      <w:r>
        <w:rPr>
          <w:rFonts w:hint="eastAsia"/>
          <w:b/>
        </w:rPr>
        <w:t>第二十六条</w:t>
      </w:r>
      <w:r>
        <w:rPr>
          <w:rFonts w:hint="eastAsia"/>
          <w:bCs/>
        </w:rPr>
        <w:t>　设区的市级以上地方环境保护主管部门应当定期对土壤环境重点监管企业周边农用地开展监测，监测结果作为环境执法和风险预警的重要依据，并上传农用地环境信息系统。</w:t>
      </w:r>
    </w:p>
    <w:p>
      <w:pPr>
        <w:spacing w:line="360" w:lineRule="auto"/>
        <w:ind w:firstLine="480" w:firstLineChars="200"/>
        <w:jc w:val="both"/>
        <w:rPr>
          <w:rFonts w:hint="eastAsia"/>
          <w:bCs/>
        </w:rPr>
      </w:pPr>
      <w:r>
        <w:rPr>
          <w:rFonts w:hint="eastAsia"/>
          <w:bCs/>
        </w:rPr>
        <w:t>设区的市级以上地方环境保护主管部门应当督促土壤环境重点监管企业自行或者委托专业机构开展土壤环境监测，监测结果向社会公开，并上传农用地环境信息系统。</w:t>
      </w:r>
    </w:p>
    <w:p>
      <w:pPr>
        <w:spacing w:line="360" w:lineRule="auto"/>
        <w:ind w:firstLine="481" w:firstLineChars="200"/>
        <w:jc w:val="both"/>
        <w:rPr>
          <w:rFonts w:hint="eastAsia"/>
          <w:bCs/>
        </w:rPr>
      </w:pPr>
      <w:r>
        <w:rPr>
          <w:rFonts w:hint="eastAsia"/>
          <w:b/>
        </w:rPr>
        <w:t>第二十七条</w:t>
      </w:r>
      <w:r>
        <w:rPr>
          <w:rFonts w:hint="eastAsia"/>
          <w:bCs/>
        </w:rPr>
        <w:t>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pPr>
        <w:spacing w:line="360" w:lineRule="auto"/>
        <w:ind w:firstLine="481" w:firstLineChars="200"/>
        <w:jc w:val="both"/>
        <w:rPr>
          <w:rFonts w:hint="eastAsia"/>
          <w:bCs/>
        </w:rPr>
      </w:pPr>
      <w:r>
        <w:rPr>
          <w:rFonts w:hint="eastAsia"/>
          <w:b/>
        </w:rPr>
        <w:t>第二十八条</w:t>
      </w:r>
      <w:r>
        <w:rPr>
          <w:rFonts w:hint="eastAsia"/>
          <w:bCs/>
        </w:rPr>
        <w:t>　突发环境事件可能造成农用地土壤污染的，县级以上地方环境保护主管部门应当及时会同农业主管部门对可能受到污染的农用地土壤进行监测，并根据监测结果及时向当地人民政府提出应急处置建议。</w:t>
      </w:r>
    </w:p>
    <w:p>
      <w:pPr>
        <w:spacing w:line="360" w:lineRule="auto"/>
        <w:ind w:firstLine="481" w:firstLineChars="200"/>
        <w:jc w:val="both"/>
        <w:rPr>
          <w:rFonts w:hint="eastAsia"/>
          <w:bCs/>
        </w:rPr>
      </w:pPr>
      <w:r>
        <w:rPr>
          <w:rFonts w:hint="eastAsia"/>
          <w:b/>
        </w:rPr>
        <w:t>第二十九条</w:t>
      </w:r>
      <w:r>
        <w:rPr>
          <w:rFonts w:hint="eastAsia"/>
          <w:bCs/>
        </w:rPr>
        <w:t>　违反本办法规定，受委托的专业机构在从事农用地土壤污染防治相关活动中，不负责任或者弄虚作假的，由县级以上地方环境保护主管部门、农业主管部门将该机构失信情况记入其环境信用记录，并通过企业信用信息系统向社会公开。</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w:t>
      </w:r>
      <w:r>
        <w:rPr>
          <w:rFonts w:hint="eastAsia"/>
          <w:bCs/>
        </w:rPr>
        <w:t>　</w:t>
      </w:r>
      <w:r>
        <w:rPr>
          <w:rFonts w:hint="eastAsia" w:ascii="仿宋_GB2312" w:hAnsi="仿宋_GB2312" w:eastAsia="仿宋_GB2312"/>
          <w:b/>
          <w:sz w:val="28"/>
        </w:rPr>
        <w:t>附  则</w:t>
      </w:r>
    </w:p>
    <w:p>
      <w:pPr>
        <w:spacing w:line="360" w:lineRule="auto"/>
        <w:ind w:firstLine="481" w:firstLineChars="200"/>
        <w:jc w:val="both"/>
        <w:rPr>
          <w:rFonts w:hint="eastAsia"/>
          <w:bCs/>
        </w:rPr>
      </w:pPr>
      <w:r>
        <w:rPr>
          <w:rFonts w:hint="eastAsia"/>
          <w:b/>
        </w:rPr>
        <w:t>第三十条</w:t>
      </w:r>
      <w:r>
        <w:rPr>
          <w:rFonts w:hint="eastAsia"/>
          <w:bCs/>
        </w:rPr>
        <w:t>　本办法自2017年11月1日起施行。</w:t>
      </w:r>
    </w:p>
    <w:p>
      <w:pPr>
        <w:rPr>
          <w:rFonts w:hint="eastAsia"/>
        </w:rPr>
        <w:sectPr>
          <w:headerReference r:id="rId107" w:type="default"/>
          <w:pgSz w:w="11906" w:h="16838"/>
          <w:pgMar w:top="1440" w:right="1800" w:bottom="1440" w:left="1800" w:header="851" w:footer="992" w:gutter="0"/>
          <w:cols w:space="720" w:num="1"/>
          <w:docGrid w:type="lines" w:linePitch="312" w:charSpace="0"/>
        </w:sectPr>
      </w:pPr>
    </w:p>
    <w:p>
      <w:pPr>
        <w:pStyle w:val="2"/>
        <w:rPr>
          <w:rFonts w:hint="eastAsia"/>
        </w:rPr>
      </w:pPr>
      <w:bookmarkStart w:id="1099" w:name="_Toc190951900"/>
      <w:r>
        <w:t>污染地块土壤环境管理办法（试行）</w:t>
      </w:r>
      <w:bookmarkEnd w:id="109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（2016年12月31日环境保护部令第42号公布，自2017年7月1日起施行）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w:t>
      </w:r>
      <w:r>
        <w:rPr>
          <w:rFonts w:hint="eastAsia"/>
          <w:bCs/>
        </w:rPr>
        <w:t>　</w:t>
      </w:r>
      <w:r>
        <w:rPr>
          <w:rFonts w:hint="eastAsia" w:ascii="仿宋_GB2312" w:hAnsi="仿宋_GB2312" w:eastAsia="仿宋_GB2312"/>
          <w:b/>
          <w:sz w:val="28"/>
        </w:rPr>
        <w:t>总  则</w:t>
      </w:r>
    </w:p>
    <w:p>
      <w:pPr>
        <w:spacing w:line="360" w:lineRule="auto"/>
        <w:ind w:firstLine="481" w:firstLineChars="200"/>
        <w:jc w:val="both"/>
        <w:rPr>
          <w:rFonts w:hint="eastAsia"/>
          <w:bCs/>
        </w:rPr>
      </w:pPr>
      <w:r>
        <w:rPr>
          <w:rFonts w:hint="eastAsia"/>
          <w:b/>
        </w:rPr>
        <w:t>第一条</w:t>
      </w:r>
      <w:r>
        <w:rPr>
          <w:rFonts w:hint="eastAsia"/>
          <w:bCs/>
        </w:rPr>
        <w:t>　为了加强污染地块环境保护监督管理，防控污染地块环境风险，根据《中华人民共和国环境保护法》等法律法规和国务院发布的《土壤污染防治行动计划》，制定本办法。</w:t>
      </w:r>
    </w:p>
    <w:p>
      <w:pPr>
        <w:spacing w:line="360" w:lineRule="auto"/>
        <w:ind w:firstLine="481" w:firstLineChars="200"/>
        <w:jc w:val="both"/>
        <w:rPr>
          <w:rFonts w:hint="eastAsia"/>
          <w:bCs/>
        </w:rPr>
      </w:pPr>
      <w:r>
        <w:rPr>
          <w:rFonts w:hint="eastAsia"/>
          <w:b/>
        </w:rPr>
        <w:t>第二条</w:t>
      </w:r>
      <w:r>
        <w:rPr>
          <w:rFonts w:hint="eastAsia"/>
          <w:bCs/>
        </w:rPr>
        <w:t>　本办法所称疑似污染地块，是指从事过有色金属冶炼、石油加工、化工、焦化、电镀、制革等行业生产经营活动，以及从事过危险废物贮存、利用、处置活动的用地。</w:t>
      </w:r>
    </w:p>
    <w:p>
      <w:pPr>
        <w:spacing w:line="360" w:lineRule="auto"/>
        <w:ind w:firstLine="480" w:firstLineChars="200"/>
        <w:jc w:val="both"/>
        <w:rPr>
          <w:rFonts w:hint="eastAsia"/>
          <w:bCs/>
        </w:rPr>
      </w:pPr>
      <w:r>
        <w:rPr>
          <w:rFonts w:hint="eastAsia"/>
          <w:bCs/>
        </w:rPr>
        <w:t>按照国家技术规范确认超过有关土壤环境标准的疑似污染地块，称为污染地块。</w:t>
      </w:r>
    </w:p>
    <w:p>
      <w:pPr>
        <w:spacing w:line="360" w:lineRule="auto"/>
        <w:ind w:firstLine="480" w:firstLineChars="200"/>
        <w:jc w:val="both"/>
        <w:rPr>
          <w:rFonts w:hint="eastAsia"/>
          <w:bCs/>
        </w:rPr>
      </w:pPr>
      <w:r>
        <w:rPr>
          <w:rFonts w:hint="eastAsia"/>
          <w:bCs/>
        </w:rPr>
        <w:t>本办法所称疑似污染地块和污染地块相关活动，是指对疑似污染地块开展的土壤环境初步调查活动，以及对污染地块开展的土壤环境详细调查、风险评估、风险管控、治理与修复及其效果评估等活动。</w:t>
      </w:r>
    </w:p>
    <w:p>
      <w:pPr>
        <w:spacing w:line="360" w:lineRule="auto"/>
        <w:ind w:firstLine="481" w:firstLineChars="200"/>
        <w:jc w:val="both"/>
        <w:rPr>
          <w:rFonts w:hint="eastAsia"/>
          <w:bCs/>
        </w:rPr>
      </w:pPr>
      <w:r>
        <w:rPr>
          <w:rFonts w:hint="eastAsia"/>
          <w:b/>
        </w:rPr>
        <w:t>第三条</w:t>
      </w:r>
      <w:r>
        <w:rPr>
          <w:rFonts w:hint="eastAsia"/>
          <w:bCs/>
        </w:rPr>
        <w:t>　拟收回土地使用权的，已收回土地使用权的，以及用途拟变更为居住用地和商业、学校、医疗、养老机构等公共设施用地的疑似污染地块和污染地块相关活动及其环境保护监督管理，适用本办法。</w:t>
      </w:r>
    </w:p>
    <w:p>
      <w:pPr>
        <w:spacing w:line="360" w:lineRule="auto"/>
        <w:ind w:firstLine="480" w:firstLineChars="200"/>
        <w:jc w:val="both"/>
        <w:rPr>
          <w:rFonts w:hint="eastAsia"/>
          <w:bCs/>
        </w:rPr>
      </w:pPr>
      <w:r>
        <w:rPr>
          <w:rFonts w:hint="eastAsia"/>
          <w:bCs/>
        </w:rPr>
        <w:t>不具备本条第一款情形的疑似污染地块和污染地块土壤环境管理办法另行制定。</w:t>
      </w:r>
    </w:p>
    <w:p>
      <w:pPr>
        <w:spacing w:line="360" w:lineRule="auto"/>
        <w:ind w:firstLine="480" w:firstLineChars="200"/>
        <w:jc w:val="both"/>
        <w:rPr>
          <w:rFonts w:hint="eastAsia"/>
          <w:bCs/>
        </w:rPr>
      </w:pPr>
      <w:r>
        <w:rPr>
          <w:rFonts w:hint="eastAsia"/>
          <w:bCs/>
        </w:rPr>
        <w:t>放射性污染地块环境保护监督管理，不适用本办法。</w:t>
      </w:r>
    </w:p>
    <w:p>
      <w:pPr>
        <w:spacing w:line="360" w:lineRule="auto"/>
        <w:ind w:firstLine="481" w:firstLineChars="200"/>
        <w:jc w:val="both"/>
        <w:rPr>
          <w:rFonts w:hint="eastAsia"/>
          <w:bCs/>
        </w:rPr>
      </w:pPr>
      <w:r>
        <w:rPr>
          <w:rFonts w:hint="eastAsia"/>
          <w:b/>
        </w:rPr>
        <w:t>第四条</w:t>
      </w:r>
      <w:r>
        <w:rPr>
          <w:rFonts w:hint="eastAsia"/>
          <w:bCs/>
        </w:rPr>
        <w:t>　环境保护部对全国土壤环境保护工作实施统一监督管理。</w:t>
      </w:r>
    </w:p>
    <w:p>
      <w:pPr>
        <w:spacing w:line="360" w:lineRule="auto"/>
        <w:ind w:firstLine="480" w:firstLineChars="200"/>
        <w:jc w:val="both"/>
        <w:rPr>
          <w:rFonts w:hint="eastAsia"/>
          <w:bCs/>
        </w:rPr>
      </w:pPr>
      <w:r>
        <w:rPr>
          <w:rFonts w:hint="eastAsia"/>
          <w:bCs/>
        </w:rPr>
        <w:t>地方各级环境保护主管部门负责本行政区域内的疑似污染地块和污染地块相关活动的监督管理。</w:t>
      </w:r>
    </w:p>
    <w:p>
      <w:pPr>
        <w:spacing w:line="360" w:lineRule="auto"/>
        <w:ind w:firstLine="480" w:firstLineChars="200"/>
        <w:jc w:val="both"/>
        <w:rPr>
          <w:rFonts w:hint="eastAsia"/>
          <w:bCs/>
        </w:rPr>
      </w:pPr>
      <w:r>
        <w:rPr>
          <w:rFonts w:hint="eastAsia"/>
          <w:bCs/>
        </w:rPr>
        <w:t>按照国家有关规定，县级环境保护主管部门被调整为设区的市级环境保护主管部门派出分局的，由设区的市级环境保护主管部门组织所属派出分局开展疑似污染地块和污染地块相关活动的监督管理。</w:t>
      </w:r>
    </w:p>
    <w:p>
      <w:pPr>
        <w:spacing w:line="360" w:lineRule="auto"/>
        <w:ind w:firstLine="481" w:firstLineChars="200"/>
        <w:jc w:val="both"/>
        <w:rPr>
          <w:rFonts w:hint="eastAsia"/>
          <w:bCs/>
        </w:rPr>
      </w:pPr>
      <w:r>
        <w:rPr>
          <w:rFonts w:hint="eastAsia"/>
          <w:b/>
        </w:rPr>
        <w:t>第五条</w:t>
      </w:r>
      <w:r>
        <w:rPr>
          <w:rFonts w:hint="eastAsia"/>
          <w:bCs/>
        </w:rPr>
        <w:t>　环境保护部制定疑似污染地块和污染地块相关活动方面的环境标准和技术规范。</w:t>
      </w:r>
    </w:p>
    <w:p>
      <w:pPr>
        <w:spacing w:line="360" w:lineRule="auto"/>
        <w:ind w:firstLine="481" w:firstLineChars="200"/>
        <w:jc w:val="both"/>
        <w:rPr>
          <w:rFonts w:hint="eastAsia"/>
          <w:bCs/>
        </w:rPr>
      </w:pPr>
      <w:r>
        <w:rPr>
          <w:rFonts w:hint="eastAsia"/>
          <w:b/>
        </w:rPr>
        <w:t>第六条</w:t>
      </w:r>
      <w:r>
        <w:rPr>
          <w:rFonts w:hint="eastAsia"/>
          <w:bCs/>
        </w:rPr>
        <w:t>　环境保护部组织建立全国污染地块土壤环境管理信息系统（以下简称污染地块信息系统）。</w:t>
      </w:r>
    </w:p>
    <w:p>
      <w:pPr>
        <w:spacing w:line="360" w:lineRule="auto"/>
        <w:ind w:firstLine="480" w:firstLineChars="200"/>
        <w:jc w:val="both"/>
        <w:rPr>
          <w:rFonts w:hint="eastAsia"/>
          <w:bCs/>
        </w:rPr>
      </w:pPr>
      <w:r>
        <w:rPr>
          <w:rFonts w:hint="eastAsia"/>
          <w:bCs/>
        </w:rPr>
        <w:t>县级以上地方环境保护主管部门按照环境保护部的规定，在本行政区域内组织建设和应用污染地块信息系统。</w:t>
      </w:r>
    </w:p>
    <w:p>
      <w:pPr>
        <w:spacing w:line="360" w:lineRule="auto"/>
        <w:ind w:firstLine="480" w:firstLineChars="200"/>
        <w:jc w:val="both"/>
        <w:rPr>
          <w:rFonts w:hint="eastAsia"/>
          <w:bCs/>
        </w:rPr>
      </w:pPr>
      <w:r>
        <w:rPr>
          <w:rFonts w:hint="eastAsia"/>
          <w:bCs/>
        </w:rPr>
        <w:t>疑似污染地块和污染地块的土地使用权人应当按照环境保护部的规定，通过污染地块信息系统，在线填报并提交疑似污染地块和污染地块相关活动信息。</w:t>
      </w:r>
    </w:p>
    <w:p>
      <w:pPr>
        <w:spacing w:line="360" w:lineRule="auto"/>
        <w:ind w:firstLine="480" w:firstLineChars="200"/>
        <w:jc w:val="both"/>
        <w:rPr>
          <w:rFonts w:hint="eastAsia"/>
          <w:bCs/>
        </w:rPr>
      </w:pPr>
      <w:r>
        <w:rPr>
          <w:rFonts w:hint="eastAsia"/>
          <w:bCs/>
        </w:rPr>
        <w:t>县级以上环境保护主管部门应当通过污染地块信息系统，与同级城乡规划、国土资源等部门实现信息共享。</w:t>
      </w:r>
    </w:p>
    <w:p>
      <w:pPr>
        <w:spacing w:line="360" w:lineRule="auto"/>
        <w:ind w:firstLine="481" w:firstLineChars="200"/>
        <w:jc w:val="both"/>
        <w:rPr>
          <w:rFonts w:hint="eastAsia"/>
          <w:bCs/>
        </w:rPr>
      </w:pPr>
      <w:r>
        <w:rPr>
          <w:rFonts w:hint="eastAsia"/>
          <w:b/>
        </w:rPr>
        <w:t>第七条</w:t>
      </w:r>
      <w:r>
        <w:rPr>
          <w:rFonts w:hint="eastAsia"/>
          <w:bCs/>
        </w:rPr>
        <w:t>　任何单位或者个人有权向环境保护主管部门举报未按照本办法规定开展疑似污染地块和污染地块相关活动的行为。</w:t>
      </w:r>
    </w:p>
    <w:p>
      <w:pPr>
        <w:spacing w:line="360" w:lineRule="auto"/>
        <w:ind w:firstLine="481" w:firstLineChars="200"/>
        <w:jc w:val="both"/>
        <w:rPr>
          <w:rFonts w:hint="eastAsia"/>
          <w:bCs/>
        </w:rPr>
      </w:pPr>
      <w:r>
        <w:rPr>
          <w:rFonts w:hint="eastAsia"/>
          <w:b/>
        </w:rPr>
        <w:t>第八条</w:t>
      </w:r>
      <w:r>
        <w:rPr>
          <w:rFonts w:hint="eastAsia"/>
          <w:bCs/>
        </w:rPr>
        <w:t>　环境保护主管部门鼓励和支持社会组织，对造成土壤污染、损害社会公共利益的行为，依法提起环境公益诉讼。</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w:t>
      </w:r>
      <w:r>
        <w:rPr>
          <w:rFonts w:hint="eastAsia"/>
          <w:bCs/>
        </w:rPr>
        <w:t>　</w:t>
      </w:r>
      <w:r>
        <w:rPr>
          <w:rFonts w:hint="eastAsia" w:ascii="仿宋_GB2312" w:hAnsi="仿宋_GB2312" w:eastAsia="仿宋_GB2312"/>
          <w:b/>
          <w:sz w:val="28"/>
        </w:rPr>
        <w:t>各方责任</w:t>
      </w:r>
    </w:p>
    <w:p>
      <w:pPr>
        <w:spacing w:line="360" w:lineRule="auto"/>
        <w:ind w:firstLine="481" w:firstLineChars="200"/>
        <w:jc w:val="both"/>
        <w:rPr>
          <w:rFonts w:hint="eastAsia"/>
          <w:bCs/>
        </w:rPr>
      </w:pPr>
      <w:r>
        <w:rPr>
          <w:rFonts w:hint="eastAsia"/>
          <w:b/>
        </w:rPr>
        <w:t>第九条</w:t>
      </w:r>
      <w:r>
        <w:rPr>
          <w:rFonts w:hint="eastAsia"/>
          <w:bCs/>
        </w:rPr>
        <w:t>　土地使用权人应当按照本办法的规定，负责开展疑似污染地块和污染地块相关活动，并对上述活动的结果负责。</w:t>
      </w:r>
    </w:p>
    <w:p>
      <w:pPr>
        <w:spacing w:line="360" w:lineRule="auto"/>
        <w:ind w:firstLine="481" w:firstLineChars="200"/>
        <w:jc w:val="both"/>
        <w:rPr>
          <w:rFonts w:hint="eastAsia"/>
          <w:bCs/>
        </w:rPr>
      </w:pPr>
      <w:r>
        <w:rPr>
          <w:rFonts w:hint="eastAsia"/>
          <w:b/>
        </w:rPr>
        <w:t>第十条</w:t>
      </w:r>
      <w:r>
        <w:rPr>
          <w:rFonts w:hint="eastAsia"/>
          <w:bCs/>
        </w:rPr>
        <w:t>　按照“谁污染，谁治理”原则，造成土壤污染的单位或者个人应当承担治理与修复的主体责任。</w:t>
      </w:r>
    </w:p>
    <w:p>
      <w:pPr>
        <w:spacing w:line="360" w:lineRule="auto"/>
        <w:ind w:firstLine="480" w:firstLineChars="200"/>
        <w:jc w:val="both"/>
        <w:rPr>
          <w:rFonts w:hint="eastAsia"/>
          <w:bCs/>
        </w:rPr>
      </w:pPr>
      <w:r>
        <w:rPr>
          <w:rFonts w:hint="eastAsia"/>
          <w:bCs/>
        </w:rPr>
        <w:t>责任主体发生变更的，由变更后继承其债权、债务的单位或者个人承担相关责任。</w:t>
      </w:r>
    </w:p>
    <w:p>
      <w:pPr>
        <w:spacing w:line="360" w:lineRule="auto"/>
        <w:ind w:firstLine="480" w:firstLineChars="200"/>
        <w:jc w:val="both"/>
        <w:rPr>
          <w:rFonts w:hint="eastAsia"/>
          <w:bCs/>
        </w:rPr>
      </w:pPr>
      <w:r>
        <w:rPr>
          <w:rFonts w:hint="eastAsia"/>
          <w:bCs/>
        </w:rPr>
        <w:t>责任主体灭失或者责任主体不明确的，由所在地县级人民政府依法承担相关责任。</w:t>
      </w:r>
    </w:p>
    <w:p>
      <w:pPr>
        <w:spacing w:line="360" w:lineRule="auto"/>
        <w:ind w:firstLine="480" w:firstLineChars="200"/>
        <w:jc w:val="both"/>
        <w:rPr>
          <w:rFonts w:hint="eastAsia"/>
          <w:bCs/>
        </w:rPr>
      </w:pPr>
      <w:r>
        <w:rPr>
          <w:rFonts w:hint="eastAsia"/>
          <w:bCs/>
        </w:rPr>
        <w:t>土地使用权依法转让的，由土地使用权受让人或者双方约定的责任人承担相关责任。</w:t>
      </w:r>
    </w:p>
    <w:p>
      <w:pPr>
        <w:spacing w:line="360" w:lineRule="auto"/>
        <w:ind w:firstLine="480" w:firstLineChars="200"/>
        <w:jc w:val="both"/>
        <w:rPr>
          <w:rFonts w:hint="eastAsia"/>
          <w:bCs/>
        </w:rPr>
      </w:pPr>
      <w:r>
        <w:rPr>
          <w:rFonts w:hint="eastAsia"/>
          <w:bCs/>
        </w:rPr>
        <w:t>土地使用权终止的，由原土地使用权人对其使用该地块期间所造成的土壤污染承担相关责任。</w:t>
      </w:r>
    </w:p>
    <w:p>
      <w:pPr>
        <w:spacing w:line="360" w:lineRule="auto"/>
        <w:ind w:firstLine="480" w:firstLineChars="200"/>
        <w:jc w:val="both"/>
        <w:rPr>
          <w:rFonts w:hint="eastAsia"/>
          <w:bCs/>
        </w:rPr>
      </w:pPr>
      <w:r>
        <w:rPr>
          <w:rFonts w:hint="eastAsia"/>
          <w:bCs/>
        </w:rPr>
        <w:t>土壤污染治理与修复实行终身责任制。</w:t>
      </w:r>
    </w:p>
    <w:p>
      <w:pPr>
        <w:spacing w:line="360" w:lineRule="auto"/>
        <w:ind w:firstLine="481" w:firstLineChars="200"/>
        <w:jc w:val="both"/>
        <w:rPr>
          <w:rFonts w:hint="eastAsia"/>
          <w:bCs/>
        </w:rPr>
      </w:pPr>
      <w:r>
        <w:rPr>
          <w:rFonts w:hint="eastAsia"/>
          <w:b/>
        </w:rPr>
        <w:t>第十一条</w:t>
      </w:r>
      <w:r>
        <w:rPr>
          <w:rFonts w:hint="eastAsia"/>
          <w:bCs/>
        </w:rPr>
        <w:t xml:space="preserve"> 受委托从事疑似污染地块和污染地块相关活动的专业机构，或者受委托从事治理与修复效果评估的第三方机构，应当遵守有关环境标准和技术规范，并对相关活动的调查报告、评估报告的真实性、准确性、完整性负责。</w:t>
      </w:r>
    </w:p>
    <w:p>
      <w:pPr>
        <w:spacing w:line="360" w:lineRule="auto"/>
        <w:ind w:firstLine="480" w:firstLineChars="200"/>
        <w:jc w:val="both"/>
        <w:rPr>
          <w:rFonts w:hint="eastAsia"/>
          <w:bCs/>
        </w:rPr>
      </w:pPr>
      <w:r>
        <w:rPr>
          <w:rFonts w:hint="eastAsia"/>
          <w:bCs/>
        </w:rPr>
        <w:t>受委托从事风险管控、治理与修复的专业机构，应当遵守国家有关环境标准和技术规范，按照委托合同的约定，对风险管控、治理与修复的效果承担相应责任。</w:t>
      </w:r>
    </w:p>
    <w:p>
      <w:pPr>
        <w:spacing w:line="360" w:lineRule="auto"/>
        <w:ind w:firstLine="480" w:firstLineChars="200"/>
        <w:jc w:val="both"/>
        <w:rPr>
          <w:rFonts w:hint="eastAsia"/>
          <w:bCs/>
        </w:rPr>
      </w:pPr>
      <w:r>
        <w:rPr>
          <w:rFonts w:hint="eastAsia"/>
          <w:bCs/>
        </w:rPr>
        <w:t>受委托从事风险管控、治理与修复的专业机构，在风险管控、治理与修复等活动中弄虚作假，造成环境污染和生态破坏，除依照有关法律法规接受处罚外，还应当依法与造成环境污染和生态破坏的其他责任者承担连带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w:t>
      </w:r>
      <w:r>
        <w:rPr>
          <w:rFonts w:hint="eastAsia"/>
          <w:bCs/>
        </w:rPr>
        <w:t>　</w:t>
      </w:r>
      <w:r>
        <w:rPr>
          <w:rFonts w:hint="eastAsia" w:ascii="仿宋_GB2312" w:hAnsi="仿宋_GB2312" w:eastAsia="仿宋_GB2312"/>
          <w:b/>
          <w:sz w:val="28"/>
        </w:rPr>
        <w:t>环境调查与风险评估</w:t>
      </w:r>
    </w:p>
    <w:p>
      <w:pPr>
        <w:spacing w:line="360" w:lineRule="auto"/>
        <w:ind w:firstLine="481" w:firstLineChars="200"/>
        <w:jc w:val="both"/>
        <w:rPr>
          <w:rFonts w:hint="eastAsia"/>
          <w:bCs/>
        </w:rPr>
      </w:pPr>
      <w:r>
        <w:rPr>
          <w:rFonts w:hint="eastAsia"/>
          <w:b/>
        </w:rPr>
        <w:t>第十二条</w:t>
      </w:r>
      <w:r>
        <w:rPr>
          <w:rFonts w:hint="eastAsia"/>
          <w:bCs/>
        </w:rPr>
        <w:t>　县级环境保护主管部门应当根据国家有关保障工业企业场地再开发利用环境安全的规定，会同工业和信息化、城乡规划、国土资源等部门，建立本行政区域疑似污染地块名单，并及时上传污染地块信息系统。</w:t>
      </w:r>
    </w:p>
    <w:p>
      <w:pPr>
        <w:spacing w:line="360" w:lineRule="auto"/>
        <w:ind w:firstLine="480" w:firstLineChars="200"/>
        <w:jc w:val="both"/>
        <w:rPr>
          <w:rFonts w:hint="eastAsia"/>
          <w:bCs/>
        </w:rPr>
      </w:pPr>
      <w:r>
        <w:rPr>
          <w:rFonts w:hint="eastAsia"/>
          <w:bCs/>
        </w:rPr>
        <w:t>疑似污染地块名单实行动态更新。</w:t>
      </w:r>
    </w:p>
    <w:p>
      <w:pPr>
        <w:spacing w:line="360" w:lineRule="auto"/>
        <w:ind w:firstLine="481" w:firstLineChars="200"/>
        <w:jc w:val="both"/>
        <w:rPr>
          <w:rFonts w:hint="eastAsia"/>
          <w:bCs/>
        </w:rPr>
      </w:pPr>
      <w:r>
        <w:rPr>
          <w:rFonts w:hint="eastAsia"/>
          <w:b/>
        </w:rPr>
        <w:t>第十三条</w:t>
      </w:r>
      <w:r>
        <w:rPr>
          <w:rFonts w:hint="eastAsia"/>
          <w:bCs/>
        </w:rPr>
        <w:t>　对列入疑似污染地块名单的地块，所在地县级环境保护主管部门应当书面通知土地使用权人。</w:t>
      </w:r>
    </w:p>
    <w:p>
      <w:pPr>
        <w:spacing w:line="360" w:lineRule="auto"/>
        <w:ind w:firstLine="480" w:firstLineChars="200"/>
        <w:jc w:val="both"/>
        <w:rPr>
          <w:rFonts w:hint="eastAsia"/>
          <w:bCs/>
        </w:rPr>
      </w:pPr>
      <w:r>
        <w:rPr>
          <w:rFonts w:hint="eastAsia"/>
          <w:bCs/>
        </w:rPr>
        <w:t>土地使用权人应当自接到书面通知之日起六个月内完成土壤环境初步调查，编制调查报告，及时上传污染地块信息系统，并将调查报告主要内容通过其网站等便于公众知晓的方式向社会公开。</w:t>
      </w:r>
    </w:p>
    <w:p>
      <w:pPr>
        <w:spacing w:line="360" w:lineRule="auto"/>
        <w:ind w:firstLine="480" w:firstLineChars="200"/>
        <w:jc w:val="both"/>
        <w:rPr>
          <w:rFonts w:hint="eastAsia"/>
          <w:bCs/>
        </w:rPr>
      </w:pPr>
      <w:r>
        <w:rPr>
          <w:rFonts w:hint="eastAsia"/>
          <w:bCs/>
        </w:rPr>
        <w:t>土壤环境初步调查应当按照国家有关环境标准和技术规范开展，调查报告应当包括地块基本信息、疑似污染地块是否为污染地块的明确结论等主要内容，并附具采样信息和检测报告。</w:t>
      </w:r>
    </w:p>
    <w:p>
      <w:pPr>
        <w:spacing w:line="360" w:lineRule="auto"/>
        <w:ind w:firstLine="481" w:firstLineChars="200"/>
        <w:jc w:val="both"/>
        <w:rPr>
          <w:rFonts w:hint="eastAsia"/>
          <w:bCs/>
        </w:rPr>
      </w:pPr>
      <w:r>
        <w:rPr>
          <w:rFonts w:hint="eastAsia"/>
          <w:b/>
        </w:rPr>
        <w:t>第十四条</w:t>
      </w:r>
      <w:r>
        <w:rPr>
          <w:rFonts w:hint="eastAsia"/>
          <w:bCs/>
        </w:rPr>
        <w:t>　设区的市级环境保护主管部门根据土地使用权人提交的土壤环境初步调查报告建立污染地块名录，及时上传污染地块信息系统，同时向社会公开，并通报各污染地块所在地县级人民政府。</w:t>
      </w:r>
    </w:p>
    <w:p>
      <w:pPr>
        <w:spacing w:line="360" w:lineRule="auto"/>
        <w:ind w:firstLine="480" w:firstLineChars="200"/>
        <w:jc w:val="both"/>
        <w:rPr>
          <w:rFonts w:hint="eastAsia"/>
          <w:bCs/>
        </w:rPr>
      </w:pPr>
      <w:r>
        <w:rPr>
          <w:rFonts w:hint="eastAsia"/>
          <w:bCs/>
        </w:rPr>
        <w:t>对列入名录的污染地块，设区的市级环境保护主管部门应当按照国家有关环境标准和技术规范，确定该污染地块的风险等级。</w:t>
      </w:r>
    </w:p>
    <w:p>
      <w:pPr>
        <w:spacing w:line="360" w:lineRule="auto"/>
        <w:ind w:firstLine="480" w:firstLineChars="200"/>
        <w:jc w:val="both"/>
        <w:rPr>
          <w:rFonts w:hint="eastAsia"/>
          <w:bCs/>
        </w:rPr>
      </w:pPr>
      <w:r>
        <w:rPr>
          <w:rFonts w:hint="eastAsia"/>
          <w:bCs/>
        </w:rPr>
        <w:t>污染地块名录实行动态更新。</w:t>
      </w:r>
    </w:p>
    <w:p>
      <w:pPr>
        <w:spacing w:line="360" w:lineRule="auto"/>
        <w:ind w:firstLine="481" w:firstLineChars="200"/>
        <w:jc w:val="both"/>
        <w:rPr>
          <w:rFonts w:hint="eastAsia"/>
          <w:bCs/>
        </w:rPr>
      </w:pPr>
      <w:r>
        <w:rPr>
          <w:rFonts w:hint="eastAsia"/>
          <w:b/>
        </w:rPr>
        <w:t>第十五条</w:t>
      </w:r>
      <w:r>
        <w:rPr>
          <w:rFonts w:hint="eastAsia"/>
          <w:bCs/>
        </w:rPr>
        <w:t>　县级以上地方环境保护主管部门应当对本行政区域具有高风险的污染地块，优先开展环境保护监督管理。</w:t>
      </w:r>
    </w:p>
    <w:p>
      <w:pPr>
        <w:spacing w:line="360" w:lineRule="auto"/>
        <w:ind w:firstLine="481" w:firstLineChars="200"/>
        <w:jc w:val="both"/>
        <w:rPr>
          <w:rFonts w:hint="eastAsia"/>
          <w:bCs/>
        </w:rPr>
      </w:pPr>
      <w:r>
        <w:rPr>
          <w:rFonts w:hint="eastAsia"/>
          <w:b/>
        </w:rPr>
        <w:t>第十六条</w:t>
      </w:r>
      <w:r>
        <w:rPr>
          <w:rFonts w:hint="eastAsia"/>
          <w:bCs/>
        </w:rPr>
        <w:t>　对列入污染地块名录的地块，设区的市级环境保护主管部门应当书面通知土地使用权人。</w:t>
      </w:r>
    </w:p>
    <w:p>
      <w:pPr>
        <w:spacing w:line="360" w:lineRule="auto"/>
        <w:ind w:firstLine="480" w:firstLineChars="200"/>
        <w:jc w:val="both"/>
        <w:rPr>
          <w:rFonts w:hint="eastAsia"/>
          <w:bCs/>
        </w:rPr>
      </w:pPr>
      <w:r>
        <w:rPr>
          <w:rFonts w:hint="eastAsia"/>
          <w:bCs/>
        </w:rPr>
        <w:t>土地使用权人应当在接到书面通知后，按照国家有关环境标准和技术规范，开展土壤环境详细调查，编制调查报告，及时上传污染地块信息系统，并将调查报告主要内容通过其网站等便于公众知晓的方式向社会公开。</w:t>
      </w:r>
    </w:p>
    <w:p>
      <w:pPr>
        <w:spacing w:line="360" w:lineRule="auto"/>
        <w:ind w:firstLine="480" w:firstLineChars="200"/>
        <w:jc w:val="both"/>
        <w:rPr>
          <w:rFonts w:hint="eastAsia"/>
          <w:bCs/>
        </w:rPr>
      </w:pPr>
      <w:r>
        <w:rPr>
          <w:rFonts w:hint="eastAsia"/>
          <w:bCs/>
        </w:rPr>
        <w:t>土壤环境详细调查报告应当包括地块基本信息,土壤污染物的分布状况及其范围,以及对土壤、地表水、地下水、空气污染的影响情况等主要内容，并附具采样信息和检测报告。</w:t>
      </w:r>
    </w:p>
    <w:p>
      <w:pPr>
        <w:spacing w:line="360" w:lineRule="auto"/>
        <w:ind w:firstLine="481" w:firstLineChars="200"/>
        <w:jc w:val="both"/>
        <w:rPr>
          <w:rFonts w:hint="eastAsia"/>
          <w:bCs/>
        </w:rPr>
      </w:pPr>
      <w:r>
        <w:rPr>
          <w:rFonts w:hint="eastAsia"/>
          <w:b/>
        </w:rPr>
        <w:t>第十七条</w:t>
      </w:r>
      <w:r>
        <w:rPr>
          <w:rFonts w:hint="eastAsia"/>
          <w:bCs/>
        </w:rPr>
        <w:t>　土地使用权人应当按照国家有关环境标准和技术规范，在污染地块土壤环境详细调查的基础上开展风险评估，编制风险评估报告，及时上传污染地块信息系统，并将评估报告主要内容通过其网站等便于公众知晓的方式向社会公开。</w:t>
      </w:r>
    </w:p>
    <w:p>
      <w:pPr>
        <w:spacing w:line="360" w:lineRule="auto"/>
        <w:ind w:firstLine="480" w:firstLineChars="200"/>
        <w:jc w:val="both"/>
        <w:rPr>
          <w:rFonts w:hint="eastAsia"/>
          <w:bCs/>
        </w:rPr>
      </w:pPr>
      <w:r>
        <w:rPr>
          <w:rFonts w:hint="eastAsia"/>
          <w:bCs/>
        </w:rPr>
        <w:t>风险评估报告应当包括地块基本信息、应当关注的污染物、主要暴露途径、风险水平、风险管控以及治理与修复建议等主要内容。</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w:t>
      </w:r>
      <w:r>
        <w:rPr>
          <w:rFonts w:hint="eastAsia"/>
          <w:bCs/>
        </w:rPr>
        <w:t>　</w:t>
      </w:r>
      <w:r>
        <w:rPr>
          <w:rFonts w:hint="eastAsia" w:ascii="仿宋_GB2312" w:hAnsi="仿宋_GB2312" w:eastAsia="仿宋_GB2312"/>
          <w:b/>
          <w:sz w:val="28"/>
        </w:rPr>
        <w:t>风险管控</w:t>
      </w:r>
    </w:p>
    <w:p>
      <w:pPr>
        <w:spacing w:line="360" w:lineRule="auto"/>
        <w:ind w:firstLine="481" w:firstLineChars="200"/>
        <w:jc w:val="both"/>
        <w:rPr>
          <w:rFonts w:hint="eastAsia"/>
          <w:bCs/>
        </w:rPr>
      </w:pPr>
      <w:r>
        <w:rPr>
          <w:rFonts w:hint="eastAsia"/>
          <w:b/>
        </w:rPr>
        <w:t>第十八条</w:t>
      </w:r>
      <w:r>
        <w:rPr>
          <w:rFonts w:hint="eastAsia"/>
          <w:bCs/>
        </w:rPr>
        <w:t>　污染地块土地使用权人应当根据风险评估结果，并结合污染地块相关开发利用计划，有针对性地实施风险管控。</w:t>
      </w:r>
    </w:p>
    <w:p>
      <w:pPr>
        <w:spacing w:line="360" w:lineRule="auto"/>
        <w:ind w:firstLine="480" w:firstLineChars="200"/>
        <w:jc w:val="both"/>
        <w:rPr>
          <w:rFonts w:hint="eastAsia"/>
          <w:bCs/>
        </w:rPr>
      </w:pPr>
      <w:r>
        <w:rPr>
          <w:rFonts w:hint="eastAsia"/>
          <w:bCs/>
        </w:rPr>
        <w:t>对暂不开发利用的污染地块，实施以防止污染扩散为目的的风险管控。</w:t>
      </w:r>
    </w:p>
    <w:p>
      <w:pPr>
        <w:spacing w:line="360" w:lineRule="auto"/>
        <w:ind w:firstLine="480" w:firstLineChars="200"/>
        <w:jc w:val="both"/>
        <w:rPr>
          <w:rFonts w:hint="eastAsia"/>
          <w:bCs/>
        </w:rPr>
      </w:pPr>
      <w:r>
        <w:rPr>
          <w:rFonts w:hint="eastAsia"/>
          <w:bCs/>
        </w:rPr>
        <w:t>对拟开发利用为居住用地和商业、学校、医疗、养老机构等公共设施用地的污染地块，实施以安全利用为目的的风险管控。</w:t>
      </w:r>
    </w:p>
    <w:p>
      <w:pPr>
        <w:spacing w:line="360" w:lineRule="auto"/>
        <w:ind w:firstLine="481" w:firstLineChars="200"/>
        <w:jc w:val="both"/>
        <w:rPr>
          <w:rFonts w:hint="eastAsia"/>
          <w:bCs/>
        </w:rPr>
      </w:pPr>
      <w:r>
        <w:rPr>
          <w:rFonts w:hint="eastAsia"/>
          <w:b/>
        </w:rPr>
        <w:t>第十九条</w:t>
      </w:r>
      <w:r>
        <w:rPr>
          <w:rFonts w:hint="eastAsia"/>
          <w:bCs/>
        </w:rPr>
        <w:t>　污染地块土地使用权人应当按照国家有关环境标准和技术规范，编制风险管控方案，及时上传污染地块信息系统，同时抄送所在地县级人民政府，并将方案主要内容通过其网站等便于公众知晓的方式向社会公开。</w:t>
      </w:r>
    </w:p>
    <w:p>
      <w:pPr>
        <w:spacing w:line="360" w:lineRule="auto"/>
        <w:ind w:firstLine="480" w:firstLineChars="200"/>
        <w:jc w:val="both"/>
        <w:rPr>
          <w:rFonts w:hint="eastAsia"/>
          <w:bCs/>
        </w:rPr>
      </w:pPr>
      <w:r>
        <w:rPr>
          <w:rFonts w:hint="eastAsia"/>
          <w:bCs/>
        </w:rPr>
        <w:t>风险管控方案应当包括管控区域、目标、主要措施、环境监测计划以及应急措施等内容。</w:t>
      </w:r>
    </w:p>
    <w:p>
      <w:pPr>
        <w:spacing w:line="360" w:lineRule="auto"/>
        <w:ind w:firstLine="481" w:firstLineChars="200"/>
        <w:jc w:val="both"/>
        <w:rPr>
          <w:rFonts w:hint="eastAsia"/>
          <w:bCs/>
        </w:rPr>
      </w:pPr>
      <w:r>
        <w:rPr>
          <w:rFonts w:hint="eastAsia"/>
          <w:b/>
        </w:rPr>
        <w:t>第二十条</w:t>
      </w:r>
      <w:r>
        <w:rPr>
          <w:rFonts w:hint="eastAsia"/>
          <w:bCs/>
        </w:rPr>
        <w:t>　土地使用权人应当按照风险管控方案要求，采取以下主要措施：</w:t>
      </w:r>
    </w:p>
    <w:p>
      <w:pPr>
        <w:spacing w:line="360" w:lineRule="auto"/>
        <w:ind w:firstLine="480" w:firstLineChars="200"/>
        <w:jc w:val="both"/>
        <w:rPr>
          <w:rFonts w:hint="eastAsia"/>
          <w:bCs/>
        </w:rPr>
      </w:pPr>
      <w:r>
        <w:rPr>
          <w:rFonts w:hint="eastAsia"/>
          <w:bCs/>
        </w:rPr>
        <w:t>（一）及时移除或者清理污染源；</w:t>
      </w:r>
    </w:p>
    <w:p>
      <w:pPr>
        <w:spacing w:line="360" w:lineRule="auto"/>
        <w:ind w:firstLine="480" w:firstLineChars="200"/>
        <w:jc w:val="both"/>
        <w:rPr>
          <w:rFonts w:hint="eastAsia"/>
          <w:bCs/>
        </w:rPr>
      </w:pPr>
      <w:r>
        <w:rPr>
          <w:rFonts w:hint="eastAsia"/>
          <w:bCs/>
        </w:rPr>
        <w:t>（二）采取污染隔离、阻断等措施，防止污染扩散；</w:t>
      </w:r>
    </w:p>
    <w:p>
      <w:pPr>
        <w:spacing w:line="360" w:lineRule="auto"/>
        <w:ind w:firstLine="480" w:firstLineChars="200"/>
        <w:jc w:val="both"/>
        <w:rPr>
          <w:rFonts w:hint="eastAsia"/>
          <w:bCs/>
        </w:rPr>
      </w:pPr>
      <w:r>
        <w:rPr>
          <w:rFonts w:hint="eastAsia"/>
          <w:bCs/>
        </w:rPr>
        <w:t>（三）开展土壤、地表水、地下水、空气环境监测；</w:t>
      </w:r>
    </w:p>
    <w:p>
      <w:pPr>
        <w:spacing w:line="360" w:lineRule="auto"/>
        <w:ind w:firstLine="480" w:firstLineChars="200"/>
        <w:jc w:val="both"/>
        <w:rPr>
          <w:rFonts w:hint="eastAsia"/>
          <w:bCs/>
        </w:rPr>
      </w:pPr>
      <w:r>
        <w:rPr>
          <w:rFonts w:hint="eastAsia"/>
          <w:bCs/>
        </w:rPr>
        <w:t>（四）发现污染扩散的，及时采取有效补救措施。</w:t>
      </w:r>
    </w:p>
    <w:p>
      <w:pPr>
        <w:spacing w:line="360" w:lineRule="auto"/>
        <w:ind w:firstLine="481" w:firstLineChars="200"/>
        <w:jc w:val="both"/>
        <w:rPr>
          <w:rFonts w:hint="eastAsia"/>
          <w:bCs/>
        </w:rPr>
      </w:pPr>
      <w:r>
        <w:rPr>
          <w:rFonts w:hint="eastAsia"/>
          <w:b/>
        </w:rPr>
        <w:t>第二十一条</w:t>
      </w:r>
      <w:r>
        <w:rPr>
          <w:rFonts w:hint="eastAsia"/>
          <w:bCs/>
        </w:rPr>
        <w:t>　因采取风险管控措施不当等原因，造成污染地块周边的土壤、地表水、地下水或者空气污染等突发环境事件的，土地使用权人应当及时采取环境应急措施，并向所在地县级以上环境保护主管部门和其他有关部门报告。</w:t>
      </w:r>
    </w:p>
    <w:p>
      <w:pPr>
        <w:spacing w:line="360" w:lineRule="auto"/>
        <w:ind w:firstLine="481" w:firstLineChars="200"/>
        <w:jc w:val="both"/>
        <w:rPr>
          <w:rFonts w:hint="eastAsia"/>
          <w:bCs/>
        </w:rPr>
      </w:pPr>
      <w:r>
        <w:rPr>
          <w:rFonts w:hint="eastAsia"/>
          <w:b/>
        </w:rPr>
        <w:t>第二十二条</w:t>
      </w:r>
      <w:r>
        <w:rPr>
          <w:rFonts w:hint="eastAsia"/>
          <w:bCs/>
        </w:rPr>
        <w:t>　对暂不开发利用的污染地块，由所在地县级环境保护主管部门配合有关部门提出划定管控区域的建议，报同级人民政府批准后设立标识、发布公告，并组织开展土壤、地表水、地下水、空气环境监测。</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w:t>
      </w:r>
      <w:r>
        <w:rPr>
          <w:rFonts w:hint="eastAsia"/>
          <w:bCs/>
        </w:rPr>
        <w:t>　</w:t>
      </w:r>
      <w:r>
        <w:rPr>
          <w:rFonts w:hint="eastAsia" w:ascii="仿宋_GB2312" w:hAnsi="仿宋_GB2312" w:eastAsia="仿宋_GB2312"/>
          <w:b/>
          <w:sz w:val="28"/>
        </w:rPr>
        <w:t>治理与修复</w:t>
      </w:r>
    </w:p>
    <w:p>
      <w:pPr>
        <w:spacing w:line="360" w:lineRule="auto"/>
        <w:ind w:firstLine="481" w:firstLineChars="200"/>
        <w:jc w:val="both"/>
        <w:rPr>
          <w:rFonts w:hint="eastAsia"/>
          <w:bCs/>
        </w:rPr>
      </w:pPr>
      <w:r>
        <w:rPr>
          <w:rFonts w:hint="eastAsia"/>
          <w:b/>
        </w:rPr>
        <w:t>第二十三条</w:t>
      </w:r>
      <w:r>
        <w:rPr>
          <w:rFonts w:hint="eastAsia"/>
          <w:bCs/>
        </w:rPr>
        <w:t>　对拟开发利用为居住用地和商业、学校、医疗、养老机构等公共设施用地的污染地块，经风险评估确认需要治理与修复的，土地使用权人应当开展治理与修复。</w:t>
      </w:r>
    </w:p>
    <w:p>
      <w:pPr>
        <w:spacing w:line="360" w:lineRule="auto"/>
        <w:ind w:firstLine="481" w:firstLineChars="200"/>
        <w:jc w:val="both"/>
        <w:rPr>
          <w:rFonts w:hint="eastAsia"/>
          <w:bCs/>
        </w:rPr>
      </w:pPr>
      <w:r>
        <w:rPr>
          <w:rFonts w:hint="eastAsia"/>
          <w:b/>
        </w:rPr>
        <w:t>第二十四条</w:t>
      </w:r>
      <w:r>
        <w:rPr>
          <w:rFonts w:hint="eastAsia"/>
          <w:bCs/>
        </w:rPr>
        <w:t>　对需要开展治理与修复的污染地块，土地使用权人应当根据土壤环境详细调查报告、风险评估报告等，按照国家有关环境标准和技术规范，编制污染地块治理与修复工程方案，并及时上传污染地块信息系统。</w:t>
      </w:r>
    </w:p>
    <w:p>
      <w:pPr>
        <w:spacing w:line="360" w:lineRule="auto"/>
        <w:ind w:firstLine="480" w:firstLineChars="200"/>
        <w:jc w:val="both"/>
        <w:rPr>
          <w:rFonts w:hint="eastAsia"/>
          <w:bCs/>
        </w:rPr>
      </w:pPr>
      <w:r>
        <w:rPr>
          <w:rFonts w:hint="eastAsia"/>
          <w:bCs/>
        </w:rPr>
        <w:t>土地使用权人应当在工程实施期间，将治理与修复工程方案的主要内容通过其网站等便于公众知晓的方式向社会公开。</w:t>
      </w:r>
    </w:p>
    <w:p>
      <w:pPr>
        <w:spacing w:line="360" w:lineRule="auto"/>
        <w:ind w:firstLine="480" w:firstLineChars="200"/>
        <w:jc w:val="both"/>
        <w:rPr>
          <w:rFonts w:hint="eastAsia"/>
          <w:bCs/>
        </w:rPr>
      </w:pPr>
      <w:r>
        <w:rPr>
          <w:rFonts w:hint="eastAsia"/>
          <w:bCs/>
        </w:rPr>
        <w:t>工程方案应当包括治理与修复范围和目标、技术路线和工艺参数、二次污染防范措施等内容。</w:t>
      </w:r>
    </w:p>
    <w:p>
      <w:pPr>
        <w:spacing w:line="360" w:lineRule="auto"/>
        <w:ind w:firstLine="481" w:firstLineChars="200"/>
        <w:jc w:val="both"/>
        <w:rPr>
          <w:rFonts w:hint="eastAsia"/>
          <w:bCs/>
        </w:rPr>
      </w:pPr>
      <w:r>
        <w:rPr>
          <w:rFonts w:hint="eastAsia"/>
          <w:b/>
        </w:rPr>
        <w:t>第二十五条</w:t>
      </w:r>
      <w:r>
        <w:rPr>
          <w:rFonts w:hint="eastAsia"/>
          <w:bCs/>
        </w:rPr>
        <w:t>　污染地块治理与修复期间，土地使用权人或者其委托的专业机构应当采取措施，防止对地块及其周边环境造成二次污染；治理与修复过程中产生的废水、废气和固体废物，应当按照国家有关规定进行处理或者处置，并达到国家或者地方规定的环境标准和要求。</w:t>
      </w:r>
    </w:p>
    <w:p>
      <w:pPr>
        <w:spacing w:line="360" w:lineRule="auto"/>
        <w:ind w:firstLine="480" w:firstLineChars="200"/>
        <w:jc w:val="both"/>
        <w:rPr>
          <w:rFonts w:hint="eastAsia"/>
          <w:bCs/>
        </w:rPr>
      </w:pPr>
      <w:r>
        <w:rPr>
          <w:rFonts w:hint="eastAsia"/>
          <w:bCs/>
        </w:rPr>
        <w:t>治理与修复工程原则上应当在原址进行；确需转运污染土壤的，土地使用权人或者其委托的专业机构应当将运输时间、方式、线路和污染土壤数量、去向、最终处置措施等，提前五个工作日向所在地和接收地设区的市级环境保护主管部门报告。</w:t>
      </w:r>
    </w:p>
    <w:p>
      <w:pPr>
        <w:spacing w:line="360" w:lineRule="auto"/>
        <w:ind w:firstLine="480" w:firstLineChars="200"/>
        <w:jc w:val="both"/>
        <w:rPr>
          <w:rFonts w:hint="eastAsia"/>
          <w:bCs/>
        </w:rPr>
      </w:pPr>
      <w:r>
        <w:rPr>
          <w:rFonts w:hint="eastAsia"/>
          <w:bCs/>
        </w:rPr>
        <w:t>修复后的土壤再利用应当符合国家或者地方有关规定和标准要求。</w:t>
      </w:r>
    </w:p>
    <w:p>
      <w:pPr>
        <w:spacing w:line="360" w:lineRule="auto"/>
        <w:ind w:firstLine="480" w:firstLineChars="200"/>
        <w:jc w:val="both"/>
        <w:rPr>
          <w:rFonts w:hint="eastAsia"/>
          <w:bCs/>
        </w:rPr>
      </w:pPr>
      <w:r>
        <w:rPr>
          <w:rFonts w:hint="eastAsia"/>
          <w:bCs/>
        </w:rPr>
        <w:t>治理与修复期间，土地使用权人或者其委托的专业机构应当设立公告牌和警示标识，公开工程基本情况、环境影响及其防范措施等。</w:t>
      </w:r>
    </w:p>
    <w:p>
      <w:pPr>
        <w:spacing w:line="360" w:lineRule="auto"/>
        <w:ind w:firstLine="481" w:firstLineChars="200"/>
        <w:jc w:val="both"/>
        <w:rPr>
          <w:rFonts w:hint="eastAsia"/>
          <w:bCs/>
        </w:rPr>
      </w:pPr>
      <w:r>
        <w:rPr>
          <w:rFonts w:hint="eastAsia"/>
          <w:b/>
        </w:rPr>
        <w:t>第二十六条</w:t>
      </w:r>
      <w:r>
        <w:rPr>
          <w:rFonts w:hint="eastAsia"/>
          <w:bCs/>
        </w:rPr>
        <w:t>　治理与修复工程完工后，土地使用权人应当委托第三方机构按照国家有关环境标准和技术规范，开展治理与修复效果评估，编制治理与修复效果评估报告，及时上传污染地块信息系统，并通过其网站等便于公众知晓的方式公开，公开时间不得少于两个月。</w:t>
      </w:r>
    </w:p>
    <w:p>
      <w:pPr>
        <w:spacing w:line="360" w:lineRule="auto"/>
        <w:ind w:firstLine="480" w:firstLineChars="200"/>
        <w:jc w:val="both"/>
        <w:rPr>
          <w:rFonts w:hint="eastAsia"/>
          <w:bCs/>
        </w:rPr>
      </w:pPr>
      <w:r>
        <w:rPr>
          <w:rFonts w:hint="eastAsia"/>
          <w:bCs/>
        </w:rPr>
        <w:t>治理与修复效果评估报告应当包括治理与修复工程概况、环境保护措施落实情况、治理与修复效果监测结果、评估结论及后续监测建议等内容。</w:t>
      </w:r>
    </w:p>
    <w:p>
      <w:pPr>
        <w:spacing w:line="360" w:lineRule="auto"/>
        <w:ind w:firstLine="481" w:firstLineChars="200"/>
        <w:jc w:val="both"/>
        <w:rPr>
          <w:rFonts w:hint="eastAsia"/>
          <w:bCs/>
        </w:rPr>
      </w:pPr>
      <w:r>
        <w:rPr>
          <w:rFonts w:hint="eastAsia"/>
          <w:b/>
        </w:rPr>
        <w:t>第二十七条</w:t>
      </w:r>
      <w:r>
        <w:rPr>
          <w:rFonts w:hint="eastAsia"/>
          <w:bCs/>
        </w:rPr>
        <w:t>　污染地块未经治理与修复，或者经治理与修复但未达到相关规划用地土壤环境质量要求的，有关环境保护主管部门不予批准选址涉及该污染地块的建设项目环境影响报告书或者报告表。</w:t>
      </w:r>
    </w:p>
    <w:p>
      <w:pPr>
        <w:spacing w:line="360" w:lineRule="auto"/>
        <w:ind w:firstLine="481" w:firstLineChars="200"/>
        <w:jc w:val="both"/>
        <w:rPr>
          <w:rFonts w:hint="eastAsia"/>
          <w:bCs/>
        </w:rPr>
      </w:pPr>
      <w:r>
        <w:rPr>
          <w:rFonts w:hint="eastAsia"/>
          <w:b/>
        </w:rPr>
        <w:t>第二十八条</w:t>
      </w:r>
      <w:r>
        <w:rPr>
          <w:rFonts w:hint="eastAsia"/>
          <w:bCs/>
        </w:rPr>
        <w:t>　县级以上环境保护主管部门应当会同城乡规划、国土资源等部门，建立和完善污染地块信息沟通机制，对污染地块的开发利用实行联动监管。</w:t>
      </w:r>
    </w:p>
    <w:p>
      <w:pPr>
        <w:spacing w:line="360" w:lineRule="auto"/>
        <w:ind w:firstLine="480" w:firstLineChars="200"/>
        <w:jc w:val="both"/>
        <w:rPr>
          <w:rFonts w:hint="eastAsia"/>
          <w:bCs/>
        </w:rPr>
      </w:pPr>
      <w:r>
        <w:rPr>
          <w:rFonts w:hint="eastAsia"/>
          <w:bCs/>
        </w:rPr>
        <w:t>污染地块经治理与修复，并符合相应规划用地土壤环境质量要求后，可以进入用地程序。</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w:t>
      </w:r>
      <w:r>
        <w:rPr>
          <w:rFonts w:hint="eastAsia"/>
          <w:bCs/>
        </w:rPr>
        <w:t>　</w:t>
      </w:r>
      <w:r>
        <w:rPr>
          <w:rFonts w:hint="eastAsia" w:ascii="仿宋_GB2312" w:hAnsi="仿宋_GB2312" w:eastAsia="仿宋_GB2312"/>
          <w:b/>
          <w:sz w:val="28"/>
        </w:rPr>
        <w:t>监督管理</w:t>
      </w:r>
    </w:p>
    <w:p>
      <w:pPr>
        <w:spacing w:line="360" w:lineRule="auto"/>
        <w:ind w:firstLine="481" w:firstLineChars="200"/>
        <w:jc w:val="both"/>
        <w:rPr>
          <w:rFonts w:hint="eastAsia"/>
          <w:bCs/>
        </w:rPr>
      </w:pPr>
      <w:r>
        <w:rPr>
          <w:rFonts w:hint="eastAsia"/>
          <w:b/>
        </w:rPr>
        <w:t>第二十九条</w:t>
      </w:r>
      <w:r>
        <w:rPr>
          <w:rFonts w:hint="eastAsia"/>
          <w:bCs/>
        </w:rPr>
        <w:t>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p>
      <w:pPr>
        <w:spacing w:line="360" w:lineRule="auto"/>
        <w:ind w:firstLine="481" w:firstLineChars="200"/>
        <w:jc w:val="both"/>
        <w:rPr>
          <w:rFonts w:hint="eastAsia"/>
          <w:bCs/>
        </w:rPr>
      </w:pPr>
      <w:r>
        <w:rPr>
          <w:rFonts w:hint="eastAsia"/>
          <w:b/>
        </w:rPr>
        <w:t>第三十条</w:t>
      </w:r>
      <w:r>
        <w:rPr>
          <w:rFonts w:hint="eastAsia"/>
          <w:bCs/>
        </w:rPr>
        <w:t>　县级以上环境保护主管部门对疑似污染地块和污染地块相关活动进行监督检查时，有权采取下列措施：</w:t>
      </w:r>
    </w:p>
    <w:p>
      <w:pPr>
        <w:spacing w:line="360" w:lineRule="auto"/>
        <w:ind w:firstLine="480" w:firstLineChars="200"/>
        <w:jc w:val="both"/>
        <w:rPr>
          <w:rFonts w:hint="eastAsia"/>
          <w:bCs/>
        </w:rPr>
      </w:pPr>
      <w:r>
        <w:rPr>
          <w:rFonts w:hint="eastAsia"/>
          <w:bCs/>
        </w:rPr>
        <w:t>（一）向被检查单位调查、了解疑似污染地块和污染地块的有关情况；</w:t>
      </w:r>
    </w:p>
    <w:p>
      <w:pPr>
        <w:spacing w:line="360" w:lineRule="auto"/>
        <w:ind w:firstLine="480" w:firstLineChars="200"/>
        <w:jc w:val="both"/>
        <w:rPr>
          <w:rFonts w:hint="eastAsia"/>
          <w:bCs/>
        </w:rPr>
      </w:pPr>
      <w:r>
        <w:rPr>
          <w:rFonts w:hint="eastAsia"/>
          <w:bCs/>
        </w:rPr>
        <w:t>（二）进入被检查单位进行现场核查或者监测；</w:t>
      </w:r>
    </w:p>
    <w:p>
      <w:pPr>
        <w:spacing w:line="360" w:lineRule="auto"/>
        <w:ind w:firstLine="480" w:firstLineChars="200"/>
        <w:jc w:val="both"/>
        <w:rPr>
          <w:rFonts w:hint="eastAsia"/>
          <w:bCs/>
        </w:rPr>
      </w:pPr>
      <w:r>
        <w:rPr>
          <w:rFonts w:hint="eastAsia"/>
          <w:bCs/>
        </w:rPr>
        <w:t>（三）查阅、复制相关文件、记录以及其他有关资料；</w:t>
      </w:r>
    </w:p>
    <w:p>
      <w:pPr>
        <w:spacing w:line="360" w:lineRule="auto"/>
        <w:ind w:firstLine="480" w:firstLineChars="200"/>
        <w:jc w:val="both"/>
        <w:rPr>
          <w:rFonts w:hint="eastAsia"/>
          <w:bCs/>
        </w:rPr>
      </w:pPr>
      <w:r>
        <w:rPr>
          <w:rFonts w:hint="eastAsia"/>
          <w:bCs/>
        </w:rPr>
        <w:t>（四）要求被检查单位提交有关情况说明。</w:t>
      </w:r>
    </w:p>
    <w:p>
      <w:pPr>
        <w:spacing w:line="360" w:lineRule="auto"/>
        <w:ind w:firstLine="481" w:firstLineChars="200"/>
        <w:jc w:val="both"/>
        <w:rPr>
          <w:rFonts w:hint="eastAsia"/>
          <w:bCs/>
        </w:rPr>
      </w:pPr>
      <w:r>
        <w:rPr>
          <w:rFonts w:hint="eastAsia"/>
          <w:b/>
        </w:rPr>
        <w:t>第三十一条</w:t>
      </w:r>
      <w:r>
        <w:rPr>
          <w:rFonts w:hint="eastAsia"/>
          <w:bCs/>
        </w:rPr>
        <w:t>　设区的市级环境保护主管部门应当于每年的12月31日前，将本年度本行政区域的污染地块环境管理工作情况报省级环境保护主管部门。</w:t>
      </w:r>
    </w:p>
    <w:p>
      <w:pPr>
        <w:spacing w:line="360" w:lineRule="auto"/>
        <w:ind w:firstLine="480" w:firstLineChars="200"/>
        <w:jc w:val="both"/>
        <w:rPr>
          <w:rFonts w:hint="eastAsia"/>
          <w:bCs/>
        </w:rPr>
      </w:pPr>
      <w:r>
        <w:rPr>
          <w:rFonts w:hint="eastAsia"/>
          <w:bCs/>
        </w:rPr>
        <w:t>省级环境保护主管部门应当于每年的1月31日前，将上一年度本行政区域的污染地块环境管理工作情况报环境保护部。</w:t>
      </w:r>
    </w:p>
    <w:p>
      <w:pPr>
        <w:spacing w:line="360" w:lineRule="auto"/>
        <w:ind w:firstLine="481" w:firstLineChars="200"/>
        <w:jc w:val="both"/>
        <w:rPr>
          <w:rFonts w:hint="eastAsia"/>
          <w:bCs/>
        </w:rPr>
      </w:pPr>
      <w:r>
        <w:rPr>
          <w:rFonts w:hint="eastAsia"/>
          <w:b/>
        </w:rPr>
        <w:t>第三十二条</w:t>
      </w:r>
      <w:r>
        <w:rPr>
          <w:rFonts w:hint="eastAsia"/>
          <w:bCs/>
        </w:rPr>
        <w:t>　违反本办法规定，受委托的专业机构在编制土壤环境初步调查报告、土壤环境详细调查报告、风险评估报告、风险管控方案、治理与修复方案过程中，或者受委托的第三方机构在编制治理与修复效果评估报告过程中，不负责任或者弄虚作假致使报告失实的，由县级以上环境保护主管部门将该机构失信情况记入其环境信用记录，并通过企业信用信息公示系统向社会公开。</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w:t>
      </w:r>
      <w:r>
        <w:rPr>
          <w:rFonts w:hint="eastAsia"/>
          <w:bCs/>
        </w:rPr>
        <w:t>　</w:t>
      </w:r>
      <w:r>
        <w:rPr>
          <w:rFonts w:hint="eastAsia" w:ascii="仿宋_GB2312" w:hAnsi="仿宋_GB2312" w:eastAsia="仿宋_GB2312"/>
          <w:b/>
          <w:sz w:val="28"/>
        </w:rPr>
        <w:t>附  则</w:t>
      </w:r>
    </w:p>
    <w:p>
      <w:pPr>
        <w:spacing w:line="360" w:lineRule="auto"/>
        <w:ind w:firstLine="481" w:firstLineChars="200"/>
        <w:jc w:val="both"/>
        <w:rPr>
          <w:rFonts w:hint="eastAsia"/>
          <w:bCs/>
        </w:rPr>
      </w:pPr>
      <w:r>
        <w:rPr>
          <w:rFonts w:hint="eastAsia"/>
          <w:b/>
        </w:rPr>
        <w:t>第三十三条</w:t>
      </w:r>
      <w:r>
        <w:rPr>
          <w:rFonts w:hint="eastAsia"/>
          <w:bCs/>
        </w:rPr>
        <w:t>　本办法自2017年7月1日起施行。</w:t>
      </w:r>
    </w:p>
    <w:p>
      <w:pPr>
        <w:rPr>
          <w:rFonts w:hint="eastAsia"/>
        </w:rPr>
        <w:sectPr>
          <w:headerReference r:id="rId108" w:type="default"/>
          <w:pgSz w:w="11906" w:h="16838"/>
          <w:pgMar w:top="1440" w:right="1800" w:bottom="1440" w:left="1800" w:header="851" w:footer="992" w:gutter="0"/>
          <w:cols w:space="720" w:num="1"/>
          <w:docGrid w:type="lines" w:linePitch="312" w:charSpace="0"/>
        </w:sectPr>
      </w:pPr>
      <w:r>
        <w:rPr>
          <w:rFonts w:hint="eastAsia"/>
          <w:bCs/>
        </w:rPr>
        <w:br w:type="page"/>
      </w:r>
    </w:p>
    <w:p>
      <w:pPr>
        <w:pStyle w:val="2"/>
        <w:rPr>
          <w:rFonts w:hint="eastAsia"/>
        </w:rPr>
      </w:pPr>
      <w:bookmarkStart w:id="1100" w:name="_Toc190951901"/>
      <w:r>
        <w:rPr>
          <w:rFonts w:hint="eastAsia"/>
        </w:rPr>
        <w:t>入河排污口监督管理办法</w:t>
      </w:r>
      <w:bookmarkEnd w:id="1100"/>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（2024年10月16日生态环境部令第35号公布，自2025年1月1日起施行）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w:t>
      </w:r>
      <w:r>
        <w:rPr>
          <w:rFonts w:hint="eastAsia"/>
          <w:bCs/>
        </w:rPr>
        <w:t>　</w:t>
      </w:r>
      <w:r>
        <w:rPr>
          <w:rFonts w:hint="eastAsia" w:ascii="仿宋_GB2312" w:hAnsi="仿宋_GB2312" w:eastAsia="仿宋_GB2312"/>
          <w:b/>
          <w:sz w:val="28"/>
        </w:rPr>
        <w:t>总  则</w:t>
      </w:r>
    </w:p>
    <w:p>
      <w:pPr>
        <w:spacing w:line="360" w:lineRule="auto"/>
        <w:ind w:firstLine="481" w:firstLineChars="200"/>
        <w:jc w:val="both"/>
        <w:rPr>
          <w:rFonts w:hint="eastAsia"/>
          <w:bCs/>
        </w:rPr>
      </w:pPr>
      <w:r>
        <w:rPr>
          <w:rFonts w:hint="eastAsia"/>
          <w:b/>
        </w:rPr>
        <w:t>第一条</w:t>
      </w:r>
      <w:r>
        <w:rPr>
          <w:rFonts w:hint="eastAsia"/>
          <w:bCs/>
        </w:rPr>
        <w:t>　为了加强入河排污口监督管理，控制入河污染物排放，保护和改善水生态环境，根据《中华人民共和国水污染防治法》、《中华人民共和国水法》等法律和国务院相关规定，制定本办法。</w:t>
      </w:r>
    </w:p>
    <w:p>
      <w:pPr>
        <w:spacing w:line="360" w:lineRule="auto"/>
        <w:ind w:firstLine="481" w:firstLineChars="200"/>
        <w:jc w:val="both"/>
        <w:rPr>
          <w:rFonts w:hint="eastAsia"/>
          <w:bCs/>
        </w:rPr>
      </w:pPr>
      <w:r>
        <w:rPr>
          <w:rFonts w:hint="eastAsia"/>
          <w:b/>
        </w:rPr>
        <w:t>第二条</w:t>
      </w:r>
      <w:r>
        <w:rPr>
          <w:rFonts w:hint="eastAsia"/>
          <w:bCs/>
        </w:rPr>
        <w:t>　入河排污口设置审批、登记以及相关监督管理活动，适用本办法。</w:t>
      </w:r>
    </w:p>
    <w:p>
      <w:pPr>
        <w:spacing w:line="360" w:lineRule="auto"/>
        <w:ind w:firstLine="481" w:firstLineChars="200"/>
        <w:jc w:val="both"/>
        <w:rPr>
          <w:rFonts w:hint="eastAsia"/>
          <w:bCs/>
        </w:rPr>
      </w:pPr>
      <w:r>
        <w:rPr>
          <w:rFonts w:hint="eastAsia"/>
          <w:b/>
        </w:rPr>
        <w:t>第三条</w:t>
      </w:r>
      <w:r>
        <w:rPr>
          <w:rFonts w:hint="eastAsia"/>
          <w:bCs/>
        </w:rPr>
        <w:t>　本办法所称入河排污口，是指直接或者通过管道、沟、渠等排污通道向江河、湖泊、运河、水库等水体排放污水的口门。</w:t>
      </w:r>
    </w:p>
    <w:p>
      <w:pPr>
        <w:spacing w:line="360" w:lineRule="auto"/>
        <w:ind w:firstLine="480" w:firstLineChars="200"/>
        <w:jc w:val="both"/>
        <w:rPr>
          <w:rFonts w:hint="eastAsia"/>
          <w:bCs/>
        </w:rPr>
      </w:pPr>
      <w:r>
        <w:rPr>
          <w:rFonts w:hint="eastAsia"/>
          <w:bCs/>
        </w:rPr>
        <w:t>本办法所称入河排污口设置，包括新设、改设或者扩大入河排污口。新设，是指入河排污口的首次建造或者使用；改设，是指已有入河排污口的排放位置、排放方式等事项的重大改变；扩大，是指已有入河排污口排污能力的提高。</w:t>
      </w:r>
    </w:p>
    <w:p>
      <w:pPr>
        <w:spacing w:line="360" w:lineRule="auto"/>
        <w:ind w:firstLine="481" w:firstLineChars="200"/>
        <w:jc w:val="both"/>
        <w:rPr>
          <w:rFonts w:hint="eastAsia"/>
          <w:bCs/>
        </w:rPr>
      </w:pPr>
      <w:r>
        <w:rPr>
          <w:rFonts w:hint="eastAsia"/>
          <w:b/>
        </w:rPr>
        <w:t>第四条</w:t>
      </w:r>
      <w:r>
        <w:rPr>
          <w:rFonts w:hint="eastAsia"/>
          <w:bCs/>
        </w:rPr>
        <w:t>　国务院生态环境主管部门负责指导全国入河排污口设置和监督管理。</w:t>
      </w:r>
    </w:p>
    <w:p>
      <w:pPr>
        <w:spacing w:line="360" w:lineRule="auto"/>
        <w:ind w:firstLine="480" w:firstLineChars="200"/>
        <w:jc w:val="both"/>
        <w:rPr>
          <w:rFonts w:hint="eastAsia"/>
          <w:bCs/>
        </w:rPr>
      </w:pPr>
      <w:r>
        <w:rPr>
          <w:rFonts w:hint="eastAsia"/>
          <w:bCs/>
        </w:rPr>
        <w:t>国务院生态环境主管部门所属流域生态环境监督管理机构（以下简称流域生态环境监督管理机构）负责指导流域内入河排污口设置，承办国务院生态环境主管部门授权范围内入河排污口设置审批和监督管理。</w:t>
      </w:r>
    </w:p>
    <w:p>
      <w:pPr>
        <w:spacing w:line="360" w:lineRule="auto"/>
        <w:ind w:firstLine="480" w:firstLineChars="200"/>
        <w:jc w:val="both"/>
        <w:rPr>
          <w:rFonts w:hint="eastAsia"/>
          <w:bCs/>
        </w:rPr>
      </w:pPr>
      <w:r>
        <w:rPr>
          <w:rFonts w:hint="eastAsia"/>
          <w:bCs/>
        </w:rPr>
        <w:t>地方生态环境主管部门按照规定权限负责本行政区域入河排污口设置审批、登记和监督管理。</w:t>
      </w:r>
    </w:p>
    <w:p>
      <w:pPr>
        <w:spacing w:line="360" w:lineRule="auto"/>
        <w:ind w:firstLine="481" w:firstLineChars="200"/>
        <w:jc w:val="both"/>
        <w:rPr>
          <w:rFonts w:hint="eastAsia"/>
          <w:bCs/>
        </w:rPr>
      </w:pPr>
      <w:r>
        <w:rPr>
          <w:rFonts w:hint="eastAsia"/>
          <w:b/>
        </w:rPr>
        <w:t>第五条</w:t>
      </w:r>
      <w:r>
        <w:rPr>
          <w:rFonts w:hint="eastAsia"/>
          <w:bCs/>
        </w:rPr>
        <w:t>　入河排污口应当明确责任主体。责任主体负责源头治理以及入河排污口的设置申请或者登记、整治、规范化建设、维护管理等。</w:t>
      </w:r>
    </w:p>
    <w:p>
      <w:pPr>
        <w:spacing w:line="360" w:lineRule="auto"/>
        <w:ind w:firstLine="480" w:firstLineChars="200"/>
        <w:jc w:val="both"/>
        <w:rPr>
          <w:rFonts w:hint="eastAsia"/>
          <w:bCs/>
        </w:rPr>
      </w:pPr>
      <w:r>
        <w:rPr>
          <w:rFonts w:hint="eastAsia"/>
          <w:bCs/>
        </w:rPr>
        <w:t>多个排污单位共用同一入河排污口的，所有排污单位均为责任主体，各自承担的责任由所有排污单位协商确定。</w:t>
      </w:r>
    </w:p>
    <w:p>
      <w:pPr>
        <w:spacing w:line="360" w:lineRule="auto"/>
        <w:ind w:firstLine="481" w:firstLineChars="200"/>
        <w:jc w:val="both"/>
        <w:rPr>
          <w:rFonts w:hint="eastAsia"/>
          <w:bCs/>
        </w:rPr>
      </w:pPr>
      <w:r>
        <w:rPr>
          <w:rFonts w:hint="eastAsia"/>
          <w:b/>
        </w:rPr>
        <w:t>第六条</w:t>
      </w:r>
      <w:r>
        <w:rPr>
          <w:rFonts w:hint="eastAsia"/>
          <w:bCs/>
        </w:rPr>
        <w:t>　入河排污口按照其责任主体所属行业以及排放特征，分为工业排污口、城镇污水处理厂排污口、农业排口、其他排口四种类型。</w:t>
      </w:r>
    </w:p>
    <w:p>
      <w:pPr>
        <w:spacing w:line="360" w:lineRule="auto"/>
        <w:ind w:firstLine="480" w:firstLineChars="200"/>
        <w:jc w:val="both"/>
        <w:rPr>
          <w:rFonts w:hint="eastAsia"/>
          <w:bCs/>
        </w:rPr>
      </w:pPr>
      <w:r>
        <w:rPr>
          <w:rFonts w:hint="eastAsia"/>
          <w:bCs/>
        </w:rPr>
        <w:t>工业排污口包括工矿企业排污口和雨洪排口、工业以及其他各类园区污水处理厂排污口和雨洪排口等；农业排口包括规模化畜禽养殖排污口、规模化水产养殖排污口等；其他排口包括大中型灌区排口、规模以下畜禽养殖排污口、规模以下水产养殖排污口、农村污水处理设施排污口、农村生活污水散排口等。</w:t>
      </w:r>
    </w:p>
    <w:p>
      <w:pPr>
        <w:spacing w:line="360" w:lineRule="auto"/>
        <w:ind w:firstLine="481" w:firstLineChars="200"/>
        <w:jc w:val="both"/>
        <w:rPr>
          <w:rFonts w:hint="eastAsia"/>
          <w:bCs/>
        </w:rPr>
      </w:pPr>
      <w:r>
        <w:rPr>
          <w:rFonts w:hint="eastAsia"/>
          <w:b/>
        </w:rPr>
        <w:t>第七条</w:t>
      </w:r>
      <w:r>
        <w:rPr>
          <w:rFonts w:hint="eastAsia"/>
          <w:bCs/>
        </w:rPr>
        <w:t>　编制生态环境保护规划、江河湖泊水功能区划等，应当充分考虑入河排污口布局和管控要求。</w:t>
      </w:r>
    </w:p>
    <w:p>
      <w:pPr>
        <w:spacing w:line="360" w:lineRule="auto"/>
        <w:ind w:firstLine="480" w:firstLineChars="200"/>
        <w:jc w:val="both"/>
        <w:rPr>
          <w:rFonts w:hint="eastAsia"/>
          <w:bCs/>
        </w:rPr>
      </w:pPr>
      <w:r>
        <w:rPr>
          <w:rFonts w:hint="eastAsia"/>
          <w:bCs/>
        </w:rPr>
        <w:t>开展工业、农业、畜牧业、林业、能源、水利、交通、城市建设、旅游、自然资源开发的有关专项规划的环境影响评价，应当将入河排污口设置有关规定落实情况作为重要内容。</w:t>
      </w:r>
    </w:p>
    <w:p>
      <w:pPr>
        <w:spacing w:line="360" w:lineRule="auto"/>
        <w:ind w:firstLine="481" w:firstLineChars="200"/>
        <w:jc w:val="both"/>
        <w:rPr>
          <w:bCs/>
        </w:rPr>
      </w:pPr>
      <w:r>
        <w:rPr>
          <w:rFonts w:hint="eastAsia"/>
          <w:b/>
        </w:rPr>
        <w:t>第八条</w:t>
      </w:r>
      <w:r>
        <w:rPr>
          <w:rFonts w:hint="eastAsia"/>
          <w:bCs/>
        </w:rPr>
        <w:t>　国家加强入河排污口管理基础性研究和专业技术人才培养。鼓励开展遥感监测、水面航测、水下探测、管线排查等实用技术和装备的研发集成和推广应用。</w:t>
      </w:r>
    </w:p>
    <w:p>
      <w:pPr>
        <w:spacing w:line="360" w:lineRule="auto"/>
        <w:ind w:firstLine="481" w:firstLineChars="200"/>
        <w:jc w:val="both"/>
        <w:rPr>
          <w:rFonts w:hint="eastAsia"/>
          <w:bCs/>
        </w:rPr>
      </w:pPr>
      <w:r>
        <w:rPr>
          <w:rFonts w:hint="eastAsia"/>
          <w:b/>
        </w:rPr>
        <w:t>第九条</w:t>
      </w:r>
      <w:r>
        <w:rPr>
          <w:rFonts w:hint="eastAsia"/>
          <w:bCs/>
        </w:rPr>
        <w:t>　鼓励地方加大财政资金投入力度，吸引社会资本参与入河排污口整治、规范化建设、维护管理等。</w:t>
      </w:r>
    </w:p>
    <w:p>
      <w:pPr>
        <w:spacing w:line="360" w:lineRule="auto"/>
        <w:ind w:firstLine="481" w:firstLineChars="200"/>
        <w:jc w:val="both"/>
        <w:rPr>
          <w:rFonts w:hint="eastAsia"/>
          <w:bCs/>
        </w:rPr>
      </w:pPr>
      <w:r>
        <w:rPr>
          <w:rFonts w:hint="eastAsia"/>
          <w:b/>
        </w:rPr>
        <w:t>第十条</w:t>
      </w:r>
      <w:r>
        <w:rPr>
          <w:rFonts w:hint="eastAsia"/>
          <w:bCs/>
        </w:rPr>
        <w:t>　对在入河排污口监督管理工作中做出优异成绩的单位和个人，可以按照国家或者地方的有关规定给予表彰、奖励。</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w:t>
      </w:r>
      <w:r>
        <w:rPr>
          <w:rFonts w:hint="eastAsia"/>
          <w:bCs/>
        </w:rPr>
        <w:t>　</w:t>
      </w:r>
      <w:r>
        <w:rPr>
          <w:rFonts w:hint="eastAsia" w:ascii="仿宋_GB2312" w:hAnsi="仿宋_GB2312" w:eastAsia="仿宋_GB2312"/>
          <w:b/>
          <w:sz w:val="28"/>
        </w:rPr>
        <w:t>设置管理</w:t>
      </w:r>
    </w:p>
    <w:p>
      <w:pPr>
        <w:spacing w:line="360" w:lineRule="auto"/>
        <w:ind w:firstLine="481" w:firstLineChars="200"/>
        <w:jc w:val="both"/>
        <w:rPr>
          <w:bCs/>
        </w:rPr>
      </w:pPr>
      <w:r>
        <w:rPr>
          <w:rFonts w:hint="eastAsia"/>
          <w:b/>
        </w:rPr>
        <w:t>第十一条</w:t>
      </w:r>
      <w:r>
        <w:rPr>
          <w:rFonts w:hint="eastAsia"/>
          <w:bCs/>
        </w:rPr>
        <w:t xml:space="preserve">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p>
    <w:p>
      <w:pPr>
        <w:spacing w:line="360" w:lineRule="auto"/>
        <w:ind w:firstLine="481" w:firstLineChars="200"/>
        <w:jc w:val="both"/>
        <w:rPr>
          <w:rFonts w:hint="eastAsia"/>
          <w:bCs/>
        </w:rPr>
      </w:pPr>
      <w:r>
        <w:rPr>
          <w:rFonts w:hint="eastAsia"/>
          <w:b/>
        </w:rPr>
        <w:t>第十二条</w:t>
      </w:r>
      <w:r>
        <w:rPr>
          <w:rFonts w:hint="eastAsia"/>
          <w:bCs/>
        </w:rPr>
        <w:t>　设置本办法第十一条规定的入河排污口，符合下列条件之一的，由流域生态环境监督管理机构负责审批：</w:t>
      </w:r>
    </w:p>
    <w:p>
      <w:pPr>
        <w:spacing w:line="360" w:lineRule="auto"/>
        <w:ind w:firstLine="480" w:firstLineChars="200"/>
        <w:jc w:val="both"/>
        <w:rPr>
          <w:rFonts w:hint="eastAsia"/>
          <w:bCs/>
        </w:rPr>
      </w:pPr>
      <w:r>
        <w:rPr>
          <w:rFonts w:hint="eastAsia"/>
          <w:bCs/>
        </w:rPr>
        <w:t>（一）建设项目环境影响评价文件由国务院生态环境主管部门审批的；</w:t>
      </w:r>
    </w:p>
    <w:p>
      <w:pPr>
        <w:spacing w:line="360" w:lineRule="auto"/>
        <w:ind w:firstLine="480" w:firstLineChars="200"/>
        <w:jc w:val="both"/>
        <w:rPr>
          <w:rFonts w:hint="eastAsia"/>
          <w:bCs/>
        </w:rPr>
      </w:pPr>
      <w:r>
        <w:rPr>
          <w:rFonts w:hint="eastAsia"/>
          <w:bCs/>
        </w:rPr>
        <w:t>（二）位于省界缓冲区的；</w:t>
      </w:r>
    </w:p>
    <w:p>
      <w:pPr>
        <w:spacing w:line="360" w:lineRule="auto"/>
        <w:ind w:firstLine="480" w:firstLineChars="200"/>
        <w:jc w:val="both"/>
        <w:rPr>
          <w:rFonts w:hint="eastAsia"/>
          <w:bCs/>
        </w:rPr>
      </w:pPr>
      <w:r>
        <w:rPr>
          <w:rFonts w:hint="eastAsia"/>
          <w:bCs/>
        </w:rPr>
        <w:t>（三）位于国际河湖或者国境边界河湖的；</w:t>
      </w:r>
    </w:p>
    <w:p>
      <w:pPr>
        <w:spacing w:line="360" w:lineRule="auto"/>
        <w:ind w:firstLine="480" w:firstLineChars="200"/>
        <w:jc w:val="both"/>
        <w:rPr>
          <w:rFonts w:hint="eastAsia"/>
          <w:bCs/>
        </w:rPr>
      </w:pPr>
      <w:r>
        <w:rPr>
          <w:rFonts w:hint="eastAsia"/>
          <w:bCs/>
        </w:rPr>
        <w:t>（四）存在省际争议的。</w:t>
      </w:r>
    </w:p>
    <w:p>
      <w:pPr>
        <w:spacing w:line="360" w:lineRule="auto"/>
        <w:ind w:firstLine="480" w:firstLineChars="200"/>
        <w:jc w:val="both"/>
        <w:rPr>
          <w:rFonts w:hint="eastAsia"/>
          <w:bCs/>
        </w:rPr>
      </w:pPr>
      <w:r>
        <w:rPr>
          <w:rFonts w:hint="eastAsia"/>
          <w:bCs/>
        </w:rPr>
        <w:t>前款规定范围外的入河排污口设置审批权限，由入河排污口所在的省级生态环境主管部门确定，并向社会公开。</w:t>
      </w:r>
    </w:p>
    <w:p>
      <w:pPr>
        <w:spacing w:line="360" w:lineRule="auto"/>
        <w:ind w:firstLine="481" w:firstLineChars="200"/>
        <w:jc w:val="both"/>
        <w:rPr>
          <w:rFonts w:hint="eastAsia"/>
          <w:bCs/>
        </w:rPr>
      </w:pPr>
      <w:r>
        <w:rPr>
          <w:rFonts w:hint="eastAsia"/>
          <w:b/>
        </w:rPr>
        <w:t>第十三条</w:t>
      </w:r>
      <w:r>
        <w:rPr>
          <w:rFonts w:hint="eastAsia"/>
          <w:bCs/>
        </w:rPr>
        <w:t>　入河排污口设置审批程序包括申请、受理、审查、决定。</w:t>
      </w:r>
    </w:p>
    <w:p>
      <w:pPr>
        <w:spacing w:line="360" w:lineRule="auto"/>
        <w:ind w:firstLine="480" w:firstLineChars="200"/>
        <w:jc w:val="both"/>
        <w:rPr>
          <w:rFonts w:hint="eastAsia"/>
          <w:bCs/>
        </w:rPr>
      </w:pPr>
      <w:r>
        <w:rPr>
          <w:rFonts w:hint="eastAsia"/>
          <w:bCs/>
        </w:rPr>
        <w:t>（一）申请。责任主体应当在入河排污口设置前向审批部门提出设置申请。多个排污单位共用同一入河排污口的，可以委托其中一个责任主体提出申请。</w:t>
      </w:r>
    </w:p>
    <w:p>
      <w:pPr>
        <w:spacing w:line="360" w:lineRule="auto"/>
        <w:ind w:firstLine="480" w:firstLineChars="200"/>
        <w:jc w:val="both"/>
        <w:rPr>
          <w:rFonts w:hint="eastAsia"/>
          <w:bCs/>
        </w:rPr>
      </w:pPr>
      <w:r>
        <w:rPr>
          <w:rFonts w:hint="eastAsia"/>
          <w:bCs/>
        </w:rPr>
        <w:t>（二）受理。审批部门对申请材料齐全、符合法定形式的，予以受理。</w:t>
      </w:r>
    </w:p>
    <w:p>
      <w:pPr>
        <w:spacing w:line="360" w:lineRule="auto"/>
        <w:ind w:firstLine="480" w:firstLineChars="200"/>
        <w:jc w:val="both"/>
        <w:rPr>
          <w:rFonts w:hint="eastAsia"/>
          <w:bCs/>
        </w:rPr>
      </w:pPr>
      <w:r>
        <w:rPr>
          <w:rFonts w:hint="eastAsia"/>
          <w:bCs/>
        </w:rPr>
        <w:t>（三）审查。审批部门对受理的申请材料进行审查，并可以根据需要，组织专家评审、听证或者现场查勘。组织专家评审、听证或者现场查勘，不得向申请单位收取任何费用。</w:t>
      </w:r>
    </w:p>
    <w:p>
      <w:pPr>
        <w:spacing w:line="360" w:lineRule="auto"/>
        <w:ind w:firstLine="480" w:firstLineChars="200"/>
        <w:jc w:val="both"/>
        <w:rPr>
          <w:rFonts w:hint="eastAsia"/>
          <w:bCs/>
        </w:rPr>
      </w:pPr>
      <w:r>
        <w:rPr>
          <w:rFonts w:hint="eastAsia"/>
          <w:bCs/>
        </w:rPr>
        <w:t>（四）决定。审批部门应当自受理入河排污口设置申请之日起二十个工作日内作出准予许可或者不予许可的决定。对准予许可的，颁发同意设置入河排污口的决定书（以下简称决定书）；对不符合许可条件的，不予许可并书面说明理由。决定书应当公开，供公众查询。</w:t>
      </w:r>
    </w:p>
    <w:p>
      <w:pPr>
        <w:spacing w:line="360" w:lineRule="auto"/>
        <w:ind w:firstLine="480" w:firstLineChars="200"/>
        <w:jc w:val="both"/>
        <w:rPr>
          <w:rFonts w:hint="eastAsia"/>
          <w:bCs/>
        </w:rPr>
      </w:pPr>
      <w:r>
        <w:rPr>
          <w:rFonts w:hint="eastAsia"/>
          <w:bCs/>
        </w:rPr>
        <w:t>开展专家评审、听证、现场查勘等活动所需时间，不计算在本条规定的许可期限内。</w:t>
      </w:r>
    </w:p>
    <w:p>
      <w:pPr>
        <w:spacing w:line="360" w:lineRule="auto"/>
        <w:ind w:firstLine="480" w:firstLineChars="200"/>
        <w:jc w:val="both"/>
        <w:rPr>
          <w:rFonts w:hint="eastAsia"/>
          <w:bCs/>
        </w:rPr>
      </w:pPr>
      <w:r>
        <w:rPr>
          <w:rFonts w:hint="eastAsia"/>
          <w:bCs/>
        </w:rPr>
        <w:t>第十四条　申请设置入河排污口的，应当提交入河排污口设置申请书、入河排污口设置论证报告或者简要分析材料、建设项目依据文件。</w:t>
      </w:r>
    </w:p>
    <w:p>
      <w:pPr>
        <w:spacing w:line="360" w:lineRule="auto"/>
        <w:ind w:firstLine="480" w:firstLineChars="200"/>
        <w:jc w:val="both"/>
        <w:rPr>
          <w:rFonts w:hint="eastAsia"/>
          <w:bCs/>
        </w:rPr>
      </w:pPr>
      <w:r>
        <w:rPr>
          <w:rFonts w:hint="eastAsia"/>
          <w:bCs/>
        </w:rPr>
        <w:t>有下列情形之一的，应当提交入河排污口设置论证报告：</w:t>
      </w:r>
    </w:p>
    <w:p>
      <w:pPr>
        <w:spacing w:line="360" w:lineRule="auto"/>
        <w:ind w:firstLine="480" w:firstLineChars="200"/>
        <w:jc w:val="both"/>
        <w:rPr>
          <w:rFonts w:hint="eastAsia"/>
          <w:bCs/>
        </w:rPr>
      </w:pPr>
      <w:r>
        <w:rPr>
          <w:rFonts w:hint="eastAsia"/>
          <w:bCs/>
        </w:rPr>
        <w:t>（一）责任主体属于造纸、焦化、氮肥、化工、印染、农副食品加工、制革、电镀、冶金、有色金属、原料药制造、农药等行业的；</w:t>
      </w:r>
    </w:p>
    <w:p>
      <w:pPr>
        <w:spacing w:line="360" w:lineRule="auto"/>
        <w:ind w:firstLine="480" w:firstLineChars="200"/>
        <w:jc w:val="both"/>
        <w:rPr>
          <w:rFonts w:hint="eastAsia"/>
          <w:bCs/>
        </w:rPr>
      </w:pPr>
      <w:r>
        <w:rPr>
          <w:rFonts w:hint="eastAsia"/>
          <w:bCs/>
        </w:rPr>
        <w:t>（二）排放放射性物质、重金属以及其他有毒有害水污染物的；</w:t>
      </w:r>
    </w:p>
    <w:p>
      <w:pPr>
        <w:spacing w:line="360" w:lineRule="auto"/>
        <w:ind w:firstLine="480" w:firstLineChars="200"/>
        <w:jc w:val="both"/>
        <w:rPr>
          <w:rFonts w:hint="eastAsia"/>
          <w:bCs/>
        </w:rPr>
      </w:pPr>
      <w:r>
        <w:rPr>
          <w:rFonts w:hint="eastAsia"/>
          <w:bCs/>
        </w:rPr>
        <w:t>（三）污水或者污染物排放量达到国务院生态环境主管部门确定的规模标准的。</w:t>
      </w:r>
    </w:p>
    <w:p>
      <w:pPr>
        <w:spacing w:line="360" w:lineRule="auto"/>
        <w:ind w:firstLine="480" w:firstLineChars="200"/>
        <w:jc w:val="both"/>
        <w:rPr>
          <w:rFonts w:hint="eastAsia"/>
          <w:bCs/>
        </w:rPr>
      </w:pPr>
      <w:r>
        <w:rPr>
          <w:rFonts w:hint="eastAsia"/>
          <w:bCs/>
        </w:rPr>
        <w:t>前款规定以外的入河排污口设置申请，应当提交入河排污口设置简要分析材料。</w:t>
      </w:r>
    </w:p>
    <w:p>
      <w:pPr>
        <w:spacing w:line="360" w:lineRule="auto"/>
        <w:ind w:firstLine="480" w:firstLineChars="200"/>
        <w:jc w:val="both"/>
        <w:rPr>
          <w:rFonts w:hint="eastAsia"/>
          <w:bCs/>
        </w:rPr>
      </w:pPr>
      <w:r>
        <w:rPr>
          <w:rFonts w:hint="eastAsia"/>
          <w:bCs/>
        </w:rPr>
        <w:t>第十五条　入河排污口设置论证报告应当包括下列内容：</w:t>
      </w:r>
    </w:p>
    <w:p>
      <w:pPr>
        <w:spacing w:line="360" w:lineRule="auto"/>
        <w:ind w:firstLine="480" w:firstLineChars="200"/>
        <w:jc w:val="both"/>
        <w:rPr>
          <w:rFonts w:hint="eastAsia"/>
          <w:bCs/>
        </w:rPr>
      </w:pPr>
      <w:r>
        <w:rPr>
          <w:rFonts w:hint="eastAsia"/>
          <w:bCs/>
        </w:rPr>
        <w:t>（一）责任主体基本情况。</w:t>
      </w:r>
    </w:p>
    <w:p>
      <w:pPr>
        <w:spacing w:line="360" w:lineRule="auto"/>
        <w:ind w:firstLine="480" w:firstLineChars="200"/>
        <w:jc w:val="both"/>
        <w:rPr>
          <w:rFonts w:hint="eastAsia"/>
          <w:bCs/>
        </w:rPr>
      </w:pPr>
      <w:r>
        <w:rPr>
          <w:rFonts w:hint="eastAsia"/>
          <w:bCs/>
        </w:rPr>
        <w:t>（二）入河排污口所在水域水生态环境现状。</w:t>
      </w:r>
    </w:p>
    <w:p>
      <w:pPr>
        <w:spacing w:line="360" w:lineRule="auto"/>
        <w:ind w:firstLine="480" w:firstLineChars="200"/>
        <w:jc w:val="both"/>
        <w:rPr>
          <w:rFonts w:hint="eastAsia"/>
          <w:bCs/>
        </w:rPr>
      </w:pPr>
      <w:r>
        <w:rPr>
          <w:rFonts w:hint="eastAsia"/>
          <w:bCs/>
        </w:rPr>
        <w:t>（三）入河排污口设置地点，污水排放方式、排放去向。</w:t>
      </w:r>
    </w:p>
    <w:p>
      <w:pPr>
        <w:spacing w:line="360" w:lineRule="auto"/>
        <w:ind w:firstLine="480" w:firstLineChars="200"/>
        <w:jc w:val="both"/>
        <w:rPr>
          <w:rFonts w:hint="eastAsia"/>
          <w:bCs/>
        </w:rPr>
      </w:pPr>
      <w:r>
        <w:rPr>
          <w:rFonts w:hint="eastAsia"/>
          <w:bCs/>
        </w:rPr>
        <w:t>（四）入河排污口污水排放量，入河排污口重点污染物排放种类、排放浓度和排放量。</w:t>
      </w:r>
    </w:p>
    <w:p>
      <w:pPr>
        <w:spacing w:line="360" w:lineRule="auto"/>
        <w:ind w:firstLine="480" w:firstLineChars="200"/>
        <w:jc w:val="both"/>
        <w:rPr>
          <w:rFonts w:hint="eastAsia"/>
          <w:bCs/>
        </w:rPr>
      </w:pPr>
      <w:r>
        <w:rPr>
          <w:rFonts w:hint="eastAsia"/>
          <w:bCs/>
        </w:rPr>
        <w:t>（五）入河排污口设置对周边环境影响以及相关环境风险分析。</w:t>
      </w:r>
    </w:p>
    <w:p>
      <w:pPr>
        <w:spacing w:line="360" w:lineRule="auto"/>
        <w:ind w:firstLine="480" w:firstLineChars="200"/>
        <w:jc w:val="both"/>
        <w:rPr>
          <w:rFonts w:hint="eastAsia"/>
          <w:bCs/>
        </w:rPr>
      </w:pPr>
      <w:r>
        <w:rPr>
          <w:rFonts w:hint="eastAsia"/>
          <w:bCs/>
        </w:rPr>
        <w:t>（六）水生态环境保护措施以及效果分析；排放放射性物质的，还应当论证放射性物质管控措施以及效果。</w:t>
      </w:r>
    </w:p>
    <w:p>
      <w:pPr>
        <w:spacing w:line="360" w:lineRule="auto"/>
        <w:ind w:firstLine="480" w:firstLineChars="200"/>
        <w:jc w:val="both"/>
        <w:rPr>
          <w:rFonts w:hint="eastAsia"/>
          <w:bCs/>
        </w:rPr>
      </w:pPr>
      <w:r>
        <w:rPr>
          <w:rFonts w:hint="eastAsia"/>
          <w:bCs/>
        </w:rPr>
        <w:t>（七）论证结论。</w:t>
      </w:r>
    </w:p>
    <w:p>
      <w:pPr>
        <w:spacing w:line="360" w:lineRule="auto"/>
        <w:ind w:firstLine="480" w:firstLineChars="200"/>
        <w:jc w:val="both"/>
        <w:rPr>
          <w:rFonts w:hint="eastAsia"/>
          <w:bCs/>
        </w:rPr>
      </w:pPr>
      <w:r>
        <w:rPr>
          <w:rFonts w:hint="eastAsia"/>
          <w:bCs/>
        </w:rPr>
        <w:t>（八）需要分析或者说明的其他事项。</w:t>
      </w:r>
    </w:p>
    <w:p>
      <w:pPr>
        <w:spacing w:line="360" w:lineRule="auto"/>
        <w:ind w:firstLine="480" w:firstLineChars="200"/>
        <w:jc w:val="both"/>
        <w:rPr>
          <w:rFonts w:hint="eastAsia"/>
          <w:bCs/>
        </w:rPr>
      </w:pPr>
      <w:r>
        <w:rPr>
          <w:rFonts w:hint="eastAsia"/>
          <w:bCs/>
        </w:rPr>
        <w:t>入河排污口设置简要分析材料应当包括前款规定的第一项、第二项、第三项、第四项内容。</w:t>
      </w:r>
    </w:p>
    <w:p>
      <w:pPr>
        <w:spacing w:line="360" w:lineRule="auto"/>
        <w:ind w:firstLine="481" w:firstLineChars="200"/>
        <w:jc w:val="both"/>
        <w:rPr>
          <w:rFonts w:hint="eastAsia"/>
          <w:bCs/>
        </w:rPr>
      </w:pPr>
      <w:r>
        <w:rPr>
          <w:rFonts w:hint="eastAsia"/>
          <w:b/>
        </w:rPr>
        <w:t>第十六条</w:t>
      </w:r>
      <w:r>
        <w:rPr>
          <w:rFonts w:hint="eastAsia"/>
          <w:bCs/>
        </w:rPr>
        <w:t>　多个排污单位共用同一入河排污口的，入河排污口设置论证报告和简要分析材料中还应当明确每个责任主体的入河排污口污水排放量，入河排污口重点污染物排放种类、排放浓度和排放量，并区分各自责任。</w:t>
      </w:r>
    </w:p>
    <w:p>
      <w:pPr>
        <w:spacing w:line="360" w:lineRule="auto"/>
        <w:ind w:firstLine="481" w:firstLineChars="200"/>
        <w:jc w:val="both"/>
        <w:rPr>
          <w:rFonts w:hint="eastAsia"/>
          <w:bCs/>
        </w:rPr>
      </w:pPr>
      <w:r>
        <w:rPr>
          <w:rFonts w:hint="eastAsia"/>
          <w:b/>
        </w:rPr>
        <w:t>第十七条</w:t>
      </w:r>
      <w:r>
        <w:rPr>
          <w:rFonts w:hint="eastAsia"/>
          <w:bCs/>
        </w:rPr>
        <w:t>　入河排污口责任主体可以自行或者委托技术单位开展入河排污口设置论证，编制入河排污口设置论证报告或者简要分析材料。责任主体对入河排污口设置论证报告或者简要分析材料的内容和结论负责。</w:t>
      </w:r>
    </w:p>
    <w:p>
      <w:pPr>
        <w:spacing w:line="360" w:lineRule="auto"/>
        <w:ind w:firstLine="480" w:firstLineChars="200"/>
        <w:jc w:val="both"/>
        <w:rPr>
          <w:rFonts w:hint="eastAsia"/>
          <w:bCs/>
        </w:rPr>
      </w:pPr>
      <w:r>
        <w:rPr>
          <w:rFonts w:hint="eastAsia"/>
          <w:bCs/>
        </w:rPr>
        <w:t>任何单位和个人不得为责任主体指定编制入河排污口设置论证报告或者简要分析材料的技术单位。</w:t>
      </w:r>
    </w:p>
    <w:p>
      <w:pPr>
        <w:spacing w:line="360" w:lineRule="auto"/>
        <w:ind w:firstLine="481" w:firstLineChars="200"/>
        <w:jc w:val="both"/>
        <w:rPr>
          <w:rFonts w:hint="eastAsia"/>
          <w:bCs/>
        </w:rPr>
      </w:pPr>
      <w:r>
        <w:rPr>
          <w:rFonts w:hint="eastAsia"/>
          <w:b/>
        </w:rPr>
        <w:t>第十八条</w:t>
      </w:r>
      <w:r>
        <w:rPr>
          <w:rFonts w:hint="eastAsia"/>
          <w:bCs/>
        </w:rPr>
        <w:t>　有下列情形之一的，禁止设置入河排污口：</w:t>
      </w:r>
    </w:p>
    <w:p>
      <w:pPr>
        <w:spacing w:line="360" w:lineRule="auto"/>
        <w:ind w:firstLine="480" w:firstLineChars="200"/>
        <w:jc w:val="both"/>
        <w:rPr>
          <w:rFonts w:hint="eastAsia"/>
          <w:bCs/>
        </w:rPr>
      </w:pPr>
      <w:r>
        <w:rPr>
          <w:rFonts w:hint="eastAsia"/>
          <w:bCs/>
        </w:rPr>
        <w:t>（一）在饮用水水源保护区内；</w:t>
      </w:r>
    </w:p>
    <w:p>
      <w:pPr>
        <w:spacing w:line="360" w:lineRule="auto"/>
        <w:ind w:firstLine="480" w:firstLineChars="200"/>
        <w:jc w:val="both"/>
        <w:rPr>
          <w:rFonts w:hint="eastAsia"/>
          <w:bCs/>
        </w:rPr>
      </w:pPr>
      <w:r>
        <w:rPr>
          <w:rFonts w:hint="eastAsia"/>
          <w:bCs/>
        </w:rPr>
        <w:t>（二）在风景名胜区水体、重要渔业水体和其他具有特殊经济文化价值的水体的保护区内新建；</w:t>
      </w:r>
    </w:p>
    <w:p>
      <w:pPr>
        <w:spacing w:line="360" w:lineRule="auto"/>
        <w:ind w:firstLine="480" w:firstLineChars="200"/>
        <w:jc w:val="both"/>
        <w:rPr>
          <w:rFonts w:hint="eastAsia"/>
          <w:bCs/>
        </w:rPr>
      </w:pPr>
      <w:r>
        <w:rPr>
          <w:rFonts w:hint="eastAsia"/>
          <w:bCs/>
        </w:rPr>
        <w:t>（三）不符合法律、行政法规规定的其他情形。</w:t>
      </w:r>
    </w:p>
    <w:p>
      <w:pPr>
        <w:spacing w:line="360" w:lineRule="auto"/>
        <w:ind w:firstLine="480" w:firstLineChars="200"/>
        <w:jc w:val="both"/>
        <w:rPr>
          <w:rFonts w:hint="eastAsia"/>
          <w:bCs/>
        </w:rPr>
      </w:pPr>
      <w:r>
        <w:rPr>
          <w:rFonts w:hint="eastAsia"/>
          <w:bCs/>
        </w:rPr>
        <w:t>对流域水生态环境质量不达标的水功能区，除城镇污水处理厂等重要民生工程的入河排污口外，严格控制入河排污口设置。</w:t>
      </w:r>
    </w:p>
    <w:p>
      <w:pPr>
        <w:spacing w:line="360" w:lineRule="auto"/>
        <w:ind w:firstLine="481" w:firstLineChars="200"/>
        <w:jc w:val="both"/>
        <w:rPr>
          <w:rFonts w:hint="eastAsia"/>
          <w:bCs/>
        </w:rPr>
      </w:pPr>
      <w:r>
        <w:rPr>
          <w:rFonts w:hint="eastAsia"/>
          <w:b/>
        </w:rPr>
        <w:t>第十九条</w:t>
      </w:r>
      <w:r>
        <w:rPr>
          <w:rFonts w:hint="eastAsia"/>
          <w:bCs/>
        </w:rPr>
        <w:t>　入河排污口责任主体依法取得排污许可证的，入河排污口设置审批应当与排污许可证记载事项做好衔接。</w:t>
      </w:r>
    </w:p>
    <w:p>
      <w:pPr>
        <w:spacing w:line="360" w:lineRule="auto"/>
        <w:ind w:firstLine="481" w:firstLineChars="200"/>
        <w:jc w:val="both"/>
        <w:rPr>
          <w:rFonts w:hint="eastAsia"/>
          <w:bCs/>
        </w:rPr>
      </w:pPr>
      <w:r>
        <w:rPr>
          <w:rFonts w:hint="eastAsia"/>
          <w:b/>
        </w:rPr>
        <w:t>第二十条</w:t>
      </w:r>
      <w:r>
        <w:rPr>
          <w:rFonts w:hint="eastAsia"/>
          <w:bCs/>
        </w:rPr>
        <w:t>　决定书应当记载下列信息：</w:t>
      </w:r>
    </w:p>
    <w:p>
      <w:pPr>
        <w:spacing w:line="360" w:lineRule="auto"/>
        <w:ind w:firstLine="480" w:firstLineChars="200"/>
        <w:jc w:val="both"/>
        <w:rPr>
          <w:rFonts w:hint="eastAsia"/>
          <w:bCs/>
        </w:rPr>
      </w:pPr>
      <w:r>
        <w:rPr>
          <w:rFonts w:hint="eastAsia"/>
          <w:bCs/>
        </w:rPr>
        <w:t>（一）责任主体基本情况。</w:t>
      </w:r>
    </w:p>
    <w:p>
      <w:pPr>
        <w:spacing w:line="360" w:lineRule="auto"/>
        <w:ind w:firstLine="480" w:firstLineChars="200"/>
        <w:jc w:val="both"/>
        <w:rPr>
          <w:rFonts w:hint="eastAsia"/>
          <w:bCs/>
        </w:rPr>
      </w:pPr>
      <w:r>
        <w:rPr>
          <w:rFonts w:hint="eastAsia"/>
          <w:bCs/>
        </w:rPr>
        <w:t>（二）入河排污口名称、编码、设置地点，污水排放方式、排放去向。</w:t>
      </w:r>
    </w:p>
    <w:p>
      <w:pPr>
        <w:spacing w:line="360" w:lineRule="auto"/>
        <w:ind w:firstLine="480" w:firstLineChars="200"/>
        <w:jc w:val="both"/>
        <w:rPr>
          <w:rFonts w:hint="eastAsia"/>
          <w:bCs/>
        </w:rPr>
      </w:pPr>
      <w:r>
        <w:rPr>
          <w:rFonts w:hint="eastAsia"/>
          <w:bCs/>
        </w:rPr>
        <w:t>（三）入河排污口污水排放量，入河排污口重点污染物排放种类、排放浓度和排放量，特殊时段的限制排放要求。</w:t>
      </w:r>
    </w:p>
    <w:p>
      <w:pPr>
        <w:spacing w:line="360" w:lineRule="auto"/>
        <w:ind w:firstLine="480" w:firstLineChars="200"/>
        <w:jc w:val="both"/>
        <w:rPr>
          <w:rFonts w:hint="eastAsia"/>
          <w:bCs/>
        </w:rPr>
      </w:pPr>
      <w:r>
        <w:rPr>
          <w:rFonts w:hint="eastAsia"/>
          <w:bCs/>
        </w:rPr>
        <w:t>（四）信息公开要求。</w:t>
      </w:r>
    </w:p>
    <w:p>
      <w:pPr>
        <w:spacing w:line="360" w:lineRule="auto"/>
        <w:ind w:firstLine="480" w:firstLineChars="200"/>
        <w:jc w:val="both"/>
        <w:rPr>
          <w:rFonts w:hint="eastAsia"/>
          <w:bCs/>
        </w:rPr>
      </w:pPr>
      <w:r>
        <w:rPr>
          <w:rFonts w:hint="eastAsia"/>
          <w:bCs/>
        </w:rPr>
        <w:t>（五）水污染事故应急预案以及环境风险防范措施。</w:t>
      </w:r>
    </w:p>
    <w:p>
      <w:pPr>
        <w:spacing w:line="360" w:lineRule="auto"/>
        <w:ind w:firstLine="480" w:firstLineChars="200"/>
        <w:jc w:val="both"/>
        <w:rPr>
          <w:rFonts w:hint="eastAsia"/>
          <w:bCs/>
        </w:rPr>
      </w:pPr>
      <w:r>
        <w:rPr>
          <w:rFonts w:hint="eastAsia"/>
          <w:bCs/>
        </w:rPr>
        <w:t>（六）水生态环境保护措施；排放放射性物质的，还应当明确放射性物质管控措施。</w:t>
      </w:r>
    </w:p>
    <w:p>
      <w:pPr>
        <w:spacing w:line="360" w:lineRule="auto"/>
        <w:ind w:firstLine="480" w:firstLineChars="200"/>
        <w:jc w:val="both"/>
        <w:rPr>
          <w:rFonts w:hint="eastAsia"/>
          <w:bCs/>
        </w:rPr>
      </w:pPr>
      <w:r>
        <w:rPr>
          <w:rFonts w:hint="eastAsia"/>
          <w:bCs/>
        </w:rPr>
        <w:t>（七）法律、行政法规规定的其他事项。</w:t>
      </w:r>
    </w:p>
    <w:p>
      <w:pPr>
        <w:spacing w:line="360" w:lineRule="auto"/>
        <w:ind w:firstLine="480" w:firstLineChars="200"/>
        <w:jc w:val="both"/>
        <w:rPr>
          <w:rFonts w:hint="eastAsia"/>
          <w:bCs/>
        </w:rPr>
      </w:pPr>
      <w:r>
        <w:rPr>
          <w:rFonts w:hint="eastAsia"/>
          <w:bCs/>
        </w:rPr>
        <w:t>多个排污单位共用同一入河排污口的，决定书中还应当记载每个责任主体的入河排污口污水排放量，入河排污口重点污染物排放种类、排放浓度和排放量，特殊时段的限制排放要求，并区分各自责任。</w:t>
      </w:r>
    </w:p>
    <w:p>
      <w:pPr>
        <w:spacing w:line="360" w:lineRule="auto"/>
        <w:ind w:firstLine="481" w:firstLineChars="200"/>
        <w:jc w:val="both"/>
        <w:rPr>
          <w:rFonts w:hint="eastAsia"/>
          <w:bCs/>
        </w:rPr>
      </w:pPr>
      <w:r>
        <w:rPr>
          <w:rFonts w:hint="eastAsia"/>
          <w:b/>
        </w:rPr>
        <w:t>第二十一条</w:t>
      </w:r>
      <w:r>
        <w:rPr>
          <w:rFonts w:hint="eastAsia"/>
          <w:bCs/>
        </w:rPr>
        <w:t>　入河排污口责任主体名称、生产经营场所地址、法定代表人或者主要负责人以及联系方式等信息发生变更的，应当自变更之日起三十日内，向审批部门申请办理决定书变更手续。对符合要求的，审批部门应当在十个工作日内予以变更。</w:t>
      </w:r>
    </w:p>
    <w:p>
      <w:pPr>
        <w:spacing w:line="360" w:lineRule="auto"/>
        <w:ind w:firstLine="481" w:firstLineChars="200"/>
        <w:jc w:val="both"/>
        <w:rPr>
          <w:rFonts w:hint="eastAsia"/>
          <w:bCs/>
        </w:rPr>
      </w:pPr>
      <w:r>
        <w:rPr>
          <w:rFonts w:hint="eastAsia"/>
          <w:b/>
        </w:rPr>
        <w:t>第二十二条</w:t>
      </w:r>
      <w:r>
        <w:rPr>
          <w:rFonts w:hint="eastAsia"/>
          <w:bCs/>
        </w:rPr>
        <w:t>　设置本办法第十一条规定以外的入河排污口，应当在入河排污口设置前，向所在的设区的市级生态环境主管部门提交入河排污口登记表。对符合要求的，生态环境主管部门应当在十个工作日内予以确认并登记。</w:t>
      </w:r>
    </w:p>
    <w:p>
      <w:pPr>
        <w:spacing w:line="360" w:lineRule="auto"/>
        <w:ind w:firstLine="480" w:firstLineChars="200"/>
        <w:jc w:val="both"/>
        <w:rPr>
          <w:rFonts w:hint="eastAsia"/>
          <w:bCs/>
        </w:rPr>
      </w:pPr>
      <w:r>
        <w:rPr>
          <w:rFonts w:hint="eastAsia"/>
          <w:bCs/>
        </w:rPr>
        <w:t>已登记的入河排污口，责任主体所属行业以及排放特征发生变动，符合本办法第十一条规定情形的，应当按照本办法的规定办理入河排污口设置审批。</w:t>
      </w:r>
    </w:p>
    <w:p>
      <w:pPr>
        <w:spacing w:line="360" w:lineRule="auto"/>
        <w:ind w:firstLine="481" w:firstLineChars="200"/>
        <w:jc w:val="both"/>
        <w:rPr>
          <w:rFonts w:hint="eastAsia"/>
          <w:bCs/>
        </w:rPr>
      </w:pPr>
      <w:r>
        <w:rPr>
          <w:rFonts w:hint="eastAsia"/>
          <w:b/>
        </w:rPr>
        <w:t>第二十三条</w:t>
      </w:r>
      <w:r>
        <w:rPr>
          <w:rFonts w:hint="eastAsia"/>
          <w:bCs/>
        </w:rPr>
        <w:t>　入河排污口不再使用的，责任主体应当自行拆除或者关闭入河排污口，并自拆除或者关闭之日起三十日内，申请注销决定书或者登记表。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w:t>
      </w:r>
      <w:r>
        <w:rPr>
          <w:rFonts w:hint="eastAsia"/>
          <w:bCs/>
        </w:rPr>
        <w:t>　</w:t>
      </w:r>
      <w:r>
        <w:rPr>
          <w:rFonts w:hint="eastAsia" w:ascii="仿宋_GB2312" w:hAnsi="仿宋_GB2312" w:eastAsia="仿宋_GB2312"/>
          <w:b/>
          <w:sz w:val="28"/>
        </w:rPr>
        <w:t>监督检查</w:t>
      </w:r>
    </w:p>
    <w:p>
      <w:pPr>
        <w:spacing w:line="360" w:lineRule="auto"/>
        <w:ind w:firstLine="481" w:firstLineChars="200"/>
        <w:jc w:val="both"/>
        <w:rPr>
          <w:rFonts w:hint="eastAsia"/>
          <w:bCs/>
        </w:rPr>
      </w:pPr>
      <w:r>
        <w:rPr>
          <w:rFonts w:hint="eastAsia"/>
          <w:b/>
        </w:rPr>
        <w:t>第二十四条</w:t>
      </w:r>
      <w:r>
        <w:rPr>
          <w:rFonts w:hint="eastAsia"/>
          <w:bCs/>
        </w:rPr>
        <w:t>　国务院生态环境主管部门负责全国入河排污口信息化管理工作，组织建立并动态更新入河排污口管理台账，加强入河排污口设置审批、登记、排查整治、日常监督检查等信息管理。</w:t>
      </w:r>
    </w:p>
    <w:p>
      <w:pPr>
        <w:spacing w:line="360" w:lineRule="auto"/>
        <w:ind w:firstLine="481" w:firstLineChars="200"/>
        <w:jc w:val="both"/>
        <w:rPr>
          <w:rFonts w:hint="eastAsia"/>
          <w:bCs/>
        </w:rPr>
      </w:pPr>
      <w:r>
        <w:rPr>
          <w:rFonts w:hint="eastAsia"/>
          <w:b/>
        </w:rPr>
        <w:t>第二十五条</w:t>
      </w:r>
      <w:r>
        <w:rPr>
          <w:rFonts w:hint="eastAsia"/>
          <w:bCs/>
        </w:rPr>
        <w:t>　生态环境主管部门、流域生态环境监督管理机构应当根据国家有关规定和监测规范，加强对入河排污口的监督监测。水生态环境质量较差的地方应当适当增加入河排污口监测频次。</w:t>
      </w:r>
    </w:p>
    <w:p>
      <w:pPr>
        <w:spacing w:line="360" w:lineRule="auto"/>
        <w:ind w:firstLine="481" w:firstLineChars="200"/>
        <w:jc w:val="both"/>
        <w:rPr>
          <w:rFonts w:hint="eastAsia"/>
          <w:bCs/>
        </w:rPr>
      </w:pPr>
      <w:r>
        <w:rPr>
          <w:rFonts w:hint="eastAsia"/>
          <w:b/>
        </w:rPr>
        <w:t>第二十六条</w:t>
      </w:r>
      <w:r>
        <w:rPr>
          <w:rFonts w:hint="eastAsia"/>
          <w:bCs/>
        </w:rPr>
        <w:t>　流域生态环境监督管理机构应当加大对流域内入河排污口的监督检查力度，发现问题及时通报有关单位。</w:t>
      </w:r>
    </w:p>
    <w:p>
      <w:pPr>
        <w:spacing w:line="360" w:lineRule="auto"/>
        <w:ind w:firstLine="480" w:firstLineChars="200"/>
        <w:jc w:val="both"/>
        <w:rPr>
          <w:rFonts w:hint="eastAsia"/>
          <w:bCs/>
        </w:rPr>
      </w:pPr>
      <w:r>
        <w:rPr>
          <w:rFonts w:hint="eastAsia"/>
          <w:bCs/>
        </w:rPr>
        <w:t>地方生态环境主管部门应当加强对入河排污口的现场检查，必要时可以会同有关部门开展联合监督检查。</w:t>
      </w:r>
    </w:p>
    <w:p>
      <w:pPr>
        <w:spacing w:line="360" w:lineRule="auto"/>
        <w:ind w:firstLine="481" w:firstLineChars="200"/>
        <w:jc w:val="both"/>
        <w:rPr>
          <w:rFonts w:hint="eastAsia"/>
          <w:bCs/>
        </w:rPr>
      </w:pPr>
      <w:r>
        <w:rPr>
          <w:rFonts w:hint="eastAsia"/>
          <w:b/>
        </w:rPr>
        <w:t>第二十七条</w:t>
      </w:r>
      <w:r>
        <w:rPr>
          <w:rFonts w:hint="eastAsia"/>
          <w:bCs/>
        </w:rPr>
        <w:t>　国务院生态环境主管部门应当按照国家有关规定，组织开展入河排污口排查整治，加强对地方排查整治工作的指导。</w:t>
      </w:r>
    </w:p>
    <w:p>
      <w:pPr>
        <w:spacing w:line="360" w:lineRule="auto"/>
        <w:ind w:firstLine="480" w:firstLineChars="200"/>
        <w:jc w:val="both"/>
        <w:rPr>
          <w:rFonts w:hint="eastAsia"/>
          <w:bCs/>
        </w:rPr>
      </w:pPr>
      <w:r>
        <w:rPr>
          <w:rFonts w:hint="eastAsia"/>
          <w:bCs/>
        </w:rPr>
        <w:t>流域生态环境监督管理机构和地方生态环境主管部门应当按照职责分工将入河排污口排查整治情况纳入入河排污口管理台账。</w:t>
      </w:r>
    </w:p>
    <w:p>
      <w:pPr>
        <w:spacing w:line="360" w:lineRule="auto"/>
        <w:ind w:firstLine="480" w:firstLineChars="200"/>
        <w:jc w:val="both"/>
        <w:rPr>
          <w:rFonts w:hint="eastAsia"/>
          <w:bCs/>
        </w:rPr>
      </w:pPr>
      <w:r>
        <w:rPr>
          <w:rFonts w:hint="eastAsia"/>
          <w:bCs/>
        </w:rPr>
        <w:t>鼓励开展入河排污口整治、规范化建设标杆工程创建，发挥引领示范作用。</w:t>
      </w:r>
    </w:p>
    <w:p>
      <w:pPr>
        <w:spacing w:line="360" w:lineRule="auto"/>
        <w:ind w:firstLine="481" w:firstLineChars="200"/>
        <w:jc w:val="both"/>
        <w:rPr>
          <w:rFonts w:hint="eastAsia"/>
          <w:bCs/>
        </w:rPr>
      </w:pPr>
      <w:r>
        <w:rPr>
          <w:rFonts w:hint="eastAsia"/>
          <w:b/>
        </w:rPr>
        <w:t>第二十八条</w:t>
      </w:r>
      <w:r>
        <w:rPr>
          <w:rFonts w:hint="eastAsia"/>
          <w:bCs/>
        </w:rPr>
        <w:t>　入河排污口责任主体应当定期巡查维护排污通道、口门以及附属设施等；发现他人借道排污等情形的，应当立即向所在地生态环境主管部门报告并留存证据。</w:t>
      </w:r>
    </w:p>
    <w:p>
      <w:pPr>
        <w:spacing w:line="360" w:lineRule="auto"/>
        <w:ind w:firstLine="481" w:firstLineChars="200"/>
        <w:jc w:val="both"/>
        <w:rPr>
          <w:rFonts w:hint="eastAsia"/>
          <w:bCs/>
        </w:rPr>
      </w:pPr>
      <w:r>
        <w:rPr>
          <w:rFonts w:hint="eastAsia"/>
          <w:b/>
        </w:rPr>
        <w:t>第二十九条</w:t>
      </w:r>
      <w:r>
        <w:rPr>
          <w:rFonts w:hint="eastAsia"/>
          <w:bCs/>
        </w:rPr>
        <w:t>　鼓励入河排污口责任主体安装视频监控系统，加强入河排污口日常管理维护。</w:t>
      </w:r>
    </w:p>
    <w:p>
      <w:pPr>
        <w:spacing w:line="360" w:lineRule="auto"/>
        <w:ind w:firstLine="481" w:firstLineChars="200"/>
        <w:jc w:val="both"/>
        <w:rPr>
          <w:rFonts w:hint="eastAsia"/>
          <w:bCs/>
        </w:rPr>
      </w:pPr>
      <w:r>
        <w:rPr>
          <w:rFonts w:hint="eastAsia"/>
          <w:b/>
        </w:rPr>
        <w:t>第三十条</w:t>
      </w:r>
      <w:r>
        <w:rPr>
          <w:rFonts w:hint="eastAsia"/>
          <w:bCs/>
        </w:rPr>
        <w:t>　入河排污口监测采样点、检查井、标识牌等设置应当符合国务院生态环境主管部门规范化建设标准要求。责任主体应当按照国务院生态环境主管部门规定，在污水入河处或者监测采样点等醒目位置设置标识牌。</w:t>
      </w:r>
    </w:p>
    <w:p>
      <w:pPr>
        <w:spacing w:line="360" w:lineRule="auto"/>
        <w:ind w:firstLine="481" w:firstLineChars="200"/>
        <w:jc w:val="both"/>
        <w:rPr>
          <w:rFonts w:hint="eastAsia"/>
          <w:bCs/>
        </w:rPr>
      </w:pPr>
      <w:r>
        <w:rPr>
          <w:rFonts w:hint="eastAsia"/>
          <w:b/>
        </w:rPr>
        <w:t>第三十一条</w:t>
      </w:r>
      <w:r>
        <w:rPr>
          <w:rFonts w:hint="eastAsia"/>
          <w:bCs/>
        </w:rPr>
        <w:t>　入河排污口责任主体应当通过标识牌、显示屏、二维码标识或者网络媒体等主动向社会公开入河排污口相关信息。</w:t>
      </w:r>
    </w:p>
    <w:p>
      <w:pPr>
        <w:spacing w:line="360" w:lineRule="auto"/>
        <w:ind w:firstLine="481" w:firstLineChars="200"/>
        <w:jc w:val="both"/>
        <w:rPr>
          <w:rFonts w:hint="eastAsia"/>
          <w:bCs/>
        </w:rPr>
      </w:pPr>
      <w:r>
        <w:rPr>
          <w:rFonts w:hint="eastAsia"/>
          <w:b/>
        </w:rPr>
        <w:t>第三十二条</w:t>
      </w:r>
      <w:r>
        <w:rPr>
          <w:rFonts w:hint="eastAsia"/>
          <w:bCs/>
        </w:rPr>
        <w:t>　入河排污口排放污染物造成或者可能造成水污染事故时，责任主体应当立即启动应急预案，并依法向事故发生地的县级以上地方人民政府或者生态环境主管部门报告，接受调查处理，同时采取应急措施切断或者控制事故污染源，拦截、导流、分流事故污水并进行妥善处置。</w:t>
      </w:r>
    </w:p>
    <w:p>
      <w:pPr>
        <w:spacing w:line="360" w:lineRule="auto"/>
        <w:ind w:firstLine="481" w:firstLineChars="200"/>
        <w:jc w:val="both"/>
        <w:rPr>
          <w:rFonts w:hint="eastAsia"/>
          <w:bCs/>
        </w:rPr>
      </w:pPr>
      <w:r>
        <w:rPr>
          <w:rFonts w:hint="eastAsia"/>
          <w:b/>
        </w:rPr>
        <w:t>第三十三条</w:t>
      </w:r>
      <w:r>
        <w:rPr>
          <w:rFonts w:hint="eastAsia"/>
          <w:bCs/>
        </w:rPr>
        <w:t>　生态环境主管部门应当建立健全公众监督举报机制，鼓励社会公众、新闻媒体对入河排污口排污情况等进行监督。</w:t>
      </w:r>
    </w:p>
    <w:p>
      <w:pPr>
        <w:spacing w:line="360" w:lineRule="auto"/>
        <w:ind w:firstLine="481" w:firstLineChars="200"/>
        <w:jc w:val="both"/>
        <w:rPr>
          <w:rFonts w:hint="eastAsia"/>
          <w:bCs/>
        </w:rPr>
      </w:pPr>
      <w:r>
        <w:rPr>
          <w:rFonts w:hint="eastAsia"/>
          <w:b/>
        </w:rPr>
        <w:t>第三十四条</w:t>
      </w:r>
      <w:r>
        <w:rPr>
          <w:rFonts w:hint="eastAsia"/>
          <w:bCs/>
        </w:rPr>
        <w:t>　公民、法人和其他组织发现有违反本办法规定行为的，有权向生态环境主管部门举报。接受举报的生态环境主管部门应当依法处理，并按照有关规定向举报人反馈处理结果，同时为举报人保密。</w:t>
      </w:r>
    </w:p>
    <w:p>
      <w:pPr>
        <w:spacing w:line="360" w:lineRule="auto"/>
        <w:ind w:firstLine="481" w:firstLineChars="200"/>
        <w:jc w:val="both"/>
        <w:rPr>
          <w:rFonts w:hint="eastAsia"/>
          <w:bCs/>
        </w:rPr>
      </w:pPr>
      <w:r>
        <w:rPr>
          <w:rFonts w:hint="eastAsia"/>
          <w:b/>
        </w:rPr>
        <w:t>第三十五条</w:t>
      </w:r>
      <w:r>
        <w:rPr>
          <w:rFonts w:hint="eastAsia"/>
          <w:bCs/>
        </w:rPr>
        <w:t>　违反本办法规定，在饮用水水源保护区内设置入河排污口的，依照《中华人民共和国水污染防治法》第八十四条第一款的规定予以处罚。</w:t>
      </w:r>
    </w:p>
    <w:p>
      <w:pPr>
        <w:spacing w:line="360" w:lineRule="auto"/>
        <w:ind w:firstLine="480" w:firstLineChars="200"/>
        <w:jc w:val="both"/>
        <w:rPr>
          <w:rFonts w:hint="eastAsia"/>
          <w:bCs/>
        </w:rPr>
      </w:pPr>
      <w:r>
        <w:rPr>
          <w:rFonts w:hint="eastAsia"/>
          <w:bCs/>
        </w:rPr>
        <w:t>违反本办法规定，有下列情形之一的，由生态环境主管部门依照《中华人民共和国水污染防治法》第八十四条第二款、第三款的规定予以处罚：</w:t>
      </w:r>
    </w:p>
    <w:p>
      <w:pPr>
        <w:spacing w:line="360" w:lineRule="auto"/>
        <w:ind w:firstLine="480" w:firstLineChars="200"/>
        <w:jc w:val="both"/>
        <w:rPr>
          <w:rFonts w:hint="eastAsia"/>
          <w:bCs/>
        </w:rPr>
      </w:pPr>
      <w:r>
        <w:rPr>
          <w:rFonts w:hint="eastAsia"/>
          <w:bCs/>
        </w:rPr>
        <w:t>（一）在风景名胜区水体、重要渔业水体和其他具有特殊经济文化价值的水体的保护区等设置入河排污口的；</w:t>
      </w:r>
    </w:p>
    <w:p>
      <w:pPr>
        <w:spacing w:line="360" w:lineRule="auto"/>
        <w:ind w:firstLine="480" w:firstLineChars="200"/>
        <w:jc w:val="both"/>
        <w:rPr>
          <w:rFonts w:hint="eastAsia"/>
          <w:bCs/>
        </w:rPr>
      </w:pPr>
      <w:r>
        <w:rPr>
          <w:rFonts w:hint="eastAsia"/>
          <w:bCs/>
        </w:rPr>
        <w:t>（二）未经审批擅自设置入河排污口的；</w:t>
      </w:r>
    </w:p>
    <w:p>
      <w:pPr>
        <w:spacing w:line="360" w:lineRule="auto"/>
        <w:ind w:firstLine="480" w:firstLineChars="200"/>
        <w:jc w:val="both"/>
        <w:rPr>
          <w:rFonts w:hint="eastAsia"/>
          <w:bCs/>
        </w:rPr>
      </w:pPr>
      <w:r>
        <w:rPr>
          <w:rFonts w:hint="eastAsia"/>
          <w:bCs/>
        </w:rPr>
        <w:t>（三）未按照决定书要求设置入河排污口的；</w:t>
      </w:r>
    </w:p>
    <w:p>
      <w:pPr>
        <w:spacing w:line="360" w:lineRule="auto"/>
        <w:ind w:firstLine="480" w:firstLineChars="200"/>
        <w:jc w:val="both"/>
        <w:rPr>
          <w:rFonts w:hint="eastAsia"/>
          <w:bCs/>
        </w:rPr>
      </w:pPr>
      <w:r>
        <w:rPr>
          <w:rFonts w:hint="eastAsia"/>
          <w:bCs/>
        </w:rPr>
        <w:t>（四）其他违反法律、行政法规和国务院生态环境主管部门的规定设置入河排污口的。</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w:t>
      </w:r>
      <w:r>
        <w:rPr>
          <w:rFonts w:hint="eastAsia"/>
          <w:bCs/>
        </w:rPr>
        <w:t>　</w:t>
      </w:r>
      <w:r>
        <w:rPr>
          <w:rFonts w:hint="eastAsia" w:ascii="仿宋_GB2312" w:hAnsi="仿宋_GB2312" w:eastAsia="仿宋_GB2312"/>
          <w:b/>
          <w:sz w:val="28"/>
        </w:rPr>
        <w:t>附　则</w:t>
      </w:r>
    </w:p>
    <w:p>
      <w:pPr>
        <w:spacing w:line="360" w:lineRule="auto"/>
        <w:ind w:firstLine="481" w:firstLineChars="200"/>
        <w:jc w:val="both"/>
        <w:rPr>
          <w:rFonts w:hint="eastAsia"/>
          <w:bCs/>
        </w:rPr>
      </w:pPr>
      <w:r>
        <w:rPr>
          <w:rFonts w:hint="eastAsia"/>
          <w:b/>
        </w:rPr>
        <w:t>第三十六条</w:t>
      </w:r>
      <w:r>
        <w:rPr>
          <w:rFonts w:hint="eastAsia"/>
          <w:bCs/>
        </w:rPr>
        <w:t>　入河排污口设置申请书、决定书，入河排污口登记表等文书格式，由国务院生态环境主管部门另行制定。</w:t>
      </w:r>
    </w:p>
    <w:p>
      <w:pPr>
        <w:spacing w:line="360" w:lineRule="auto"/>
        <w:ind w:firstLine="481" w:firstLineChars="200"/>
        <w:jc w:val="both"/>
        <w:rPr>
          <w:rFonts w:hint="eastAsia"/>
          <w:bCs/>
        </w:rPr>
      </w:pPr>
      <w:r>
        <w:rPr>
          <w:rFonts w:hint="eastAsia"/>
          <w:b/>
        </w:rPr>
        <w:t>第三十七条</w:t>
      </w:r>
      <w:r>
        <w:rPr>
          <w:rFonts w:hint="eastAsia"/>
          <w:bCs/>
        </w:rPr>
        <w:t>　本办法施行前已经依法取得的同意设置入河排污口决定，本办法施行后继续有效。</w:t>
      </w:r>
    </w:p>
    <w:p>
      <w:pPr>
        <w:spacing w:line="360" w:lineRule="auto"/>
        <w:ind w:firstLine="481" w:firstLineChars="200"/>
        <w:jc w:val="both"/>
        <w:rPr>
          <w:rFonts w:hint="eastAsia"/>
          <w:bCs/>
        </w:rPr>
      </w:pPr>
      <w:r>
        <w:rPr>
          <w:rFonts w:hint="eastAsia"/>
          <w:b/>
        </w:rPr>
        <w:t>第三十八条</w:t>
      </w:r>
      <w:r>
        <w:rPr>
          <w:rFonts w:hint="eastAsia"/>
          <w:bCs/>
        </w:rPr>
        <w:t>　入河排污口设置审批、登记、监督管理等涉及国家秘密的，应当遵守国家有关保密法律法规的规定。</w:t>
      </w:r>
    </w:p>
    <w:p>
      <w:pPr>
        <w:spacing w:line="360" w:lineRule="auto"/>
        <w:ind w:firstLine="481" w:firstLineChars="200"/>
        <w:jc w:val="both"/>
        <w:rPr>
          <w:rFonts w:hint="eastAsia"/>
          <w:bCs/>
        </w:rPr>
      </w:pPr>
      <w:r>
        <w:rPr>
          <w:rFonts w:hint="eastAsia"/>
          <w:b/>
        </w:rPr>
        <w:t>第三十九条</w:t>
      </w:r>
      <w:r>
        <w:rPr>
          <w:rFonts w:hint="eastAsia"/>
          <w:bCs/>
        </w:rPr>
        <w:t>　入河排污口设置审批、登记、监督管理，本办法未作规定的，适用其他相关法律、行政法规、国务院文件的规定。</w:t>
      </w:r>
    </w:p>
    <w:p>
      <w:pPr>
        <w:spacing w:line="360" w:lineRule="auto"/>
        <w:ind w:firstLine="481" w:firstLineChars="200"/>
        <w:jc w:val="both"/>
        <w:rPr>
          <w:rFonts w:hint="eastAsia"/>
          <w:bCs/>
        </w:rPr>
      </w:pPr>
      <w:r>
        <w:rPr>
          <w:rFonts w:hint="eastAsia"/>
          <w:b/>
        </w:rPr>
        <w:t>第四十条</w:t>
      </w:r>
      <w:r>
        <w:rPr>
          <w:rFonts w:hint="eastAsia"/>
          <w:bCs/>
        </w:rPr>
        <w:t>　本办法自2025年1月1日起施行。</w:t>
      </w:r>
    </w:p>
    <w:p>
      <w:pPr>
        <w:rPr>
          <w:rFonts w:hint="eastAsia"/>
        </w:rPr>
        <w:sectPr>
          <w:headerReference r:id="rId109" w:type="default"/>
          <w:pgSz w:w="11906" w:h="16838"/>
          <w:pgMar w:top="1440" w:right="1800" w:bottom="1440" w:left="1800" w:header="851" w:footer="992" w:gutter="0"/>
          <w:cols w:space="720" w:num="1"/>
          <w:docGrid w:type="lines" w:linePitch="312" w:charSpace="0"/>
        </w:sectPr>
      </w:pPr>
      <w:r>
        <w:rPr>
          <w:rFonts w:hint="eastAsia"/>
          <w:bCs/>
        </w:rPr>
        <w:br w:type="page"/>
      </w:r>
    </w:p>
    <w:p>
      <w:pPr>
        <w:spacing w:line="360" w:lineRule="auto"/>
        <w:ind w:firstLine="1800" w:firstLineChars="250"/>
        <w:rPr>
          <w:rFonts w:hint="eastAsia"/>
          <w:sz w:val="72"/>
          <w:szCs w:val="72"/>
        </w:rPr>
      </w:pPr>
    </w:p>
    <w:p>
      <w:pPr>
        <w:spacing w:line="360" w:lineRule="auto"/>
        <w:ind w:firstLine="1800" w:firstLineChars="250"/>
        <w:rPr>
          <w:rFonts w:hint="eastAsia"/>
          <w:sz w:val="72"/>
          <w:szCs w:val="72"/>
        </w:rPr>
      </w:pPr>
    </w:p>
    <w:p>
      <w:pPr>
        <w:spacing w:line="360" w:lineRule="auto"/>
        <w:ind w:firstLine="1800" w:firstLineChars="250"/>
        <w:rPr>
          <w:rFonts w:hint="eastAsia"/>
          <w:sz w:val="72"/>
          <w:szCs w:val="72"/>
        </w:rPr>
      </w:pPr>
    </w:p>
    <w:p>
      <w:pPr>
        <w:spacing w:line="360" w:lineRule="auto"/>
        <w:ind w:firstLine="1800" w:firstLineChars="250"/>
        <w:rPr>
          <w:rFonts w:hint="eastAsia"/>
          <w:sz w:val="72"/>
          <w:szCs w:val="72"/>
        </w:rPr>
      </w:pPr>
    </w:p>
    <w:p>
      <w:pPr>
        <w:spacing w:line="360" w:lineRule="auto"/>
        <w:ind w:firstLine="1800" w:firstLineChars="250"/>
        <w:rPr>
          <w:rFonts w:hint="eastAsia"/>
        </w:rPr>
      </w:pPr>
      <w:r>
        <w:rPr>
          <w:rFonts w:hint="eastAsia"/>
          <w:sz w:val="72"/>
          <w:szCs w:val="72"/>
        </w:rPr>
        <w:t>大气污染防治类</w:t>
      </w:r>
    </w:p>
    <w:p>
      <w:pPr>
        <w:pStyle w:val="2"/>
        <w:rPr>
          <w:rFonts w:hint="eastAsia"/>
        </w:rPr>
        <w:sectPr>
          <w:headerReference r:id="rId110" w:type="default"/>
          <w:pgSz w:w="11906" w:h="16838"/>
          <w:pgMar w:top="1440" w:right="1800" w:bottom="1440" w:left="1800" w:header="851" w:footer="992" w:gutter="0"/>
          <w:cols w:space="720" w:num="1"/>
          <w:docGrid w:type="lines" w:linePitch="312" w:charSpace="0"/>
        </w:sectPr>
      </w:pPr>
    </w:p>
    <w:p>
      <w:pPr>
        <w:pStyle w:val="2"/>
        <w:rPr>
          <w:rFonts w:hint="eastAsia"/>
        </w:rPr>
      </w:pPr>
      <w:bookmarkStart w:id="1101" w:name="_Toc8189"/>
      <w:bookmarkStart w:id="1102" w:name="_Toc17106"/>
      <w:bookmarkStart w:id="1103" w:name="_Toc190951902"/>
      <w:r>
        <w:rPr>
          <w:rFonts w:hint="eastAsia"/>
        </w:rPr>
        <w:t>中华人民共和国大气污染防治法</w:t>
      </w:r>
      <w:bookmarkEnd w:id="1101"/>
      <w:bookmarkEnd w:id="1102"/>
      <w:bookmarkEnd w:id="1103"/>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1987年9月5日第六届全国人民代表大会常务委员会第二十二次会议通过，根据1995年8月29日第八届全国人民代表大会常务委员会第十五次会议《关于修改〈中华人民共和国大气污染防治法〉的决定》第一次修正，2000年4月29日第九届全国人民代表大会常务委员会第十五次会议第一次修订，2015年8月29日第十二届全国人民代表大会常务委员会第十六次会议第二次修订，根据2018年10月26日第十三届全国人民代表大会常务委员会第六次会议《关于修改〈中华人民共和国野生动物保护法〉等十五部法律的决定》第二次修正，自2018年10月26日起施行）</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第一章　总　　则</w:t>
      </w:r>
    </w:p>
    <w:p>
      <w:pPr>
        <w:spacing w:line="360" w:lineRule="auto"/>
        <w:ind w:firstLine="481" w:firstLineChars="200"/>
        <w:jc w:val="both"/>
        <w:rPr>
          <w:rFonts w:hint="eastAsia"/>
        </w:rPr>
      </w:pPr>
      <w:r>
        <w:rPr>
          <w:b/>
        </w:rPr>
        <w:t>第一条</w:t>
      </w:r>
      <w:r>
        <w:t>　为保护和改善环境，防治大气污染，保障公众健康，推进生态文明建设，促进经济社会可持续发展，制定本法。</w:t>
      </w:r>
    </w:p>
    <w:p>
      <w:pPr>
        <w:spacing w:line="360" w:lineRule="auto"/>
        <w:ind w:firstLine="481" w:firstLineChars="200"/>
        <w:jc w:val="both"/>
        <w:rPr>
          <w:rFonts w:hint="eastAsia"/>
        </w:rPr>
      </w:pPr>
      <w:r>
        <w:rPr>
          <w:b/>
        </w:rPr>
        <w:t>第二条</w:t>
      </w:r>
      <w:r>
        <w:t>　防治大气污染，应当以改善大气环境质量为目标，坚持源头治理，规划先行，转变经济发展方式，优化产业结构和布局，调整能源结构。</w:t>
      </w:r>
    </w:p>
    <w:p>
      <w:pPr>
        <w:spacing w:line="360" w:lineRule="auto"/>
        <w:ind w:firstLine="480" w:firstLineChars="200"/>
        <w:jc w:val="both"/>
        <w:rPr>
          <w:rFonts w:hint="eastAsia"/>
        </w:rPr>
      </w:pPr>
      <w:r>
        <w:t>防治大气污染，应当加强对燃煤、工业、机动车船、扬尘、农业等大气污染的综合防治，推行区域大气污染联合防治，对颗粒物、二氧化硫、氮氧化物、挥发性有机物、氨等大气污染物和温室气体实施协同控制。</w:t>
      </w:r>
    </w:p>
    <w:p>
      <w:pPr>
        <w:spacing w:line="360" w:lineRule="auto"/>
        <w:ind w:firstLine="481" w:firstLineChars="200"/>
        <w:jc w:val="both"/>
        <w:rPr>
          <w:rFonts w:hint="eastAsia"/>
        </w:rPr>
      </w:pPr>
      <w:r>
        <w:rPr>
          <w:b/>
        </w:rPr>
        <w:t>第三条</w:t>
      </w:r>
      <w:r>
        <w:t>　县级以上人民政府应当将大气污染防治工作纳入国民经济和社会发展规划，加大对大气污染防治的财政投入。</w:t>
      </w:r>
    </w:p>
    <w:p>
      <w:pPr>
        <w:spacing w:line="360" w:lineRule="auto"/>
        <w:ind w:firstLine="480" w:firstLineChars="200"/>
        <w:jc w:val="both"/>
        <w:rPr>
          <w:rFonts w:hint="eastAsia"/>
        </w:rPr>
      </w:pPr>
      <w:r>
        <w:t>地方各级人民政府应当对本行政区域的大气环境质量负责，制定规划，采取措施，控制或者逐步削减大气污染物的排放量，使大气环境质量达到规定标准并逐步改善。</w:t>
      </w:r>
    </w:p>
    <w:p>
      <w:pPr>
        <w:spacing w:line="360" w:lineRule="auto"/>
        <w:ind w:firstLine="481" w:firstLineChars="200"/>
        <w:jc w:val="both"/>
        <w:rPr>
          <w:rFonts w:hint="eastAsia"/>
        </w:rPr>
      </w:pPr>
      <w:r>
        <w:rPr>
          <w:b/>
        </w:rPr>
        <w:t>第四条</w:t>
      </w:r>
      <w:r>
        <w:t>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spacing w:line="360" w:lineRule="auto"/>
        <w:ind w:firstLine="481" w:firstLineChars="200"/>
        <w:jc w:val="both"/>
        <w:rPr>
          <w:rFonts w:hint="eastAsia"/>
        </w:rPr>
      </w:pPr>
      <w:r>
        <w:rPr>
          <w:b/>
        </w:rPr>
        <w:t>第五条</w:t>
      </w:r>
      <w:r>
        <w:t>　县级以上人民政府生态环境主管部门对大气污染防治实施统一监督管理。</w:t>
      </w:r>
    </w:p>
    <w:p>
      <w:pPr>
        <w:spacing w:line="360" w:lineRule="auto"/>
        <w:ind w:firstLine="480" w:firstLineChars="200"/>
        <w:jc w:val="both"/>
        <w:rPr>
          <w:rFonts w:hint="eastAsia"/>
        </w:rPr>
      </w:pPr>
      <w:r>
        <w:t>县级以上人民政府其他有关部门在各自职责范围内对大气污染防治实施监督管理。</w:t>
      </w:r>
    </w:p>
    <w:p>
      <w:pPr>
        <w:spacing w:line="360" w:lineRule="auto"/>
        <w:ind w:firstLine="481" w:firstLineChars="200"/>
        <w:jc w:val="both"/>
        <w:rPr>
          <w:rFonts w:hint="eastAsia"/>
        </w:rPr>
      </w:pPr>
      <w:r>
        <w:rPr>
          <w:b/>
        </w:rPr>
        <w:t>第六条</w:t>
      </w:r>
      <w:r>
        <w:t>　国家鼓励和支持大气污染防治科学技术研究，开展对大气污染来源及其变化趋势的分析，推广先进适用的大气污染防治技术和装备，促进科技成果转化，发挥科学技术在大气污染防治中的支撑作用。</w:t>
      </w:r>
    </w:p>
    <w:p>
      <w:pPr>
        <w:spacing w:line="360" w:lineRule="auto"/>
        <w:ind w:firstLine="481" w:firstLineChars="200"/>
        <w:jc w:val="both"/>
        <w:rPr>
          <w:rFonts w:hint="eastAsia"/>
        </w:rPr>
      </w:pPr>
      <w:r>
        <w:rPr>
          <w:b/>
        </w:rPr>
        <w:t>第七条</w:t>
      </w:r>
      <w:r>
        <w:t>　企业事业单位和其他生产经营者应当采取有效措施，防止、减少大气污染，对所造成的损害依法承担责任。</w:t>
      </w:r>
    </w:p>
    <w:p>
      <w:pPr>
        <w:spacing w:line="360" w:lineRule="auto"/>
        <w:ind w:firstLine="480" w:firstLineChars="200"/>
        <w:jc w:val="both"/>
        <w:rPr>
          <w:rFonts w:hint="eastAsia"/>
        </w:rPr>
      </w:pPr>
      <w:r>
        <w:t>公民应当增强大气环境保护意识，采取低碳、节俭的生活方式，自觉履行大气环境保护义务。</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第二章　大气污染防治标准和限期达标规划</w:t>
      </w:r>
    </w:p>
    <w:p>
      <w:pPr>
        <w:spacing w:line="360" w:lineRule="auto"/>
        <w:ind w:firstLine="481" w:firstLineChars="200"/>
        <w:jc w:val="both"/>
        <w:rPr>
          <w:rFonts w:hint="eastAsia"/>
        </w:rPr>
      </w:pPr>
      <w:r>
        <w:rPr>
          <w:b/>
        </w:rPr>
        <w:t>第八条</w:t>
      </w:r>
      <w:r>
        <w:t>　国务院生态环境主管部门或者省、自治区、直辖市人民政府制定大气环境质量标准，应当以保障公众健康和保护生态环境为宗旨，与经济社会发展相适应，做到科学合理。</w:t>
      </w:r>
    </w:p>
    <w:p>
      <w:pPr>
        <w:spacing w:line="360" w:lineRule="auto"/>
        <w:ind w:firstLine="481" w:firstLineChars="200"/>
        <w:jc w:val="both"/>
        <w:rPr>
          <w:rFonts w:hint="eastAsia"/>
        </w:rPr>
      </w:pPr>
      <w:r>
        <w:rPr>
          <w:b/>
        </w:rPr>
        <w:t>第九条</w:t>
      </w:r>
      <w:r>
        <w:t>　国务院生态环境主管部门或者省、自治区、直辖市人民政府制定大气污染物排放标准，应当以大气环境质量标准和国家经济、技术条件为依据。</w:t>
      </w:r>
    </w:p>
    <w:p>
      <w:pPr>
        <w:spacing w:line="360" w:lineRule="auto"/>
        <w:ind w:firstLine="481" w:firstLineChars="200"/>
        <w:jc w:val="both"/>
        <w:rPr>
          <w:rFonts w:hint="eastAsia"/>
        </w:rPr>
      </w:pPr>
      <w:r>
        <w:rPr>
          <w:b/>
        </w:rPr>
        <w:t>第十条</w:t>
      </w:r>
      <w:r>
        <w:t>　制定大气环境质量标准、大气污染物排放标准，应当组织专家进行审查和论证，并征求有关部门、行业协会、企业事业单位和公众等方面的意见。</w:t>
      </w:r>
    </w:p>
    <w:p>
      <w:pPr>
        <w:spacing w:line="360" w:lineRule="auto"/>
        <w:ind w:firstLine="481" w:firstLineChars="200"/>
        <w:jc w:val="both"/>
        <w:rPr>
          <w:rFonts w:hint="eastAsia"/>
        </w:rPr>
      </w:pPr>
      <w:r>
        <w:rPr>
          <w:b/>
        </w:rPr>
        <w:t>第十一条</w:t>
      </w:r>
      <w:r>
        <w:t>　省级以上人民政府生态环境主管部门应当在其网站上公布大气环境质量标准、大气污染物排放标准，供公众免费查阅、下载。</w:t>
      </w:r>
    </w:p>
    <w:p>
      <w:pPr>
        <w:spacing w:line="360" w:lineRule="auto"/>
        <w:ind w:firstLine="481" w:firstLineChars="200"/>
        <w:jc w:val="both"/>
        <w:rPr>
          <w:rFonts w:hint="eastAsia"/>
        </w:rPr>
      </w:pPr>
      <w:r>
        <w:rPr>
          <w:b/>
        </w:rPr>
        <w:t>第十二条</w:t>
      </w:r>
      <w:r>
        <w:t>　大气环境质量标准、大气污染物排放标准的执行情况应当定期进行评估，根据评估结果对标准适时进行修订。</w:t>
      </w:r>
    </w:p>
    <w:p>
      <w:pPr>
        <w:spacing w:line="360" w:lineRule="auto"/>
        <w:ind w:firstLine="481" w:firstLineChars="200"/>
        <w:jc w:val="both"/>
        <w:rPr>
          <w:rFonts w:hint="eastAsia"/>
        </w:rPr>
      </w:pPr>
      <w:r>
        <w:rPr>
          <w:b/>
        </w:rPr>
        <w:t>第十三条</w:t>
      </w:r>
      <w:r>
        <w:t>　制定燃煤、石油焦、生物质燃料、涂料等含挥发性有机物的产品、烟花爆竹以及锅炉等产品的质量标准，应当明确大气环境保护要求。</w:t>
      </w:r>
    </w:p>
    <w:p>
      <w:pPr>
        <w:spacing w:line="360" w:lineRule="auto"/>
        <w:ind w:firstLine="480" w:firstLineChars="200"/>
        <w:jc w:val="both"/>
        <w:rPr>
          <w:rFonts w:hint="eastAsia"/>
        </w:rPr>
      </w:pPr>
      <w:r>
        <w:t>制定燃油质量标准，应当符合国家大气污染物控制要求，并与国家机动车船、非道路移动机械大气污染物排放标准相互衔接，同步实施。</w:t>
      </w:r>
    </w:p>
    <w:p>
      <w:pPr>
        <w:spacing w:line="360" w:lineRule="auto"/>
        <w:ind w:firstLine="480" w:firstLineChars="200"/>
        <w:jc w:val="both"/>
        <w:rPr>
          <w:rFonts w:hint="eastAsia"/>
        </w:rPr>
      </w:pPr>
      <w:r>
        <w:t>前款所称非道路移动机械，是指装配有发动机的移动机械和可运输工业设备。</w:t>
      </w:r>
    </w:p>
    <w:p>
      <w:pPr>
        <w:spacing w:line="360" w:lineRule="auto"/>
        <w:ind w:firstLine="481" w:firstLineChars="200"/>
        <w:jc w:val="both"/>
        <w:rPr>
          <w:rFonts w:hint="eastAsia"/>
        </w:rPr>
      </w:pPr>
      <w:r>
        <w:rPr>
          <w:b/>
        </w:rPr>
        <w:t>第十四条</w:t>
      </w:r>
      <w:r>
        <w:t>　未达到国家大气环境质量标准城市的人民政府应当及时编制大气环境质量限期达标规划，采取措施，按照国务院或者省级人民政府规定的期限达到大气环境质量标准。</w:t>
      </w:r>
    </w:p>
    <w:p>
      <w:pPr>
        <w:spacing w:line="360" w:lineRule="auto"/>
        <w:ind w:firstLine="480" w:firstLineChars="200"/>
        <w:jc w:val="both"/>
        <w:rPr>
          <w:rFonts w:hint="eastAsia"/>
        </w:rPr>
      </w:pPr>
      <w:r>
        <w:t>编制城市大气环境质量限期达标规划，应当征求有关行业协会、企业事业单位、专家和公众等方面的意见。</w:t>
      </w:r>
    </w:p>
    <w:p>
      <w:pPr>
        <w:spacing w:line="360" w:lineRule="auto"/>
        <w:ind w:firstLine="481" w:firstLineChars="200"/>
        <w:jc w:val="both"/>
        <w:rPr>
          <w:rFonts w:hint="eastAsia"/>
        </w:rPr>
      </w:pPr>
      <w:r>
        <w:rPr>
          <w:b/>
        </w:rPr>
        <w:t>第十五条</w:t>
      </w:r>
      <w:r>
        <w:t>　城市大气环境质量限期达标规划应当向社会公开。直辖市和设区的市的大气环境质量限期达标规划应当报国务院生态环境主管部门备案。</w:t>
      </w:r>
    </w:p>
    <w:p>
      <w:pPr>
        <w:spacing w:line="360" w:lineRule="auto"/>
        <w:ind w:firstLine="481" w:firstLineChars="200"/>
        <w:jc w:val="both"/>
        <w:rPr>
          <w:rFonts w:hint="eastAsia"/>
        </w:rPr>
      </w:pPr>
      <w:r>
        <w:rPr>
          <w:b/>
        </w:rPr>
        <w:t>第十六条</w:t>
      </w:r>
      <w:r>
        <w:t>　城市人民政府每年在向本级人民代表大会或者其常务委员会报告环境状况和环境保护目标完成情况时，应当报告大气环境质量限期达标规划执行情况，并向社会公开。</w:t>
      </w:r>
    </w:p>
    <w:p>
      <w:pPr>
        <w:spacing w:line="360" w:lineRule="auto"/>
        <w:ind w:firstLine="481" w:firstLineChars="200"/>
        <w:jc w:val="both"/>
        <w:rPr>
          <w:rFonts w:hint="eastAsia"/>
        </w:rPr>
      </w:pPr>
      <w:r>
        <w:rPr>
          <w:b/>
        </w:rPr>
        <w:t>第十七条</w:t>
      </w:r>
      <w:r>
        <w:t>　城市大气环境质量限期达标规划应当根据大气污染防治的要求和经济、技术条件适时进行评估、修订。</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第三章　大气污染防治的监督管理</w:t>
      </w:r>
    </w:p>
    <w:p>
      <w:pPr>
        <w:spacing w:line="360" w:lineRule="auto"/>
        <w:ind w:firstLine="481" w:firstLineChars="200"/>
        <w:jc w:val="both"/>
        <w:rPr>
          <w:rFonts w:hint="eastAsia"/>
        </w:rPr>
      </w:pPr>
      <w:r>
        <w:rPr>
          <w:b/>
        </w:rPr>
        <w:t>第十八条</w:t>
      </w:r>
      <w:r>
        <w:t>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spacing w:line="360" w:lineRule="auto"/>
        <w:ind w:firstLine="481" w:firstLineChars="200"/>
        <w:jc w:val="both"/>
        <w:rPr>
          <w:rFonts w:hint="eastAsia"/>
        </w:rPr>
      </w:pPr>
      <w:r>
        <w:rPr>
          <w:b/>
        </w:rPr>
        <w:t>第十九条</w:t>
      </w:r>
      <w:r>
        <w:t>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spacing w:line="360" w:lineRule="auto"/>
        <w:ind w:firstLine="481" w:firstLineChars="200"/>
        <w:jc w:val="both"/>
        <w:rPr>
          <w:rFonts w:hint="eastAsia"/>
        </w:rPr>
      </w:pPr>
      <w:r>
        <w:rPr>
          <w:b/>
        </w:rPr>
        <w:t>第二十条</w:t>
      </w:r>
      <w:r>
        <w:t>　企业事业单位和其他生产经营者向大气排放污染物的，应当依照法律法规和国务院生态环境主管部门的规定设置大气污染物排放口。</w:t>
      </w:r>
    </w:p>
    <w:p>
      <w:pPr>
        <w:spacing w:line="360" w:lineRule="auto"/>
        <w:ind w:firstLine="480" w:firstLineChars="200"/>
        <w:jc w:val="both"/>
        <w:rPr>
          <w:rFonts w:hint="eastAsia"/>
        </w:rPr>
      </w:pPr>
      <w:r>
        <w:t>禁止通过偷排、篡改或者伪造监测数据、以逃避现场检查为目的的临时停产、非紧急情况下开启应急排放通道、不正常运行大气污染防治设施等逃避监管的方式排放大气污染物。</w:t>
      </w:r>
    </w:p>
    <w:p>
      <w:pPr>
        <w:spacing w:line="360" w:lineRule="auto"/>
        <w:ind w:firstLine="481" w:firstLineChars="200"/>
        <w:jc w:val="both"/>
        <w:rPr>
          <w:rFonts w:hint="eastAsia"/>
        </w:rPr>
      </w:pPr>
      <w:r>
        <w:rPr>
          <w:b/>
        </w:rPr>
        <w:t>第二十一条</w:t>
      </w:r>
      <w:r>
        <w:t>　国家对重点大气污染物排放实行总量控制。</w:t>
      </w:r>
    </w:p>
    <w:p>
      <w:pPr>
        <w:spacing w:line="360" w:lineRule="auto"/>
        <w:ind w:firstLine="480" w:firstLineChars="200"/>
        <w:jc w:val="both"/>
        <w:rPr>
          <w:rFonts w:hint="eastAsia"/>
        </w:rPr>
      </w:pPr>
      <w:r>
        <w:t>重点大气污染物排放总量控制目标，由国务院生态环境主管部门在征求国务院有关部门和各省、自治区、直辖市人民政府意见后，会同国务院经济综合主管部门报国务院批准并下达实施。</w:t>
      </w:r>
    </w:p>
    <w:p>
      <w:pPr>
        <w:spacing w:line="360" w:lineRule="auto"/>
        <w:ind w:firstLine="480" w:firstLineChars="200"/>
        <w:jc w:val="both"/>
        <w:rPr>
          <w:rFonts w:hint="eastAsia"/>
        </w:rPr>
      </w:pPr>
      <w:r>
        <w:t>省、自治区、直辖市人民政府应当按照国务院下达的总量控制目标，控制或者削减本行政区域的重点大气污染物排放总量。</w:t>
      </w:r>
    </w:p>
    <w:p>
      <w:pPr>
        <w:spacing w:line="360" w:lineRule="auto"/>
        <w:ind w:firstLine="480" w:firstLineChars="200"/>
        <w:jc w:val="both"/>
        <w:rPr>
          <w:rFonts w:hint="eastAsia"/>
        </w:rPr>
      </w:pPr>
      <w:r>
        <w:t>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spacing w:line="360" w:lineRule="auto"/>
        <w:ind w:firstLine="480" w:firstLineChars="200"/>
        <w:jc w:val="both"/>
        <w:rPr>
          <w:rFonts w:hint="eastAsia"/>
        </w:rPr>
      </w:pPr>
      <w:r>
        <w:t>国家逐步推行重点大气污染物排污权交易。</w:t>
      </w:r>
    </w:p>
    <w:p>
      <w:pPr>
        <w:spacing w:line="360" w:lineRule="auto"/>
        <w:ind w:firstLine="481" w:firstLineChars="200"/>
        <w:jc w:val="both"/>
        <w:rPr>
          <w:rFonts w:hint="eastAsia"/>
        </w:rPr>
      </w:pPr>
      <w:r>
        <w:rPr>
          <w:b/>
        </w:rPr>
        <w:t>第二十二条</w:t>
      </w:r>
      <w:r>
        <w:t>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spacing w:line="360" w:lineRule="auto"/>
        <w:ind w:firstLine="481" w:firstLineChars="200"/>
        <w:jc w:val="both"/>
        <w:rPr>
          <w:rFonts w:hint="eastAsia"/>
        </w:rPr>
      </w:pPr>
      <w:r>
        <w:rPr>
          <w:b/>
        </w:rPr>
        <w:t>第二十三条</w:t>
      </w:r>
      <w:r>
        <w:t>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spacing w:line="360" w:lineRule="auto"/>
        <w:ind w:firstLine="480" w:firstLineChars="200"/>
        <w:jc w:val="both"/>
        <w:rPr>
          <w:rFonts w:hint="eastAsia"/>
        </w:rPr>
      </w:pPr>
      <w:r>
        <w:t>县级以上地方人民政府生态环境主管部门负责组织建设与管理本行政区域大气环境质量和大气污染源监测网，开展大气环境质量和大气污染源监测，统一发布本行政区域大气环境质量状况信息。</w:t>
      </w:r>
    </w:p>
    <w:p>
      <w:pPr>
        <w:spacing w:line="360" w:lineRule="auto"/>
        <w:ind w:firstLine="481" w:firstLineChars="200"/>
        <w:jc w:val="both"/>
        <w:rPr>
          <w:rFonts w:hint="eastAsia"/>
        </w:rPr>
      </w:pPr>
      <w:r>
        <w:rPr>
          <w:b/>
        </w:rPr>
        <w:t>第二十四条</w:t>
      </w:r>
      <w:r>
        <w:t>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spacing w:line="360" w:lineRule="auto"/>
        <w:ind w:firstLine="480" w:firstLineChars="200"/>
        <w:jc w:val="both"/>
        <w:rPr>
          <w:rFonts w:hint="eastAsia"/>
        </w:rPr>
      </w:pPr>
      <w:r>
        <w:t>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spacing w:line="360" w:lineRule="auto"/>
        <w:ind w:firstLine="481" w:firstLineChars="200"/>
        <w:jc w:val="both"/>
        <w:rPr>
          <w:rFonts w:hint="eastAsia"/>
        </w:rPr>
      </w:pPr>
      <w:r>
        <w:rPr>
          <w:b/>
        </w:rPr>
        <w:t>第二十五条</w:t>
      </w:r>
      <w:r>
        <w:t>　重点排污单位应当对自动监测数据的真实性和准确性负责。生态环境主管部门发现重点排污单位的大气污染物排放自动监测设备传输数据异常，应当及时进行调查。</w:t>
      </w:r>
    </w:p>
    <w:p>
      <w:pPr>
        <w:spacing w:line="360" w:lineRule="auto"/>
        <w:ind w:firstLine="481" w:firstLineChars="200"/>
        <w:jc w:val="both"/>
        <w:rPr>
          <w:rFonts w:hint="eastAsia"/>
        </w:rPr>
      </w:pPr>
      <w:r>
        <w:rPr>
          <w:b/>
        </w:rPr>
        <w:t>第二十六条</w:t>
      </w:r>
      <w:r>
        <w:t>　禁止侵占、损毁或者擅自移动、改变大气环境质量监测设施和大气污染物排放自动监测设备。</w:t>
      </w:r>
    </w:p>
    <w:p>
      <w:pPr>
        <w:spacing w:line="360" w:lineRule="auto"/>
        <w:ind w:firstLine="481" w:firstLineChars="200"/>
        <w:jc w:val="both"/>
        <w:rPr>
          <w:rFonts w:hint="eastAsia"/>
        </w:rPr>
      </w:pPr>
      <w:r>
        <w:rPr>
          <w:b/>
        </w:rPr>
        <w:t>第二十七条</w:t>
      </w:r>
      <w:r>
        <w:t>　国家对严重污染大气环境的工艺、设备和产品实行淘汰制度。</w:t>
      </w:r>
    </w:p>
    <w:p>
      <w:pPr>
        <w:spacing w:line="360" w:lineRule="auto"/>
        <w:ind w:firstLine="480" w:firstLineChars="200"/>
        <w:jc w:val="both"/>
        <w:rPr>
          <w:rFonts w:hint="eastAsia"/>
        </w:rPr>
      </w:pPr>
      <w:r>
        <w:t>国务院经济综合主管部门会同国务院有关部门确定严重污染大气环境的工艺、设备和产品淘汰期限，并纳入国家综合性产业政策目录。</w:t>
      </w:r>
    </w:p>
    <w:p>
      <w:pPr>
        <w:spacing w:line="360" w:lineRule="auto"/>
        <w:ind w:firstLine="480" w:firstLineChars="200"/>
        <w:jc w:val="both"/>
        <w:rPr>
          <w:rFonts w:hint="eastAsia"/>
        </w:rPr>
      </w:pPr>
      <w:r>
        <w:t>生产者、进口者、销售者或者使用者应当在规定期限内停止生产、进口、销售或者使用列入前款规定目录中的设备和产品。工艺的采用者应当在规定期限内停止采用列入前款规定目录中的工艺。</w:t>
      </w:r>
    </w:p>
    <w:p>
      <w:pPr>
        <w:spacing w:line="360" w:lineRule="auto"/>
        <w:ind w:firstLine="480" w:firstLineChars="200"/>
        <w:jc w:val="both"/>
        <w:rPr>
          <w:rFonts w:hint="eastAsia"/>
        </w:rPr>
      </w:pPr>
      <w:r>
        <w:t>被淘汰的设备和产品，不得转让给他人使用。</w:t>
      </w:r>
    </w:p>
    <w:p>
      <w:pPr>
        <w:spacing w:line="360" w:lineRule="auto"/>
        <w:ind w:firstLine="481" w:firstLineChars="200"/>
        <w:jc w:val="both"/>
        <w:rPr>
          <w:rFonts w:hint="eastAsia"/>
        </w:rPr>
      </w:pPr>
      <w:r>
        <w:rPr>
          <w:b/>
        </w:rPr>
        <w:t>第二十八条</w:t>
      </w:r>
      <w:r>
        <w:t>　国务院生态环境主管部门会同有关部门，建立和完善大气污染损害评估制度。</w:t>
      </w:r>
    </w:p>
    <w:p>
      <w:pPr>
        <w:spacing w:line="360" w:lineRule="auto"/>
        <w:ind w:firstLine="481" w:firstLineChars="200"/>
        <w:jc w:val="both"/>
        <w:rPr>
          <w:rFonts w:hint="eastAsia"/>
        </w:rPr>
      </w:pPr>
      <w:r>
        <w:rPr>
          <w:b/>
        </w:rPr>
        <w:t>第二十九条</w:t>
      </w:r>
      <w:r>
        <w:t>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spacing w:line="360" w:lineRule="auto"/>
        <w:ind w:firstLine="481" w:firstLineChars="200"/>
        <w:jc w:val="both"/>
        <w:rPr>
          <w:rFonts w:hint="eastAsia"/>
        </w:rPr>
      </w:pPr>
      <w:r>
        <w:rPr>
          <w:b/>
        </w:rPr>
        <w:t>第三十条</w:t>
      </w:r>
      <w:r>
        <w:t>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spacing w:line="360" w:lineRule="auto"/>
        <w:ind w:firstLine="481" w:firstLineChars="200"/>
        <w:jc w:val="both"/>
        <w:rPr>
          <w:rFonts w:hint="eastAsia"/>
        </w:rPr>
      </w:pPr>
      <w:r>
        <w:rPr>
          <w:b/>
        </w:rPr>
        <w:t>第三十一条</w:t>
      </w:r>
      <w:r>
        <w:t>　生态环境主管部门和其他负有大气环境保护监督管理职责的部门应当公布举报电话、电子邮箱等，方便公众举报。</w:t>
      </w:r>
    </w:p>
    <w:p>
      <w:pPr>
        <w:spacing w:line="360" w:lineRule="auto"/>
        <w:ind w:firstLine="480" w:firstLineChars="200"/>
        <w:jc w:val="both"/>
        <w:rPr>
          <w:rFonts w:hint="eastAsia"/>
        </w:rPr>
      </w:pPr>
      <w: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spacing w:line="360" w:lineRule="auto"/>
        <w:ind w:firstLine="480" w:firstLineChars="200"/>
        <w:jc w:val="both"/>
        <w:rPr>
          <w:rFonts w:hint="eastAsia"/>
        </w:rPr>
      </w:pPr>
      <w:r>
        <w:t>举报人举报所在单位的，该单位不得以解除、变更劳动合同或者其他方式对举报人进行打击报复。</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第四章　大气污染防治措施</w:t>
      </w:r>
    </w:p>
    <w:p>
      <w:pPr>
        <w:spacing w:line="360" w:lineRule="auto"/>
        <w:jc w:val="center"/>
        <w:rPr>
          <w:rFonts w:hint="eastAsia"/>
          <w:b/>
          <w:sz w:val="28"/>
        </w:rPr>
      </w:pPr>
      <w:r>
        <w:rPr>
          <w:b/>
          <w:sz w:val="28"/>
        </w:rPr>
        <w:t>第一节　燃煤和其他能源污染防治</w:t>
      </w:r>
    </w:p>
    <w:p>
      <w:pPr>
        <w:spacing w:line="360" w:lineRule="auto"/>
        <w:ind w:firstLine="481" w:firstLineChars="200"/>
        <w:jc w:val="both"/>
        <w:rPr>
          <w:rFonts w:hint="eastAsia"/>
        </w:rPr>
      </w:pPr>
      <w:r>
        <w:rPr>
          <w:b/>
        </w:rPr>
        <w:t>第三十二条</w:t>
      </w:r>
      <w:r>
        <w:t>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spacing w:line="360" w:lineRule="auto"/>
        <w:ind w:firstLine="481" w:firstLineChars="200"/>
        <w:jc w:val="both"/>
        <w:rPr>
          <w:rFonts w:hint="eastAsia"/>
        </w:rPr>
      </w:pPr>
      <w:r>
        <w:rPr>
          <w:b/>
        </w:rPr>
        <w:t>第三十三条</w:t>
      </w:r>
      <w:r>
        <w:t>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spacing w:line="360" w:lineRule="auto"/>
        <w:ind w:firstLine="480" w:firstLineChars="200"/>
        <w:jc w:val="both"/>
        <w:rPr>
          <w:rFonts w:hint="eastAsia"/>
        </w:rPr>
      </w:pPr>
      <w:r>
        <w:t>禁止开采含放射性和砷等有毒有害物质超过规定标准的煤炭。</w:t>
      </w:r>
    </w:p>
    <w:p>
      <w:pPr>
        <w:spacing w:line="360" w:lineRule="auto"/>
        <w:ind w:firstLine="481" w:firstLineChars="200"/>
        <w:jc w:val="both"/>
        <w:rPr>
          <w:rFonts w:hint="eastAsia"/>
        </w:rPr>
      </w:pPr>
      <w:r>
        <w:rPr>
          <w:b/>
        </w:rPr>
        <w:t>第三十四条</w:t>
      </w:r>
      <w:r>
        <w:t>　国家采取有利于煤炭清洁高效利用的经济、技术政策和措施，鼓励和支持洁净煤技术的开发和推广。</w:t>
      </w:r>
    </w:p>
    <w:p>
      <w:pPr>
        <w:spacing w:line="360" w:lineRule="auto"/>
        <w:ind w:firstLine="480" w:firstLineChars="200"/>
        <w:jc w:val="both"/>
        <w:rPr>
          <w:rFonts w:hint="eastAsia"/>
        </w:rPr>
      </w:pPr>
      <w:r>
        <w:t>国家鼓励煤矿企业等采用合理、可行的技术措施，对煤层气进行开采利用，对煤矸石进行综合利用。从事煤层气开采利用的，煤层气排放应当符合有关标准规范。</w:t>
      </w:r>
    </w:p>
    <w:p>
      <w:pPr>
        <w:spacing w:line="360" w:lineRule="auto"/>
        <w:ind w:firstLine="481" w:firstLineChars="200"/>
        <w:jc w:val="both"/>
        <w:rPr>
          <w:rFonts w:hint="eastAsia"/>
        </w:rPr>
      </w:pPr>
      <w:r>
        <w:rPr>
          <w:b/>
        </w:rPr>
        <w:t>第三十五条</w:t>
      </w:r>
      <w:r>
        <w:t>　国家禁止进口、销售和燃用不符合质量标准的煤炭，鼓励燃用优质煤炭。</w:t>
      </w:r>
    </w:p>
    <w:p>
      <w:pPr>
        <w:spacing w:line="360" w:lineRule="auto"/>
        <w:ind w:firstLine="480" w:firstLineChars="200"/>
        <w:jc w:val="both"/>
        <w:rPr>
          <w:rFonts w:hint="eastAsia"/>
        </w:rPr>
      </w:pPr>
      <w:r>
        <w:t>单位存放煤炭、煤矸石、煤渣、煤灰等物料，应当采取防燃措施，防止大气污染。</w:t>
      </w:r>
    </w:p>
    <w:p>
      <w:pPr>
        <w:spacing w:line="360" w:lineRule="auto"/>
        <w:ind w:firstLine="481" w:firstLineChars="200"/>
        <w:jc w:val="both"/>
        <w:rPr>
          <w:rFonts w:hint="eastAsia"/>
        </w:rPr>
      </w:pPr>
      <w:r>
        <w:rPr>
          <w:b/>
        </w:rPr>
        <w:t>第三十六条</w:t>
      </w:r>
      <w:r>
        <w:t>　地方各级人民政府应当采取措施，加强民用散煤的管理，禁止销售不符合民用散煤质量标准的煤炭，鼓励居民燃用优质煤炭和洁净型煤，推广节能环保型炉灶。</w:t>
      </w:r>
    </w:p>
    <w:p>
      <w:pPr>
        <w:spacing w:line="360" w:lineRule="auto"/>
        <w:ind w:firstLine="481" w:firstLineChars="200"/>
        <w:jc w:val="both"/>
        <w:rPr>
          <w:rFonts w:hint="eastAsia"/>
        </w:rPr>
      </w:pPr>
      <w:r>
        <w:rPr>
          <w:b/>
        </w:rPr>
        <w:t>第三十七条</w:t>
      </w:r>
      <w:r>
        <w:t>　石油炼制企业应当按照燃油质量标准生产燃油。</w:t>
      </w:r>
    </w:p>
    <w:p>
      <w:pPr>
        <w:spacing w:line="360" w:lineRule="auto"/>
        <w:ind w:firstLine="480" w:firstLineChars="200"/>
        <w:jc w:val="both"/>
        <w:rPr>
          <w:rFonts w:hint="eastAsia"/>
        </w:rPr>
      </w:pPr>
      <w:r>
        <w:t>禁止进口、销售和燃用不符合质量标准的石油焦。</w:t>
      </w:r>
    </w:p>
    <w:p>
      <w:pPr>
        <w:spacing w:line="360" w:lineRule="auto"/>
        <w:ind w:firstLine="481" w:firstLineChars="200"/>
        <w:jc w:val="both"/>
        <w:rPr>
          <w:rFonts w:hint="eastAsia"/>
        </w:rPr>
      </w:pPr>
      <w:r>
        <w:rPr>
          <w:b/>
        </w:rPr>
        <w:t>第三十八条</w:t>
      </w:r>
      <w:r>
        <w:t>　城市人民政府可以划定并公布高污染燃料禁燃区，并根据大气环境质量改善要求，逐步扩大高污染燃料禁燃区范围。高污染燃料的目录由国务院生态环境主管部门确定。</w:t>
      </w:r>
    </w:p>
    <w:p>
      <w:pPr>
        <w:spacing w:line="360" w:lineRule="auto"/>
        <w:ind w:firstLine="480" w:firstLineChars="200"/>
        <w:jc w:val="both"/>
        <w:rPr>
          <w:rFonts w:hint="eastAsia"/>
        </w:rPr>
      </w:pPr>
      <w:r>
        <w:t>在禁燃区内，禁止销售、燃用高污染燃料；禁止新建、扩建燃用高污染燃料的设施，已建成的，应当在城市人民政府规定的期限内改用天然气、页岩气、液化石油气、电或者其他清洁能源。</w:t>
      </w:r>
    </w:p>
    <w:p>
      <w:pPr>
        <w:spacing w:line="360" w:lineRule="auto"/>
        <w:ind w:firstLine="481" w:firstLineChars="200"/>
        <w:jc w:val="both"/>
        <w:rPr>
          <w:rFonts w:hint="eastAsia"/>
        </w:rPr>
      </w:pPr>
      <w:r>
        <w:rPr>
          <w:b/>
        </w:rPr>
        <w:t>第三十九条</w:t>
      </w:r>
      <w:r>
        <w:t>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spacing w:line="360" w:lineRule="auto"/>
        <w:ind w:firstLine="481" w:firstLineChars="200"/>
        <w:jc w:val="both"/>
        <w:rPr>
          <w:rFonts w:hint="eastAsia"/>
        </w:rPr>
      </w:pPr>
      <w:r>
        <w:rPr>
          <w:b/>
        </w:rPr>
        <w:t>第四十条　</w:t>
      </w:r>
      <w:r>
        <w:t>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spacing w:line="360" w:lineRule="auto"/>
        <w:ind w:firstLine="481" w:firstLineChars="200"/>
        <w:jc w:val="both"/>
        <w:rPr>
          <w:rFonts w:hint="eastAsia"/>
        </w:rPr>
      </w:pPr>
      <w:r>
        <w:rPr>
          <w:b/>
        </w:rPr>
        <w:t>第四十一条</w:t>
      </w:r>
      <w:r>
        <w:t>　燃煤电厂和其他燃煤单位应当采用清洁生产工艺，配套建设除尘、脱硫、脱硝等装置，或者采取技术改造等其他控制大气污染物排放的措施。</w:t>
      </w:r>
    </w:p>
    <w:p>
      <w:pPr>
        <w:spacing w:line="360" w:lineRule="auto"/>
        <w:ind w:firstLine="480" w:firstLineChars="200"/>
        <w:jc w:val="both"/>
        <w:rPr>
          <w:rFonts w:hint="eastAsia"/>
        </w:rPr>
      </w:pPr>
      <w:r>
        <w:t>国家鼓励燃煤单位采用先进的除尘、脱硫、脱硝、脱汞等大气污染物协同控制的技术和装置，减少大气污染物的排放。</w:t>
      </w:r>
    </w:p>
    <w:p>
      <w:pPr>
        <w:spacing w:line="360" w:lineRule="auto"/>
        <w:ind w:firstLine="481" w:firstLineChars="200"/>
        <w:jc w:val="both"/>
        <w:rPr>
          <w:rFonts w:hint="eastAsia"/>
        </w:rPr>
      </w:pPr>
      <w:r>
        <w:rPr>
          <w:b/>
        </w:rPr>
        <w:t>第四十二条</w:t>
      </w:r>
      <w:r>
        <w:t>　电力调度应当优先安排清洁能源发电上网。</w:t>
      </w:r>
    </w:p>
    <w:p>
      <w:pPr>
        <w:spacing w:line="360" w:lineRule="auto"/>
        <w:jc w:val="center"/>
        <w:rPr>
          <w:rFonts w:hint="eastAsia"/>
          <w:b/>
          <w:sz w:val="28"/>
        </w:rPr>
      </w:pPr>
      <w:r>
        <w:rPr>
          <w:b/>
          <w:sz w:val="28"/>
        </w:rPr>
        <w:t>第二节　工业污染防治</w:t>
      </w:r>
    </w:p>
    <w:p>
      <w:pPr>
        <w:spacing w:line="360" w:lineRule="auto"/>
        <w:ind w:firstLine="481" w:firstLineChars="200"/>
        <w:jc w:val="both"/>
        <w:rPr>
          <w:rFonts w:hint="eastAsia"/>
        </w:rPr>
      </w:pPr>
      <w:r>
        <w:rPr>
          <w:b/>
        </w:rPr>
        <w:t>第四十三条</w:t>
      </w:r>
      <w:r>
        <w:t>　钢铁、建材、有色金属、石油、化工等企业生产过程中排放粉尘、硫化物和氮氧化物的，应当采用清洁生产工艺，配套建设除尘、脱硫、脱硝等装置，或者采取技术改造等其他控制大气污染物排放的措施。</w:t>
      </w:r>
    </w:p>
    <w:p>
      <w:pPr>
        <w:spacing w:line="360" w:lineRule="auto"/>
        <w:ind w:firstLine="481" w:firstLineChars="200"/>
        <w:jc w:val="both"/>
        <w:rPr>
          <w:rFonts w:hint="eastAsia"/>
        </w:rPr>
      </w:pPr>
      <w:r>
        <w:rPr>
          <w:b/>
        </w:rPr>
        <w:t>第四十四条</w:t>
      </w:r>
      <w:r>
        <w:t>　生产、进口、销售和使用含挥发性有机物的原材料和产品的，其挥发性有机物含量应当符合质量标准或者要求。</w:t>
      </w:r>
    </w:p>
    <w:p>
      <w:pPr>
        <w:spacing w:line="360" w:lineRule="auto"/>
        <w:ind w:firstLine="480" w:firstLineChars="200"/>
        <w:jc w:val="both"/>
        <w:rPr>
          <w:rFonts w:hint="eastAsia"/>
        </w:rPr>
      </w:pPr>
      <w:r>
        <w:t>国家鼓励生产、进口、销售和使用低毒、低挥发性有机溶剂。</w:t>
      </w:r>
    </w:p>
    <w:p>
      <w:pPr>
        <w:spacing w:line="360" w:lineRule="auto"/>
        <w:ind w:firstLine="481" w:firstLineChars="200"/>
        <w:jc w:val="both"/>
        <w:rPr>
          <w:rFonts w:hint="eastAsia"/>
        </w:rPr>
      </w:pPr>
      <w:r>
        <w:rPr>
          <w:b/>
        </w:rPr>
        <w:t>第四十五条</w:t>
      </w:r>
      <w:r>
        <w:t>　产生含挥发性有机物废气的生产和服务活动，应当在密闭空间或者设备中进行，并按照规定安装、使用污染防治设施；无法密闭的，应当采取措施减少废气排放。</w:t>
      </w:r>
    </w:p>
    <w:p>
      <w:pPr>
        <w:spacing w:line="360" w:lineRule="auto"/>
        <w:ind w:firstLine="481" w:firstLineChars="200"/>
        <w:jc w:val="both"/>
        <w:rPr>
          <w:rFonts w:hint="eastAsia"/>
        </w:rPr>
      </w:pPr>
      <w:r>
        <w:rPr>
          <w:b/>
        </w:rPr>
        <w:t>第四十六条</w:t>
      </w:r>
      <w:r>
        <w:t>　工业涂装企业应当使用低挥发性有机物含量的涂料，并建立台账，记录生产原料、辅料的使用量、废弃量、去向以及挥发性有机物含量。台账保存期限不得少于三年。</w:t>
      </w:r>
    </w:p>
    <w:p>
      <w:pPr>
        <w:spacing w:line="360" w:lineRule="auto"/>
        <w:ind w:firstLine="481" w:firstLineChars="200"/>
        <w:jc w:val="both"/>
        <w:rPr>
          <w:rFonts w:hint="eastAsia"/>
        </w:rPr>
      </w:pPr>
      <w:r>
        <w:rPr>
          <w:b/>
        </w:rPr>
        <w:t>第四十七条</w:t>
      </w:r>
      <w:r>
        <w:t>　石油、化工以及其他生产和使用有机溶剂的企业，应当采取措施对管道、设备进行日常维护、维修，减少物料泄漏，对泄漏的物料应当及时收集处理。</w:t>
      </w:r>
    </w:p>
    <w:p>
      <w:pPr>
        <w:spacing w:line="360" w:lineRule="auto"/>
        <w:ind w:firstLine="480" w:firstLineChars="200"/>
        <w:jc w:val="both"/>
        <w:rPr>
          <w:rFonts w:hint="eastAsia"/>
        </w:rPr>
      </w:pPr>
      <w:r>
        <w:t>储油储气库、加油加气站、原油成品油码头、原油成品油运输船舶和油罐车、气罐车等，应当按照国家有关规定安装油气回收装置并保持正常使用。</w:t>
      </w:r>
    </w:p>
    <w:p>
      <w:pPr>
        <w:spacing w:line="360" w:lineRule="auto"/>
        <w:ind w:firstLine="481" w:firstLineChars="200"/>
        <w:jc w:val="both"/>
        <w:rPr>
          <w:rFonts w:hint="eastAsia"/>
        </w:rPr>
      </w:pPr>
      <w:r>
        <w:rPr>
          <w:b/>
        </w:rPr>
        <w:t>第四十八条</w:t>
      </w:r>
      <w:r>
        <w:t>　钢铁、建材、有色金属、石油、化工、制药、矿产开采等企业，应当加强精细化管理，采取集中收集处理等措施，严格控制粉尘和气态污染物的排放。</w:t>
      </w:r>
    </w:p>
    <w:p>
      <w:pPr>
        <w:spacing w:line="360" w:lineRule="auto"/>
        <w:ind w:firstLine="480" w:firstLineChars="200"/>
        <w:jc w:val="both"/>
        <w:rPr>
          <w:rFonts w:hint="eastAsia"/>
        </w:rPr>
      </w:pPr>
      <w:r>
        <w:t>工业生产企业应当采取密闭、围挡、遮盖、清扫、洒水等措施，减少内部物料的堆存、传输、装卸等环节产生的粉尘和气态污染物的排放。</w:t>
      </w:r>
    </w:p>
    <w:p>
      <w:pPr>
        <w:spacing w:line="360" w:lineRule="auto"/>
        <w:ind w:firstLine="481" w:firstLineChars="200"/>
        <w:jc w:val="both"/>
        <w:rPr>
          <w:rFonts w:hint="eastAsia"/>
        </w:rPr>
      </w:pPr>
      <w:r>
        <w:rPr>
          <w:b/>
        </w:rPr>
        <w:t>第四十九条</w:t>
      </w:r>
      <w:r>
        <w:t>　工业生产、垃圾填埋或者其他活动产生的可燃性气体应当回收利用，不具备回收利用条件的，应当进行污染防治处理。</w:t>
      </w:r>
    </w:p>
    <w:p>
      <w:pPr>
        <w:spacing w:line="360" w:lineRule="auto"/>
        <w:ind w:firstLine="480" w:firstLineChars="200"/>
        <w:jc w:val="both"/>
        <w:rPr>
          <w:rFonts w:hint="eastAsia"/>
        </w:rPr>
      </w:pPr>
      <w: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spacing w:line="360" w:lineRule="auto"/>
        <w:jc w:val="center"/>
        <w:rPr>
          <w:rFonts w:hint="eastAsia"/>
          <w:b/>
          <w:sz w:val="28"/>
        </w:rPr>
      </w:pPr>
      <w:r>
        <w:rPr>
          <w:b/>
          <w:sz w:val="28"/>
        </w:rPr>
        <w:t>第三节　机动车船等污染防治</w:t>
      </w:r>
    </w:p>
    <w:p>
      <w:pPr>
        <w:spacing w:line="360" w:lineRule="auto"/>
        <w:ind w:firstLine="481" w:firstLineChars="200"/>
        <w:jc w:val="both"/>
        <w:rPr>
          <w:rFonts w:hint="eastAsia"/>
        </w:rPr>
      </w:pPr>
      <w:r>
        <w:rPr>
          <w:b/>
        </w:rPr>
        <w:t>第五十条　</w:t>
      </w:r>
      <w:r>
        <w:t>国家倡导低碳、环保出行，根据城市规划合理控制燃油机动车保有量，大力发展城市公共交通，提高公共交通出行比例。</w:t>
      </w:r>
    </w:p>
    <w:p>
      <w:pPr>
        <w:spacing w:line="360" w:lineRule="auto"/>
        <w:ind w:firstLine="480" w:firstLineChars="200"/>
        <w:jc w:val="both"/>
        <w:rPr>
          <w:rFonts w:hint="eastAsia"/>
        </w:rPr>
      </w:pPr>
      <w:r>
        <w:t>国家采取财政、税收、政府采购等措施推广应用节能环保型和新能源机动车船、非道路移动机械，限制高油耗、高排放机动车船、非道路移动机械的发展，减少化石能源的消耗。</w:t>
      </w:r>
    </w:p>
    <w:p>
      <w:pPr>
        <w:spacing w:line="360" w:lineRule="auto"/>
        <w:ind w:firstLine="480" w:firstLineChars="200"/>
        <w:jc w:val="both"/>
        <w:rPr>
          <w:rFonts w:hint="eastAsia"/>
        </w:rPr>
      </w:pPr>
      <w:r>
        <w:t>省、自治区、直辖市人民政府可以在条件具备的地区，提前执行国家机动车大气污染物排放标准中相应阶段排放限值，并报国务院生态环境主管部门备案。</w:t>
      </w:r>
    </w:p>
    <w:p>
      <w:pPr>
        <w:spacing w:line="360" w:lineRule="auto"/>
        <w:ind w:firstLine="480" w:firstLineChars="200"/>
        <w:jc w:val="both"/>
        <w:rPr>
          <w:rFonts w:hint="eastAsia"/>
        </w:rPr>
      </w:pPr>
      <w:r>
        <w:t>城市人民政府应当加强并改善城市交通管理，优化道路设置，保障人行道和非机动车道的连续、畅通。</w:t>
      </w:r>
    </w:p>
    <w:p>
      <w:pPr>
        <w:spacing w:line="360" w:lineRule="auto"/>
        <w:ind w:firstLine="481" w:firstLineChars="200"/>
        <w:jc w:val="both"/>
        <w:rPr>
          <w:rFonts w:hint="eastAsia"/>
        </w:rPr>
      </w:pPr>
      <w:r>
        <w:rPr>
          <w:b/>
        </w:rPr>
        <w:t>第五十一条</w:t>
      </w:r>
      <w:r>
        <w:t>　机动车船、非道路移动机械不得超过标准排放大气污染物。</w:t>
      </w:r>
    </w:p>
    <w:p>
      <w:pPr>
        <w:spacing w:line="360" w:lineRule="auto"/>
        <w:ind w:firstLine="480" w:firstLineChars="200"/>
        <w:jc w:val="both"/>
        <w:rPr>
          <w:rFonts w:hint="eastAsia"/>
        </w:rPr>
      </w:pPr>
      <w:r>
        <w:t>禁止生产、进口或者销售大气污染物排放超过标准的机动车船、非道路移动机械。</w:t>
      </w:r>
    </w:p>
    <w:p>
      <w:pPr>
        <w:spacing w:line="360" w:lineRule="auto"/>
        <w:ind w:firstLine="481" w:firstLineChars="200"/>
        <w:jc w:val="both"/>
        <w:rPr>
          <w:rFonts w:hint="eastAsia"/>
        </w:rPr>
      </w:pPr>
      <w:r>
        <w:rPr>
          <w:b/>
        </w:rPr>
        <w:t>第五十二条</w:t>
      </w:r>
      <w:r>
        <w:t>　机动车、非道路移动机械生产企业应当对新生产的机动车和非道路移动机械进行排放检验。经检验合格的，方可出厂销售。检验信息应当向社会公开。</w:t>
      </w:r>
    </w:p>
    <w:p>
      <w:pPr>
        <w:spacing w:line="360" w:lineRule="auto"/>
        <w:ind w:firstLine="480" w:firstLineChars="200"/>
        <w:jc w:val="both"/>
        <w:rPr>
          <w:rFonts w:hint="eastAsia"/>
        </w:rPr>
      </w:pPr>
      <w:r>
        <w:t>省级以上人民政府生态环境主管部门可以通过现场检查、抽样检测等方式，加强对新生产、销售机动车和非道路移动机械大气污染物排放状况的监督检查。工业、市场监督管理等有关部门予以配合。</w:t>
      </w:r>
    </w:p>
    <w:p>
      <w:pPr>
        <w:spacing w:line="360" w:lineRule="auto"/>
        <w:ind w:firstLine="481" w:firstLineChars="200"/>
        <w:jc w:val="both"/>
        <w:rPr>
          <w:rFonts w:hint="eastAsia"/>
        </w:rPr>
      </w:pPr>
      <w:r>
        <w:rPr>
          <w:b/>
        </w:rPr>
        <w:t>第五十三条</w:t>
      </w:r>
      <w:r>
        <w:t>　在用机动车应当按照国家或者地方的有关规定，由机动车排放检验机构定期对其进行排放检验。经检验合格的，方可上道路行驶。未经检验合格的，公安机关交通管理部门不得核发安全技术检验合格标志。</w:t>
      </w:r>
    </w:p>
    <w:p>
      <w:pPr>
        <w:spacing w:line="360" w:lineRule="auto"/>
        <w:ind w:firstLine="480" w:firstLineChars="200"/>
        <w:jc w:val="both"/>
        <w:rPr>
          <w:rFonts w:hint="eastAsia"/>
        </w:rPr>
      </w:pPr>
      <w: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spacing w:line="360" w:lineRule="auto"/>
        <w:ind w:firstLine="481" w:firstLineChars="200"/>
        <w:jc w:val="both"/>
        <w:rPr>
          <w:rFonts w:hint="eastAsia"/>
        </w:rPr>
      </w:pPr>
      <w:r>
        <w:rPr>
          <w:b/>
        </w:rPr>
        <w:t>第五十四条</w:t>
      </w:r>
      <w:r>
        <w:t>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spacing w:line="360" w:lineRule="auto"/>
        <w:ind w:firstLine="480" w:firstLineChars="200"/>
        <w:jc w:val="both"/>
        <w:rPr>
          <w:rFonts w:hint="eastAsia"/>
        </w:rPr>
      </w:pPr>
      <w:r>
        <w:t>生态环境主管部门和认证认可监督管理部门应当对机动车排放检验机构的排放检验情况进行监督检查。</w:t>
      </w:r>
    </w:p>
    <w:p>
      <w:pPr>
        <w:spacing w:line="360" w:lineRule="auto"/>
        <w:ind w:firstLine="481" w:firstLineChars="200"/>
        <w:jc w:val="both"/>
        <w:rPr>
          <w:rFonts w:hint="eastAsia"/>
        </w:rPr>
      </w:pPr>
      <w:r>
        <w:rPr>
          <w:b/>
        </w:rPr>
        <w:t>第五十五条</w:t>
      </w:r>
      <w:r>
        <w:t>　机动车生产、进口企业应当向社会公布其生产、进口机动车车型的排放检验信息、污染控制技术信息和有关维修技术信息。</w:t>
      </w:r>
    </w:p>
    <w:p>
      <w:pPr>
        <w:spacing w:line="360" w:lineRule="auto"/>
        <w:ind w:firstLine="480" w:firstLineChars="200"/>
        <w:jc w:val="both"/>
        <w:rPr>
          <w:rFonts w:hint="eastAsia"/>
        </w:rPr>
      </w:pPr>
      <w:r>
        <w:t>机动车维修单位应当按照防治大气污染的要求和国家有关技术规范对在用机动车进行维修，使其达到规定的排放标准。交通运输、生态环境主管部门应当依法加强监督管理。</w:t>
      </w:r>
    </w:p>
    <w:p>
      <w:pPr>
        <w:spacing w:line="360" w:lineRule="auto"/>
        <w:ind w:firstLine="480" w:firstLineChars="200"/>
        <w:jc w:val="both"/>
        <w:rPr>
          <w:rFonts w:hint="eastAsia"/>
        </w:rPr>
      </w:pPr>
      <w:r>
        <w:t>禁止机动车所有人以临时更换机动车污染控制装置等弄虚作假的方式通过机动车排放检验。禁止机动车维修单位提供该类维修服务。禁止破坏机动车车载排放诊断系统。</w:t>
      </w:r>
    </w:p>
    <w:p>
      <w:pPr>
        <w:spacing w:line="360" w:lineRule="auto"/>
        <w:ind w:firstLine="481" w:firstLineChars="200"/>
        <w:jc w:val="both"/>
        <w:rPr>
          <w:rFonts w:hint="eastAsia"/>
        </w:rPr>
      </w:pPr>
      <w:r>
        <w:rPr>
          <w:b/>
        </w:rPr>
        <w:t>第五十六条</w:t>
      </w:r>
      <w:r>
        <w:t>　生态环境主管部门应当会同交通运输、住房城乡建设、农业行政、水行政等有关部门对非道路移动机械的大气污染物排放状况进行监督检查，排放不合格的，不得使用。</w:t>
      </w:r>
    </w:p>
    <w:p>
      <w:pPr>
        <w:spacing w:line="360" w:lineRule="auto"/>
        <w:ind w:firstLine="481" w:firstLineChars="200"/>
        <w:jc w:val="both"/>
        <w:rPr>
          <w:rFonts w:hint="eastAsia"/>
        </w:rPr>
      </w:pPr>
      <w:r>
        <w:rPr>
          <w:b/>
        </w:rPr>
        <w:t>第五十七条</w:t>
      </w:r>
      <w:r>
        <w:t>　国家倡导环保驾驶，鼓励燃油机动车驾驶人在不影响道路通行且需停车三分钟以上的情况下熄灭发动机，减少大气污染物的排放。</w:t>
      </w:r>
    </w:p>
    <w:p>
      <w:pPr>
        <w:spacing w:line="360" w:lineRule="auto"/>
        <w:ind w:firstLine="481" w:firstLineChars="200"/>
        <w:jc w:val="both"/>
        <w:rPr>
          <w:rFonts w:hint="eastAsia"/>
        </w:rPr>
      </w:pPr>
      <w:r>
        <w:rPr>
          <w:b/>
        </w:rPr>
        <w:t>第五十八条</w:t>
      </w:r>
      <w:r>
        <w:t>　国家建立机动车和非道路移动机械环境保护召回制度。</w:t>
      </w:r>
    </w:p>
    <w:p>
      <w:pPr>
        <w:spacing w:line="360" w:lineRule="auto"/>
        <w:ind w:firstLine="480" w:firstLineChars="200"/>
        <w:jc w:val="both"/>
        <w:rPr>
          <w:rFonts w:hint="eastAsia"/>
        </w:rPr>
      </w:pPr>
      <w:r>
        <w:t>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spacing w:line="360" w:lineRule="auto"/>
        <w:ind w:firstLine="481" w:firstLineChars="200"/>
        <w:jc w:val="both"/>
        <w:rPr>
          <w:rFonts w:hint="eastAsia"/>
        </w:rPr>
      </w:pPr>
      <w:r>
        <w:rPr>
          <w:b/>
        </w:rPr>
        <w:t>第五十九条</w:t>
      </w:r>
      <w:r>
        <w:t>　在用重型柴油车、非道路移动机械未安装污染控制装置或者污染控制装置不符合要求，不能达标排放的，应当加装或者更换符合要求的污染控制装置。</w:t>
      </w:r>
    </w:p>
    <w:p>
      <w:pPr>
        <w:spacing w:line="360" w:lineRule="auto"/>
        <w:ind w:firstLine="481" w:firstLineChars="200"/>
        <w:jc w:val="both"/>
        <w:rPr>
          <w:rFonts w:hint="eastAsia"/>
        </w:rPr>
      </w:pPr>
      <w:r>
        <w:rPr>
          <w:b/>
        </w:rPr>
        <w:t>第六十条</w:t>
      </w:r>
      <w:r>
        <w:t>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spacing w:line="360" w:lineRule="auto"/>
        <w:ind w:firstLine="480" w:firstLineChars="200"/>
        <w:jc w:val="both"/>
        <w:rPr>
          <w:rFonts w:hint="eastAsia"/>
        </w:rPr>
      </w:pPr>
      <w:r>
        <w:t>国家鼓励和支持高排放机动车船、非道路移动机械提前报废。</w:t>
      </w:r>
    </w:p>
    <w:p>
      <w:pPr>
        <w:spacing w:line="360" w:lineRule="auto"/>
        <w:ind w:firstLine="481" w:firstLineChars="200"/>
        <w:jc w:val="both"/>
        <w:rPr>
          <w:rFonts w:hint="eastAsia"/>
        </w:rPr>
      </w:pPr>
      <w:r>
        <w:rPr>
          <w:b/>
        </w:rPr>
        <w:t>第六十一条</w:t>
      </w:r>
      <w:r>
        <w:t>　城市人民政府可以根据大气环境质量状况，划定并公布禁止使用高排放非道路移动机械的区域。</w:t>
      </w:r>
    </w:p>
    <w:p>
      <w:pPr>
        <w:spacing w:line="360" w:lineRule="auto"/>
        <w:ind w:firstLine="481" w:firstLineChars="200"/>
        <w:jc w:val="both"/>
        <w:rPr>
          <w:rFonts w:hint="eastAsia"/>
        </w:rPr>
      </w:pPr>
      <w:r>
        <w:rPr>
          <w:b/>
        </w:rPr>
        <w:t>第六十二条</w:t>
      </w:r>
      <w:r>
        <w:t>　船舶检验机构对船舶发动机及有关设备进行排放检验。经检验符合国家排放标准的，船舶方可运营。</w:t>
      </w:r>
    </w:p>
    <w:p>
      <w:pPr>
        <w:spacing w:line="360" w:lineRule="auto"/>
        <w:ind w:firstLine="481" w:firstLineChars="200"/>
        <w:jc w:val="both"/>
        <w:rPr>
          <w:rFonts w:hint="eastAsia"/>
        </w:rPr>
      </w:pPr>
      <w:r>
        <w:rPr>
          <w:b/>
        </w:rPr>
        <w:t>第六十三条</w:t>
      </w:r>
      <w:r>
        <w:t>　内河和江海直达船舶应当使用符合标准的普通柴油。远洋船舶靠港后应当使用符合大气污染物控制要求的船舶用燃油。</w:t>
      </w:r>
    </w:p>
    <w:p>
      <w:pPr>
        <w:spacing w:line="360" w:lineRule="auto"/>
        <w:ind w:firstLine="480" w:firstLineChars="200"/>
        <w:jc w:val="both"/>
        <w:rPr>
          <w:rFonts w:hint="eastAsia"/>
        </w:rPr>
      </w:pPr>
      <w:r>
        <w:t>新建码头应当规划、设计和建设岸基供电设施；已建成的码头应当逐步实施岸基供电设施改造。船舶靠港后应当优先使用岸电。</w:t>
      </w:r>
    </w:p>
    <w:p>
      <w:pPr>
        <w:spacing w:line="360" w:lineRule="auto"/>
        <w:ind w:firstLine="481" w:firstLineChars="200"/>
        <w:jc w:val="both"/>
        <w:rPr>
          <w:rFonts w:hint="eastAsia"/>
        </w:rPr>
      </w:pPr>
      <w:r>
        <w:rPr>
          <w:b/>
        </w:rPr>
        <w:t>第六十四条</w:t>
      </w:r>
      <w:r>
        <w:t>　国务院交通运输主管部门可以在沿海海域划定船舶大气污染物排放控制区，进入排放控制区的船舶应当符合船舶相关排放要求。</w:t>
      </w:r>
    </w:p>
    <w:p>
      <w:pPr>
        <w:spacing w:line="360" w:lineRule="auto"/>
        <w:ind w:firstLine="481" w:firstLineChars="200"/>
        <w:jc w:val="both"/>
        <w:rPr>
          <w:rFonts w:hint="eastAsia"/>
        </w:rPr>
      </w:pPr>
      <w:r>
        <w:rPr>
          <w:b/>
        </w:rPr>
        <w:t>第六十五条</w:t>
      </w:r>
      <w:r>
        <w:t>　禁止生产、进口、销售不符合标准的机动车船、非道路移动机械用燃料；禁止向汽车和摩托车销售普通柴油以及其他非机动车用燃料；禁止向非道路移动机械、内河和江海直达船舶销售渣油和重油。</w:t>
      </w:r>
    </w:p>
    <w:p>
      <w:pPr>
        <w:spacing w:line="360" w:lineRule="auto"/>
        <w:ind w:firstLine="481" w:firstLineChars="200"/>
        <w:jc w:val="both"/>
        <w:rPr>
          <w:rFonts w:hint="eastAsia"/>
        </w:rPr>
      </w:pPr>
      <w:r>
        <w:rPr>
          <w:b/>
        </w:rPr>
        <w:t>第六十六条</w:t>
      </w:r>
      <w: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spacing w:line="360" w:lineRule="auto"/>
        <w:ind w:firstLine="481" w:firstLineChars="200"/>
        <w:jc w:val="both"/>
        <w:rPr>
          <w:rFonts w:hint="eastAsia"/>
        </w:rPr>
      </w:pPr>
      <w:r>
        <w:rPr>
          <w:b/>
        </w:rPr>
        <w:t>第六十七条</w:t>
      </w:r>
      <w:r>
        <w:t>　国家积极推进民用航空器的大气污染防治，鼓励在设计、生产、使用过程中采取有效措施减少大气污染物排放。</w:t>
      </w:r>
    </w:p>
    <w:p>
      <w:pPr>
        <w:spacing w:line="360" w:lineRule="auto"/>
        <w:ind w:firstLine="480" w:firstLineChars="200"/>
        <w:jc w:val="both"/>
        <w:rPr>
          <w:rFonts w:hint="eastAsia"/>
        </w:rPr>
      </w:pPr>
      <w:r>
        <w:t>民用航空器应当符合国家规定的适航标准中的有关发动机排出物要求。</w:t>
      </w:r>
    </w:p>
    <w:p>
      <w:pPr>
        <w:spacing w:line="360" w:lineRule="auto"/>
        <w:jc w:val="center"/>
        <w:rPr>
          <w:rFonts w:hint="eastAsia"/>
          <w:b/>
          <w:sz w:val="28"/>
        </w:rPr>
      </w:pPr>
      <w:r>
        <w:rPr>
          <w:b/>
          <w:sz w:val="28"/>
        </w:rPr>
        <w:t>第四节　扬尘污染防治</w:t>
      </w:r>
    </w:p>
    <w:p>
      <w:pPr>
        <w:spacing w:line="360" w:lineRule="auto"/>
        <w:ind w:firstLine="481" w:firstLineChars="200"/>
        <w:jc w:val="both"/>
        <w:rPr>
          <w:rFonts w:hint="eastAsia"/>
        </w:rPr>
      </w:pPr>
      <w:r>
        <w:rPr>
          <w:b/>
        </w:rPr>
        <w:t>第六十八条</w:t>
      </w:r>
      <w:r>
        <w:t>　地方各级人民政府应当加强对建设施工和运输的管理，保持道路清洁，控制料堆和渣土堆放，扩大绿地、水面、湿地和地面铺装面积，防治扬尘污染。</w:t>
      </w:r>
    </w:p>
    <w:p>
      <w:pPr>
        <w:spacing w:line="360" w:lineRule="auto"/>
        <w:ind w:firstLine="480" w:firstLineChars="200"/>
        <w:jc w:val="both"/>
        <w:rPr>
          <w:rFonts w:hint="eastAsia"/>
        </w:rPr>
      </w:pPr>
      <w:r>
        <w:t>住房城乡建设、市容环境卫生、交通运输、国土资源等有关部门，应当根据本级人民政府确定的职责，做好扬尘污染防治工作。</w:t>
      </w:r>
    </w:p>
    <w:p>
      <w:pPr>
        <w:spacing w:line="360" w:lineRule="auto"/>
        <w:ind w:firstLine="481" w:firstLineChars="200"/>
        <w:jc w:val="both"/>
        <w:rPr>
          <w:rFonts w:hint="eastAsia"/>
        </w:rPr>
      </w:pPr>
      <w:r>
        <w:rPr>
          <w:b/>
        </w:rPr>
        <w:t>第六十九条</w:t>
      </w:r>
      <w:r>
        <w:t>　建设单位应当将防治扬尘污染的费用列入工程造价，并在施工承包合同中明确施工单位扬尘污染防治责任。施工单位应当制定具体的施工扬尘污染防治实施方案。</w:t>
      </w:r>
    </w:p>
    <w:p>
      <w:pPr>
        <w:spacing w:line="360" w:lineRule="auto"/>
        <w:ind w:firstLine="480" w:firstLineChars="200"/>
        <w:jc w:val="both"/>
        <w:rPr>
          <w:rFonts w:hint="eastAsia"/>
        </w:rPr>
      </w:pPr>
      <w:r>
        <w:t>从事房屋建筑、市政基础设施建设、河道整治以及建筑物拆除等施工单位，应当向负责监督管理扬尘污染防治的主管部门备案。</w:t>
      </w:r>
    </w:p>
    <w:p>
      <w:pPr>
        <w:spacing w:line="360" w:lineRule="auto"/>
        <w:ind w:firstLine="480" w:firstLineChars="200"/>
        <w:jc w:val="both"/>
        <w:rPr>
          <w:rFonts w:hint="eastAsia"/>
        </w:rPr>
      </w:pPr>
      <w: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spacing w:line="360" w:lineRule="auto"/>
        <w:ind w:firstLine="480" w:firstLineChars="200"/>
        <w:jc w:val="both"/>
        <w:rPr>
          <w:rFonts w:hint="eastAsia"/>
        </w:rPr>
      </w:pPr>
      <w:r>
        <w:t>施工单位应当在施工工地公示扬尘污染防治措施、负责人、扬尘监督管理主管部门等信息。</w:t>
      </w:r>
    </w:p>
    <w:p>
      <w:pPr>
        <w:spacing w:line="360" w:lineRule="auto"/>
        <w:ind w:firstLine="480" w:firstLineChars="200"/>
        <w:jc w:val="both"/>
        <w:rPr>
          <w:rFonts w:hint="eastAsia"/>
        </w:rPr>
      </w:pPr>
      <w:r>
        <w:t>暂时不能开工的建设用地，建设单位应当对裸露地面进行覆盖；超过三个月的，应当进行绿化、铺装或者遮盖。</w:t>
      </w:r>
    </w:p>
    <w:p>
      <w:pPr>
        <w:spacing w:line="360" w:lineRule="auto"/>
        <w:ind w:firstLine="481" w:firstLineChars="200"/>
        <w:jc w:val="both"/>
        <w:rPr>
          <w:rFonts w:hint="eastAsia"/>
        </w:rPr>
      </w:pPr>
      <w:r>
        <w:rPr>
          <w:b/>
        </w:rPr>
        <w:t>第七十条　</w:t>
      </w:r>
      <w:r>
        <w:t>运输煤炭、垃圾、渣土、砂石、土方、灰浆等散装、流体物料的车辆应当采取密闭或者其他措施防止物料遗撒造成扬尘污染，并按照规定路线行驶。</w:t>
      </w:r>
    </w:p>
    <w:p>
      <w:pPr>
        <w:spacing w:line="360" w:lineRule="auto"/>
        <w:ind w:firstLine="480" w:firstLineChars="200"/>
        <w:jc w:val="both"/>
        <w:rPr>
          <w:rFonts w:hint="eastAsia"/>
        </w:rPr>
      </w:pPr>
      <w:r>
        <w:t>装卸物料应当采取密闭或者喷淋等方式防治扬尘污染。</w:t>
      </w:r>
    </w:p>
    <w:p>
      <w:pPr>
        <w:spacing w:line="360" w:lineRule="auto"/>
        <w:ind w:firstLine="480" w:firstLineChars="200"/>
        <w:jc w:val="both"/>
        <w:rPr>
          <w:rFonts w:hint="eastAsia"/>
        </w:rPr>
      </w:pPr>
      <w:r>
        <w:t>城市人民政府应当加强道路、广场、停车场和其他公共场所的清扫保洁管理，推行清洁动力机械化清扫等低尘作业方式，防治扬尘污染。</w:t>
      </w:r>
    </w:p>
    <w:p>
      <w:pPr>
        <w:spacing w:line="360" w:lineRule="auto"/>
        <w:ind w:firstLine="481" w:firstLineChars="200"/>
        <w:jc w:val="both"/>
        <w:rPr>
          <w:rFonts w:hint="eastAsia"/>
        </w:rPr>
      </w:pPr>
      <w:r>
        <w:rPr>
          <w:b/>
        </w:rPr>
        <w:t>第七十一条</w:t>
      </w:r>
      <w:r>
        <w:t>　市政河道以及河道沿线、公共用地的裸露地面以及其他城镇裸露地面，有关部门应当按照规划组织实施绿化或者透水铺装。</w:t>
      </w:r>
    </w:p>
    <w:p>
      <w:pPr>
        <w:spacing w:line="360" w:lineRule="auto"/>
        <w:ind w:firstLine="481" w:firstLineChars="200"/>
        <w:jc w:val="both"/>
        <w:rPr>
          <w:rFonts w:hint="eastAsia"/>
        </w:rPr>
      </w:pPr>
      <w:r>
        <w:rPr>
          <w:b/>
        </w:rPr>
        <w:t>第七十二条</w:t>
      </w:r>
      <w:r>
        <w:t>　贮存煤炭、煤矸石、煤渣、煤灰、水泥、石灰、石膏、砂土等易产生扬尘的物料应当密闭；不能密闭的，应当设置不低于堆放物高度的严密围挡，并采取有效覆盖措施防治扬尘污染。</w:t>
      </w:r>
    </w:p>
    <w:p>
      <w:pPr>
        <w:spacing w:line="360" w:lineRule="auto"/>
        <w:ind w:firstLine="480" w:firstLineChars="200"/>
        <w:jc w:val="both"/>
        <w:rPr>
          <w:rFonts w:hint="eastAsia"/>
        </w:rPr>
      </w:pPr>
      <w:r>
        <w:t>码头、矿山、填埋场和消纳场应当实施分区作业，并采取有效措施防治扬尘污染。</w:t>
      </w:r>
    </w:p>
    <w:p>
      <w:pPr>
        <w:spacing w:line="360" w:lineRule="auto"/>
        <w:jc w:val="center"/>
        <w:rPr>
          <w:rFonts w:hint="eastAsia"/>
          <w:b/>
          <w:sz w:val="28"/>
        </w:rPr>
      </w:pPr>
      <w:r>
        <w:rPr>
          <w:b/>
          <w:sz w:val="28"/>
        </w:rPr>
        <w:t>第五节　农业和其他污染防治</w:t>
      </w:r>
    </w:p>
    <w:p>
      <w:pPr>
        <w:spacing w:line="360" w:lineRule="auto"/>
        <w:ind w:firstLine="481" w:firstLineChars="200"/>
        <w:jc w:val="both"/>
        <w:rPr>
          <w:rFonts w:hint="eastAsia"/>
        </w:rPr>
      </w:pPr>
      <w:r>
        <w:rPr>
          <w:b/>
        </w:rPr>
        <w:t>第七十三条</w:t>
      </w:r>
      <w:r>
        <w:t>　地方各级人民政府应当推动转变农业生产方式，发展农业循环经济，加大对废弃物综合处理的支持力度，加强对农业生产经营活动排放大气污染物的控制。</w:t>
      </w:r>
    </w:p>
    <w:p>
      <w:pPr>
        <w:spacing w:line="360" w:lineRule="auto"/>
        <w:ind w:firstLine="481" w:firstLineChars="200"/>
        <w:jc w:val="both"/>
        <w:rPr>
          <w:rFonts w:hint="eastAsia"/>
        </w:rPr>
      </w:pPr>
      <w:r>
        <w:rPr>
          <w:b/>
        </w:rPr>
        <w:t>第七十四条</w:t>
      </w:r>
      <w:r>
        <w:t>　农业生产经营者应当改进施肥方式，科学合理施用化肥并按照国家有关规定使用农药，减少氨、挥发性有机物等大气污染物的排放。</w:t>
      </w:r>
    </w:p>
    <w:p>
      <w:pPr>
        <w:spacing w:line="360" w:lineRule="auto"/>
        <w:ind w:firstLine="480" w:firstLineChars="200"/>
        <w:jc w:val="both"/>
        <w:rPr>
          <w:rFonts w:hint="eastAsia"/>
        </w:rPr>
      </w:pPr>
      <w:r>
        <w:t>禁止在人口集中地区对树木、花草喷洒剧毒、高毒农药。</w:t>
      </w:r>
    </w:p>
    <w:p>
      <w:pPr>
        <w:spacing w:line="360" w:lineRule="auto"/>
        <w:ind w:firstLine="481" w:firstLineChars="200"/>
        <w:jc w:val="both"/>
        <w:rPr>
          <w:rFonts w:hint="eastAsia"/>
        </w:rPr>
      </w:pPr>
      <w:r>
        <w:rPr>
          <w:b/>
        </w:rPr>
        <w:t>第七十五条</w:t>
      </w:r>
      <w:r>
        <w:t>　畜禽养殖场、养殖小区应当及时对污水、畜禽粪便和尸体等进行收集、贮存、清运和无害化处理，防止排放恶臭气体。</w:t>
      </w:r>
    </w:p>
    <w:p>
      <w:pPr>
        <w:spacing w:line="360" w:lineRule="auto"/>
        <w:ind w:firstLine="481" w:firstLineChars="200"/>
        <w:jc w:val="both"/>
        <w:rPr>
          <w:rFonts w:hint="eastAsia"/>
        </w:rPr>
      </w:pPr>
      <w:r>
        <w:rPr>
          <w:b/>
        </w:rPr>
        <w:t>第七十六条</w:t>
      </w:r>
      <w:r>
        <w:t>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spacing w:line="360" w:lineRule="auto"/>
        <w:ind w:firstLine="480" w:firstLineChars="200"/>
        <w:jc w:val="both"/>
        <w:rPr>
          <w:rFonts w:hint="eastAsia"/>
        </w:rPr>
      </w:pPr>
      <w:r>
        <w:t>县级人民政府应当组织建立秸秆收集、贮存、运输和综合利用服务体系，采用财政补贴等措施支持农村集体经济组织、农民专业合作经济组织、企业等开展秸秆收集、贮存、运输和综合利用服务。</w:t>
      </w:r>
    </w:p>
    <w:p>
      <w:pPr>
        <w:spacing w:line="360" w:lineRule="auto"/>
        <w:ind w:firstLine="481" w:firstLineChars="200"/>
        <w:jc w:val="both"/>
        <w:rPr>
          <w:rFonts w:hint="eastAsia"/>
        </w:rPr>
      </w:pPr>
      <w:r>
        <w:rPr>
          <w:b/>
        </w:rPr>
        <w:t>第七十七条</w:t>
      </w:r>
      <w:r>
        <w:t>　省、自治区、直辖市人民政府应当划定区域，禁止露天焚烧秸秆、落叶等产生烟尘污染的物质。</w:t>
      </w:r>
    </w:p>
    <w:p>
      <w:pPr>
        <w:spacing w:line="360" w:lineRule="auto"/>
        <w:ind w:firstLine="481" w:firstLineChars="200"/>
        <w:jc w:val="both"/>
        <w:rPr>
          <w:rFonts w:hint="eastAsia"/>
        </w:rPr>
      </w:pPr>
      <w:r>
        <w:rPr>
          <w:b/>
        </w:rPr>
        <w:t>第七十八条</w:t>
      </w:r>
      <w:r>
        <w:t>　国务院生态环境主管部门应当会同国务院卫生行政部门，根据大气污染物对公众健康和生态环境的危害和影响程度，公布有毒有害大气污染物名录，实行风险管理。</w:t>
      </w:r>
    </w:p>
    <w:p>
      <w:pPr>
        <w:spacing w:line="360" w:lineRule="auto"/>
        <w:ind w:firstLine="480" w:firstLineChars="200"/>
        <w:jc w:val="both"/>
        <w:rPr>
          <w:rFonts w:hint="eastAsia"/>
        </w:rPr>
      </w:pPr>
      <w: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spacing w:line="360" w:lineRule="auto"/>
        <w:ind w:firstLine="481" w:firstLineChars="200"/>
        <w:jc w:val="both"/>
        <w:rPr>
          <w:rFonts w:hint="eastAsia"/>
        </w:rPr>
      </w:pPr>
      <w:r>
        <w:rPr>
          <w:b/>
        </w:rPr>
        <w:t>第七十九条</w:t>
      </w:r>
      <w:r>
        <w:t>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spacing w:line="360" w:lineRule="auto"/>
        <w:ind w:firstLine="481" w:firstLineChars="200"/>
        <w:jc w:val="both"/>
        <w:rPr>
          <w:rFonts w:hint="eastAsia"/>
        </w:rPr>
      </w:pPr>
      <w:r>
        <w:rPr>
          <w:b/>
        </w:rPr>
        <w:t>第八十条</w:t>
      </w:r>
      <w:r>
        <w:t>　企业事业单位和其他生产经营者在生产经营活动中产生恶臭气体的，应当科学选址，设置合理的防护距离，并安装净化装置或者采取其他措施，防止排放恶臭气体。</w:t>
      </w:r>
    </w:p>
    <w:p>
      <w:pPr>
        <w:spacing w:line="360" w:lineRule="auto"/>
        <w:ind w:firstLine="481" w:firstLineChars="200"/>
        <w:jc w:val="both"/>
        <w:rPr>
          <w:rFonts w:hint="eastAsia"/>
        </w:rPr>
      </w:pPr>
      <w:r>
        <w:rPr>
          <w:b/>
        </w:rPr>
        <w:t>第八十一条　</w:t>
      </w:r>
      <w:r>
        <w:t>排放油烟的餐饮服务业经营者应当安装油烟净化设施并保持正常使用，或者采取其他油烟净化措施，使油烟达标排放，并防止对附近居民的正常生活环境造成污染。</w:t>
      </w:r>
    </w:p>
    <w:p>
      <w:pPr>
        <w:spacing w:line="360" w:lineRule="auto"/>
        <w:ind w:firstLine="480" w:firstLineChars="200"/>
        <w:jc w:val="both"/>
        <w:rPr>
          <w:rFonts w:hint="eastAsia"/>
        </w:rPr>
      </w:pPr>
      <w:r>
        <w:t>禁止在居民住宅楼、未配套设立专用烟道的商住综合楼以及商住综合楼内与居住层相邻的商业楼层内新建、改建、扩建产生油烟、异味、废气的餐饮服务项目。</w:t>
      </w:r>
    </w:p>
    <w:p>
      <w:pPr>
        <w:spacing w:line="360" w:lineRule="auto"/>
        <w:ind w:firstLine="480" w:firstLineChars="200"/>
        <w:jc w:val="both"/>
        <w:rPr>
          <w:rFonts w:hint="eastAsia"/>
        </w:rPr>
      </w:pPr>
      <w:r>
        <w:t>任何单位和个人不得在当地人民政府禁止的区域内露天烧烤食品或者为露天烧烤食品提供场地。</w:t>
      </w:r>
    </w:p>
    <w:p>
      <w:pPr>
        <w:spacing w:line="360" w:lineRule="auto"/>
        <w:ind w:firstLine="481" w:firstLineChars="200"/>
        <w:jc w:val="both"/>
        <w:rPr>
          <w:rFonts w:hint="eastAsia"/>
        </w:rPr>
      </w:pPr>
      <w:r>
        <w:rPr>
          <w:b/>
        </w:rPr>
        <w:t>第八十二条</w:t>
      </w:r>
      <w:r>
        <w:t>　禁止在人口集中地区和其他依法需要特殊保护的区域内焚烧沥青、油毡、橡胶、塑料、皮革、垃圾以及其他产生有毒有害烟尘和恶臭气体的物质。</w:t>
      </w:r>
    </w:p>
    <w:p>
      <w:pPr>
        <w:spacing w:line="360" w:lineRule="auto"/>
        <w:ind w:firstLine="480" w:firstLineChars="200"/>
        <w:jc w:val="both"/>
        <w:rPr>
          <w:rFonts w:hint="eastAsia"/>
        </w:rPr>
      </w:pPr>
      <w:r>
        <w:t>禁止生产、销售和燃放不符合质量标准的烟花爆竹。任何单位和个人不得在城市人民政府禁止的时段和区域内燃放烟花爆竹。</w:t>
      </w:r>
    </w:p>
    <w:p>
      <w:pPr>
        <w:spacing w:line="360" w:lineRule="auto"/>
        <w:ind w:firstLine="481" w:firstLineChars="200"/>
        <w:jc w:val="both"/>
        <w:rPr>
          <w:rFonts w:hint="eastAsia"/>
        </w:rPr>
      </w:pPr>
      <w:r>
        <w:rPr>
          <w:b/>
        </w:rPr>
        <w:t>第八十三条</w:t>
      </w:r>
      <w:r>
        <w:t>　国家鼓励和倡导文明、绿色祭祀。</w:t>
      </w:r>
    </w:p>
    <w:p>
      <w:pPr>
        <w:spacing w:line="360" w:lineRule="auto"/>
        <w:ind w:firstLine="480" w:firstLineChars="200"/>
        <w:jc w:val="both"/>
        <w:rPr>
          <w:rFonts w:hint="eastAsia"/>
        </w:rPr>
      </w:pPr>
      <w:r>
        <w:t>火葬场应当设置除尘等污染防治设施并保持正常使用，防止影响周边环境。</w:t>
      </w:r>
    </w:p>
    <w:p>
      <w:pPr>
        <w:spacing w:line="360" w:lineRule="auto"/>
        <w:ind w:firstLine="481" w:firstLineChars="200"/>
        <w:jc w:val="both"/>
        <w:rPr>
          <w:rFonts w:hint="eastAsia"/>
        </w:rPr>
      </w:pPr>
      <w:r>
        <w:rPr>
          <w:b/>
        </w:rPr>
        <w:t>第八十四条</w:t>
      </w:r>
      <w:r>
        <w:t>　从事服装干洗和机动车维修等服务活动的经营者，应当按照国家有关标准或者要求设置异味和废气处理装置等污染防治设施并保持正常使用，防止影响周边环境。</w:t>
      </w:r>
    </w:p>
    <w:p>
      <w:pPr>
        <w:spacing w:line="360" w:lineRule="auto"/>
        <w:ind w:firstLine="481" w:firstLineChars="200"/>
        <w:jc w:val="both"/>
        <w:rPr>
          <w:rFonts w:hint="eastAsia"/>
        </w:rPr>
      </w:pPr>
      <w:r>
        <w:rPr>
          <w:b/>
        </w:rPr>
        <w:t>第八十五条</w:t>
      </w:r>
      <w:r>
        <w:t>　国家鼓励、支持消耗臭氧层物质替代品的生产和使用，逐步减少直至停止消耗臭氧层物质的生产和使用。</w:t>
      </w:r>
    </w:p>
    <w:p>
      <w:pPr>
        <w:spacing w:line="360" w:lineRule="auto"/>
        <w:ind w:firstLine="480" w:firstLineChars="200"/>
        <w:jc w:val="both"/>
        <w:rPr>
          <w:rFonts w:hint="eastAsia"/>
        </w:rPr>
      </w:pPr>
      <w:r>
        <w:t>国家对消耗臭氧层物质的生产、使用、进出口实行总量控制和配额管理。具体办法由国务院规定。</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第五章　重点区域大气污染联合防治</w:t>
      </w:r>
    </w:p>
    <w:p>
      <w:pPr>
        <w:spacing w:line="360" w:lineRule="auto"/>
        <w:ind w:firstLine="481" w:firstLineChars="200"/>
        <w:jc w:val="both"/>
        <w:rPr>
          <w:rFonts w:hint="eastAsia"/>
        </w:rPr>
      </w:pPr>
      <w:r>
        <w:rPr>
          <w:b/>
        </w:rPr>
        <w:t>第八十六条</w:t>
      </w:r>
      <w:r>
        <w:t>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spacing w:line="360" w:lineRule="auto"/>
        <w:ind w:firstLine="480" w:firstLineChars="200"/>
        <w:jc w:val="both"/>
        <w:rPr>
          <w:rFonts w:hint="eastAsia"/>
        </w:rPr>
      </w:pPr>
      <w:r>
        <w:t>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spacing w:line="360" w:lineRule="auto"/>
        <w:ind w:firstLine="480" w:firstLineChars="200"/>
        <w:jc w:val="both"/>
        <w:rPr>
          <w:rFonts w:hint="eastAsia"/>
        </w:rPr>
      </w:pPr>
      <w:r>
        <w:t>省、自治区、直辖市可以参照第一款规定划定本行政区域的大气污染防治重点区域。</w:t>
      </w:r>
    </w:p>
    <w:p>
      <w:pPr>
        <w:spacing w:line="360" w:lineRule="auto"/>
        <w:ind w:firstLine="481" w:firstLineChars="200"/>
        <w:jc w:val="both"/>
        <w:rPr>
          <w:rFonts w:hint="eastAsia"/>
        </w:rPr>
      </w:pPr>
      <w:r>
        <w:rPr>
          <w:b/>
        </w:rPr>
        <w:t>第八十七条</w:t>
      </w:r>
      <w:r>
        <w:t>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spacing w:line="360" w:lineRule="auto"/>
        <w:ind w:firstLine="481" w:firstLineChars="200"/>
        <w:jc w:val="both"/>
        <w:rPr>
          <w:rFonts w:hint="eastAsia"/>
        </w:rPr>
      </w:pPr>
      <w:r>
        <w:rPr>
          <w:b/>
        </w:rPr>
        <w:t>第八十八条</w:t>
      </w:r>
      <w:r>
        <w:t>　国务院经济综合主管部门会同国务院生态环境主管部门，结合国家大气污染防治重点区域产业发展实际和大气环境质量状况，进一步提高环境保护、能耗、安全、质量等要求。</w:t>
      </w:r>
    </w:p>
    <w:p>
      <w:pPr>
        <w:spacing w:line="360" w:lineRule="auto"/>
        <w:ind w:firstLine="480" w:firstLineChars="200"/>
        <w:jc w:val="both"/>
        <w:rPr>
          <w:rFonts w:hint="eastAsia"/>
        </w:rPr>
      </w:pPr>
      <w:r>
        <w:t>重点区域内有关省、自治区、直辖市人民政府应当实施更严格的机动车大气污染物排放标准，统一在用机动车检验方法和排放限值，并配套供应合格的车用燃油。</w:t>
      </w:r>
    </w:p>
    <w:p>
      <w:pPr>
        <w:spacing w:line="360" w:lineRule="auto"/>
        <w:ind w:firstLine="481" w:firstLineChars="200"/>
        <w:jc w:val="both"/>
        <w:rPr>
          <w:rFonts w:hint="eastAsia"/>
        </w:rPr>
      </w:pPr>
      <w:r>
        <w:rPr>
          <w:b/>
        </w:rPr>
        <w:t>第八十九条</w:t>
      </w:r>
      <w:r>
        <w:t>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spacing w:line="360" w:lineRule="auto"/>
        <w:ind w:firstLine="480" w:firstLineChars="200"/>
        <w:jc w:val="both"/>
        <w:rPr>
          <w:rFonts w:hint="eastAsia"/>
        </w:rPr>
      </w:pPr>
      <w:r>
        <w:t>重点区域内有关省、自治区、直辖市建设可能对相邻省、自治区、直辖市大气环境质量产生重大影响的项目，应当及时通报有关信息，进行会商。</w:t>
      </w:r>
    </w:p>
    <w:p>
      <w:pPr>
        <w:spacing w:line="360" w:lineRule="auto"/>
        <w:ind w:firstLine="480" w:firstLineChars="200"/>
        <w:jc w:val="both"/>
        <w:rPr>
          <w:rFonts w:hint="eastAsia"/>
        </w:rPr>
      </w:pPr>
      <w:r>
        <w:t>会商意见及其采纳情况作为环境影响评价文件审查或者审批的重要依据。</w:t>
      </w:r>
    </w:p>
    <w:p>
      <w:pPr>
        <w:spacing w:line="360" w:lineRule="auto"/>
        <w:ind w:firstLine="481" w:firstLineChars="200"/>
        <w:jc w:val="both"/>
        <w:rPr>
          <w:rFonts w:hint="eastAsia"/>
        </w:rPr>
      </w:pPr>
      <w:r>
        <w:rPr>
          <w:b/>
        </w:rPr>
        <w:t>第九十条</w:t>
      </w:r>
      <w:r>
        <w:t>　国家大气污染防治重点区域内新建、改建、扩建用煤项目的，应当实行煤炭的等量或者减量替代。</w:t>
      </w:r>
    </w:p>
    <w:p>
      <w:pPr>
        <w:spacing w:line="360" w:lineRule="auto"/>
        <w:ind w:firstLine="481" w:firstLineChars="200"/>
        <w:jc w:val="both"/>
        <w:rPr>
          <w:rFonts w:hint="eastAsia"/>
        </w:rPr>
      </w:pPr>
      <w:r>
        <w:rPr>
          <w:b/>
        </w:rPr>
        <w:t>第九十一条</w:t>
      </w:r>
      <w:r>
        <w:t>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spacing w:line="360" w:lineRule="auto"/>
        <w:ind w:firstLine="481" w:firstLineChars="200"/>
        <w:jc w:val="both"/>
        <w:rPr>
          <w:rFonts w:hint="eastAsia"/>
        </w:rPr>
      </w:pPr>
      <w:r>
        <w:rPr>
          <w:b/>
        </w:rPr>
        <w:t>第九十二条</w:t>
      </w:r>
      <w:r>
        <w:t>　国务院生态环境主管部门和国家大气污染防治重点区域内有关省、自治区、直辖市人民政府可以组织有关部门开展联合执法、跨区域执法、交叉执法。</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第六章　重污染天气应对</w:t>
      </w:r>
    </w:p>
    <w:p>
      <w:pPr>
        <w:spacing w:line="360" w:lineRule="auto"/>
        <w:ind w:firstLine="481" w:firstLineChars="200"/>
        <w:jc w:val="both"/>
        <w:rPr>
          <w:rFonts w:hint="eastAsia"/>
        </w:rPr>
      </w:pPr>
      <w:r>
        <w:rPr>
          <w:b/>
        </w:rPr>
        <w:t>第九十三条</w:t>
      </w:r>
      <w:r>
        <w:t>　国家建立重污染天气监测预警体系。</w:t>
      </w:r>
    </w:p>
    <w:p>
      <w:pPr>
        <w:spacing w:line="360" w:lineRule="auto"/>
        <w:ind w:firstLine="480" w:firstLineChars="200"/>
        <w:jc w:val="both"/>
        <w:rPr>
          <w:rFonts w:hint="eastAsia"/>
        </w:rPr>
      </w:pPr>
      <w:r>
        <w:t>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spacing w:line="360" w:lineRule="auto"/>
        <w:ind w:firstLine="480" w:firstLineChars="200"/>
        <w:jc w:val="both"/>
        <w:rPr>
          <w:rFonts w:hint="eastAsia"/>
        </w:rPr>
      </w:pPr>
      <w:r>
        <w:t>省、自治区、直辖市、设区的市人民政府生态环境主管部门会同气象主管机构等有关部门建立本行政区域重污染天气监测预警机制。</w:t>
      </w:r>
    </w:p>
    <w:p>
      <w:pPr>
        <w:spacing w:line="360" w:lineRule="auto"/>
        <w:ind w:firstLine="481" w:firstLineChars="200"/>
        <w:jc w:val="both"/>
        <w:rPr>
          <w:rFonts w:hint="eastAsia"/>
        </w:rPr>
      </w:pPr>
      <w:r>
        <w:rPr>
          <w:b/>
        </w:rPr>
        <w:t>第九十四条</w:t>
      </w:r>
      <w:r>
        <w:t>　县级以上地方人民政府应当将重污染天气应对纳入突发事件应急管理体系。</w:t>
      </w:r>
    </w:p>
    <w:p>
      <w:pPr>
        <w:spacing w:line="360" w:lineRule="auto"/>
        <w:ind w:firstLine="480" w:firstLineChars="200"/>
        <w:jc w:val="both"/>
        <w:rPr>
          <w:rFonts w:hint="eastAsia"/>
        </w:rPr>
      </w:pPr>
      <w:r>
        <w:t>省、自治区、直辖市、设区的市人民政府以及可能发生重污染天气的县级人民政府，应当制定重污染天气应急预案，向上一级人民政府生态环境主管部门备案，并向社会公布。</w:t>
      </w:r>
    </w:p>
    <w:p>
      <w:pPr>
        <w:spacing w:line="360" w:lineRule="auto"/>
        <w:ind w:firstLine="481" w:firstLineChars="200"/>
        <w:jc w:val="both"/>
        <w:rPr>
          <w:rFonts w:hint="eastAsia"/>
        </w:rPr>
      </w:pPr>
      <w:r>
        <w:rPr>
          <w:b/>
        </w:rPr>
        <w:t>第九十五条</w:t>
      </w:r>
      <w:r>
        <w:t>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spacing w:line="360" w:lineRule="auto"/>
        <w:ind w:firstLine="480" w:firstLineChars="200"/>
        <w:jc w:val="both"/>
        <w:rPr>
          <w:rFonts w:hint="eastAsia"/>
        </w:rPr>
      </w:pPr>
      <w:r>
        <w:t>预警信息发布后，人民政府及其有关部门应当通过电视、广播、网络、短信等途径告知公众采取健康防护措施，指导公众出行和调整其他相关社会活动。</w:t>
      </w:r>
    </w:p>
    <w:p>
      <w:pPr>
        <w:spacing w:line="360" w:lineRule="auto"/>
        <w:ind w:firstLine="481" w:firstLineChars="200"/>
        <w:jc w:val="both"/>
        <w:rPr>
          <w:rFonts w:hint="eastAsia"/>
        </w:rPr>
      </w:pPr>
      <w:r>
        <w:rPr>
          <w:b/>
        </w:rPr>
        <w:t>第九十六条</w:t>
      </w:r>
      <w:r>
        <w:t>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spacing w:line="360" w:lineRule="auto"/>
        <w:ind w:firstLine="480" w:firstLineChars="200"/>
        <w:jc w:val="both"/>
        <w:rPr>
          <w:rFonts w:hint="eastAsia"/>
        </w:rPr>
      </w:pPr>
      <w:r>
        <w:t>应急响应结束后，人民政府应当及时开展应急预案实施情况的评估，适时修改完善应急预案。</w:t>
      </w:r>
    </w:p>
    <w:p>
      <w:pPr>
        <w:spacing w:line="360" w:lineRule="auto"/>
        <w:ind w:firstLine="481" w:firstLineChars="200"/>
        <w:jc w:val="both"/>
        <w:rPr>
          <w:rFonts w:hint="eastAsia"/>
        </w:rPr>
      </w:pPr>
      <w:r>
        <w:rPr>
          <w:b/>
        </w:rPr>
        <w:t>第九十七条</w:t>
      </w:r>
      <w:r>
        <w:t>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第七章　法律责任</w:t>
      </w:r>
    </w:p>
    <w:p>
      <w:pPr>
        <w:spacing w:line="360" w:lineRule="auto"/>
        <w:ind w:firstLine="481" w:firstLineChars="200"/>
        <w:jc w:val="both"/>
        <w:rPr>
          <w:rFonts w:hint="eastAsia"/>
        </w:rPr>
      </w:pPr>
      <w:r>
        <w:rPr>
          <w:b/>
        </w:rPr>
        <w:t>第九十八条</w:t>
      </w:r>
      <w:r>
        <w:t>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spacing w:line="360" w:lineRule="auto"/>
        <w:ind w:firstLine="481" w:firstLineChars="200"/>
        <w:jc w:val="both"/>
        <w:rPr>
          <w:rFonts w:hint="eastAsia"/>
        </w:rPr>
      </w:pPr>
      <w:r>
        <w:rPr>
          <w:b/>
        </w:rPr>
        <w:t>第九十九条</w:t>
      </w:r>
      <w:r>
        <w:t>　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360" w:lineRule="auto"/>
        <w:ind w:firstLine="480" w:firstLineChars="200"/>
        <w:jc w:val="both"/>
        <w:rPr>
          <w:rFonts w:hint="eastAsia"/>
        </w:rPr>
      </w:pPr>
      <w:r>
        <w:t>（一）未依法取得排污许可证排放大气污染物的；</w:t>
      </w:r>
    </w:p>
    <w:p>
      <w:pPr>
        <w:spacing w:line="360" w:lineRule="auto"/>
        <w:ind w:firstLine="480" w:firstLineChars="200"/>
        <w:jc w:val="both"/>
        <w:rPr>
          <w:rFonts w:hint="eastAsia"/>
        </w:rPr>
      </w:pPr>
      <w:r>
        <w:t>（二）超过大气污染物排放标准或者超过重点大气污染物排放总量控制指标排放大气污染物的；</w:t>
      </w:r>
    </w:p>
    <w:p>
      <w:pPr>
        <w:spacing w:line="360" w:lineRule="auto"/>
        <w:ind w:firstLine="480" w:firstLineChars="200"/>
        <w:jc w:val="both"/>
        <w:rPr>
          <w:rFonts w:hint="eastAsia"/>
        </w:rPr>
      </w:pPr>
      <w:r>
        <w:t>（三）通过逃避监管的方式排放大气污染物的。</w:t>
      </w:r>
    </w:p>
    <w:p>
      <w:pPr>
        <w:spacing w:line="360" w:lineRule="auto"/>
        <w:ind w:firstLine="481" w:firstLineChars="200"/>
        <w:jc w:val="both"/>
        <w:rPr>
          <w:rFonts w:hint="eastAsia"/>
        </w:rPr>
      </w:pPr>
      <w:r>
        <w:rPr>
          <w:b/>
        </w:rPr>
        <w:t>第一百条</w:t>
      </w:r>
      <w:r>
        <w:t>　违反本法规定，有下列行为之一的，由县级以上人民政府生态环境主管部门责令改正，处二万元以上二十万元以下的罚款；拒不改正的，责令停产整治：</w:t>
      </w:r>
    </w:p>
    <w:p>
      <w:pPr>
        <w:spacing w:line="360" w:lineRule="auto"/>
        <w:ind w:firstLine="480" w:firstLineChars="200"/>
        <w:jc w:val="both"/>
        <w:rPr>
          <w:rFonts w:hint="eastAsia"/>
        </w:rPr>
      </w:pPr>
      <w:r>
        <w:t>（一）侵占、损毁或者擅自移动、改变大气环境质量监测设施或者大气污染物排放自动监测设备的；</w:t>
      </w:r>
    </w:p>
    <w:p>
      <w:pPr>
        <w:spacing w:line="360" w:lineRule="auto"/>
        <w:ind w:firstLine="480" w:firstLineChars="200"/>
        <w:jc w:val="both"/>
        <w:rPr>
          <w:rFonts w:hint="eastAsia"/>
        </w:rPr>
      </w:pPr>
      <w:r>
        <w:t>（二）未按照规定对所排放的工业废气和有毒有害大气污染物进行监测并保存原始监测记录的；</w:t>
      </w:r>
    </w:p>
    <w:p>
      <w:pPr>
        <w:spacing w:line="360" w:lineRule="auto"/>
        <w:ind w:firstLine="480" w:firstLineChars="200"/>
        <w:jc w:val="both"/>
        <w:rPr>
          <w:rFonts w:hint="eastAsia"/>
        </w:rPr>
      </w:pPr>
      <w:r>
        <w:t>（三）未按照规定安装、使用大气污染物排放自动监测设备或者未按照规定与生态环境主管部门的监控设备联网，并保证监测设备正常运行的；</w:t>
      </w:r>
    </w:p>
    <w:p>
      <w:pPr>
        <w:spacing w:line="360" w:lineRule="auto"/>
        <w:ind w:firstLine="480" w:firstLineChars="200"/>
        <w:jc w:val="both"/>
        <w:rPr>
          <w:rFonts w:hint="eastAsia"/>
        </w:rPr>
      </w:pPr>
      <w:r>
        <w:t>（四）重点排污单位不公开或者不如实公开自动监测数据的；</w:t>
      </w:r>
    </w:p>
    <w:p>
      <w:pPr>
        <w:spacing w:line="360" w:lineRule="auto"/>
        <w:ind w:firstLine="480" w:firstLineChars="200"/>
        <w:jc w:val="both"/>
        <w:rPr>
          <w:rFonts w:hint="eastAsia"/>
        </w:rPr>
      </w:pPr>
      <w:r>
        <w:t>（五）未按照规定设置大气污染物排放口的。</w:t>
      </w:r>
    </w:p>
    <w:p>
      <w:pPr>
        <w:spacing w:line="360" w:lineRule="auto"/>
        <w:ind w:firstLine="481" w:firstLineChars="200"/>
        <w:jc w:val="both"/>
        <w:rPr>
          <w:rFonts w:hint="eastAsia"/>
        </w:rPr>
      </w:pPr>
      <w:r>
        <w:rPr>
          <w:b/>
        </w:rPr>
        <w:t>第一百零一条</w:t>
      </w:r>
      <w:r>
        <w:t>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spacing w:line="360" w:lineRule="auto"/>
        <w:ind w:firstLine="481" w:firstLineChars="200"/>
        <w:jc w:val="both"/>
        <w:rPr>
          <w:rFonts w:hint="eastAsia"/>
        </w:rPr>
      </w:pPr>
      <w:r>
        <w:rPr>
          <w:b/>
        </w:rPr>
        <w:t>第一百零二条</w:t>
      </w:r>
      <w:r>
        <w:t>　违反本法规定，煤矿未按照规定建设配套煤炭洗选设施的，由县级以上人民政府能源主管部门责令改正，处十万元以上一百万元以下的罚款；拒不改正的，报经有批准权的人民政府批准，责令停业、关闭。</w:t>
      </w:r>
    </w:p>
    <w:p>
      <w:pPr>
        <w:spacing w:line="360" w:lineRule="auto"/>
        <w:ind w:firstLine="480" w:firstLineChars="200"/>
        <w:jc w:val="both"/>
        <w:rPr>
          <w:rFonts w:hint="eastAsia"/>
        </w:rPr>
      </w:pPr>
      <w:r>
        <w:t>违反本法规定，开采含放射性和砷等有毒有害物质超过规定标准的煤炭的，由县级以上人民政府按照国务院规定的权限责令停业、关闭。</w:t>
      </w:r>
    </w:p>
    <w:p>
      <w:pPr>
        <w:spacing w:line="360" w:lineRule="auto"/>
        <w:ind w:firstLine="481" w:firstLineChars="200"/>
        <w:jc w:val="both"/>
        <w:rPr>
          <w:rFonts w:hint="eastAsia"/>
        </w:rPr>
      </w:pPr>
      <w:r>
        <w:rPr>
          <w:b/>
        </w:rPr>
        <w:t>第一百零三条</w:t>
      </w:r>
      <w:r>
        <w:t>　违反本法规定，有下列行为之一的，由县级以上地方人民政府市场监督管理部门责令改正，没收原材料、产品和违法所得，并处货值金额一倍以上三倍以下的罚款：</w:t>
      </w:r>
    </w:p>
    <w:p>
      <w:pPr>
        <w:spacing w:line="360" w:lineRule="auto"/>
        <w:ind w:firstLine="480" w:firstLineChars="200"/>
        <w:jc w:val="both"/>
        <w:rPr>
          <w:rFonts w:hint="eastAsia"/>
        </w:rPr>
      </w:pPr>
      <w:r>
        <w:t>（一）销售不符合质量标准的煤炭、石油焦的；</w:t>
      </w:r>
    </w:p>
    <w:p>
      <w:pPr>
        <w:spacing w:line="360" w:lineRule="auto"/>
        <w:ind w:firstLine="480" w:firstLineChars="200"/>
        <w:jc w:val="both"/>
        <w:rPr>
          <w:rFonts w:hint="eastAsia"/>
        </w:rPr>
      </w:pPr>
      <w:r>
        <w:t>（二）生产、销售挥发性有机物含量不符合质量标准或者要求的原材料和产品的；</w:t>
      </w:r>
    </w:p>
    <w:p>
      <w:pPr>
        <w:spacing w:line="360" w:lineRule="auto"/>
        <w:ind w:firstLine="480" w:firstLineChars="200"/>
        <w:jc w:val="both"/>
        <w:rPr>
          <w:rFonts w:hint="eastAsia"/>
        </w:rPr>
      </w:pPr>
      <w:r>
        <w:t>（三）生产、销售不符合标准的机动车船和非道路移动机械用燃料、发动机油、氮氧化物还原剂、燃料和润滑油添加剂以及其他添加剂的；</w:t>
      </w:r>
    </w:p>
    <w:p>
      <w:pPr>
        <w:spacing w:line="360" w:lineRule="auto"/>
        <w:ind w:firstLine="480" w:firstLineChars="200"/>
        <w:jc w:val="both"/>
        <w:rPr>
          <w:rFonts w:hint="eastAsia"/>
        </w:rPr>
      </w:pPr>
      <w:r>
        <w:t>（四）在禁燃区内销售高污染燃料的。</w:t>
      </w:r>
    </w:p>
    <w:p>
      <w:pPr>
        <w:spacing w:line="360" w:lineRule="auto"/>
        <w:ind w:firstLine="481" w:firstLineChars="200"/>
        <w:jc w:val="both"/>
        <w:rPr>
          <w:rFonts w:hint="eastAsia"/>
        </w:rPr>
      </w:pPr>
      <w:r>
        <w:rPr>
          <w:b/>
        </w:rPr>
        <w:t>第一百零四条</w:t>
      </w:r>
      <w:r>
        <w:t>　违反本法规定，有下列行为之一的，由海关责令改正，没收原材料、产品和违法所得，并处货值金额一倍以上三倍以下的罚款；构成走私的，由海关依法予以处罚：</w:t>
      </w:r>
    </w:p>
    <w:p>
      <w:pPr>
        <w:spacing w:line="360" w:lineRule="auto"/>
        <w:ind w:firstLine="480" w:firstLineChars="200"/>
        <w:jc w:val="both"/>
        <w:rPr>
          <w:rFonts w:hint="eastAsia"/>
        </w:rPr>
      </w:pPr>
      <w:r>
        <w:t>（一）进口不符合质量标准的煤炭、石油焦的；</w:t>
      </w:r>
    </w:p>
    <w:p>
      <w:pPr>
        <w:spacing w:line="360" w:lineRule="auto"/>
        <w:ind w:firstLine="480" w:firstLineChars="200"/>
        <w:jc w:val="both"/>
        <w:rPr>
          <w:rFonts w:hint="eastAsia"/>
        </w:rPr>
      </w:pPr>
      <w:r>
        <w:t>（二）进口挥发性有机物含量不符合质量标准或者要求的原材料和产品的；</w:t>
      </w:r>
    </w:p>
    <w:p>
      <w:pPr>
        <w:spacing w:line="360" w:lineRule="auto"/>
        <w:ind w:firstLine="480" w:firstLineChars="200"/>
        <w:jc w:val="both"/>
        <w:rPr>
          <w:rFonts w:hint="eastAsia"/>
        </w:rPr>
      </w:pPr>
      <w:r>
        <w:t>（三）进口不符合标准的机动车船和非道路移动机械用燃料、发动机油、氮氧化物还原剂、燃料和润滑油添加剂以及其他添加剂的。</w:t>
      </w:r>
    </w:p>
    <w:p>
      <w:pPr>
        <w:spacing w:line="360" w:lineRule="auto"/>
        <w:ind w:firstLine="481" w:firstLineChars="200"/>
        <w:jc w:val="both"/>
        <w:rPr>
          <w:rFonts w:hint="eastAsia"/>
        </w:rPr>
      </w:pPr>
      <w:r>
        <w:rPr>
          <w:b/>
        </w:rPr>
        <w:t>第一百零五条</w:t>
      </w:r>
      <w:r>
        <w:t>　违反本法规定，单位燃用不符合质量标准的煤炭、石油焦的，由县级以上人民政府生态环境主管部门责令改正，处货值金额一倍以上三倍以下的罚款。</w:t>
      </w:r>
    </w:p>
    <w:p>
      <w:pPr>
        <w:spacing w:line="360" w:lineRule="auto"/>
        <w:ind w:firstLine="481" w:firstLineChars="200"/>
        <w:jc w:val="both"/>
        <w:rPr>
          <w:rFonts w:hint="eastAsia"/>
        </w:rPr>
      </w:pPr>
      <w:r>
        <w:rPr>
          <w:b/>
        </w:rPr>
        <w:t>第一百零六条</w:t>
      </w:r>
      <w:r>
        <w:t>　违反本法规定，使用不符合标准或者要求的船舶用燃油的，由海事管理机构、渔业主管部门按照职责处一万元以上十万元以下的罚款。</w:t>
      </w:r>
    </w:p>
    <w:p>
      <w:pPr>
        <w:spacing w:line="360" w:lineRule="auto"/>
        <w:ind w:firstLine="481" w:firstLineChars="200"/>
        <w:jc w:val="both"/>
        <w:rPr>
          <w:rFonts w:hint="eastAsia"/>
        </w:rPr>
      </w:pPr>
      <w:r>
        <w:rPr>
          <w:b/>
        </w:rPr>
        <w:t>第一百零七条</w:t>
      </w:r>
      <w:r>
        <w:t>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spacing w:line="360" w:lineRule="auto"/>
        <w:ind w:firstLine="480" w:firstLineChars="200"/>
        <w:jc w:val="both"/>
        <w:rPr>
          <w:rFonts w:hint="eastAsia"/>
        </w:rPr>
      </w:pPr>
      <w:r>
        <w:t>违反本法规定，生产、进口、销售或者使用不符合规定标准或者要求的锅炉，由县级以上人民政府市场监督管理、生态环境主管部门责令改正，没收违法所得，并处二万元以上二十万元以下的罚款。</w:t>
      </w:r>
    </w:p>
    <w:p>
      <w:pPr>
        <w:spacing w:line="360" w:lineRule="auto"/>
        <w:ind w:firstLine="481" w:firstLineChars="200"/>
        <w:jc w:val="both"/>
        <w:rPr>
          <w:rFonts w:hint="eastAsia"/>
        </w:rPr>
      </w:pPr>
      <w:r>
        <w:rPr>
          <w:b/>
        </w:rPr>
        <w:t>第一百零八条</w:t>
      </w:r>
      <w:r>
        <w:t>　违反本法规定，有下列行为之一的，由县级以上人民政府生态环境主管部门责令改正，处二万元以上二十万元以下的罚款；拒不改正的，责令停产整治：</w:t>
      </w:r>
    </w:p>
    <w:p>
      <w:pPr>
        <w:spacing w:line="360" w:lineRule="auto"/>
        <w:ind w:firstLine="480" w:firstLineChars="200"/>
        <w:jc w:val="both"/>
        <w:rPr>
          <w:rFonts w:hint="eastAsia"/>
        </w:rPr>
      </w:pPr>
      <w:r>
        <w:t>（一）产生含挥发性有机物废气的生产和服务活动，未在密闭空间或者设备中进行，未按照规定安装、使用污染防治设施，或者未采取减少废气排放措施的；</w:t>
      </w:r>
    </w:p>
    <w:p>
      <w:pPr>
        <w:spacing w:line="360" w:lineRule="auto"/>
        <w:ind w:firstLine="480" w:firstLineChars="200"/>
        <w:jc w:val="both"/>
        <w:rPr>
          <w:rFonts w:hint="eastAsia"/>
        </w:rPr>
      </w:pPr>
      <w:r>
        <w:t>（二）工业涂装企业未使用低挥发性有机物含量涂料或者未建立、保存台账的；</w:t>
      </w:r>
    </w:p>
    <w:p>
      <w:pPr>
        <w:spacing w:line="360" w:lineRule="auto"/>
        <w:ind w:firstLine="480" w:firstLineChars="200"/>
        <w:jc w:val="both"/>
        <w:rPr>
          <w:rFonts w:hint="eastAsia"/>
        </w:rPr>
      </w:pPr>
      <w:r>
        <w:t>（三）石油、化工以及其他生产和使用有机溶剂的企业，未采取措施对管道、设备进行日常维护、维修，减少物料泄漏或者对泄漏的物料未及时收集处理的；</w:t>
      </w:r>
    </w:p>
    <w:p>
      <w:pPr>
        <w:spacing w:line="360" w:lineRule="auto"/>
        <w:ind w:firstLine="480" w:firstLineChars="200"/>
        <w:jc w:val="both"/>
        <w:rPr>
          <w:rFonts w:hint="eastAsia"/>
        </w:rPr>
      </w:pPr>
      <w:r>
        <w:t>（四）储油储气库、加油加气站和油罐车、气罐车等，未按照国家有关规定安装并正常使用油气回收装置的；</w:t>
      </w:r>
    </w:p>
    <w:p>
      <w:pPr>
        <w:spacing w:line="360" w:lineRule="auto"/>
        <w:ind w:firstLine="480" w:firstLineChars="200"/>
        <w:jc w:val="both"/>
        <w:rPr>
          <w:rFonts w:hint="eastAsia"/>
        </w:rPr>
      </w:pPr>
      <w:r>
        <w:t>（五）钢铁、建材、有色金属、石油、化工、制药、矿产开采等企业，未采取集中收集处理、密闭、围挡、遮盖、清扫、洒水等措施，控制、减少粉尘和气态污染物排放的；</w:t>
      </w:r>
    </w:p>
    <w:p>
      <w:pPr>
        <w:spacing w:line="360" w:lineRule="auto"/>
        <w:ind w:firstLine="480" w:firstLineChars="200"/>
        <w:jc w:val="both"/>
        <w:rPr>
          <w:rFonts w:hint="eastAsia"/>
        </w:rPr>
      </w:pPr>
      <w:r>
        <w:t>（六）工业生产、垃圾填埋或者其他活动中产生的可燃性气体未回收利用，不具备回收利用条件未进行防治污染处理，或者可燃性气体回收利用装置不能正常作业，未及时修复或者更新的。</w:t>
      </w:r>
    </w:p>
    <w:p>
      <w:pPr>
        <w:spacing w:line="360" w:lineRule="auto"/>
        <w:ind w:firstLine="481" w:firstLineChars="200"/>
        <w:jc w:val="both"/>
        <w:rPr>
          <w:rFonts w:hint="eastAsia"/>
        </w:rPr>
      </w:pPr>
      <w:r>
        <w:rPr>
          <w:b/>
        </w:rPr>
        <w:t>第一百零九条</w:t>
      </w:r>
      <w:r>
        <w:t>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spacing w:line="360" w:lineRule="auto"/>
        <w:ind w:firstLine="480" w:firstLineChars="200"/>
        <w:jc w:val="both"/>
        <w:rPr>
          <w:rFonts w:hint="eastAsia"/>
        </w:rPr>
      </w:pPr>
      <w: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spacing w:line="360" w:lineRule="auto"/>
        <w:ind w:firstLine="481" w:firstLineChars="200"/>
        <w:jc w:val="both"/>
        <w:rPr>
          <w:rFonts w:hint="eastAsia"/>
        </w:rPr>
      </w:pPr>
      <w:r>
        <w:rPr>
          <w:b/>
        </w:rPr>
        <w:t>第一百一十条</w:t>
      </w:r>
      <w:r>
        <w:t>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spacing w:line="360" w:lineRule="auto"/>
        <w:ind w:firstLine="480" w:firstLineChars="200"/>
        <w:jc w:val="both"/>
        <w:rPr>
          <w:rFonts w:hint="eastAsia"/>
        </w:rPr>
      </w:pPr>
      <w:r>
        <w:t>违反本法规定，销售的机动车、非道路移动机械不符合污染物排放标准的，销售者应当负责修理、更换、退货；给购买者造成损失的，销售者应当赔偿损失。</w:t>
      </w:r>
    </w:p>
    <w:p>
      <w:pPr>
        <w:spacing w:line="360" w:lineRule="auto"/>
        <w:ind w:firstLine="481" w:firstLineChars="200"/>
        <w:jc w:val="both"/>
        <w:rPr>
          <w:rFonts w:hint="eastAsia"/>
        </w:rPr>
      </w:pPr>
      <w:r>
        <w:rPr>
          <w:b/>
        </w:rPr>
        <w:t>第一百一十一条</w:t>
      </w:r>
      <w:r>
        <w:t>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spacing w:line="360" w:lineRule="auto"/>
        <w:ind w:firstLine="480" w:firstLineChars="200"/>
        <w:jc w:val="both"/>
        <w:rPr>
          <w:rFonts w:hint="eastAsia"/>
        </w:rPr>
      </w:pPr>
      <w:r>
        <w:t>违反本法规定，机动车生产、进口企业未按照规定向社会公布其生产、进口机动车车型的有关维修技术信息的，由省级以上人民政府交通运输主管部门责令改正，处五万元以上五十万元以下的罚款。</w:t>
      </w:r>
    </w:p>
    <w:p>
      <w:pPr>
        <w:spacing w:line="360" w:lineRule="auto"/>
        <w:ind w:firstLine="481" w:firstLineChars="200"/>
        <w:jc w:val="both"/>
        <w:rPr>
          <w:rFonts w:hint="eastAsia"/>
        </w:rPr>
      </w:pPr>
      <w:r>
        <w:rPr>
          <w:b/>
        </w:rPr>
        <w:t>第一百一十二条</w:t>
      </w:r>
      <w:r>
        <w:t>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pacing w:line="360" w:lineRule="auto"/>
        <w:ind w:firstLine="480" w:firstLineChars="200"/>
        <w:jc w:val="both"/>
        <w:rPr>
          <w:rFonts w:hint="eastAsia"/>
        </w:rPr>
      </w:pPr>
      <w:r>
        <w:t>违反本法规定，伪造船舶排放检验结果或者出具虚假排放检验报告的，由海事管理机构依法予以处罚。</w:t>
      </w:r>
    </w:p>
    <w:p>
      <w:pPr>
        <w:spacing w:line="360" w:lineRule="auto"/>
        <w:ind w:firstLine="480" w:firstLineChars="200"/>
        <w:jc w:val="both"/>
        <w:rPr>
          <w:rFonts w:hint="eastAsia"/>
        </w:rPr>
      </w:pPr>
      <w: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spacing w:line="360" w:lineRule="auto"/>
        <w:ind w:firstLine="481" w:firstLineChars="200"/>
        <w:jc w:val="both"/>
        <w:rPr>
          <w:rFonts w:hint="eastAsia"/>
        </w:rPr>
      </w:pPr>
      <w:r>
        <w:rPr>
          <w:b/>
        </w:rPr>
        <w:t>第一百一十三条</w:t>
      </w:r>
      <w:r>
        <w:t>　违反本法规定，机动车驾驶人驾驶排放检验不合格的机动车上道路行驶的，由公安机关交通管理部门依法予以处罚。</w:t>
      </w:r>
    </w:p>
    <w:p>
      <w:pPr>
        <w:spacing w:line="360" w:lineRule="auto"/>
        <w:ind w:firstLine="481" w:firstLineChars="200"/>
        <w:jc w:val="both"/>
        <w:rPr>
          <w:rFonts w:hint="eastAsia"/>
        </w:rPr>
      </w:pPr>
      <w:r>
        <w:rPr>
          <w:b/>
        </w:rPr>
        <w:t>第一百一十四条</w:t>
      </w:r>
      <w:r>
        <w:t>　违反本法规定，使用排放不合格的非道路移动机械，或者在用重型柴油车、非道路移动机械未按照规定加装、更换污染控制装置的，由县级以上人民政府生态环境等主管部门按照职责责令改正，处五千元的罚款。</w:t>
      </w:r>
    </w:p>
    <w:p>
      <w:pPr>
        <w:spacing w:line="360" w:lineRule="auto"/>
        <w:ind w:firstLine="480" w:firstLineChars="200"/>
        <w:jc w:val="both"/>
        <w:rPr>
          <w:rFonts w:hint="eastAsia"/>
        </w:rPr>
      </w:pPr>
      <w:r>
        <w:t>违反本法规定，在禁止使用高排放非道路移动机械的区域使用高排放非道路移动机械的，由城市人民政府生态环境等主管部门依法予以处罚。</w:t>
      </w:r>
    </w:p>
    <w:p>
      <w:pPr>
        <w:spacing w:line="360" w:lineRule="auto"/>
        <w:ind w:firstLine="481" w:firstLineChars="200"/>
        <w:jc w:val="both"/>
        <w:rPr>
          <w:rFonts w:hint="eastAsia"/>
        </w:rPr>
      </w:pPr>
      <w:r>
        <w:rPr>
          <w:b/>
        </w:rPr>
        <w:t>第一百一十五条</w:t>
      </w:r>
      <w:r>
        <w:t>　违反本法规定，施工单位有下列行为之一的，由县级以上人民政府住房城乡建设等主管部门按照职责责令改正，处一万元以上十万元以下的罚款；拒不改正的，责令停工整治：</w:t>
      </w:r>
    </w:p>
    <w:p>
      <w:pPr>
        <w:spacing w:line="360" w:lineRule="auto"/>
        <w:ind w:firstLine="480" w:firstLineChars="200"/>
        <w:jc w:val="both"/>
        <w:rPr>
          <w:rFonts w:hint="eastAsia"/>
        </w:rPr>
      </w:pPr>
      <w:r>
        <w:t>（一）施工工地未设置硬质围挡，或者未采取覆盖、分段作业、择时施工、洒水抑尘、冲洗地面和车辆等有效防尘降尘措施的；</w:t>
      </w:r>
    </w:p>
    <w:p>
      <w:pPr>
        <w:spacing w:line="360" w:lineRule="auto"/>
        <w:ind w:firstLine="480" w:firstLineChars="200"/>
        <w:jc w:val="both"/>
        <w:rPr>
          <w:rFonts w:hint="eastAsia"/>
        </w:rPr>
      </w:pPr>
      <w:r>
        <w:t>（二）建筑土方、工程渣土、建筑垃圾未及时清运，或者未采用密闭式防尘网遮盖的。</w:t>
      </w:r>
    </w:p>
    <w:p>
      <w:pPr>
        <w:spacing w:line="360" w:lineRule="auto"/>
        <w:ind w:firstLine="480" w:firstLineChars="200"/>
        <w:jc w:val="both"/>
        <w:rPr>
          <w:rFonts w:hint="eastAsia"/>
        </w:rPr>
      </w:pPr>
      <w: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spacing w:line="360" w:lineRule="auto"/>
        <w:ind w:firstLine="481" w:firstLineChars="200"/>
        <w:jc w:val="both"/>
        <w:rPr>
          <w:rFonts w:hint="eastAsia"/>
        </w:rPr>
      </w:pPr>
      <w:r>
        <w:rPr>
          <w:b/>
        </w:rPr>
        <w:t>第一百一十六条</w:t>
      </w:r>
      <w:r>
        <w:t>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spacing w:line="360" w:lineRule="auto"/>
        <w:ind w:firstLine="481" w:firstLineChars="200"/>
        <w:jc w:val="both"/>
        <w:rPr>
          <w:rFonts w:hint="eastAsia"/>
        </w:rPr>
      </w:pPr>
      <w:r>
        <w:rPr>
          <w:b/>
        </w:rPr>
        <w:t>第一百一十七条</w:t>
      </w:r>
      <w:r>
        <w:t>　违反本法规定，有下列行为之一的，由县级以上人民政府生态环境等主管部门按照职责责令改正，处一万元以上十万元以下的罚款；拒不改正的，责令停工整治或者停业整治：</w:t>
      </w:r>
    </w:p>
    <w:p>
      <w:pPr>
        <w:spacing w:line="360" w:lineRule="auto"/>
        <w:ind w:firstLine="480" w:firstLineChars="200"/>
        <w:jc w:val="both"/>
        <w:rPr>
          <w:rFonts w:hint="eastAsia"/>
        </w:rPr>
      </w:pPr>
      <w:r>
        <w:t>（一）未密闭煤炭、煤矸石、煤渣、煤灰、水泥、石灰、石膏、砂土等易产生扬尘的物料的；</w:t>
      </w:r>
    </w:p>
    <w:p>
      <w:pPr>
        <w:spacing w:line="360" w:lineRule="auto"/>
        <w:ind w:firstLine="480" w:firstLineChars="200"/>
        <w:jc w:val="both"/>
        <w:rPr>
          <w:rFonts w:hint="eastAsia"/>
        </w:rPr>
      </w:pPr>
      <w:r>
        <w:t>（二）对不能密闭的易产生扬尘的物料，未设置不低于堆放物高度的严密围挡，或者未采取有效覆盖措施防治扬尘污染的；</w:t>
      </w:r>
    </w:p>
    <w:p>
      <w:pPr>
        <w:spacing w:line="360" w:lineRule="auto"/>
        <w:ind w:firstLine="480" w:firstLineChars="200"/>
        <w:jc w:val="both"/>
        <w:rPr>
          <w:rFonts w:hint="eastAsia"/>
        </w:rPr>
      </w:pPr>
      <w:r>
        <w:t>（三）装卸物料未采取密闭或者喷淋等方式控制扬尘排放的；</w:t>
      </w:r>
    </w:p>
    <w:p>
      <w:pPr>
        <w:spacing w:line="360" w:lineRule="auto"/>
        <w:ind w:firstLine="480" w:firstLineChars="200"/>
        <w:jc w:val="both"/>
        <w:rPr>
          <w:rFonts w:hint="eastAsia"/>
        </w:rPr>
      </w:pPr>
      <w:r>
        <w:t>（四）存放煤炭、煤矸石、煤渣、煤灰等物料，未采取防燃措施的；</w:t>
      </w:r>
    </w:p>
    <w:p>
      <w:pPr>
        <w:spacing w:line="360" w:lineRule="auto"/>
        <w:ind w:firstLine="480" w:firstLineChars="200"/>
        <w:jc w:val="both"/>
        <w:rPr>
          <w:rFonts w:hint="eastAsia"/>
        </w:rPr>
      </w:pPr>
      <w:r>
        <w:t>（五）码头、矿山、填埋场和消纳场未采取有效措施防治扬尘污染的；</w:t>
      </w:r>
    </w:p>
    <w:p>
      <w:pPr>
        <w:spacing w:line="360" w:lineRule="auto"/>
        <w:ind w:firstLine="480" w:firstLineChars="200"/>
        <w:jc w:val="both"/>
        <w:rPr>
          <w:rFonts w:hint="eastAsia"/>
        </w:rPr>
      </w:pPr>
      <w: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spacing w:line="360" w:lineRule="auto"/>
        <w:ind w:firstLine="480" w:firstLineChars="200"/>
        <w:jc w:val="both"/>
        <w:rPr>
          <w:rFonts w:hint="eastAsia"/>
        </w:rPr>
      </w:pPr>
      <w:r>
        <w:t>（七）向大气排放持久性有机污染物的企业事业单位和其他生产经营者以及废弃物焚烧设施的运营单位，未按照国家有关规定采取有利于减少持久性有机污染物排放的技术方法和工艺，配备净化装置的；</w:t>
      </w:r>
    </w:p>
    <w:p>
      <w:pPr>
        <w:spacing w:line="360" w:lineRule="auto"/>
        <w:ind w:firstLine="480" w:firstLineChars="200"/>
        <w:jc w:val="both"/>
        <w:rPr>
          <w:rFonts w:hint="eastAsia"/>
        </w:rPr>
      </w:pPr>
      <w:r>
        <w:t>（八）未采取措施防止排放恶臭气体的。</w:t>
      </w:r>
    </w:p>
    <w:p>
      <w:pPr>
        <w:spacing w:line="360" w:lineRule="auto"/>
        <w:ind w:firstLine="481" w:firstLineChars="200"/>
        <w:jc w:val="both"/>
        <w:rPr>
          <w:rFonts w:hint="eastAsia"/>
        </w:rPr>
      </w:pPr>
      <w:r>
        <w:rPr>
          <w:b/>
        </w:rPr>
        <w:t>第一百一十八条　</w:t>
      </w:r>
      <w: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spacing w:line="360" w:lineRule="auto"/>
        <w:ind w:firstLine="480" w:firstLineChars="200"/>
        <w:jc w:val="both"/>
        <w:rPr>
          <w:rFonts w:hint="eastAsia"/>
        </w:rPr>
      </w:pPr>
      <w: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spacing w:line="360" w:lineRule="auto"/>
        <w:ind w:firstLine="480" w:firstLineChars="200"/>
        <w:jc w:val="both"/>
        <w:rPr>
          <w:rFonts w:hint="eastAsia"/>
        </w:rPr>
      </w:pPr>
      <w: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spacing w:line="360" w:lineRule="auto"/>
        <w:ind w:firstLine="481" w:firstLineChars="200"/>
        <w:jc w:val="both"/>
        <w:rPr>
          <w:rFonts w:hint="eastAsia"/>
        </w:rPr>
      </w:pPr>
      <w:r>
        <w:rPr>
          <w:b/>
        </w:rPr>
        <w:t>第一百一十九条　</w:t>
      </w:r>
      <w:r>
        <w:t>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spacing w:line="360" w:lineRule="auto"/>
        <w:ind w:firstLine="480" w:firstLineChars="200"/>
        <w:jc w:val="both"/>
        <w:rPr>
          <w:rFonts w:hint="eastAsia"/>
        </w:rPr>
      </w:pPr>
      <w: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spacing w:line="360" w:lineRule="auto"/>
        <w:ind w:firstLine="480" w:firstLineChars="200"/>
        <w:jc w:val="both"/>
        <w:rPr>
          <w:rFonts w:hint="eastAsia"/>
        </w:rPr>
      </w:pPr>
      <w:r>
        <w:t>违反本法规定，在城市人民政府禁止的时段和区域内燃放烟花爆竹的，由县级以上地方人民政府确定的监督管理部门依法予以处罚。</w:t>
      </w:r>
    </w:p>
    <w:p>
      <w:pPr>
        <w:spacing w:line="360" w:lineRule="auto"/>
        <w:ind w:firstLine="481" w:firstLineChars="200"/>
        <w:jc w:val="both"/>
        <w:rPr>
          <w:rFonts w:hint="eastAsia"/>
        </w:rPr>
      </w:pPr>
      <w:r>
        <w:rPr>
          <w:b/>
        </w:rPr>
        <w:t>第一百二十条</w:t>
      </w:r>
      <w:r>
        <w:t>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spacing w:line="360" w:lineRule="auto"/>
        <w:ind w:firstLine="481" w:firstLineChars="200"/>
        <w:jc w:val="both"/>
        <w:rPr>
          <w:rFonts w:hint="eastAsia"/>
        </w:rPr>
      </w:pPr>
      <w:r>
        <w:rPr>
          <w:b/>
        </w:rPr>
        <w:t>第一百二十一条</w:t>
      </w:r>
      <w:r>
        <w:t>　违反本法规定，擅自向社会发布重污染天气预报预警信息，构成违反治安管理行为的，由公安机关依法予以处罚。</w:t>
      </w:r>
    </w:p>
    <w:p>
      <w:pPr>
        <w:spacing w:line="360" w:lineRule="auto"/>
        <w:ind w:firstLine="480" w:firstLineChars="200"/>
        <w:jc w:val="both"/>
        <w:rPr>
          <w:rFonts w:hint="eastAsia"/>
        </w:rPr>
      </w:pPr>
      <w:r>
        <w:t>违反本法规定，拒不执行停止工地土石方作业或者建筑物拆除施工等重污染天气应急措施的，由县级以上地方人民政府确定的监督管理部门处一万元以上十万元以下的罚款。</w:t>
      </w:r>
    </w:p>
    <w:p>
      <w:pPr>
        <w:spacing w:line="360" w:lineRule="auto"/>
        <w:ind w:firstLine="481" w:firstLineChars="200"/>
        <w:jc w:val="both"/>
        <w:rPr>
          <w:rFonts w:hint="eastAsia"/>
        </w:rPr>
      </w:pPr>
      <w:r>
        <w:rPr>
          <w:b/>
        </w:rPr>
        <w:t>第一百二十二条</w:t>
      </w:r>
      <w:r>
        <w:t>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spacing w:line="360" w:lineRule="auto"/>
        <w:ind w:firstLine="480" w:firstLineChars="200"/>
        <w:jc w:val="both"/>
        <w:rPr>
          <w:rFonts w:hint="eastAsia"/>
        </w:rPr>
      </w:pPr>
      <w:r>
        <w:t>对造成一般或者较大大气污染事故的，按照污染事故造成直接损失的一倍以上三倍以下计算罚款；对造成重大或者特大大气污染事故的，按照污染事故造成的直接损失的三倍以上五倍以下计算罚款。</w:t>
      </w:r>
    </w:p>
    <w:p>
      <w:pPr>
        <w:spacing w:line="360" w:lineRule="auto"/>
        <w:ind w:firstLine="481" w:firstLineChars="200"/>
        <w:jc w:val="both"/>
        <w:rPr>
          <w:rFonts w:hint="eastAsia"/>
        </w:rPr>
      </w:pPr>
      <w:r>
        <w:rPr>
          <w:b/>
        </w:rPr>
        <w:t>第一百二十三条</w:t>
      </w:r>
      <w:r>
        <w:t>　违反本法规定，企业事业单位和其他生产经营者有下列行为之一，受到罚款处罚，被责令改正，拒不改正的，依法作出处罚决定的行政机关可以自责令改正之日的次日起，按照原处罚数额按日连续处罚：</w:t>
      </w:r>
    </w:p>
    <w:p>
      <w:pPr>
        <w:spacing w:line="360" w:lineRule="auto"/>
        <w:ind w:firstLine="480" w:firstLineChars="200"/>
        <w:jc w:val="both"/>
        <w:rPr>
          <w:rFonts w:hint="eastAsia"/>
        </w:rPr>
      </w:pPr>
      <w:r>
        <w:t>（一）未依法取得排污许可证排放大气污染物的；</w:t>
      </w:r>
    </w:p>
    <w:p>
      <w:pPr>
        <w:spacing w:line="360" w:lineRule="auto"/>
        <w:ind w:firstLine="480" w:firstLineChars="200"/>
        <w:jc w:val="both"/>
        <w:rPr>
          <w:rFonts w:hint="eastAsia"/>
        </w:rPr>
      </w:pPr>
      <w:r>
        <w:t>（二）超过大气污染物排放标准或者超过重点大气污染物排放总量控制指标排放大气污染物的；</w:t>
      </w:r>
    </w:p>
    <w:p>
      <w:pPr>
        <w:spacing w:line="360" w:lineRule="auto"/>
        <w:ind w:firstLine="480" w:firstLineChars="200"/>
        <w:jc w:val="both"/>
        <w:rPr>
          <w:rFonts w:hint="eastAsia"/>
        </w:rPr>
      </w:pPr>
      <w:r>
        <w:t>（三）通过逃避监管的方式排放大气污染物的；</w:t>
      </w:r>
    </w:p>
    <w:p>
      <w:pPr>
        <w:spacing w:line="360" w:lineRule="auto"/>
        <w:ind w:firstLine="480" w:firstLineChars="200"/>
        <w:jc w:val="both"/>
        <w:rPr>
          <w:rFonts w:hint="eastAsia"/>
        </w:rPr>
      </w:pPr>
      <w:r>
        <w:t>（四）建筑施工或者贮存易产生扬尘的物料未采取有效措施防治扬尘污染的。</w:t>
      </w:r>
    </w:p>
    <w:p>
      <w:pPr>
        <w:spacing w:line="360" w:lineRule="auto"/>
        <w:ind w:firstLine="481" w:firstLineChars="200"/>
        <w:jc w:val="both"/>
        <w:rPr>
          <w:rFonts w:hint="eastAsia"/>
        </w:rPr>
      </w:pPr>
      <w:r>
        <w:rPr>
          <w:b/>
        </w:rPr>
        <w:t>第一百二十四条　</w:t>
      </w:r>
      <w:r>
        <w:t>违反本法规定，对举报人以解除、变更劳动合同或者其他方式打击报复的，应当依照有关法律的规定承担责任。</w:t>
      </w:r>
    </w:p>
    <w:p>
      <w:pPr>
        <w:spacing w:line="360" w:lineRule="auto"/>
        <w:ind w:firstLine="481" w:firstLineChars="200"/>
        <w:jc w:val="both"/>
        <w:rPr>
          <w:rFonts w:hint="eastAsia"/>
        </w:rPr>
      </w:pPr>
      <w:r>
        <w:rPr>
          <w:b/>
        </w:rPr>
        <w:t>第一百二十五条</w:t>
      </w:r>
      <w:r>
        <w:t>　排放大气污染物造成损害的，应当依法承担侵权责任。</w:t>
      </w:r>
    </w:p>
    <w:p>
      <w:pPr>
        <w:spacing w:line="360" w:lineRule="auto"/>
        <w:ind w:firstLine="481" w:firstLineChars="200"/>
        <w:jc w:val="both"/>
        <w:rPr>
          <w:rFonts w:hint="eastAsia"/>
        </w:rPr>
      </w:pPr>
      <w:r>
        <w:rPr>
          <w:b/>
        </w:rPr>
        <w:t>第一百二十六条</w:t>
      </w:r>
      <w:r>
        <w:t>　地方各级人民政府、县级以上人民政府生态环境主管部门和其他负有大气环境保护监督管理职责的部门及其工作人员滥用职权、玩忽职守、徇私舞弊、弄虚作假的，依法给予处分。</w:t>
      </w:r>
    </w:p>
    <w:p>
      <w:pPr>
        <w:spacing w:line="360" w:lineRule="auto"/>
        <w:ind w:firstLine="481" w:firstLineChars="200"/>
        <w:jc w:val="both"/>
        <w:rPr>
          <w:rFonts w:hint="eastAsia"/>
        </w:rPr>
      </w:pPr>
      <w:r>
        <w:rPr>
          <w:b/>
        </w:rPr>
        <w:t>第一百二十七条</w:t>
      </w:r>
      <w:r>
        <w:t>　违反本法规定，构成犯罪的，依法追究刑事责任。</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第八章　附　则</w:t>
      </w:r>
    </w:p>
    <w:p>
      <w:pPr>
        <w:spacing w:line="360" w:lineRule="auto"/>
        <w:ind w:firstLine="481" w:firstLineChars="200"/>
        <w:jc w:val="both"/>
        <w:rPr>
          <w:rFonts w:hint="eastAsia"/>
        </w:rPr>
      </w:pPr>
      <w:r>
        <w:rPr>
          <w:b/>
        </w:rPr>
        <w:t>第一百二十八条</w:t>
      </w:r>
      <w:r>
        <w:t>　海洋工程的大气污染防治，依照《中华人民共和国海洋环境保护法》的有关规定执行。</w:t>
      </w:r>
    </w:p>
    <w:p>
      <w:pPr>
        <w:spacing w:line="360" w:lineRule="auto"/>
        <w:ind w:firstLine="481" w:firstLineChars="200"/>
        <w:jc w:val="both"/>
        <w:rPr>
          <w:rFonts w:hint="eastAsia"/>
        </w:rPr>
      </w:pPr>
      <w:r>
        <w:rPr>
          <w:b/>
        </w:rPr>
        <w:t>第一百二十九条</w:t>
      </w:r>
      <w:r>
        <w:t>　本法自2016年1月1日起施行。</w:t>
      </w:r>
    </w:p>
    <w:p>
      <w:pPr>
        <w:jc w:val="center"/>
        <w:rPr>
          <w:rFonts w:hint="eastAsia"/>
        </w:rPr>
      </w:pPr>
    </w:p>
    <w:p>
      <w:pPr>
        <w:jc w:val="center"/>
        <w:rPr>
          <w:rFonts w:hint="eastAsia"/>
        </w:rPr>
      </w:pPr>
    </w:p>
    <w:p>
      <w:pPr>
        <w:pStyle w:val="2"/>
        <w:rPr>
          <w:rFonts w:hint="eastAsia"/>
        </w:rPr>
        <w:sectPr>
          <w:headerReference r:id="rId111"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104" w:name="_Toc7054"/>
      <w:bookmarkStart w:id="1105" w:name="_Toc20995"/>
      <w:bookmarkStart w:id="1106" w:name="_Toc190951903"/>
      <w:r>
        <w:rPr>
          <w:rFonts w:hint="eastAsia"/>
        </w:rPr>
        <w:t>北京市大气污染防治条例</w:t>
      </w:r>
      <w:bookmarkEnd w:id="1104"/>
      <w:bookmarkEnd w:id="1105"/>
      <w:bookmarkEnd w:id="1106"/>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2014年1月22日北京市第十四届人民代表大会第二次会议通过</w:t>
      </w:r>
      <w:r>
        <w:rPr>
          <w:rFonts w:hint="eastAsia" w:ascii="仿宋_GB2312" w:hAnsi="仿宋_GB2312" w:eastAsia="仿宋_GB2312"/>
        </w:rPr>
        <w:t>，</w:t>
      </w:r>
      <w:r>
        <w:rPr>
          <w:rFonts w:ascii="仿宋_GB2312" w:hAnsi="仿宋_GB2312" w:eastAsia="仿宋_GB2312"/>
        </w:rPr>
        <w:t>根据2018年3月30日北京市第十五届人民代表大会常务委员会第三次会议通过的《关于修改〈北京市大气污染防治条例〉等七部地方性法规的决定》修正</w:t>
      </w:r>
      <w:r>
        <w:rPr>
          <w:rFonts w:hint="eastAsia" w:ascii="仿宋_GB2312" w:hAnsi="仿宋_GB2312" w:eastAsia="仿宋_GB2312"/>
        </w:rPr>
        <w:t>，自2</w:t>
      </w:r>
      <w:r>
        <w:rPr>
          <w:rFonts w:ascii="仿宋_GB2312" w:hAnsi="仿宋_GB2312" w:eastAsia="仿宋_GB2312"/>
        </w:rPr>
        <w:t>018</w:t>
      </w:r>
      <w:r>
        <w:rPr>
          <w:rFonts w:hint="eastAsia" w:ascii="仿宋_GB2312" w:hAnsi="仿宋_GB2312" w:eastAsia="仿宋_GB2312"/>
        </w:rPr>
        <w:t>年3月3</w:t>
      </w:r>
      <w:r>
        <w:rPr>
          <w:rFonts w:ascii="仿宋_GB2312" w:hAnsi="仿宋_GB2312" w:eastAsia="仿宋_GB2312"/>
        </w:rPr>
        <w:t>0</w:t>
      </w:r>
      <w:r>
        <w:rPr>
          <w:rFonts w:hint="eastAsia" w:ascii="仿宋_GB2312" w:hAnsi="仿宋_GB2312" w:eastAsia="仿宋_GB2312"/>
        </w:rPr>
        <w:t>日起施行）</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第一章　总　　则</w:t>
      </w:r>
    </w:p>
    <w:p>
      <w:pPr>
        <w:spacing w:line="360" w:lineRule="auto"/>
        <w:ind w:firstLine="481" w:firstLineChars="200"/>
        <w:jc w:val="both"/>
        <w:rPr>
          <w:rFonts w:hint="eastAsia"/>
        </w:rPr>
      </w:pPr>
      <w:r>
        <w:rPr>
          <w:b/>
        </w:rPr>
        <w:t>第一条</w:t>
      </w:r>
      <w:r>
        <w:t>　为了防治大气污染，改善本市大气环境质量，保障人体健康，推进生态文明建设，促进经济、社会可持续发展，根据有关法律、行政法规，结合本市实际情况，制定本条例。</w:t>
      </w:r>
    </w:p>
    <w:p>
      <w:pPr>
        <w:spacing w:line="360" w:lineRule="auto"/>
        <w:ind w:firstLine="481" w:firstLineChars="200"/>
        <w:jc w:val="both"/>
        <w:rPr>
          <w:rFonts w:hint="eastAsia"/>
        </w:rPr>
      </w:pPr>
      <w:r>
        <w:rPr>
          <w:b/>
        </w:rPr>
        <w:t>第二条</w:t>
      </w:r>
      <w:r>
        <w:t>　本条例适用于本市行政区域内大气污染防治。</w:t>
      </w:r>
    </w:p>
    <w:p>
      <w:pPr>
        <w:spacing w:line="360" w:lineRule="auto"/>
        <w:ind w:firstLine="481" w:firstLineChars="200"/>
        <w:jc w:val="both"/>
        <w:rPr>
          <w:rFonts w:hint="eastAsia"/>
        </w:rPr>
      </w:pPr>
      <w:r>
        <w:rPr>
          <w:b/>
        </w:rPr>
        <w:t>第三条</w:t>
      </w:r>
      <w:r>
        <w:t>　大气污染防治坚持以人为本、环境优先、政府主导、全民参与、科学有效、严防严治的原则。</w:t>
      </w:r>
    </w:p>
    <w:p>
      <w:pPr>
        <w:spacing w:line="360" w:lineRule="auto"/>
        <w:ind w:firstLine="481" w:firstLineChars="200"/>
        <w:jc w:val="both"/>
        <w:rPr>
          <w:rFonts w:hint="eastAsia"/>
        </w:rPr>
      </w:pPr>
      <w:r>
        <w:rPr>
          <w:b/>
        </w:rPr>
        <w:t>第四条</w:t>
      </w:r>
      <w:r>
        <w:t>　大气污染防治应当坚持规划先行，转变经济发展方式，优化产业结构和布局，调整能源结构，综合运用法律、经济、科技、行政和宣传教育等措施。</w:t>
      </w:r>
    </w:p>
    <w:p>
      <w:pPr>
        <w:spacing w:line="360" w:lineRule="auto"/>
        <w:ind w:firstLine="481" w:firstLineChars="200"/>
        <w:jc w:val="both"/>
        <w:rPr>
          <w:rFonts w:hint="eastAsia"/>
        </w:rPr>
      </w:pPr>
      <w:r>
        <w:rPr>
          <w:b/>
        </w:rPr>
        <w:t>第五条</w:t>
      </w:r>
      <w:r>
        <w:t>　大气污染防治，应当以降低大气中的细颗粒物浓度为重点，实施多种污染物协同控制，坚持从源头到末端全过程控制污染物排放，严格排放标准，实行污染物排放总量和浓度控制，加快削减排放总量。</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第二章　共同防治</w:t>
      </w:r>
    </w:p>
    <w:p>
      <w:pPr>
        <w:spacing w:line="360" w:lineRule="auto"/>
        <w:ind w:firstLine="481" w:firstLineChars="200"/>
        <w:jc w:val="both"/>
        <w:rPr>
          <w:rFonts w:hint="eastAsia"/>
        </w:rPr>
      </w:pPr>
      <w:r>
        <w:rPr>
          <w:b/>
        </w:rPr>
        <w:t>第六条</w:t>
      </w:r>
      <w:r>
        <w:t>　防治大气污染应当建立健全政府主导、区域联动、单位施治、全民参与、社会监督的工作机制。</w:t>
      </w:r>
    </w:p>
    <w:p>
      <w:pPr>
        <w:spacing w:line="360" w:lineRule="auto"/>
        <w:ind w:firstLine="481" w:firstLineChars="200"/>
        <w:jc w:val="both"/>
        <w:rPr>
          <w:rFonts w:hint="eastAsia"/>
        </w:rPr>
      </w:pPr>
      <w:r>
        <w:rPr>
          <w:b/>
        </w:rPr>
        <w:t>第七条</w:t>
      </w:r>
      <w:r>
        <w:t>　市人民政府对本市的大气污染防治工作负总责，区和乡镇人民政府在各自辖区范围内承担相应责任。</w:t>
      </w:r>
    </w:p>
    <w:p>
      <w:pPr>
        <w:spacing w:line="360" w:lineRule="auto"/>
        <w:ind w:firstLine="481" w:firstLineChars="200"/>
        <w:jc w:val="both"/>
        <w:rPr>
          <w:rFonts w:hint="eastAsia"/>
        </w:rPr>
      </w:pPr>
      <w:r>
        <w:rPr>
          <w:b/>
        </w:rPr>
        <w:t>第八条</w:t>
      </w:r>
      <w:r>
        <w:t>　市人民政府应当根据污染防治的要求，建立统一有效、分工明确的监管治理体系，并加强整体统筹协调。</w:t>
      </w:r>
    </w:p>
    <w:p>
      <w:pPr>
        <w:spacing w:line="360" w:lineRule="auto"/>
        <w:ind w:firstLine="480" w:firstLineChars="200"/>
        <w:jc w:val="both"/>
        <w:rPr>
          <w:rFonts w:hint="eastAsia"/>
        </w:rPr>
      </w:pPr>
      <w:r>
        <w:t>环境保护行政主管部门对大气污染防治实施统一监督管理，有关部门根据各自职责对大气污染防治实施监督管理。</w:t>
      </w:r>
    </w:p>
    <w:p>
      <w:pPr>
        <w:spacing w:line="360" w:lineRule="auto"/>
        <w:ind w:firstLine="481" w:firstLineChars="200"/>
        <w:jc w:val="both"/>
        <w:rPr>
          <w:rFonts w:hint="eastAsia"/>
        </w:rPr>
      </w:pPr>
      <w:r>
        <w:rPr>
          <w:b/>
        </w:rPr>
        <w:t>第九条</w:t>
      </w:r>
      <w:r>
        <w:t>　市、区人民政府应当将大气环境保护工作纳入国民经济和社会发展规划，保障大气污染防治工作的财政投入。</w:t>
      </w:r>
    </w:p>
    <w:p>
      <w:pPr>
        <w:spacing w:line="360" w:lineRule="auto"/>
        <w:ind w:firstLine="481" w:firstLineChars="200"/>
        <w:jc w:val="both"/>
        <w:rPr>
          <w:rFonts w:hint="eastAsia"/>
        </w:rPr>
      </w:pPr>
      <w:r>
        <w:rPr>
          <w:b/>
        </w:rPr>
        <w:t>第十条</w:t>
      </w:r>
      <w:r>
        <w:t>　市人民政府应当完善和落实城市总体规划，控制人口规模，优化空间布局，合理配置产业和教育、医疗等公共服务资源，减少生产、生活带来的污染。</w:t>
      </w:r>
    </w:p>
    <w:p>
      <w:pPr>
        <w:spacing w:line="360" w:lineRule="auto"/>
        <w:ind w:firstLine="481" w:firstLineChars="200"/>
        <w:jc w:val="both"/>
        <w:rPr>
          <w:rFonts w:hint="eastAsia"/>
        </w:rPr>
      </w:pPr>
      <w:r>
        <w:rPr>
          <w:b/>
        </w:rPr>
        <w:t>第十一条</w:t>
      </w:r>
      <w:r>
        <w:t>　市人民政府应当鼓励和支持大气污染防治科学技术研究，组织开展大气污染成因和防治对策分析，推广应用先进大气污染防治技术，提高大气环境保护的科学技术水平。</w:t>
      </w:r>
    </w:p>
    <w:p>
      <w:pPr>
        <w:spacing w:line="360" w:lineRule="auto"/>
        <w:ind w:firstLine="481" w:firstLineChars="200"/>
        <w:jc w:val="both"/>
        <w:rPr>
          <w:rFonts w:hint="eastAsia"/>
        </w:rPr>
      </w:pPr>
      <w:r>
        <w:rPr>
          <w:b/>
        </w:rPr>
        <w:t>第十二条</w:t>
      </w:r>
      <w:r>
        <w:t>　各级人民政府应当采取措施推进生态治理，提高绿化覆盖率，扩大水域面积，改善大气环境质量。</w:t>
      </w:r>
    </w:p>
    <w:p>
      <w:pPr>
        <w:spacing w:line="360" w:lineRule="auto"/>
        <w:ind w:firstLine="481" w:firstLineChars="200"/>
        <w:jc w:val="both"/>
        <w:rPr>
          <w:rFonts w:hint="eastAsia"/>
        </w:rPr>
      </w:pPr>
      <w:r>
        <w:rPr>
          <w:b/>
        </w:rPr>
        <w:t>第十三条</w:t>
      </w:r>
      <w:r>
        <w:t>　市人民政府应当根据限期达标的工作目标，制定大气环境质量达标规划和严于国家规定的大气污染控制阶段措施，可以制定严于国家标准的本市大气污染物排放和控制标准，并组织实施。</w:t>
      </w:r>
    </w:p>
    <w:p>
      <w:pPr>
        <w:spacing w:line="360" w:lineRule="auto"/>
        <w:ind w:firstLine="481" w:firstLineChars="200"/>
        <w:jc w:val="both"/>
        <w:rPr>
          <w:rFonts w:hint="eastAsia"/>
        </w:rPr>
      </w:pPr>
      <w:r>
        <w:rPr>
          <w:b/>
        </w:rPr>
        <w:t>第十四条</w:t>
      </w:r>
      <w:r>
        <w:t>　本市禁止新建、扩建高污染工业项目。市人民政府应当定期制定或者修订禁止新建、扩建的高污染工业项目名录、高污染工业行业调整名录和高污染工艺设备淘汰名录，并向社会公布。</w:t>
      </w:r>
    </w:p>
    <w:p>
      <w:pPr>
        <w:spacing w:line="360" w:lineRule="auto"/>
        <w:ind w:firstLine="481" w:firstLineChars="200"/>
        <w:jc w:val="both"/>
        <w:rPr>
          <w:rFonts w:hint="eastAsia"/>
        </w:rPr>
      </w:pPr>
      <w:r>
        <w:rPr>
          <w:b/>
        </w:rPr>
        <w:t>第十五条</w:t>
      </w:r>
      <w:r>
        <w:t>　市、区人民政府应当制定和推行有利于防治大气污染的经济政策，引导企业调整能源结构，促进污染企业进行技术改造与产业升级，或者转产、退出。</w:t>
      </w:r>
    </w:p>
    <w:p>
      <w:pPr>
        <w:spacing w:line="360" w:lineRule="auto"/>
        <w:ind w:firstLine="481" w:firstLineChars="200"/>
        <w:jc w:val="both"/>
        <w:rPr>
          <w:rFonts w:hint="eastAsia"/>
        </w:rPr>
      </w:pPr>
      <w:r>
        <w:rPr>
          <w:b/>
        </w:rPr>
        <w:t>第十六条</w:t>
      </w:r>
      <w:r>
        <w:t>　市环境保护行政主管部门应当组织建立监测网络，负责统一组织开展大气环境质量监测，发布大气环境质量信息。</w:t>
      </w:r>
    </w:p>
    <w:p>
      <w:pPr>
        <w:spacing w:line="360" w:lineRule="auto"/>
        <w:ind w:firstLine="480" w:firstLineChars="200"/>
        <w:jc w:val="both"/>
        <w:rPr>
          <w:rFonts w:hint="eastAsia"/>
        </w:rPr>
      </w:pPr>
      <w:r>
        <w:t>市环境保护行政主管部门所属环境监测机构发布空气质量日报、预报、空气重污染等专业信息。</w:t>
      </w:r>
    </w:p>
    <w:p>
      <w:pPr>
        <w:spacing w:line="360" w:lineRule="auto"/>
        <w:ind w:firstLine="480" w:firstLineChars="200"/>
        <w:jc w:val="both"/>
        <w:rPr>
          <w:rFonts w:hint="eastAsia"/>
        </w:rPr>
      </w:pPr>
      <w:r>
        <w:t>市气象行政主管部门开展大气污染气象条件规律的研究，所属气象台站配合空气质量预报工作和生活服务指导。</w:t>
      </w:r>
    </w:p>
    <w:p>
      <w:pPr>
        <w:spacing w:line="360" w:lineRule="auto"/>
        <w:ind w:firstLine="481" w:firstLineChars="200"/>
        <w:jc w:val="both"/>
        <w:rPr>
          <w:rFonts w:hint="eastAsia"/>
        </w:rPr>
      </w:pPr>
      <w:r>
        <w:rPr>
          <w:b/>
        </w:rPr>
        <w:t>第十七条</w:t>
      </w:r>
      <w:r>
        <w:t>　环境保护行政主管部门负责确定重点污染源单位名录，并依法向社会公开其向大气排放污染物的监督性监测数据信息。</w:t>
      </w:r>
    </w:p>
    <w:p>
      <w:pPr>
        <w:spacing w:line="360" w:lineRule="auto"/>
        <w:ind w:firstLine="481" w:firstLineChars="200"/>
        <w:jc w:val="both"/>
        <w:rPr>
          <w:rFonts w:hint="eastAsia"/>
        </w:rPr>
      </w:pPr>
      <w:r>
        <w:rPr>
          <w:b/>
        </w:rPr>
        <w:t>第十八条</w:t>
      </w:r>
      <w:r>
        <w:t>　市环境保护行政主管部门及有关部门应当向社会公布因违反大气污染防治相关法律法规而受到相应处罚的企业及其负责人名单，并录入企业信用系统。</w:t>
      </w:r>
    </w:p>
    <w:p>
      <w:pPr>
        <w:spacing w:line="360" w:lineRule="auto"/>
        <w:ind w:firstLine="481" w:firstLineChars="200"/>
        <w:jc w:val="both"/>
        <w:rPr>
          <w:rFonts w:hint="eastAsia"/>
        </w:rPr>
      </w:pPr>
      <w:r>
        <w:rPr>
          <w:b/>
        </w:rPr>
        <w:t>第十九条</w:t>
      </w:r>
      <w:r>
        <w:t>　环境保护行政主管部门应当鼓励和支持公众参与大气污染防治工作，聘请社会监督员，协助监督大气污染防治工作。</w:t>
      </w:r>
    </w:p>
    <w:p>
      <w:pPr>
        <w:spacing w:line="360" w:lineRule="auto"/>
        <w:ind w:firstLine="481" w:firstLineChars="200"/>
        <w:jc w:val="both"/>
        <w:rPr>
          <w:rFonts w:hint="eastAsia"/>
        </w:rPr>
      </w:pPr>
      <w:r>
        <w:rPr>
          <w:b/>
        </w:rPr>
        <w:t>第二十条</w:t>
      </w:r>
      <w:r>
        <w:t>　市、区人民政府应当将重污染天气应对纳入突发事件应急管理体系，制定空气重污染应急预案，向上一级人民政府环境保护行政主管部门备案，并向社会公布。</w:t>
      </w:r>
    </w:p>
    <w:p>
      <w:pPr>
        <w:spacing w:line="360" w:lineRule="auto"/>
        <w:ind w:firstLine="480" w:firstLineChars="200"/>
        <w:jc w:val="both"/>
        <w:rPr>
          <w:rFonts w:hint="eastAsia"/>
        </w:rPr>
      </w:pPr>
      <w:r>
        <w:t>在大气受到严重污染，发生或者可能发生危害人体健康和安全的紧急情况时，市人民政府应当按照规定程序，通过媒体向社会发布空气重污染的预警信息。市、区人民政府按照预警级别启动应急预案，实施相应的应急措施，包括：责令有关企业停产或者限产、限制部分机动车行驶、禁止燃放烟花爆竹、停止工地土石方作业和建筑拆除施工、停止露天烧烤、停止幼儿园和学校户外体育课等。</w:t>
      </w:r>
    </w:p>
    <w:p>
      <w:pPr>
        <w:spacing w:line="360" w:lineRule="auto"/>
        <w:ind w:firstLine="480" w:firstLineChars="200"/>
        <w:jc w:val="both"/>
        <w:rPr>
          <w:rFonts w:hint="eastAsia"/>
        </w:rPr>
      </w:pPr>
      <w:r>
        <w:t>有关排污单位应当执行本条第二款规定的应急措施。</w:t>
      </w:r>
    </w:p>
    <w:p>
      <w:pPr>
        <w:spacing w:line="360" w:lineRule="auto"/>
        <w:ind w:firstLine="480" w:firstLineChars="200"/>
        <w:jc w:val="both"/>
        <w:rPr>
          <w:rFonts w:hint="eastAsia"/>
        </w:rPr>
      </w:pPr>
      <w:r>
        <w:t>应急响应结束后，人民政府应当及时开展应急预案实施情况的评估，适时修改完善应急预案。</w:t>
      </w:r>
    </w:p>
    <w:p>
      <w:pPr>
        <w:spacing w:line="360" w:lineRule="auto"/>
        <w:ind w:firstLine="481" w:firstLineChars="200"/>
        <w:jc w:val="both"/>
        <w:rPr>
          <w:rFonts w:hint="eastAsia"/>
        </w:rPr>
      </w:pPr>
      <w:r>
        <w:rPr>
          <w:b/>
        </w:rPr>
        <w:t>第二十一条</w:t>
      </w:r>
      <w:r>
        <w:t>　市人民政府应当完善污染大气环境举报制度，向社会公开举报电话、网址等，明确有关政府部门的受理范围和职责。</w:t>
      </w:r>
    </w:p>
    <w:p>
      <w:pPr>
        <w:spacing w:line="360" w:lineRule="auto"/>
        <w:ind w:firstLine="480" w:firstLineChars="200"/>
        <w:jc w:val="both"/>
        <w:rPr>
          <w:rFonts w:hint="eastAsia"/>
        </w:rPr>
      </w:pPr>
      <w:r>
        <w:t>有关政府部门在接到举报后，应当依法及时处理，并将处理结果向举报人反馈。</w:t>
      </w:r>
    </w:p>
    <w:p>
      <w:pPr>
        <w:spacing w:line="360" w:lineRule="auto"/>
        <w:ind w:firstLine="480" w:firstLineChars="200"/>
        <w:jc w:val="both"/>
        <w:rPr>
          <w:rFonts w:hint="eastAsia"/>
        </w:rPr>
      </w:pPr>
      <w:r>
        <w:t>举报内容经查证属实的，有关部门应当给予举报人表彰或者奖励。</w:t>
      </w:r>
    </w:p>
    <w:p>
      <w:pPr>
        <w:spacing w:line="360" w:lineRule="auto"/>
        <w:ind w:firstLine="481" w:firstLineChars="200"/>
        <w:jc w:val="both"/>
        <w:rPr>
          <w:rFonts w:hint="eastAsia"/>
        </w:rPr>
      </w:pPr>
      <w:r>
        <w:rPr>
          <w:b/>
        </w:rPr>
        <w:t>第二十二条</w:t>
      </w:r>
      <w:r>
        <w:t>　各级人民政府应当加强大气环境保护宣传，普及大气环境保护法律法规以及科学知识，提高公众的大气环境保护意识。新闻媒体、居民委员会、村民委员会、学校及社会组织配合政府开展宣传普及，促进形成保护大气环境的社会风气。</w:t>
      </w:r>
    </w:p>
    <w:p>
      <w:pPr>
        <w:spacing w:line="360" w:lineRule="auto"/>
        <w:ind w:firstLine="480" w:firstLineChars="200"/>
        <w:jc w:val="both"/>
        <w:rPr>
          <w:rFonts w:hint="eastAsia"/>
        </w:rPr>
      </w:pPr>
      <w:r>
        <w:t>各级人民政府对在大气污染防治方面做出显著成绩的单位和个人，给予表彰或者奖励。</w:t>
      </w:r>
    </w:p>
    <w:p>
      <w:pPr>
        <w:spacing w:line="360" w:lineRule="auto"/>
        <w:ind w:firstLine="481" w:firstLineChars="200"/>
        <w:jc w:val="both"/>
        <w:rPr>
          <w:rFonts w:hint="eastAsia"/>
        </w:rPr>
      </w:pPr>
      <w:r>
        <w:rPr>
          <w:b/>
        </w:rPr>
        <w:t>第二十三条</w:t>
      </w:r>
      <w:r>
        <w:t>　市人民政府应当在国家区域联防联控机构领导下，加强与相关省区市的大气污染联防联控工作，建立重大污染事项通报制度，逐步实现重大监测信息和污染防治技术共享，推进区域联防联控与应急联动。</w:t>
      </w:r>
    </w:p>
    <w:p>
      <w:pPr>
        <w:spacing w:line="360" w:lineRule="auto"/>
        <w:ind w:firstLine="481" w:firstLineChars="200"/>
        <w:jc w:val="both"/>
        <w:rPr>
          <w:rFonts w:hint="eastAsia"/>
        </w:rPr>
      </w:pPr>
      <w:r>
        <w:rPr>
          <w:b/>
        </w:rPr>
        <w:t>第二十四条</w:t>
      </w:r>
      <w:r>
        <w:t>　市人民政府应当实行大气环境质量目标责任制和考核评价制度，定期公示考核结果。对市人民政府有关部门和区人民政府及其负责人的综合考核评价，应当包含大气环境质量目标完成情况和措施落实情况。</w:t>
      </w:r>
    </w:p>
    <w:p>
      <w:pPr>
        <w:spacing w:line="360" w:lineRule="auto"/>
        <w:ind w:firstLine="481" w:firstLineChars="200"/>
        <w:jc w:val="both"/>
        <w:rPr>
          <w:rFonts w:hint="eastAsia"/>
        </w:rPr>
      </w:pPr>
      <w:r>
        <w:rPr>
          <w:b/>
        </w:rPr>
        <w:t>第二十五条</w:t>
      </w:r>
      <w:r>
        <w:t>　市、区人民政府应当每年向本级人民代表大会报告本行政区域的大气环境质量目标和大气污染防治规划的完成情况，并向社会公布。</w:t>
      </w:r>
    </w:p>
    <w:p>
      <w:pPr>
        <w:spacing w:line="360" w:lineRule="auto"/>
        <w:ind w:firstLine="481" w:firstLineChars="200"/>
        <w:jc w:val="both"/>
        <w:rPr>
          <w:rFonts w:hint="eastAsia"/>
        </w:rPr>
      </w:pPr>
      <w:r>
        <w:rPr>
          <w:b/>
        </w:rPr>
        <w:t>第二十六条</w:t>
      </w:r>
      <w:r>
        <w:t>　企业事业单位和其他生产经营者都有义务采取措施，防治生产建设或者其他活动对大气环境造成的污染。</w:t>
      </w:r>
    </w:p>
    <w:p>
      <w:pPr>
        <w:spacing w:line="360" w:lineRule="auto"/>
        <w:ind w:firstLine="481" w:firstLineChars="200"/>
        <w:jc w:val="both"/>
        <w:rPr>
          <w:rFonts w:hint="eastAsia"/>
        </w:rPr>
      </w:pPr>
      <w:r>
        <w:rPr>
          <w:b/>
        </w:rPr>
        <w:t>第二十七条</w:t>
      </w:r>
      <w:r>
        <w:t>　向大气排放污染物的企业事业单位和其他生产经营者，应当遵守国家和本市规定的大气污染物排放和控制标准，并不得超过核定的重点大气污染物排放总量指标。</w:t>
      </w:r>
    </w:p>
    <w:p>
      <w:pPr>
        <w:spacing w:line="360" w:lineRule="auto"/>
        <w:ind w:firstLine="481" w:firstLineChars="200"/>
        <w:jc w:val="both"/>
        <w:rPr>
          <w:rFonts w:hint="eastAsia"/>
        </w:rPr>
      </w:pPr>
      <w:r>
        <w:rPr>
          <w:b/>
        </w:rPr>
        <w:t>第二十八条</w:t>
      </w:r>
      <w:r>
        <w:t>　向大气排放污染物的企业事业单位和其他生产经营者，应当建立大气环境保护责任制度，明确单位负责人的责任。</w:t>
      </w:r>
    </w:p>
    <w:p>
      <w:pPr>
        <w:spacing w:line="360" w:lineRule="auto"/>
        <w:ind w:firstLine="481" w:firstLineChars="200"/>
        <w:jc w:val="both"/>
        <w:rPr>
          <w:rFonts w:hint="eastAsia"/>
        </w:rPr>
      </w:pPr>
      <w:r>
        <w:rPr>
          <w:b/>
        </w:rPr>
        <w:t>第二十九条</w:t>
      </w:r>
      <w:r>
        <w:t>　新建、改建、扩建向大气排放污染物的建设项目，应当依法进行环境影响评价。</w:t>
      </w:r>
    </w:p>
    <w:p>
      <w:pPr>
        <w:spacing w:line="360" w:lineRule="auto"/>
        <w:ind w:firstLine="480" w:firstLineChars="200"/>
        <w:jc w:val="both"/>
        <w:rPr>
          <w:rFonts w:hint="eastAsia"/>
        </w:rPr>
      </w:pPr>
      <w:r>
        <w:t>建设单位在编制建设项目环境影响报告书时，应当依法征求有关单位、专家和公众的意见。</w:t>
      </w:r>
    </w:p>
    <w:p>
      <w:pPr>
        <w:spacing w:line="360" w:lineRule="auto"/>
        <w:ind w:firstLine="481" w:firstLineChars="200"/>
        <w:jc w:val="both"/>
        <w:rPr>
          <w:rFonts w:hint="eastAsia"/>
        </w:rPr>
      </w:pPr>
      <w:r>
        <w:rPr>
          <w:b/>
        </w:rPr>
        <w:t>第三十条</w:t>
      </w:r>
      <w:r>
        <w:t>　建设单位应当保证建设项目配套建设的大气污染防治设施与主体工程同时设计、同时施工、同时投入使用。</w:t>
      </w:r>
    </w:p>
    <w:p>
      <w:pPr>
        <w:spacing w:line="360" w:lineRule="auto"/>
        <w:ind w:firstLine="481" w:firstLineChars="200"/>
        <w:jc w:val="both"/>
        <w:rPr>
          <w:rFonts w:hint="eastAsia"/>
        </w:rPr>
      </w:pPr>
      <w:r>
        <w:rPr>
          <w:b/>
        </w:rPr>
        <w:t>第三十一条</w:t>
      </w:r>
      <w:r>
        <w:t>　向大气排放污染物的企业事业单位和其他生产经营者，应当保持大气污染防治设施的正常使用。</w:t>
      </w:r>
    </w:p>
    <w:p>
      <w:pPr>
        <w:spacing w:line="360" w:lineRule="auto"/>
        <w:ind w:firstLine="481" w:firstLineChars="200"/>
        <w:jc w:val="both"/>
        <w:rPr>
          <w:rFonts w:hint="eastAsia"/>
        </w:rPr>
      </w:pPr>
      <w:r>
        <w:rPr>
          <w:b/>
        </w:rPr>
        <w:t>第三十二条</w:t>
      </w:r>
      <w:r>
        <w:t>　向大气排放污染物的企业事业单位和其他生产经营者，应当按照国家和本市有关规定，缴纳环境保护税。</w:t>
      </w:r>
    </w:p>
    <w:p>
      <w:pPr>
        <w:spacing w:line="360" w:lineRule="auto"/>
        <w:ind w:firstLine="481" w:firstLineChars="200"/>
        <w:jc w:val="both"/>
        <w:rPr>
          <w:rFonts w:hint="eastAsia"/>
        </w:rPr>
      </w:pPr>
      <w:r>
        <w:rPr>
          <w:b/>
        </w:rPr>
        <w:t>第三十三条</w:t>
      </w:r>
      <w:r>
        <w:t>　向大气排放污染物的企业事业单位和其他生产经营者，应当按照国家和本市有关规定设置大气污染物排放口。</w:t>
      </w:r>
    </w:p>
    <w:p>
      <w:pPr>
        <w:spacing w:line="360" w:lineRule="auto"/>
        <w:ind w:firstLine="480" w:firstLineChars="200"/>
        <w:jc w:val="both"/>
        <w:rPr>
          <w:rFonts w:hint="eastAsia"/>
        </w:rPr>
      </w:pPr>
      <w:r>
        <w:t>禁止通过偷排、篡改或者伪造监测数据、以逃避现场检查为目的的临时停产、非紧急情况下开启应急排放通道、不正常运行大气污染防治设施等逃避监管的方式排放大气污染物。</w:t>
      </w:r>
    </w:p>
    <w:p>
      <w:pPr>
        <w:spacing w:line="360" w:lineRule="auto"/>
        <w:ind w:firstLine="481" w:firstLineChars="200"/>
        <w:jc w:val="both"/>
        <w:rPr>
          <w:rFonts w:hint="eastAsia"/>
        </w:rPr>
      </w:pPr>
      <w:r>
        <w:rPr>
          <w:b/>
        </w:rPr>
        <w:t>第三十四条</w:t>
      </w:r>
      <w:r>
        <w:t>　向大气排放污染物的企业事业单位和其他生产经营者，应当按照规定自行监测大气污染物排放情况，记录监测数据，并按照规定在网站或者其他对外公开场所向社会公开。监测数据的保存时间不得低于五年。</w:t>
      </w:r>
    </w:p>
    <w:p>
      <w:pPr>
        <w:spacing w:line="360" w:lineRule="auto"/>
        <w:ind w:firstLine="480" w:firstLineChars="200"/>
        <w:jc w:val="both"/>
        <w:rPr>
          <w:rFonts w:hint="eastAsia"/>
        </w:rPr>
      </w:pPr>
      <w:r>
        <w:t>向大气排放污染物的企业事业单位和其他生产经营者，应当按照有关规定设置监测点位和采样监测平台并保持正常使用，接受环境保护行政主管部门或者其他监督管理部门的监督性监测。</w:t>
      </w:r>
    </w:p>
    <w:p>
      <w:pPr>
        <w:spacing w:line="360" w:lineRule="auto"/>
        <w:ind w:firstLine="481" w:firstLineChars="200"/>
        <w:jc w:val="both"/>
        <w:rPr>
          <w:rFonts w:hint="eastAsia"/>
        </w:rPr>
      </w:pPr>
      <w:r>
        <w:rPr>
          <w:b/>
        </w:rPr>
        <w:t>第三十五条</w:t>
      </w:r>
      <w:r>
        <w:t>　列入本市自动监控计划的向大气排放污染物的企业事业单位和其他生产经营者，应当配备大气污染物排放自动监控设备，并纳入环境保护行政主管部门的统一监控系统。</w:t>
      </w:r>
    </w:p>
    <w:p>
      <w:pPr>
        <w:spacing w:line="360" w:lineRule="auto"/>
        <w:ind w:firstLine="480" w:firstLineChars="200"/>
        <w:jc w:val="both"/>
        <w:rPr>
          <w:rFonts w:hint="eastAsia"/>
        </w:rPr>
      </w:pPr>
      <w:r>
        <w:t>前款规定的向大气排放污染物的企业事业单位和其他生产经营者，负责维护自动监控设备，保持稳定运行和监测数据准确。</w:t>
      </w:r>
    </w:p>
    <w:p>
      <w:pPr>
        <w:spacing w:line="360" w:lineRule="auto"/>
        <w:ind w:firstLine="481" w:firstLineChars="200"/>
        <w:jc w:val="both"/>
        <w:rPr>
          <w:rFonts w:hint="eastAsia"/>
        </w:rPr>
      </w:pPr>
      <w:r>
        <w:rPr>
          <w:b/>
        </w:rPr>
        <w:t>第三十六条</w:t>
      </w:r>
      <w:r>
        <w:t>　可能发生大气污染事故的企业事业单位和其他生产经营者应当制定大气污染事故和突发事件的应急预案，并负责应急处置和事后恢复。</w:t>
      </w:r>
    </w:p>
    <w:p>
      <w:pPr>
        <w:spacing w:line="360" w:lineRule="auto"/>
        <w:ind w:firstLine="481" w:firstLineChars="200"/>
        <w:jc w:val="both"/>
        <w:rPr>
          <w:rFonts w:hint="eastAsia"/>
        </w:rPr>
      </w:pPr>
      <w:r>
        <w:rPr>
          <w:b/>
        </w:rPr>
        <w:t>第三十七条</w:t>
      </w:r>
      <w:r>
        <w:t>　公民负有依法保护大气环境的义务，应当遵守大气污染防治法律法规，树立大气环境保护意识，自觉践行绿色生活方式，减少向大气排放污染物。</w:t>
      </w:r>
    </w:p>
    <w:p>
      <w:pPr>
        <w:spacing w:line="360" w:lineRule="auto"/>
        <w:ind w:firstLine="481" w:firstLineChars="200"/>
        <w:jc w:val="both"/>
        <w:rPr>
          <w:rFonts w:hint="eastAsia"/>
        </w:rPr>
      </w:pPr>
      <w:r>
        <w:rPr>
          <w:b/>
        </w:rPr>
        <w:t>第三十八条</w:t>
      </w:r>
      <w:r>
        <w:t>　公民、法人和其他组织有权要求市、区人民政府及其环境保护等有关部门公开大气环境质量、突发大气环境事件，以及相关的行政许可、行政处罚等信息。</w:t>
      </w:r>
    </w:p>
    <w:p>
      <w:pPr>
        <w:spacing w:line="360" w:lineRule="auto"/>
        <w:ind w:firstLine="481" w:firstLineChars="200"/>
        <w:jc w:val="both"/>
        <w:rPr>
          <w:rFonts w:hint="eastAsia"/>
        </w:rPr>
      </w:pPr>
      <w:r>
        <w:rPr>
          <w:b/>
        </w:rPr>
        <w:t>第三十九条</w:t>
      </w:r>
      <w:r>
        <w:t>　公民、法人和其他组织有权向环境保护行政主管部门或者其他有关部门，举报污染大气环境的单位和个人。</w:t>
      </w:r>
    </w:p>
    <w:p>
      <w:pPr>
        <w:spacing w:line="360" w:lineRule="auto"/>
        <w:ind w:firstLine="480" w:firstLineChars="200"/>
        <w:jc w:val="both"/>
        <w:rPr>
          <w:rFonts w:hint="eastAsia"/>
        </w:rPr>
      </w:pPr>
      <w:r>
        <w:t>公民、法人和其他组织发现市、区人民政府及其环境保护行政主管部门或者其他有关部门不依法履行大气环境监督管理职责，可以向其上级人民政府或者监察机关举报。</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第三章　重点污染物排放总量控制</w:t>
      </w:r>
    </w:p>
    <w:p>
      <w:pPr>
        <w:spacing w:line="360" w:lineRule="auto"/>
        <w:ind w:firstLine="481" w:firstLineChars="200"/>
        <w:jc w:val="both"/>
        <w:rPr>
          <w:rFonts w:hint="eastAsia"/>
        </w:rPr>
      </w:pPr>
      <w:r>
        <w:rPr>
          <w:b/>
        </w:rPr>
        <w:t>第四十条</w:t>
      </w:r>
      <w:r>
        <w:t>　本市对重点大气污染物实行排放总量控制，逐步减少污染物排放总量。</w:t>
      </w:r>
    </w:p>
    <w:p>
      <w:pPr>
        <w:spacing w:line="360" w:lineRule="auto"/>
        <w:ind w:firstLine="481" w:firstLineChars="200"/>
        <w:jc w:val="both"/>
        <w:rPr>
          <w:rFonts w:hint="eastAsia"/>
        </w:rPr>
      </w:pPr>
      <w:r>
        <w:rPr>
          <w:b/>
        </w:rPr>
        <w:t>第四十一条</w:t>
      </w:r>
      <w:r>
        <w:t>　全市排放总量控制的目标以及区域、重点行业和重点企业的排放总量，由市环境保护行政主管部门根据国家要求，结合本市经济社会发展水平、环境质量状况、产业结构特点、交通运行状况等提出，报市人民政府批准后实施，并每年向社会公布。</w:t>
      </w:r>
    </w:p>
    <w:p>
      <w:pPr>
        <w:spacing w:line="360" w:lineRule="auto"/>
        <w:ind w:firstLine="480" w:firstLineChars="200"/>
        <w:jc w:val="both"/>
        <w:rPr>
          <w:rFonts w:hint="eastAsia"/>
        </w:rPr>
      </w:pPr>
      <w:r>
        <w:t>区人民政府和重点行业主管部门应当根据本市大气污染物排放总量控制要求，制定年度总量控制计划，并组织落实。</w:t>
      </w:r>
    </w:p>
    <w:p>
      <w:pPr>
        <w:spacing w:line="360" w:lineRule="auto"/>
        <w:ind w:firstLine="481" w:firstLineChars="200"/>
        <w:jc w:val="both"/>
        <w:rPr>
          <w:rFonts w:hint="eastAsia"/>
        </w:rPr>
      </w:pPr>
      <w:r>
        <w:rPr>
          <w:b/>
        </w:rPr>
        <w:t>第四十二条</w:t>
      </w:r>
      <w:r>
        <w:t>　本市按照国家和本市有关规定对大气污染物实行排污许可证制度。</w:t>
      </w:r>
    </w:p>
    <w:p>
      <w:pPr>
        <w:spacing w:line="360" w:lineRule="auto"/>
        <w:ind w:firstLine="480" w:firstLineChars="200"/>
        <w:jc w:val="both"/>
        <w:rPr>
          <w:rFonts w:hint="eastAsia"/>
        </w:rPr>
      </w:pPr>
      <w:r>
        <w:t>纳入排污许可证管理的排污单位，应当按照规定向市、区环境保护行政主管部门申请核发排污许可证，并按照排污许可证载明的污染物种类、排放总量指标等要求排放污染物，逐步减少污染物排放总量。</w:t>
      </w:r>
    </w:p>
    <w:p>
      <w:pPr>
        <w:spacing w:line="360" w:lineRule="auto"/>
        <w:ind w:firstLine="481" w:firstLineChars="200"/>
        <w:jc w:val="both"/>
        <w:rPr>
          <w:rFonts w:hint="eastAsia"/>
        </w:rPr>
      </w:pPr>
      <w:r>
        <w:rPr>
          <w:b/>
        </w:rPr>
        <w:t>第四十三条</w:t>
      </w:r>
      <w:r>
        <w:t>　排污单位的重点大气污染物排放总量由环境保护行政主管部门根据本市大气污染物排放和控制标准、清洁生产水平、重点大气污染物排放总量控制要求、产业布局和结构优化等因素，按照公开、公平、公正的原则核定。</w:t>
      </w:r>
    </w:p>
    <w:p>
      <w:pPr>
        <w:spacing w:line="360" w:lineRule="auto"/>
        <w:ind w:firstLine="481" w:firstLineChars="200"/>
        <w:jc w:val="both"/>
        <w:rPr>
          <w:rFonts w:hint="eastAsia"/>
        </w:rPr>
      </w:pPr>
      <w:r>
        <w:rPr>
          <w:b/>
        </w:rPr>
        <w:t>第四十四条</w:t>
      </w:r>
      <w:r>
        <w:t>　本市在严格控制重点大气污染物排放总量、实行排放总量削减计划的前提下，按照有利于总量减少的原则，可以进行大气污染物排污权交易试点。具体办法由市人民政府制定。</w:t>
      </w:r>
    </w:p>
    <w:p>
      <w:pPr>
        <w:spacing w:line="360" w:lineRule="auto"/>
        <w:ind w:firstLine="481" w:firstLineChars="200"/>
        <w:jc w:val="both"/>
        <w:rPr>
          <w:rFonts w:hint="eastAsia"/>
        </w:rPr>
      </w:pPr>
      <w:r>
        <w:rPr>
          <w:b/>
        </w:rPr>
        <w:t>第四十五条</w:t>
      </w:r>
      <w:r>
        <w:t>　现有排污单位的大气污染物排放总量指标，由环境保护行政主管部门核定取得。</w:t>
      </w:r>
    </w:p>
    <w:p>
      <w:pPr>
        <w:spacing w:line="360" w:lineRule="auto"/>
        <w:ind w:firstLine="480" w:firstLineChars="200"/>
        <w:jc w:val="both"/>
        <w:rPr>
          <w:rFonts w:hint="eastAsia"/>
        </w:rPr>
      </w:pPr>
      <w:r>
        <w:t>纳入总量控制范围的新建、改建、扩建建设项目，应当在编制或者填报环境影响评价文件前取得重点大气污染物排放总量指标，并在环境影响评价文件中说明指标来源。</w:t>
      </w:r>
    </w:p>
    <w:p>
      <w:pPr>
        <w:spacing w:line="360" w:lineRule="auto"/>
        <w:ind w:firstLine="480" w:firstLineChars="200"/>
        <w:jc w:val="both"/>
        <w:rPr>
          <w:rFonts w:hint="eastAsia"/>
        </w:rPr>
      </w:pPr>
      <w:r>
        <w:t>涉及民生的重点工程，排放总量指标不能满足需要的，经市人民政府同意后可以调剂取得，并向社会公开。</w:t>
      </w:r>
    </w:p>
    <w:p>
      <w:pPr>
        <w:spacing w:line="360" w:lineRule="auto"/>
        <w:ind w:firstLine="481" w:firstLineChars="200"/>
        <w:jc w:val="both"/>
        <w:rPr>
          <w:rFonts w:hint="eastAsia"/>
        </w:rPr>
      </w:pPr>
      <w:r>
        <w:rPr>
          <w:b/>
        </w:rPr>
        <w:t>第四十六条</w:t>
      </w:r>
      <w:r>
        <w:t>　环境保护行政主管部门按照减量替代、总量减少的原则，审批环境影响评价文件。</w:t>
      </w:r>
    </w:p>
    <w:p>
      <w:pPr>
        <w:spacing w:line="360" w:lineRule="auto"/>
        <w:ind w:firstLine="480" w:firstLineChars="200"/>
        <w:jc w:val="both"/>
        <w:rPr>
          <w:rFonts w:hint="eastAsia"/>
        </w:rPr>
      </w:pPr>
      <w:r>
        <w:t>通过减量替代获得大气污染物排放总量指标的建设项目，在替代的排放量未削减完成前，不得投入生产。</w:t>
      </w:r>
    </w:p>
    <w:p>
      <w:pPr>
        <w:spacing w:line="360" w:lineRule="auto"/>
        <w:ind w:firstLine="481" w:firstLineChars="200"/>
        <w:jc w:val="both"/>
        <w:rPr>
          <w:rFonts w:hint="eastAsia"/>
        </w:rPr>
      </w:pPr>
      <w:r>
        <w:rPr>
          <w:b/>
        </w:rPr>
        <w:t>第四十七条</w:t>
      </w:r>
      <w:r>
        <w:t>　未完成年度大气污染物排放总量控制任务的区域、行业，环境保护行政主管部门应当暂停审批该区域或行业内除民生工程以外的、排放该项污染物的建设项目环境影响评价文件；该项目的审批部门不得批准其建设。</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第四章　固定污染源污染防治</w:t>
      </w:r>
    </w:p>
    <w:p>
      <w:pPr>
        <w:spacing w:line="360" w:lineRule="auto"/>
        <w:ind w:firstLine="481" w:firstLineChars="200"/>
        <w:jc w:val="both"/>
        <w:rPr>
          <w:rFonts w:hint="eastAsia"/>
        </w:rPr>
      </w:pPr>
      <w:r>
        <w:rPr>
          <w:b/>
        </w:rPr>
        <w:t>第四十八条</w:t>
      </w:r>
      <w:r>
        <w:t>　本市按照循环经济和清洁生产的要求推动生态工业园区建设，通过合理规划工业布局，引导工业企业入驻工业园区。</w:t>
      </w:r>
    </w:p>
    <w:p>
      <w:pPr>
        <w:spacing w:line="360" w:lineRule="auto"/>
        <w:ind w:firstLine="480" w:firstLineChars="200"/>
        <w:jc w:val="both"/>
        <w:rPr>
          <w:rFonts w:hint="eastAsia"/>
        </w:rPr>
      </w:pPr>
      <w:r>
        <w:t>新建排放大气污染物的工业项目，应当按照环保规定进入工业园区。工业园区目录由市经济信息化行政主管部门会同有关部门制定并公布。</w:t>
      </w:r>
    </w:p>
    <w:p>
      <w:pPr>
        <w:spacing w:line="360" w:lineRule="auto"/>
        <w:ind w:firstLine="481" w:firstLineChars="200"/>
        <w:jc w:val="both"/>
        <w:rPr>
          <w:rFonts w:hint="eastAsia"/>
        </w:rPr>
      </w:pPr>
      <w:r>
        <w:rPr>
          <w:b/>
        </w:rPr>
        <w:t>第四十九条　</w:t>
      </w:r>
      <w:r>
        <w:t>本市实施燃煤消耗总量控制。</w:t>
      </w:r>
    </w:p>
    <w:p>
      <w:pPr>
        <w:spacing w:line="360" w:lineRule="auto"/>
        <w:ind w:firstLine="480" w:firstLineChars="200"/>
        <w:jc w:val="both"/>
        <w:rPr>
          <w:rFonts w:hint="eastAsia"/>
        </w:rPr>
      </w:pPr>
      <w:r>
        <w:t>市发展改革行政主管部门应当会同有关部门制定清洁能源利用发展规划，确定燃煤总量控制目标，并规定实施步骤，逐步削减燃煤总量。</w:t>
      </w:r>
    </w:p>
    <w:p>
      <w:pPr>
        <w:spacing w:line="360" w:lineRule="auto"/>
        <w:ind w:firstLine="480" w:firstLineChars="200"/>
        <w:jc w:val="both"/>
        <w:rPr>
          <w:rFonts w:hint="eastAsia"/>
        </w:rPr>
      </w:pPr>
      <w:r>
        <w:t>区人民政府应当按照燃煤消耗总量控制目标，制定本行政区域削减燃煤和清洁能源改造计划并组织落实。</w:t>
      </w:r>
    </w:p>
    <w:p>
      <w:pPr>
        <w:spacing w:line="360" w:lineRule="auto"/>
        <w:ind w:firstLine="481" w:firstLineChars="200"/>
        <w:jc w:val="both"/>
        <w:rPr>
          <w:rFonts w:hint="eastAsia"/>
        </w:rPr>
      </w:pPr>
      <w:r>
        <w:rPr>
          <w:b/>
        </w:rPr>
        <w:t>第五十条</w:t>
      </w:r>
      <w:r>
        <w:t>　市人民政府划定并公布高污染燃料禁燃区，并根据空气质量改善要求，规定实施步骤，逐步扩大禁燃区范围。</w:t>
      </w:r>
    </w:p>
    <w:p>
      <w:pPr>
        <w:spacing w:line="360" w:lineRule="auto"/>
        <w:ind w:firstLine="480" w:firstLineChars="200"/>
        <w:jc w:val="both"/>
        <w:rPr>
          <w:rFonts w:hint="eastAsia"/>
        </w:rPr>
      </w:pPr>
      <w:r>
        <w:t>在禁燃区内，禁止新建、扩建燃烧高污染燃料的设施；现有燃烧煤炭、重油、渣油等高污染燃料的设施，应当在市人民政府规定的期限内停止使用或者改用清洁能源。</w:t>
      </w:r>
    </w:p>
    <w:p>
      <w:pPr>
        <w:spacing w:line="360" w:lineRule="auto"/>
        <w:ind w:firstLine="481" w:firstLineChars="200"/>
        <w:jc w:val="both"/>
        <w:rPr>
          <w:rFonts w:hint="eastAsia"/>
        </w:rPr>
      </w:pPr>
      <w:r>
        <w:rPr>
          <w:b/>
        </w:rPr>
        <w:t>第五十一条</w:t>
      </w:r>
      <w:r>
        <w:t>　本市禁止新建、扩建燃烧煤炭、重油、渣油的设施。</w:t>
      </w:r>
    </w:p>
    <w:p>
      <w:pPr>
        <w:spacing w:line="360" w:lineRule="auto"/>
        <w:ind w:firstLine="480" w:firstLineChars="200"/>
        <w:jc w:val="both"/>
        <w:rPr>
          <w:rFonts w:hint="eastAsia"/>
        </w:rPr>
      </w:pPr>
      <w:r>
        <w:t>使用煤炭、重油、渣油为燃料的工业锅炉、炉窑、发电机组等设施，应当按照市人民政府规定的期限改用清洁能源。</w:t>
      </w:r>
    </w:p>
    <w:p>
      <w:pPr>
        <w:spacing w:line="360" w:lineRule="auto"/>
        <w:ind w:firstLine="480" w:firstLineChars="200"/>
        <w:jc w:val="both"/>
        <w:rPr>
          <w:rFonts w:hint="eastAsia"/>
        </w:rPr>
      </w:pPr>
      <w:r>
        <w:t>远郊区燃煤供热设施应当在规定期限内实施清洁能源改造。</w:t>
      </w:r>
    </w:p>
    <w:p>
      <w:pPr>
        <w:spacing w:line="360" w:lineRule="auto"/>
        <w:ind w:firstLine="481" w:firstLineChars="200"/>
        <w:jc w:val="both"/>
        <w:rPr>
          <w:rFonts w:hint="eastAsia"/>
        </w:rPr>
      </w:pPr>
      <w:r>
        <w:rPr>
          <w:b/>
        </w:rPr>
        <w:t>第五十二条</w:t>
      </w:r>
      <w:r>
        <w:t>　本市禁止新建、扩建炼油、水泥、炼焦、钢铁、有色金属冶炼、铸造、平板玻璃、陶瓷、沥青防水卷材、人造板、粘土砖等制造加工项目以及非金属矿采选等矿产资源开发项目。</w:t>
      </w:r>
    </w:p>
    <w:p>
      <w:pPr>
        <w:spacing w:line="360" w:lineRule="auto"/>
        <w:ind w:firstLine="480" w:firstLineChars="200"/>
        <w:jc w:val="both"/>
        <w:rPr>
          <w:rFonts w:hint="eastAsia"/>
        </w:rPr>
      </w:pPr>
      <w:r>
        <w:t>列入前款和本条例第十四条规定名录的项目，市人民政府有关部门不得批准建设；列入调整和淘汰名录的行业、工艺和设备，相关企业应当在规定期限内调整退出。</w:t>
      </w:r>
    </w:p>
    <w:p>
      <w:pPr>
        <w:spacing w:line="360" w:lineRule="auto"/>
        <w:ind w:firstLine="480" w:firstLineChars="200"/>
        <w:jc w:val="both"/>
        <w:rPr>
          <w:rFonts w:hint="eastAsia"/>
        </w:rPr>
      </w:pPr>
      <w:r>
        <w:t>依照本条第二款的规定，应当退出、关闭、搬迁的现有企业，市经济信息化行政主管部门应当事先向企业公告，听取企业意见。</w:t>
      </w:r>
    </w:p>
    <w:p>
      <w:pPr>
        <w:spacing w:line="360" w:lineRule="auto"/>
        <w:ind w:firstLine="481" w:firstLineChars="200"/>
        <w:jc w:val="both"/>
        <w:rPr>
          <w:rFonts w:hint="eastAsia"/>
        </w:rPr>
      </w:pPr>
      <w:r>
        <w:rPr>
          <w:b/>
        </w:rPr>
        <w:t>第五十三条</w:t>
      </w:r>
      <w:r>
        <w:t>　本市禁止销售不符合标准的散煤及制品。</w:t>
      </w:r>
    </w:p>
    <w:p>
      <w:pPr>
        <w:spacing w:line="360" w:lineRule="auto"/>
        <w:ind w:firstLine="480" w:firstLineChars="200"/>
        <w:jc w:val="both"/>
        <w:rPr>
          <w:rFonts w:hint="eastAsia"/>
        </w:rPr>
      </w:pPr>
      <w:r>
        <w:t>居民住宅生活用煤应当按照市人民政府的规定，使用符合标准的低硫优质煤。</w:t>
      </w:r>
    </w:p>
    <w:p>
      <w:pPr>
        <w:spacing w:line="360" w:lineRule="auto"/>
        <w:ind w:firstLine="480" w:firstLineChars="200"/>
        <w:jc w:val="both"/>
        <w:rPr>
          <w:rFonts w:hint="eastAsia"/>
        </w:rPr>
      </w:pPr>
      <w:r>
        <w:t>提供饮食、洗浴、住宿等服务的单位，应当使用天然气、液化石油气、电或者以其他清洁能源为燃料。</w:t>
      </w:r>
    </w:p>
    <w:p>
      <w:pPr>
        <w:spacing w:line="360" w:lineRule="auto"/>
        <w:ind w:firstLine="481" w:firstLineChars="200"/>
        <w:jc w:val="both"/>
        <w:rPr>
          <w:rFonts w:hint="eastAsia"/>
        </w:rPr>
      </w:pPr>
      <w:r>
        <w:rPr>
          <w:b/>
        </w:rPr>
        <w:t>第五十四条</w:t>
      </w:r>
      <w:r>
        <w:t>　市住房城乡建设、规划行政主管部门应当会同有关部门，推进既有建筑节能改造，执行新建建筑强制性节能标准，减少能源消耗和大气污染物排放。</w:t>
      </w:r>
    </w:p>
    <w:p>
      <w:pPr>
        <w:spacing w:line="360" w:lineRule="auto"/>
        <w:ind w:firstLine="481" w:firstLineChars="200"/>
        <w:jc w:val="both"/>
        <w:rPr>
          <w:rFonts w:hint="eastAsia"/>
        </w:rPr>
      </w:pPr>
      <w:r>
        <w:rPr>
          <w:b/>
        </w:rPr>
        <w:t>第五十五条</w:t>
      </w:r>
      <w:r>
        <w:t>　市环境保护行政主管部门应当会同市质量技术监督部门，制定本市产品挥发性有机物含量限值标准。</w:t>
      </w:r>
    </w:p>
    <w:p>
      <w:pPr>
        <w:spacing w:line="360" w:lineRule="auto"/>
        <w:ind w:firstLine="480" w:firstLineChars="200"/>
        <w:jc w:val="both"/>
        <w:rPr>
          <w:rFonts w:hint="eastAsia"/>
        </w:rPr>
      </w:pPr>
      <w:r>
        <w:t>在本市生产、销售、使用含挥发性有机物的原材料和产品的，其挥发性有机物含量应当符合本市规定的限值标准。</w:t>
      </w:r>
    </w:p>
    <w:p>
      <w:pPr>
        <w:spacing w:line="360" w:lineRule="auto"/>
        <w:ind w:firstLine="481" w:firstLineChars="200"/>
        <w:jc w:val="both"/>
        <w:rPr>
          <w:rFonts w:hint="eastAsia"/>
        </w:rPr>
      </w:pPr>
      <w:r>
        <w:rPr>
          <w:b/>
        </w:rPr>
        <w:t>第五十六条</w:t>
      </w:r>
      <w:r>
        <w:t>　产生含挥发性有机物废气的生产和服务活动，应当在密闭空间或者设备中进行，并按照规定安装、使用污染防治设施；无法密闭的，应当采取措施减少废气排放。</w:t>
      </w:r>
    </w:p>
    <w:p>
      <w:pPr>
        <w:spacing w:line="360" w:lineRule="auto"/>
        <w:ind w:firstLine="480" w:firstLineChars="200"/>
        <w:jc w:val="both"/>
        <w:rPr>
          <w:rFonts w:hint="eastAsia"/>
        </w:rPr>
      </w:pPr>
      <w:r>
        <w:t>加油加气站、储油储气库和使用油罐车、气罐车等的单位，应当按照国家和本市规定安装油气回收装置并保持正常使用，并每年向环境保护行政主管部门报送由检测资质机构出具的油气排放检测报告。</w:t>
      </w:r>
    </w:p>
    <w:p>
      <w:pPr>
        <w:spacing w:line="360" w:lineRule="auto"/>
        <w:ind w:firstLine="481" w:firstLineChars="200"/>
        <w:jc w:val="both"/>
        <w:rPr>
          <w:rFonts w:hint="eastAsia"/>
        </w:rPr>
      </w:pPr>
      <w:r>
        <w:rPr>
          <w:b/>
        </w:rPr>
        <w:t>第五十七条</w:t>
      </w:r>
      <w:r>
        <w:t>　工业涂装企业应当按照本市有关规定，使用低挥发性有机物含量涂料，记录生产工艺、设施及污染控制设备的主要操作参数、运行情况，并建立记录生产原料、辅料的使用量、废弃量和去向，及其挥发性有机物含量的台账。台账的保存时间不得低于三年。</w:t>
      </w:r>
    </w:p>
    <w:p>
      <w:pPr>
        <w:spacing w:line="360" w:lineRule="auto"/>
        <w:ind w:firstLine="481" w:firstLineChars="200"/>
        <w:jc w:val="both"/>
        <w:rPr>
          <w:rFonts w:hint="eastAsia"/>
        </w:rPr>
      </w:pPr>
      <w:r>
        <w:rPr>
          <w:b/>
          <w:bCs/>
        </w:rPr>
        <w:t>第五十八条</w:t>
      </w:r>
      <w:r>
        <w:t>　石油、化工及其他生产和使用有机溶剂的企业，应当采取措施对管道、设备进行日常维护、维修，减少物料泄漏，并对已经泄漏的物料及时收集处理。</w:t>
      </w:r>
    </w:p>
    <w:p>
      <w:pPr>
        <w:spacing w:line="360" w:lineRule="auto"/>
        <w:ind w:firstLine="481" w:firstLineChars="200"/>
        <w:jc w:val="both"/>
        <w:rPr>
          <w:rFonts w:hint="eastAsia"/>
        </w:rPr>
      </w:pPr>
      <w:r>
        <w:rPr>
          <w:b/>
        </w:rPr>
        <w:t>第五十九条</w:t>
      </w:r>
      <w:r>
        <w:t>　饮食服务、服装干洗和机动车维修等项目，应当设置油烟、异味和废气处理装置等污染防治设施并保持正常使用，防止影响周边环境。</w:t>
      </w:r>
    </w:p>
    <w:p>
      <w:pPr>
        <w:spacing w:line="360" w:lineRule="auto"/>
        <w:ind w:firstLine="480" w:firstLineChars="200"/>
        <w:jc w:val="both"/>
        <w:rPr>
          <w:rFonts w:hint="eastAsia"/>
        </w:rPr>
      </w:pPr>
      <w:r>
        <w:t>在居民住宅楼、未配套设立专用烟道的商住综合楼、商住综合楼内与居住层相邻的商业楼层内，禁止新建、改建、扩建产生油烟、异味、废气的饮食服务、服装干洗和机动车维修等项目。</w:t>
      </w:r>
    </w:p>
    <w:p>
      <w:pPr>
        <w:spacing w:line="360" w:lineRule="auto"/>
        <w:ind w:firstLine="481" w:firstLineChars="200"/>
        <w:jc w:val="both"/>
        <w:rPr>
          <w:rFonts w:hint="eastAsia"/>
        </w:rPr>
      </w:pPr>
      <w:r>
        <w:rPr>
          <w:b/>
        </w:rPr>
        <w:t>第六十条</w:t>
      </w:r>
      <w:r>
        <w:t>　向大气排放粉尘、有毒有害气体或恶臭气体的企业事业单位和其他生产经营者，应当安装净化装置或者采取其他措施，防止污染周边环境。</w:t>
      </w:r>
    </w:p>
    <w:p>
      <w:pPr>
        <w:spacing w:line="360" w:lineRule="auto"/>
        <w:ind w:firstLine="481" w:firstLineChars="200"/>
        <w:jc w:val="both"/>
        <w:rPr>
          <w:rFonts w:hint="eastAsia"/>
        </w:rPr>
      </w:pPr>
      <w:r>
        <w:rPr>
          <w:b/>
        </w:rPr>
        <w:t>第六十一条</w:t>
      </w:r>
      <w:r>
        <w:t>　任何单位和个人不得进行露天焚烧秸秆、树叶、枯草、垃圾、电子废物、油毡、橡胶、塑料、皮革、沥青等向大气排放污染物的行为。</w:t>
      </w:r>
    </w:p>
    <w:p>
      <w:pPr>
        <w:spacing w:line="360" w:lineRule="auto"/>
        <w:ind w:firstLine="480" w:firstLineChars="200"/>
        <w:jc w:val="both"/>
        <w:rPr>
          <w:rFonts w:hint="eastAsia"/>
        </w:rPr>
      </w:pPr>
      <w:r>
        <w:t>任何单位和个人不得在政府划定的禁止范围内露天烧烤食品或者为露天烧烤食品提供场地。</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第五章　机动车和非道路移动机械排放污染防治</w:t>
      </w:r>
    </w:p>
    <w:p>
      <w:pPr>
        <w:spacing w:line="360" w:lineRule="auto"/>
        <w:ind w:firstLine="481" w:firstLineChars="200"/>
        <w:jc w:val="both"/>
        <w:rPr>
          <w:rFonts w:hint="eastAsia"/>
        </w:rPr>
      </w:pPr>
      <w:r>
        <w:rPr>
          <w:b/>
        </w:rPr>
        <w:t>第六十二条</w:t>
      </w:r>
      <w:r>
        <w:t>　本市根据国家大气环境质量标准和本市大气环境质量目标，对机动车实施数量调控。</w:t>
      </w:r>
    </w:p>
    <w:p>
      <w:pPr>
        <w:spacing w:line="360" w:lineRule="auto"/>
        <w:ind w:firstLine="480" w:firstLineChars="200"/>
        <w:jc w:val="both"/>
        <w:rPr>
          <w:rFonts w:hint="eastAsia"/>
        </w:rPr>
      </w:pPr>
      <w:r>
        <w:t>本市优化道路设置和管理，减少机动车怠速和低速行驶造成的污染。</w:t>
      </w:r>
    </w:p>
    <w:p>
      <w:pPr>
        <w:spacing w:line="360" w:lineRule="auto"/>
        <w:ind w:firstLine="481" w:firstLineChars="200"/>
        <w:jc w:val="both"/>
        <w:rPr>
          <w:rFonts w:hint="eastAsia"/>
        </w:rPr>
      </w:pPr>
      <w:r>
        <w:rPr>
          <w:b/>
        </w:rPr>
        <w:t>第六十三条</w:t>
      </w:r>
      <w:r>
        <w:t>　环境保护行政主管部门可以委托其所属的机动车排放污染监督监测机构，对机动车和非道路移动机械排放污染防治实施监督管理。</w:t>
      </w:r>
    </w:p>
    <w:p>
      <w:pPr>
        <w:spacing w:line="360" w:lineRule="auto"/>
        <w:ind w:firstLine="481" w:firstLineChars="200"/>
        <w:jc w:val="both"/>
        <w:rPr>
          <w:rFonts w:hint="eastAsia"/>
        </w:rPr>
      </w:pPr>
      <w:r>
        <w:rPr>
          <w:b/>
        </w:rPr>
        <w:t>第六十四条</w:t>
      </w:r>
      <w:r>
        <w:t>　在本市销售机动车和非道路移动机械的生产企业，应当按照规定向市环境保护行政主管部门申报在本市销售的机动车和非道路移动机械排放污染物的数据和防治污染的有关材料。</w:t>
      </w:r>
    </w:p>
    <w:p>
      <w:pPr>
        <w:spacing w:line="360" w:lineRule="auto"/>
        <w:ind w:firstLine="480" w:firstLineChars="200"/>
        <w:jc w:val="both"/>
        <w:rPr>
          <w:rFonts w:hint="eastAsia"/>
        </w:rPr>
      </w:pPr>
      <w:r>
        <w:t>市环境保护行政主管部门审查数据和材料后，对符合国家和本市规定排放、耗能标准的，纳入可以在本市销售的机动车车型和非道路移动机械目录。</w:t>
      </w:r>
    </w:p>
    <w:p>
      <w:pPr>
        <w:spacing w:line="360" w:lineRule="auto"/>
        <w:ind w:firstLine="480" w:firstLineChars="200"/>
        <w:jc w:val="both"/>
        <w:rPr>
          <w:rFonts w:hint="eastAsia"/>
        </w:rPr>
      </w:pPr>
      <w:r>
        <w:t>在本市销售的机动车和非道路移动机械，应当符合国家和本市规定的排放标准并在耐久性期限内稳定达标。机动车和非道路移动机械经按照规定检测，因质量原因不能稳定达标排放的，由市环境保护行政主管部门取消其在本市的机动车车型和非道路移动机械目录。</w:t>
      </w:r>
    </w:p>
    <w:p>
      <w:pPr>
        <w:spacing w:line="360" w:lineRule="auto"/>
        <w:ind w:firstLine="481" w:firstLineChars="200"/>
        <w:jc w:val="both"/>
        <w:rPr>
          <w:rFonts w:hint="eastAsia"/>
        </w:rPr>
      </w:pPr>
      <w:r>
        <w:rPr>
          <w:b/>
        </w:rPr>
        <w:t>第六十五条</w:t>
      </w:r>
      <w:r>
        <w:t>　符合本市新车污染物排放标准，或者经国家认可的检测机构检测确认与本市新车污染物排放标准相当的机动车，方可在本市办理注册登记或者转入手续。</w:t>
      </w:r>
    </w:p>
    <w:p>
      <w:pPr>
        <w:spacing w:line="360" w:lineRule="auto"/>
        <w:ind w:firstLine="481" w:firstLineChars="200"/>
        <w:jc w:val="both"/>
        <w:rPr>
          <w:rFonts w:hint="eastAsia"/>
        </w:rPr>
      </w:pPr>
      <w:r>
        <w:rPr>
          <w:b/>
        </w:rPr>
        <w:t>第六十六条</w:t>
      </w:r>
      <w:r>
        <w:t>　在用机动车应当符合本市机动车排放标准，并定期进行排放污染检测；检测合格的，方可进行机动车安全技术检验，核发安全检测合格标志。</w:t>
      </w:r>
    </w:p>
    <w:p>
      <w:pPr>
        <w:spacing w:line="360" w:lineRule="auto"/>
        <w:ind w:firstLine="480" w:firstLineChars="200"/>
        <w:jc w:val="both"/>
        <w:rPr>
          <w:rFonts w:hint="eastAsia"/>
        </w:rPr>
      </w:pPr>
      <w:r>
        <w:t>进入本市行驶的外埠车辆，应当按照本市规定，进行排放污染检测；检测合格的，方可办理机动车进京手续。</w:t>
      </w:r>
    </w:p>
    <w:p>
      <w:pPr>
        <w:spacing w:line="360" w:lineRule="auto"/>
        <w:ind w:firstLine="480" w:firstLineChars="200"/>
        <w:jc w:val="both"/>
        <w:rPr>
          <w:rFonts w:hint="eastAsia"/>
        </w:rPr>
      </w:pPr>
      <w:r>
        <w:t>具体检测管理办法由市环境保护行政主管部门会同有关部门制定。</w:t>
      </w:r>
    </w:p>
    <w:p>
      <w:pPr>
        <w:spacing w:line="360" w:lineRule="auto"/>
        <w:ind w:firstLine="481" w:firstLineChars="200"/>
        <w:jc w:val="both"/>
        <w:rPr>
          <w:rFonts w:hint="eastAsia"/>
        </w:rPr>
      </w:pPr>
      <w:r>
        <w:rPr>
          <w:b/>
        </w:rPr>
        <w:t>第六十七条　</w:t>
      </w:r>
      <w:r>
        <w:t>环境保护行政主管部门可以在机动车停放地，对在用机动车排放污染进行检查和检测，并可以在公安机关交通管理部门配合下，对行驶中的机动车排放污染状况进行抽测。</w:t>
      </w:r>
    </w:p>
    <w:p>
      <w:pPr>
        <w:spacing w:line="360" w:lineRule="auto"/>
        <w:ind w:firstLine="481" w:firstLineChars="200"/>
        <w:jc w:val="both"/>
        <w:rPr>
          <w:rFonts w:hint="eastAsia"/>
        </w:rPr>
      </w:pPr>
      <w:r>
        <w:rPr>
          <w:b/>
        </w:rPr>
        <w:t>第六十八条</w:t>
      </w:r>
      <w:r>
        <w:t>　机动车排放污染定期检测，由依法通过计量认证的机动车排放检验机构承担。检验机构应当严格按照规定对机动车排放污染进行检测，并与环境保护行政主管部门联网，实现检验数据实时共享。机动车排放检验机构及其负责人对检验数据的真实性和准确性负责。</w:t>
      </w:r>
    </w:p>
    <w:p>
      <w:pPr>
        <w:spacing w:line="360" w:lineRule="auto"/>
        <w:ind w:firstLine="480" w:firstLineChars="200"/>
        <w:jc w:val="both"/>
        <w:rPr>
          <w:rFonts w:hint="eastAsia"/>
        </w:rPr>
      </w:pPr>
      <w:r>
        <w:t>环境保护行政主管部门和认证认可监督管理部门应当对机动车排放检验机构的排放检验情况进行监督检查。</w:t>
      </w:r>
    </w:p>
    <w:p>
      <w:pPr>
        <w:spacing w:line="360" w:lineRule="auto"/>
        <w:ind w:firstLine="481" w:firstLineChars="200"/>
        <w:jc w:val="both"/>
        <w:rPr>
          <w:rFonts w:hint="eastAsia"/>
        </w:rPr>
      </w:pPr>
      <w:r>
        <w:rPr>
          <w:b/>
        </w:rPr>
        <w:t>第六十九条</w:t>
      </w:r>
      <w:r>
        <w:t>　机动车和非道路移动机械所有者或者使用者不得拆除、闲置或者擅自更改排放污染控制装置，并保持装置正常使用。</w:t>
      </w:r>
    </w:p>
    <w:p>
      <w:pPr>
        <w:spacing w:line="360" w:lineRule="auto"/>
        <w:ind w:firstLine="480" w:firstLineChars="200"/>
        <w:jc w:val="both"/>
        <w:rPr>
          <w:rFonts w:hint="eastAsia"/>
        </w:rPr>
      </w:pPr>
      <w:r>
        <w:t>机动车所有者或者使用者在车载排放诊断系统报警后，应当及时对机动车进行维修，确保车辆达到排放标准。</w:t>
      </w:r>
    </w:p>
    <w:p>
      <w:pPr>
        <w:spacing w:line="360" w:lineRule="auto"/>
        <w:ind w:firstLine="481" w:firstLineChars="200"/>
        <w:jc w:val="both"/>
        <w:rPr>
          <w:rFonts w:hint="eastAsia"/>
        </w:rPr>
      </w:pPr>
      <w:r>
        <w:rPr>
          <w:b/>
        </w:rPr>
        <w:t>第七十条</w:t>
      </w:r>
      <w:r>
        <w:t>　机动车维修单位应当具备维修资质，按照技术规范对排放不达标的机动车进行维修，确保机动车排放达标。</w:t>
      </w:r>
    </w:p>
    <w:p>
      <w:pPr>
        <w:spacing w:line="360" w:lineRule="auto"/>
        <w:ind w:firstLine="481" w:firstLineChars="200"/>
        <w:jc w:val="both"/>
        <w:rPr>
          <w:rFonts w:hint="eastAsia"/>
        </w:rPr>
      </w:pPr>
      <w:r>
        <w:rPr>
          <w:b/>
        </w:rPr>
        <w:t>第七十一条</w:t>
      </w:r>
      <w:r>
        <w:t>　市人民政府可以根据大气环境质量状况，在一定区域内采取限制机动车行驶的交通管理措施。</w:t>
      </w:r>
    </w:p>
    <w:p>
      <w:pPr>
        <w:spacing w:line="360" w:lineRule="auto"/>
        <w:ind w:firstLine="481" w:firstLineChars="200"/>
        <w:jc w:val="both"/>
        <w:rPr>
          <w:rFonts w:hint="eastAsia"/>
        </w:rPr>
      </w:pPr>
      <w:r>
        <w:rPr>
          <w:b/>
        </w:rPr>
        <w:t>第七十二条</w:t>
      </w:r>
      <w:r>
        <w:t>　本市提倡公民绿色出行，每年开展城市无车日活动。市人民政府应当创造条件方便公众选择公共交通、自行车、步行的出行方式，减少机动车排放污染。</w:t>
      </w:r>
    </w:p>
    <w:p>
      <w:pPr>
        <w:spacing w:line="360" w:lineRule="auto"/>
        <w:ind w:firstLine="481" w:firstLineChars="200"/>
        <w:jc w:val="both"/>
        <w:rPr>
          <w:rFonts w:hint="eastAsia"/>
        </w:rPr>
      </w:pPr>
      <w:r>
        <w:rPr>
          <w:b/>
        </w:rPr>
        <w:t>第七十三条</w:t>
      </w:r>
      <w:r>
        <w:t>　本市提倡环保驾驶。在学校、宾馆、商场、公园、办公场所、社区、医院的周边和停车场等不影响车辆正常行驶的地段，机动车驾驶员在停车三分钟以上时，应当熄灭发动机。</w:t>
      </w:r>
    </w:p>
    <w:p>
      <w:pPr>
        <w:spacing w:line="360" w:lineRule="auto"/>
        <w:ind w:firstLine="481" w:firstLineChars="200"/>
        <w:jc w:val="both"/>
        <w:rPr>
          <w:rFonts w:hint="eastAsia"/>
        </w:rPr>
      </w:pPr>
      <w:r>
        <w:rPr>
          <w:b/>
        </w:rPr>
        <w:t>第七十四条</w:t>
      </w:r>
      <w:r>
        <w:t>　在用非道路移动机械向大气排放污染物，应当符合本市规定的排放标准。</w:t>
      </w:r>
    </w:p>
    <w:p>
      <w:pPr>
        <w:spacing w:line="360" w:lineRule="auto"/>
        <w:ind w:firstLine="480" w:firstLineChars="200"/>
        <w:jc w:val="both"/>
        <w:rPr>
          <w:rFonts w:hint="eastAsia"/>
        </w:rPr>
      </w:pPr>
      <w:r>
        <w:t>市人民政府可以根据大气环境质量状况，划定禁止高排放非道路移动机械使用的区域。</w:t>
      </w:r>
    </w:p>
    <w:p>
      <w:pPr>
        <w:spacing w:line="360" w:lineRule="auto"/>
        <w:ind w:firstLine="481" w:firstLineChars="200"/>
        <w:jc w:val="both"/>
        <w:rPr>
          <w:rFonts w:hint="eastAsia"/>
        </w:rPr>
      </w:pPr>
      <w:r>
        <w:rPr>
          <w:b/>
        </w:rPr>
        <w:t>第七十五条</w:t>
      </w:r>
      <w:r>
        <w:t>　本市按照国家规定对机动车实行强制报废制度。机动车排放大气污染物超过标准的，应当进行维修；经修理、调整、采用控制技术后仍不符合国家排放标准要求的，应当依法强制报废。</w:t>
      </w:r>
    </w:p>
    <w:p>
      <w:pPr>
        <w:spacing w:line="360" w:lineRule="auto"/>
        <w:ind w:firstLine="481" w:firstLineChars="200"/>
        <w:jc w:val="both"/>
        <w:rPr>
          <w:rFonts w:hint="eastAsia"/>
        </w:rPr>
      </w:pPr>
      <w:r>
        <w:rPr>
          <w:b/>
        </w:rPr>
        <w:t>第七十六条</w:t>
      </w:r>
      <w:r>
        <w:t>　本市加快老旧公交、邮政、环卫、出租等车辆淘汰，鼓励发展小排量、低能耗和新能源车与清洁能源车，加快新能源车与清洁能源车的配套设施建设。</w:t>
      </w:r>
    </w:p>
    <w:p>
      <w:pPr>
        <w:spacing w:line="360" w:lineRule="auto"/>
        <w:ind w:firstLine="481" w:firstLineChars="200"/>
        <w:jc w:val="both"/>
        <w:rPr>
          <w:rFonts w:hint="eastAsia"/>
        </w:rPr>
      </w:pPr>
      <w:r>
        <w:rPr>
          <w:b/>
        </w:rPr>
        <w:t xml:space="preserve">第七十七条  </w:t>
      </w:r>
      <w:r>
        <w:t>本市鼓励淘汰高排放机动车和非道路移动机械。市环境保护行政主管部门会同市财政、交通、公安、商务、质量技术监督等行政主管部门，根据本市大气环境质量状况和机动车、非道路移动机械排放污染状况，制定高排放在用机动车、非道路移动机械淘汰、治理和限制使用方案，报市人民政府批准后实施。</w:t>
      </w:r>
    </w:p>
    <w:p>
      <w:pPr>
        <w:spacing w:line="360" w:lineRule="auto"/>
        <w:ind w:firstLine="481" w:firstLineChars="200"/>
        <w:jc w:val="both"/>
        <w:rPr>
          <w:rFonts w:hint="eastAsia"/>
        </w:rPr>
      </w:pPr>
      <w:r>
        <w:rPr>
          <w:b/>
        </w:rPr>
        <w:t>第七十八条</w:t>
      </w:r>
      <w:r>
        <w:t>　市环境保护行政主管部门会同市质量技术监督部门制定本市车用燃料标准。本市销售的车用燃料应当达到国家和本市规定的标准，并按照规定添加车用油品清净剂。</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第六章　扬尘污染防治</w:t>
      </w:r>
    </w:p>
    <w:p>
      <w:pPr>
        <w:spacing w:line="360" w:lineRule="auto"/>
        <w:ind w:firstLine="481" w:firstLineChars="200"/>
        <w:jc w:val="both"/>
        <w:rPr>
          <w:rFonts w:hint="eastAsia"/>
        </w:rPr>
      </w:pPr>
      <w:r>
        <w:rPr>
          <w:b/>
        </w:rPr>
        <w:t>第七十九条</w:t>
      </w:r>
      <w:r>
        <w:t>　进行房屋建筑、市政基础设施施工、河道整治、建筑物拆除、物料运输和堆放、园林绿化等活动，应当采取措施，防止产生扬尘污染。</w:t>
      </w:r>
    </w:p>
    <w:p>
      <w:pPr>
        <w:spacing w:line="360" w:lineRule="auto"/>
        <w:ind w:firstLine="481" w:firstLineChars="200"/>
        <w:jc w:val="both"/>
        <w:rPr>
          <w:rFonts w:hint="eastAsia"/>
        </w:rPr>
      </w:pPr>
      <w:r>
        <w:rPr>
          <w:b/>
        </w:rPr>
        <w:t>第八十条</w:t>
      </w:r>
      <w:r>
        <w:t>　建设单位应当将防治扬尘污染的费用列入工程造价，并在工程承发包合同中明确施工单位防治扬尘污染的责任。</w:t>
      </w:r>
    </w:p>
    <w:p>
      <w:pPr>
        <w:spacing w:line="360" w:lineRule="auto"/>
        <w:ind w:firstLine="481" w:firstLineChars="200"/>
        <w:jc w:val="both"/>
        <w:rPr>
          <w:rFonts w:hint="eastAsia"/>
        </w:rPr>
      </w:pPr>
      <w:r>
        <w:rPr>
          <w:b/>
        </w:rPr>
        <w:t>第八十一条</w:t>
      </w:r>
      <w:r>
        <w:t>　建设工程施工现场应当根据本市绿色施工的有关规定，采取下列措施：</w:t>
      </w:r>
    </w:p>
    <w:p>
      <w:pPr>
        <w:spacing w:line="360" w:lineRule="auto"/>
        <w:ind w:firstLine="480" w:firstLineChars="200"/>
        <w:jc w:val="both"/>
        <w:rPr>
          <w:rFonts w:hint="eastAsia"/>
        </w:rPr>
      </w:pPr>
      <w:r>
        <w:t>（一）建设工程开工前，建设单位应当按照标准在施工现场周边设置围挡，施工单位应当对围挡进行维护；</w:t>
      </w:r>
    </w:p>
    <w:p>
      <w:pPr>
        <w:spacing w:line="360" w:lineRule="auto"/>
        <w:ind w:firstLine="480" w:firstLineChars="200"/>
        <w:jc w:val="both"/>
        <w:rPr>
          <w:rFonts w:hint="eastAsia"/>
        </w:rPr>
      </w:pPr>
      <w:r>
        <w:t>（二）施工单位应当在施工现场出入口公示施工现场负责人、环保监督员、扬尘污染控制措施、举报电话等信息；</w:t>
      </w:r>
    </w:p>
    <w:p>
      <w:pPr>
        <w:spacing w:line="360" w:lineRule="auto"/>
        <w:ind w:firstLine="480" w:firstLineChars="200"/>
        <w:jc w:val="both"/>
        <w:rPr>
          <w:rFonts w:hint="eastAsia"/>
        </w:rPr>
      </w:pPr>
      <w:r>
        <w:t>（三）施工单位应当对施工现场内主要道路和物料堆放场地进行硬化，对其他场地进行覆盖或者临时绿化，对土方集中堆放并采取覆盖或者固化措施；</w:t>
      </w:r>
    </w:p>
    <w:p>
      <w:pPr>
        <w:spacing w:line="360" w:lineRule="auto"/>
        <w:ind w:firstLine="480" w:firstLineChars="200"/>
        <w:jc w:val="both"/>
        <w:rPr>
          <w:rFonts w:hint="eastAsia"/>
        </w:rPr>
      </w:pPr>
      <w:r>
        <w:t>（四）气象预报风速达到四级以上时，施工单位应当停止土石方作业、拆除作业及其他可能产生扬尘污染的施工作业；</w:t>
      </w:r>
    </w:p>
    <w:p>
      <w:pPr>
        <w:spacing w:line="360" w:lineRule="auto"/>
        <w:ind w:firstLine="480" w:firstLineChars="200"/>
        <w:jc w:val="both"/>
        <w:rPr>
          <w:rFonts w:hint="eastAsia"/>
        </w:rPr>
      </w:pPr>
      <w:r>
        <w:t>（五）建设工程施工现场出口处应当设置冲洗车辆设施，按照本市规定安装视频监控系统；施工车辆经除泥、冲洗后方能驶出工地，不得带泥上路行驶；车辆清洗处应当配套设置排水、泥浆沉淀设施；</w:t>
      </w:r>
    </w:p>
    <w:p>
      <w:pPr>
        <w:spacing w:line="360" w:lineRule="auto"/>
        <w:ind w:firstLine="480" w:firstLineChars="200"/>
        <w:jc w:val="both"/>
        <w:rPr>
          <w:rFonts w:hint="eastAsia"/>
        </w:rPr>
      </w:pPr>
      <w:r>
        <w:t>（六）建设工程施工现场道路及进出口周边一百米以内的道路不得有泥土和建筑垃圾；</w:t>
      </w:r>
    </w:p>
    <w:p>
      <w:pPr>
        <w:spacing w:line="360" w:lineRule="auto"/>
        <w:ind w:firstLine="480" w:firstLineChars="200"/>
        <w:jc w:val="both"/>
        <w:rPr>
          <w:rFonts w:hint="eastAsia"/>
        </w:rPr>
      </w:pPr>
      <w:r>
        <w:t>（七）道路挖掘施工过程中，施工单位应当及时覆盖破损路面，并采取洒水等措施防治扬尘污染；道路挖掘施工完成后应当及时修复路面；</w:t>
      </w:r>
    </w:p>
    <w:p>
      <w:pPr>
        <w:spacing w:line="360" w:lineRule="auto"/>
        <w:ind w:firstLine="480" w:firstLineChars="200"/>
        <w:jc w:val="both"/>
        <w:rPr>
          <w:rFonts w:hint="eastAsia"/>
        </w:rPr>
      </w:pPr>
      <w:r>
        <w:t>（八）国家和本市有关施工现场管理的其他规定。</w:t>
      </w:r>
    </w:p>
    <w:p>
      <w:pPr>
        <w:spacing w:line="360" w:lineRule="auto"/>
        <w:ind w:firstLine="480" w:firstLineChars="200"/>
        <w:jc w:val="both"/>
        <w:rPr>
          <w:rFonts w:hint="eastAsia"/>
        </w:rPr>
      </w:pPr>
      <w:r>
        <w:t>本市将施工单位的施工现场扬尘违法行为，纳入本市施工企业市场行为信用评价系统。</w:t>
      </w:r>
    </w:p>
    <w:p>
      <w:pPr>
        <w:spacing w:line="360" w:lineRule="auto"/>
        <w:ind w:firstLine="481" w:firstLineChars="200"/>
        <w:jc w:val="both"/>
        <w:rPr>
          <w:rFonts w:hint="eastAsia"/>
        </w:rPr>
      </w:pPr>
      <w:r>
        <w:rPr>
          <w:b/>
        </w:rPr>
        <w:t>第八十二条</w:t>
      </w:r>
      <w:r>
        <w:t>　煤炭、水泥、石灰、石膏、砂土等产生扬尘的物料应当密闭贮存；不具备密闭贮存条件的，应当在其周围设置不低于堆放物高度的围挡并有效覆盖，不得产生扬尘。</w:t>
      </w:r>
    </w:p>
    <w:p>
      <w:pPr>
        <w:spacing w:line="360" w:lineRule="auto"/>
        <w:ind w:firstLine="480" w:firstLineChars="200"/>
        <w:jc w:val="both"/>
        <w:rPr>
          <w:rFonts w:hint="eastAsia"/>
        </w:rPr>
      </w:pPr>
      <w:r>
        <w:t>建筑土方、工程渣土、建筑垃圾应当及时运输到指定场所进行处置；在场地内堆存的，应当有效覆盖。</w:t>
      </w:r>
    </w:p>
    <w:p>
      <w:pPr>
        <w:spacing w:line="360" w:lineRule="auto"/>
        <w:ind w:firstLine="481" w:firstLineChars="200"/>
        <w:jc w:val="both"/>
        <w:rPr>
          <w:rFonts w:hint="eastAsia"/>
        </w:rPr>
      </w:pPr>
      <w:r>
        <w:rPr>
          <w:b/>
        </w:rPr>
        <w:t>第八十三条</w:t>
      </w:r>
      <w:r>
        <w:t>　运输垃圾、渣土、砂石、土方、灰浆等散装、流体物料的，应当依法使用符合条件的车辆，安装卫星定位系统，密闭运输。</w:t>
      </w:r>
    </w:p>
    <w:p>
      <w:pPr>
        <w:spacing w:line="360" w:lineRule="auto"/>
        <w:ind w:firstLine="481" w:firstLineChars="200"/>
        <w:jc w:val="both"/>
        <w:rPr>
          <w:rFonts w:hint="eastAsia"/>
        </w:rPr>
      </w:pPr>
      <w:r>
        <w:rPr>
          <w:b/>
        </w:rPr>
        <w:t>第八十四条</w:t>
      </w:r>
      <w:r>
        <w:t>　建筑垃圾资源化处置场、渣土消纳场、燃煤电厂贮灰场和垃圾填埋场应当实施分区作业，采取措施防治扬尘污染。</w:t>
      </w:r>
    </w:p>
    <w:p>
      <w:pPr>
        <w:spacing w:line="360" w:lineRule="auto"/>
        <w:ind w:firstLine="481" w:firstLineChars="200"/>
        <w:jc w:val="both"/>
        <w:rPr>
          <w:rFonts w:hint="eastAsia"/>
        </w:rPr>
      </w:pPr>
      <w:r>
        <w:rPr>
          <w:b/>
        </w:rPr>
        <w:t>第八十五条</w:t>
      </w:r>
      <w:r>
        <w:t>　市城市管理行政主管部门应当会同市环境保护行政主管部门，制定道路清扫冲洗保洁标准。清扫单位应当严格执行清扫冲洗保洁标准，防治扬尘污染。</w:t>
      </w:r>
    </w:p>
    <w:p>
      <w:pPr>
        <w:spacing w:line="360" w:lineRule="auto"/>
        <w:ind w:firstLine="481" w:firstLineChars="200"/>
        <w:jc w:val="both"/>
        <w:rPr>
          <w:rFonts w:hint="eastAsia"/>
        </w:rPr>
      </w:pPr>
      <w:r>
        <w:rPr>
          <w:b/>
        </w:rPr>
        <w:t>第八十六条</w:t>
      </w:r>
      <w:r>
        <w:t>　裸露地面应当按照下列规定进行绿化或者铺装：</w:t>
      </w:r>
    </w:p>
    <w:p>
      <w:pPr>
        <w:spacing w:line="360" w:lineRule="auto"/>
        <w:ind w:firstLine="480" w:firstLineChars="200"/>
        <w:jc w:val="both"/>
        <w:rPr>
          <w:rFonts w:hint="eastAsia"/>
        </w:rPr>
      </w:pPr>
      <w:r>
        <w:t>（一）待开发的建设用地，建设单位负责对裸露地面进行覆盖；超过三个月的，应当进行临时绿化或铺装；</w:t>
      </w:r>
    </w:p>
    <w:p>
      <w:pPr>
        <w:spacing w:line="360" w:lineRule="auto"/>
        <w:ind w:firstLine="480" w:firstLineChars="200"/>
        <w:jc w:val="both"/>
        <w:rPr>
          <w:rFonts w:hint="eastAsia"/>
        </w:rPr>
      </w:pPr>
      <w:r>
        <w:t>（二）市政道路及河道沿线、公共绿地的裸露地面，分别由交通、水务、园林绿化行政主管部门组织按照规划进行绿化或者铺装；</w:t>
      </w:r>
    </w:p>
    <w:p>
      <w:pPr>
        <w:spacing w:line="360" w:lineRule="auto"/>
        <w:ind w:firstLine="480" w:firstLineChars="200"/>
        <w:jc w:val="both"/>
        <w:rPr>
          <w:rFonts w:hint="eastAsia"/>
        </w:rPr>
      </w:pPr>
      <w:r>
        <w:t>（三）其他裸露地面由使用权人或者管理单位负责进行绿化或者铺装，并采取防尘措施。</w:t>
      </w:r>
    </w:p>
    <w:p>
      <w:pPr>
        <w:spacing w:line="360" w:lineRule="auto"/>
        <w:ind w:firstLine="480" w:firstLineChars="200"/>
        <w:jc w:val="both"/>
        <w:rPr>
          <w:rFonts w:hint="eastAsia"/>
        </w:rPr>
      </w:pPr>
      <w:r>
        <w:t>农业行政主管部门应当鼓励对裸露农田采取生物覆盖、留茬免耕等措施，防治扬尘污染。</w:t>
      </w:r>
    </w:p>
    <w:p>
      <w:pPr>
        <w:spacing w:line="360" w:lineRule="auto"/>
        <w:ind w:firstLine="481" w:firstLineChars="200"/>
        <w:jc w:val="both"/>
        <w:rPr>
          <w:rFonts w:hint="eastAsia"/>
        </w:rPr>
      </w:pPr>
      <w:r>
        <w:rPr>
          <w:b/>
        </w:rPr>
        <w:t>第八十七条</w:t>
      </w:r>
      <w:r>
        <w:t>　本市严格控制矿产资源开采。在矿产资源开采过程中，应当采取措施防治大气污染。开采后应当进行生态修复。</w:t>
      </w:r>
    </w:p>
    <w:p>
      <w:pPr>
        <w:spacing w:line="360" w:lineRule="auto"/>
        <w:ind w:firstLine="481" w:firstLineChars="200"/>
        <w:jc w:val="both"/>
        <w:rPr>
          <w:rFonts w:hint="eastAsia"/>
        </w:rPr>
      </w:pPr>
      <w:r>
        <w:rPr>
          <w:b/>
        </w:rPr>
        <w:t>第八十八条</w:t>
      </w:r>
      <w:r>
        <w:t>　本市施工工地禁止现场搅拌混凝土。由政府投资的建设工程以及在本市规定区域内的建设工程，禁止现场搅拌砂浆。其他建设工程在施工现场设置砂浆搅拌机的，应当配备降尘防尘装置。</w:t>
      </w:r>
    </w:p>
    <w:p>
      <w:pPr>
        <w:spacing w:line="360" w:lineRule="auto"/>
        <w:ind w:firstLine="480" w:firstLineChars="200"/>
        <w:jc w:val="both"/>
        <w:rPr>
          <w:rFonts w:hint="eastAsia"/>
        </w:rPr>
      </w:pPr>
      <w:r>
        <w:t>本市禁止新建、扩建混凝土搅拌站；不符合环境治理规划的已建成企业，应当按照市人民政府的规定限期关闭。</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第七章　法律责任</w:t>
      </w:r>
    </w:p>
    <w:p>
      <w:pPr>
        <w:spacing w:line="360" w:lineRule="auto"/>
        <w:ind w:firstLine="481" w:firstLineChars="200"/>
        <w:jc w:val="both"/>
        <w:rPr>
          <w:rFonts w:hint="eastAsia"/>
        </w:rPr>
      </w:pPr>
      <w:r>
        <w:rPr>
          <w:b/>
        </w:rPr>
        <w:t>第八十九条</w:t>
      </w:r>
      <w:r>
        <w:t>　造成大气污染危害的，有责任排除危害，并对直接遭受损失的单位或者个人赔偿损失。</w:t>
      </w:r>
    </w:p>
    <w:p>
      <w:pPr>
        <w:spacing w:line="360" w:lineRule="auto"/>
        <w:ind w:firstLine="481" w:firstLineChars="200"/>
        <w:jc w:val="both"/>
        <w:rPr>
          <w:rFonts w:hint="eastAsia"/>
        </w:rPr>
      </w:pPr>
      <w:r>
        <w:rPr>
          <w:b/>
        </w:rPr>
        <w:t>第九十条</w:t>
      </w:r>
      <w:r>
        <w:t>　环境保护行政主管部门和其他有关行政主管部门在大气污染防治工作中，有下列行为之一的，由监察机关责令改正，对直接负责的主管人员和其他直接责任人员依法给予行政处分；构成犯罪的，依法追究刑事责任：</w:t>
      </w:r>
    </w:p>
    <w:p>
      <w:pPr>
        <w:spacing w:line="360" w:lineRule="auto"/>
        <w:ind w:firstLine="480" w:firstLineChars="200"/>
        <w:jc w:val="both"/>
        <w:rPr>
          <w:rFonts w:hint="eastAsia"/>
        </w:rPr>
      </w:pPr>
      <w:r>
        <w:t>（一）违法做出行政许可决定的；</w:t>
      </w:r>
    </w:p>
    <w:p>
      <w:pPr>
        <w:spacing w:line="360" w:lineRule="auto"/>
        <w:ind w:firstLine="480" w:firstLineChars="200"/>
        <w:jc w:val="both"/>
        <w:rPr>
          <w:rFonts w:hint="eastAsia"/>
        </w:rPr>
      </w:pPr>
      <w:r>
        <w:t>（二）接到公民对污染大气环境行为的举报，不依法查处的；</w:t>
      </w:r>
    </w:p>
    <w:p>
      <w:pPr>
        <w:spacing w:line="360" w:lineRule="auto"/>
        <w:ind w:firstLine="480" w:firstLineChars="200"/>
        <w:jc w:val="both"/>
        <w:rPr>
          <w:rFonts w:hint="eastAsia"/>
        </w:rPr>
      </w:pPr>
      <w:r>
        <w:t>（三）违反本条例规定不公开大气环境相关信息的；</w:t>
      </w:r>
    </w:p>
    <w:p>
      <w:pPr>
        <w:spacing w:line="360" w:lineRule="auto"/>
        <w:ind w:firstLine="480" w:firstLineChars="200"/>
        <w:jc w:val="both"/>
        <w:rPr>
          <w:rFonts w:hint="eastAsia"/>
        </w:rPr>
      </w:pPr>
      <w:r>
        <w:t>（四）有滥用职权、玩忽职守的其他行为的。</w:t>
      </w:r>
    </w:p>
    <w:p>
      <w:pPr>
        <w:spacing w:line="360" w:lineRule="auto"/>
        <w:ind w:firstLine="481" w:firstLineChars="200"/>
        <w:jc w:val="both"/>
        <w:rPr>
          <w:rFonts w:hint="eastAsia"/>
        </w:rPr>
      </w:pPr>
      <w:r>
        <w:rPr>
          <w:b/>
        </w:rPr>
        <w:t>第九十一条</w:t>
      </w:r>
      <w:r>
        <w:t>　违反本条例第二十条第三款规定，有关排污单位拒不执行市人民政府责令停产、限产决定的，市或者区环境保护行政主管部门可以查封排污设施，处一万元以上十万元以下罚款；拒不执行停止工地土石方作业、建筑拆除施工或露天烧烤的应对措施的，由城市管理综合执法部门处一万元以上十万元以下罚款。</w:t>
      </w:r>
    </w:p>
    <w:p>
      <w:pPr>
        <w:spacing w:line="360" w:lineRule="auto"/>
        <w:ind w:firstLine="480" w:firstLineChars="200"/>
        <w:jc w:val="both"/>
        <w:rPr>
          <w:rFonts w:hint="eastAsia"/>
        </w:rPr>
      </w:pPr>
      <w:r>
        <w:t>拒不执行机动车停驶和禁止燃放烟花爆竹的应对措施的，由公安机关依据有关规定予以处罚。</w:t>
      </w:r>
    </w:p>
    <w:p>
      <w:pPr>
        <w:spacing w:line="360" w:lineRule="auto"/>
        <w:ind w:firstLine="481" w:firstLineChars="200"/>
        <w:jc w:val="both"/>
        <w:rPr>
          <w:rFonts w:hint="eastAsia"/>
        </w:rPr>
      </w:pPr>
      <w:r>
        <w:rPr>
          <w:b/>
        </w:rPr>
        <w:t>第九十二条</w:t>
      </w:r>
      <w:r>
        <w:t>　违反本条例第二十七条规定，向大气排放污染物不符合国家或本市大气污染物排放和控制标准的，由环境保护行政主管部门责令改正或者限制生产、停业整治，处十万元以上一百万元以下罚款；情节严重的，报经有批准权的人民政府批准，责令停业、关闭；向大气排放污染物超过排放总量指标的，由环境保护行政主管部门责令停止排污，处十万元以上一百万元以下罚款。</w:t>
      </w:r>
    </w:p>
    <w:p>
      <w:pPr>
        <w:spacing w:line="360" w:lineRule="auto"/>
        <w:ind w:firstLine="481" w:firstLineChars="200"/>
        <w:jc w:val="both"/>
        <w:rPr>
          <w:rFonts w:hint="eastAsia"/>
        </w:rPr>
      </w:pPr>
      <w:r>
        <w:rPr>
          <w:b/>
        </w:rPr>
        <w:t>第九十三条</w:t>
      </w:r>
      <w:r>
        <w:t>　违反本条例第三十条规定，需要配套建设的大气污染防治设施未建成，主体工程正式投入生产或者使用的，由环境保护行政主管部门责令限期改正，处二十万元以上一百万元以下罚款；逾期不改正的，处一百万元以上二百万元以下罚款。</w:t>
      </w:r>
    </w:p>
    <w:p>
      <w:pPr>
        <w:spacing w:line="360" w:lineRule="auto"/>
        <w:ind w:firstLine="481" w:firstLineChars="200"/>
        <w:jc w:val="both"/>
        <w:rPr>
          <w:rFonts w:hint="eastAsia"/>
        </w:rPr>
      </w:pPr>
      <w:r>
        <w:rPr>
          <w:b/>
        </w:rPr>
        <w:t>第九十四条</w:t>
      </w:r>
      <w:r>
        <w:t>　违反本条例第三十一条规定，不正常使用大气污染防治设施的，由环境保护行政主管部门责令停止违法行为，限期改正，处五千元以上五万元以下罚款。</w:t>
      </w:r>
    </w:p>
    <w:p>
      <w:pPr>
        <w:spacing w:line="360" w:lineRule="auto"/>
        <w:ind w:firstLine="481" w:firstLineChars="200"/>
        <w:jc w:val="both"/>
        <w:rPr>
          <w:rFonts w:hint="eastAsia"/>
        </w:rPr>
      </w:pPr>
      <w:r>
        <w:rPr>
          <w:b/>
        </w:rPr>
        <w:t>第九十五条</w:t>
      </w:r>
      <w:r>
        <w:t>　违反本条例第三十三条第一款规定，未按照规定设置大气污染物排放口的，由环境保护行政主管部门责令限期改正，处二万元以上二十万元以下罚款；拒不改正的，责令停产整治。</w:t>
      </w:r>
    </w:p>
    <w:p>
      <w:pPr>
        <w:spacing w:line="360" w:lineRule="auto"/>
        <w:ind w:firstLine="480" w:firstLineChars="200"/>
        <w:jc w:val="both"/>
        <w:rPr>
          <w:rFonts w:hint="eastAsia"/>
        </w:rPr>
      </w:pPr>
      <w:r>
        <w:t>违反本条例第三十三条第二款规定，通过逃避监管的方式排放大气污染物的，由环境保护行政主管部门责令改正或者限制生产、停产整治，并处十万元以上一百万元以下罚款；情节严重的，报经有批准权的人民政府批准，责令停业、关闭。</w:t>
      </w:r>
    </w:p>
    <w:p>
      <w:pPr>
        <w:spacing w:line="360" w:lineRule="auto"/>
        <w:ind w:firstLine="481" w:firstLineChars="200"/>
        <w:jc w:val="both"/>
        <w:rPr>
          <w:rFonts w:hint="eastAsia"/>
        </w:rPr>
      </w:pPr>
      <w:r>
        <w:rPr>
          <w:b/>
        </w:rPr>
        <w:t>第九十六条</w:t>
      </w:r>
      <w:r>
        <w:t>　违反本条例第三十四条第一款规定，未按照规定公布或者保存监测数据的，由环境保护行政主管部门责令限期改正，处二万元以上二十万元以下罚款；拒不改正的，责令停产整治。</w:t>
      </w:r>
    </w:p>
    <w:p>
      <w:pPr>
        <w:spacing w:line="360" w:lineRule="auto"/>
        <w:ind w:firstLine="480" w:firstLineChars="200"/>
        <w:jc w:val="both"/>
        <w:rPr>
          <w:rFonts w:hint="eastAsia"/>
        </w:rPr>
      </w:pPr>
      <w:r>
        <w:t>违反本条例第三十四条第二款规定，未按照规定设置监测点位或者采样平台的，由环境保护行政主管部门责令限期改正；逾期不改正的，处一万元以上十万元以下罚款。</w:t>
      </w:r>
    </w:p>
    <w:p>
      <w:pPr>
        <w:spacing w:line="360" w:lineRule="auto"/>
        <w:ind w:firstLine="481" w:firstLineChars="200"/>
        <w:jc w:val="both"/>
        <w:rPr>
          <w:rFonts w:hint="eastAsia"/>
        </w:rPr>
      </w:pPr>
      <w:r>
        <w:rPr>
          <w:b/>
        </w:rPr>
        <w:t>第九十七条</w:t>
      </w:r>
      <w:r>
        <w:t>　违反本条例第三十五条规定，未按照规定安装大气污染物排放自动监控设备，或者自动监控设备未稳定运行、数据不准确的，由环境保护行政主管部门责令限期改正，处二万元以上二十万元以下罚款；拒不改正的，责令停产整治。</w:t>
      </w:r>
    </w:p>
    <w:p>
      <w:pPr>
        <w:spacing w:line="360" w:lineRule="auto"/>
        <w:ind w:firstLine="481" w:firstLineChars="200"/>
        <w:jc w:val="both"/>
        <w:rPr>
          <w:rFonts w:hint="eastAsia"/>
        </w:rPr>
      </w:pPr>
      <w:r>
        <w:rPr>
          <w:b/>
        </w:rPr>
        <w:t>第九十八条</w:t>
      </w:r>
      <w:r>
        <w:t>　违反本条例第四十二条规定，应当取得而未取得排污许可证排放污染物的，由环境保护行政主管部门责令停止排污，处十万元以上一百万元以下罚款；拒不停止排污的，环境保护行政主管部门可以查封排污设施。未按照排污许可证的规定排放污染物的，由环境保护行政主管部门责令限期改正，处二万元以上二十万元以下罚款。</w:t>
      </w:r>
    </w:p>
    <w:p>
      <w:pPr>
        <w:spacing w:line="360" w:lineRule="auto"/>
        <w:ind w:firstLine="481" w:firstLineChars="200"/>
        <w:jc w:val="both"/>
        <w:rPr>
          <w:rFonts w:hint="eastAsia"/>
        </w:rPr>
      </w:pPr>
      <w:r>
        <w:rPr>
          <w:b/>
        </w:rPr>
        <w:t>第九十九条</w:t>
      </w:r>
      <w:r>
        <w:t>　违反本条例第四十六条第二款规定，在替代的排放量未削减完成前，建设项目投入生产的，由环境保护行政主管部门责令停止生产，处二万元以上二十万元以下罚款。</w:t>
      </w:r>
    </w:p>
    <w:p>
      <w:pPr>
        <w:spacing w:line="360" w:lineRule="auto"/>
        <w:ind w:firstLine="481" w:firstLineChars="200"/>
        <w:jc w:val="both"/>
        <w:rPr>
          <w:rFonts w:hint="eastAsia"/>
        </w:rPr>
      </w:pPr>
      <w:r>
        <w:rPr>
          <w:b/>
        </w:rPr>
        <w:t>第一百条</w:t>
      </w:r>
      <w:r>
        <w:t>　违反本条例第五十条规定，在禁燃区内新建、扩建燃烧高污染燃料的设施的，或者在规定的期限届满后，继续燃用煤炭、重油、渣油等高污染燃料的，由环境保护行政主管部门没收燃用高污染燃料的设施，组织拆除燃煤供热锅炉，并处二万元以上二十万元以下罚款。</w:t>
      </w:r>
    </w:p>
    <w:p>
      <w:pPr>
        <w:spacing w:line="360" w:lineRule="auto"/>
        <w:ind w:firstLine="481" w:firstLineChars="200"/>
        <w:jc w:val="both"/>
        <w:rPr>
          <w:rFonts w:hint="eastAsia"/>
        </w:rPr>
      </w:pPr>
      <w:r>
        <w:rPr>
          <w:b/>
        </w:rPr>
        <w:t>第一百零一条</w:t>
      </w:r>
      <w:r>
        <w:t>　违反本条例第五十一条规定，新建、扩建燃烧煤炭、重油、渣油设施或者燃用煤炭、重油、渣油的工业锅炉、炉窑、发电机组等设施未按照规定停止燃用高污染燃料的，由环境保护行政主管部门没收燃用高污染燃料的设施，组织拆除燃煤供热锅炉，并处二万元以上二十万元以下罚款。</w:t>
      </w:r>
    </w:p>
    <w:p>
      <w:pPr>
        <w:spacing w:line="360" w:lineRule="auto"/>
        <w:ind w:firstLine="481" w:firstLineChars="200"/>
        <w:jc w:val="both"/>
        <w:rPr>
          <w:rFonts w:hint="eastAsia"/>
        </w:rPr>
      </w:pPr>
      <w:r>
        <w:rPr>
          <w:b/>
        </w:rPr>
        <w:t>第一百零二条</w:t>
      </w:r>
      <w:r>
        <w:t>　违反本条例第五十二条第一款、第二款规定的，由经济信息化行政主管部门报同级人民政府关停违法项目。</w:t>
      </w:r>
    </w:p>
    <w:p>
      <w:pPr>
        <w:spacing w:line="360" w:lineRule="auto"/>
        <w:ind w:firstLine="481" w:firstLineChars="200"/>
        <w:jc w:val="both"/>
        <w:rPr>
          <w:rFonts w:hint="eastAsia"/>
        </w:rPr>
      </w:pPr>
      <w:r>
        <w:rPr>
          <w:b/>
        </w:rPr>
        <w:t>第一百零三条</w:t>
      </w:r>
      <w:r>
        <w:t>　违反本条例第五十三条第一款规定，销售不符合标准的散煤及制品的，由质量技术监督、工商行政管理部门按照职责责令改正，停止销售，没收原材料、产品和违法所得，并处货值金额一倍以上三倍以下的罚款。</w:t>
      </w:r>
    </w:p>
    <w:p>
      <w:pPr>
        <w:spacing w:line="360" w:lineRule="auto"/>
        <w:ind w:firstLine="480" w:firstLineChars="200"/>
        <w:jc w:val="both"/>
        <w:rPr>
          <w:rFonts w:hint="eastAsia"/>
        </w:rPr>
      </w:pPr>
      <w:r>
        <w:t>违反本条例第五十三条第三款规定，不使用清洁能源的，由环境保护行政主管部门责令限期改正，处一万元以上十万元以下罚款。</w:t>
      </w:r>
    </w:p>
    <w:p>
      <w:pPr>
        <w:spacing w:line="360" w:lineRule="auto"/>
        <w:ind w:firstLine="481" w:firstLineChars="200"/>
        <w:jc w:val="both"/>
        <w:rPr>
          <w:rFonts w:hint="eastAsia"/>
        </w:rPr>
      </w:pPr>
      <w:r>
        <w:rPr>
          <w:b/>
        </w:rPr>
        <w:t>第一百零四条</w:t>
      </w:r>
      <w:r>
        <w:t>　违反本条例第五十五条第二款规定，生产、销售含挥发性有机物的原材料和产品不符合本市规定标准的，由质量技术监督部门和工商行政管理部门依照有关法律法规规定予以处罚。</w:t>
      </w:r>
    </w:p>
    <w:p>
      <w:pPr>
        <w:spacing w:line="360" w:lineRule="auto"/>
        <w:ind w:firstLine="481" w:firstLineChars="200"/>
        <w:jc w:val="both"/>
        <w:rPr>
          <w:rFonts w:hint="eastAsia"/>
        </w:rPr>
      </w:pPr>
      <w:r>
        <w:rPr>
          <w:b/>
        </w:rPr>
        <w:t>第一百零五条</w:t>
      </w:r>
      <w:r>
        <w:t>　违反本条例第五十六条第一款规定，未在密闭空间或者设备中进行产生含挥发性有机物废气的生产和服务活动或者未按规定安装并使用污染防治设施的，由环境保护行政主管部门责令改正，处二万元以上二十万元以下罚款；拒不改正的，责令停产整治。</w:t>
      </w:r>
    </w:p>
    <w:p>
      <w:pPr>
        <w:spacing w:line="360" w:lineRule="auto"/>
        <w:ind w:firstLine="480" w:firstLineChars="200"/>
        <w:jc w:val="both"/>
        <w:rPr>
          <w:rFonts w:hint="eastAsia"/>
        </w:rPr>
      </w:pPr>
      <w:r>
        <w:t>违反本条例第五十六条第二款规定，未按照本市有关规定安装油气回收装置或者不正常使用的，由环境保护行政主管部门责令限期改正，处二万元以上二十万元以下罚款。</w:t>
      </w:r>
    </w:p>
    <w:p>
      <w:pPr>
        <w:spacing w:line="360" w:lineRule="auto"/>
        <w:ind w:firstLine="481" w:firstLineChars="200"/>
        <w:jc w:val="both"/>
        <w:rPr>
          <w:rFonts w:hint="eastAsia"/>
        </w:rPr>
      </w:pPr>
      <w:r>
        <w:rPr>
          <w:b/>
        </w:rPr>
        <w:t>第一百零六条</w:t>
      </w:r>
      <w:r>
        <w:t>　违反本条例第五十七条规定，未按照规定使用低挥发性有机物含量涂料或者未按照要求记录、保存相关数据和信息、弄虚作假的，由环境保护行政主管部门责令改正，处二万元以上二十万元以下罚款；拒不改正的，责令停产整治。</w:t>
      </w:r>
    </w:p>
    <w:p>
      <w:pPr>
        <w:spacing w:line="360" w:lineRule="auto"/>
        <w:ind w:firstLine="481" w:firstLineChars="200"/>
        <w:jc w:val="both"/>
        <w:rPr>
          <w:rFonts w:hint="eastAsia"/>
        </w:rPr>
      </w:pPr>
      <w:r>
        <w:rPr>
          <w:b/>
        </w:rPr>
        <w:t>第一百零七条</w:t>
      </w:r>
      <w:r>
        <w:t>　违反本条例第五十八条规定，未采取措施减少物料泄漏或者对泄漏的物料未及时收集处理的，由环境保护行政主管部门责令限期改正，处二万元以上二十万元以下罚款；拒不改正的，责令停产整治。</w:t>
      </w:r>
    </w:p>
    <w:p>
      <w:pPr>
        <w:spacing w:line="360" w:lineRule="auto"/>
        <w:ind w:firstLine="481" w:firstLineChars="200"/>
        <w:jc w:val="both"/>
        <w:rPr>
          <w:rFonts w:hint="eastAsia"/>
        </w:rPr>
      </w:pPr>
      <w:r>
        <w:rPr>
          <w:b/>
        </w:rPr>
        <w:t>第一百零八条</w:t>
      </w:r>
      <w:r>
        <w:t>　违反本条例第五十九条第一款规定，未安装油烟净化设施、不正常使用油烟净化设施或者未采取其他油烟净化措施，超过排放标准排放油烟的，由环境保护行政主管部门责令限期改正，处五千元以上五万元以下罚款；拒不改正的，责令停业整治。</w:t>
      </w:r>
    </w:p>
    <w:p>
      <w:pPr>
        <w:spacing w:line="360" w:lineRule="auto"/>
        <w:ind w:firstLine="480" w:firstLineChars="200"/>
        <w:jc w:val="both"/>
        <w:rPr>
          <w:rFonts w:hint="eastAsia"/>
        </w:rPr>
      </w:pPr>
      <w:r>
        <w:t>违反本条例第五十九条第二款规定，在居民住宅楼、未配套设立专用烟道的商住综合楼、商住综合楼内与居住层相邻的商业楼层内新建、改建、扩建产生油烟、异味、废气的餐饮服务、干洗、汽修等项目的，由城市管理综合执法部门责令改正；拒不改正的，予以关闭，并处一万元以上十万元以下罚款。</w:t>
      </w:r>
    </w:p>
    <w:p>
      <w:pPr>
        <w:spacing w:line="360" w:lineRule="auto"/>
        <w:ind w:firstLine="481" w:firstLineChars="200"/>
        <w:jc w:val="both"/>
        <w:rPr>
          <w:rFonts w:hint="eastAsia"/>
        </w:rPr>
      </w:pPr>
      <w:r>
        <w:rPr>
          <w:b/>
        </w:rPr>
        <w:t>第一百零九条</w:t>
      </w:r>
      <w:r>
        <w:t>　违反本条例第六十条规定，未安装净化装置或者采取其他措施防止污染周边环境的，由环境保护行政主管部门责令限期改正，处一万元以上十万元以下罚款；拒不改正的，责令停工整治或者停业整治。</w:t>
      </w:r>
    </w:p>
    <w:p>
      <w:pPr>
        <w:spacing w:line="360" w:lineRule="auto"/>
        <w:ind w:firstLine="481" w:firstLineChars="200"/>
        <w:jc w:val="both"/>
        <w:rPr>
          <w:rFonts w:hint="eastAsia"/>
        </w:rPr>
      </w:pPr>
      <w:r>
        <w:rPr>
          <w:b/>
        </w:rPr>
        <w:t>第一百一十条</w:t>
      </w:r>
      <w:r>
        <w:t>　违反本条例第六十一条第一款规定，露天焚烧秸秆、树叶、枯草的，由城市管理综合执法部门责令改正，可以处五百元以上二千元以下罚款；露天焚烧垃圾、电子废物、油毡、橡胶、塑料、皮革、沥青的，由城市管理综合执法部门责令改正，对单位处一万元以上十万元以下罚款，对个人处五百元以上二千元以下罚款。</w:t>
      </w:r>
    </w:p>
    <w:p>
      <w:pPr>
        <w:spacing w:line="360" w:lineRule="auto"/>
        <w:ind w:firstLine="480" w:firstLineChars="200"/>
        <w:jc w:val="both"/>
        <w:rPr>
          <w:rFonts w:hint="eastAsia"/>
        </w:rPr>
      </w:pPr>
      <w:r>
        <w:t>违反本条例第六十一条第二款规定，在政府划定的禁止范围内露天烧烤食品或者为露天烧烤食品提供场地的，由城市管理综合执法部门责令改正，没收烧烤工具和违法所得，处五百元以上二万元以下罚款。</w:t>
      </w:r>
    </w:p>
    <w:p>
      <w:pPr>
        <w:spacing w:line="360" w:lineRule="auto"/>
        <w:ind w:firstLine="481" w:firstLineChars="200"/>
        <w:jc w:val="both"/>
        <w:rPr>
          <w:rFonts w:hint="eastAsia"/>
        </w:rPr>
      </w:pPr>
      <w:r>
        <w:rPr>
          <w:b/>
        </w:rPr>
        <w:t>第一百一十一条</w:t>
      </w:r>
      <w:r>
        <w:t>　违反本条例第六十四条第二款规定，销售未纳入本市目录的机动车和非道路移动机械的，由市环境保护行政主管部门责令停止违法行为，没收违法所得，可以处货值金额一倍以下的罚款。</w:t>
      </w:r>
    </w:p>
    <w:p>
      <w:pPr>
        <w:spacing w:line="360" w:lineRule="auto"/>
        <w:ind w:firstLine="480" w:firstLineChars="200"/>
        <w:jc w:val="both"/>
        <w:rPr>
          <w:rFonts w:hint="eastAsia"/>
        </w:rPr>
      </w:pPr>
      <w:r>
        <w:t>违反本条例第六十四条第三款规定，销售不符合国家或本市规定标准的机动车和非道路移动机械的，由市工商行政管理部门责令停止违法行为，没收违法所得，并处货值金额一倍以上三倍以下的罚款，没收销毁无法达到污染物排放标准的机动车、非道路移动机械；销售的机动车、非道路移动机械不符合注明的排放标准的，销售者应当负责修理、更换、退货；给购买者造成损失的，销售者应当赔偿损失。</w:t>
      </w:r>
    </w:p>
    <w:p>
      <w:pPr>
        <w:spacing w:line="360" w:lineRule="auto"/>
        <w:ind w:firstLine="481" w:firstLineChars="200"/>
        <w:jc w:val="both"/>
        <w:rPr>
          <w:rFonts w:hint="eastAsia"/>
        </w:rPr>
      </w:pPr>
      <w:r>
        <w:rPr>
          <w:b/>
        </w:rPr>
        <w:t>第一百一十二条</w:t>
      </w:r>
      <w:r>
        <w:t>　违反本条例第六十六条第一款规定，在用机动车排放污染物超过规定排放标准的，由环境保护行政主管部门责令改正，对机动车所有者或者使用者处三百元以上三千元以下罚款；逾期未进行机动车排放污染定期检测的，由环境保护行政主管部门责令改正，每超过一个检测周期处五百元罚款。</w:t>
      </w:r>
    </w:p>
    <w:p>
      <w:pPr>
        <w:spacing w:line="360" w:lineRule="auto"/>
        <w:ind w:firstLine="480" w:firstLineChars="200"/>
        <w:jc w:val="both"/>
        <w:rPr>
          <w:rFonts w:hint="eastAsia"/>
        </w:rPr>
      </w:pPr>
      <w:r>
        <w:t>机动车驾驶人驾驶排放检验不合格的机动车上道路行驶的，由公安机关交通管理部门依法予以处罚。</w:t>
      </w:r>
    </w:p>
    <w:p>
      <w:pPr>
        <w:spacing w:line="360" w:lineRule="auto"/>
        <w:ind w:firstLine="481" w:firstLineChars="200"/>
        <w:jc w:val="both"/>
        <w:rPr>
          <w:rFonts w:hint="eastAsia"/>
        </w:rPr>
      </w:pPr>
      <w:r>
        <w:rPr>
          <w:b/>
        </w:rPr>
        <w:t>第一百一十三条</w:t>
      </w:r>
      <w:r>
        <w:t>　违反本条例第六十八条第一款规定，检验机构未按照规定进行检测的，由环境保护行政主管部门责令停止违法行为，限期改正，处五千元以上五万元以下罚款；情节严重的，由负责资质认定的部门取消其检验资格。</w:t>
      </w:r>
    </w:p>
    <w:p>
      <w:pPr>
        <w:spacing w:line="360" w:lineRule="auto"/>
        <w:ind w:firstLine="481" w:firstLineChars="200"/>
        <w:jc w:val="both"/>
        <w:rPr>
          <w:rFonts w:hint="eastAsia"/>
        </w:rPr>
      </w:pPr>
      <w:r>
        <w:rPr>
          <w:b/>
        </w:rPr>
        <w:t>第一百一十四条</w:t>
      </w:r>
      <w:r>
        <w:t>　违反本条例第六十九条第一款规定，机动车和非道路移动机械所有者或者使用人拆除、闲置或者擅自更改排放污染控制装置的，由环境保护行政主管部门责令改正，处五千元以上一万元以下罚款。</w:t>
      </w:r>
    </w:p>
    <w:p>
      <w:pPr>
        <w:spacing w:line="360" w:lineRule="auto"/>
        <w:ind w:firstLine="480" w:firstLineChars="200"/>
        <w:jc w:val="both"/>
        <w:rPr>
          <w:rFonts w:hint="eastAsia"/>
        </w:rPr>
      </w:pPr>
      <w:r>
        <w:t>违反本条例第六十九条第二款规定，机动车所有者或者使用者在车载排放诊断系统报警后，未对机动车进行维修，车辆行驶超过二百公里的，由环境保护行政主管部门处三百元罚款。</w:t>
      </w:r>
    </w:p>
    <w:p>
      <w:pPr>
        <w:spacing w:line="360" w:lineRule="auto"/>
        <w:ind w:firstLine="481" w:firstLineChars="200"/>
        <w:jc w:val="both"/>
        <w:rPr>
          <w:rFonts w:hint="eastAsia"/>
        </w:rPr>
      </w:pPr>
      <w:r>
        <w:rPr>
          <w:b/>
        </w:rPr>
        <w:t>第一百一十五条</w:t>
      </w:r>
      <w:r>
        <w:t>　违反本条例第七十一条规定，机动车进入限制行驶区域的，由公安机关交通管理部门责令停止违法行为并依法处罚。</w:t>
      </w:r>
    </w:p>
    <w:p>
      <w:pPr>
        <w:spacing w:line="360" w:lineRule="auto"/>
        <w:ind w:firstLine="481" w:firstLineChars="200"/>
        <w:jc w:val="both"/>
        <w:rPr>
          <w:rFonts w:hint="eastAsia"/>
        </w:rPr>
      </w:pPr>
      <w:r>
        <w:rPr>
          <w:b/>
        </w:rPr>
        <w:t>第一百一十六条</w:t>
      </w:r>
      <w:r>
        <w:t>　违反本条例第七十四条第二款规定，在禁止区域内使用高排放非道路移动机械的，由环境保护行政主管部门责令停止违法行为，处五万元以上十万元以下罚款。</w:t>
      </w:r>
    </w:p>
    <w:p>
      <w:pPr>
        <w:spacing w:line="360" w:lineRule="auto"/>
        <w:ind w:firstLine="481" w:firstLineChars="200"/>
        <w:jc w:val="both"/>
        <w:rPr>
          <w:rFonts w:hint="eastAsia"/>
        </w:rPr>
      </w:pPr>
      <w:r>
        <w:rPr>
          <w:b/>
        </w:rPr>
        <w:t>第一百一十七条</w:t>
      </w:r>
      <w:r>
        <w:t>　违反本条例第七十八条规定，销售不符合国家或本市标准的车用燃料的，由工商行政主管部门责令停止销售，没收违法销售的产品，有违法所得的，没收违法所得，处违法销售金额一倍以上三倍以下的罚款；销售的车用油品不符合国家或本市车用油品清净性规定的，由环境保护行政主管部门责令限期改正违法行为，处一万元以上十万元以下罚款；情节严重的，由市商务行政主管部门吊销其经营资质。</w:t>
      </w:r>
    </w:p>
    <w:p>
      <w:pPr>
        <w:spacing w:line="360" w:lineRule="auto"/>
        <w:ind w:firstLine="481" w:firstLineChars="200"/>
        <w:jc w:val="both"/>
        <w:rPr>
          <w:rFonts w:hint="eastAsia"/>
        </w:rPr>
      </w:pPr>
      <w:r>
        <w:rPr>
          <w:b/>
        </w:rPr>
        <w:t>第一百一十八条</w:t>
      </w:r>
      <w:r>
        <w:t>　违反本条例第八十条规定，未将防治扬尘污染的费用列入工程造价即开工建设的，由住房城乡建设行政主管部门责令停止施工。</w:t>
      </w:r>
    </w:p>
    <w:p>
      <w:pPr>
        <w:spacing w:line="360" w:lineRule="auto"/>
        <w:ind w:firstLine="481" w:firstLineChars="200"/>
        <w:jc w:val="both"/>
        <w:rPr>
          <w:rFonts w:hint="eastAsia"/>
        </w:rPr>
      </w:pPr>
      <w:r>
        <w:rPr>
          <w:b/>
        </w:rPr>
        <w:t>第一百一十九条　</w:t>
      </w:r>
      <w:r>
        <w:t>违反本条例第八十一条第一款规定的，由城市管理综合执法部门责令限期改正，处一万元以上十万元以下罚款；拒不改正的，责令停工整治。</w:t>
      </w:r>
    </w:p>
    <w:p>
      <w:pPr>
        <w:spacing w:line="360" w:lineRule="auto"/>
        <w:ind w:firstLine="481" w:firstLineChars="200"/>
        <w:jc w:val="both"/>
        <w:rPr>
          <w:rFonts w:hint="eastAsia"/>
        </w:rPr>
      </w:pPr>
      <w:r>
        <w:rPr>
          <w:b/>
        </w:rPr>
        <w:t>第一百二十条</w:t>
      </w:r>
      <w:r>
        <w:t>　违反本条例第八十二条规定的，由城市管理综合执法部门责令限期改正，处一万元以上十万元以下罚款；其中，对工业企业，由环境保护行政主管部门责令改正，处一万元以上十万元以下罚款；拒不改正的，责令停工整治或者停业整治。</w:t>
      </w:r>
    </w:p>
    <w:p>
      <w:pPr>
        <w:spacing w:line="360" w:lineRule="auto"/>
        <w:ind w:firstLine="481" w:firstLineChars="200"/>
        <w:jc w:val="both"/>
        <w:rPr>
          <w:rFonts w:hint="eastAsia"/>
        </w:rPr>
      </w:pPr>
      <w:r>
        <w:rPr>
          <w:b/>
        </w:rPr>
        <w:t>第一百二十一条</w:t>
      </w:r>
      <w:r>
        <w:t>　违反本条例第八十三条规定的，由城市管理综合执法部门责令改正，处二千元以上二万元以下罚款；拒不改正的，车辆不得上道路行驶。</w:t>
      </w:r>
    </w:p>
    <w:p>
      <w:pPr>
        <w:spacing w:line="360" w:lineRule="auto"/>
        <w:ind w:firstLine="481" w:firstLineChars="200"/>
        <w:jc w:val="both"/>
        <w:rPr>
          <w:rFonts w:hint="eastAsia"/>
        </w:rPr>
      </w:pPr>
      <w:r>
        <w:rPr>
          <w:b/>
        </w:rPr>
        <w:t>第一百二十二条</w:t>
      </w:r>
      <w:r>
        <w:t>　违反本条例第八十四条规定的，由城市管理综合执法部门责令限期改正，处一万元以上十万元以下罚款；拒不改正的，责令停工整治或者停业整治。</w:t>
      </w:r>
    </w:p>
    <w:p>
      <w:pPr>
        <w:spacing w:line="360" w:lineRule="auto"/>
        <w:ind w:firstLine="481" w:firstLineChars="200"/>
        <w:jc w:val="both"/>
        <w:rPr>
          <w:rFonts w:hint="eastAsia"/>
        </w:rPr>
      </w:pPr>
      <w:r>
        <w:rPr>
          <w:b/>
        </w:rPr>
        <w:t>第一百二十三条</w:t>
      </w:r>
      <w:r>
        <w:t>　违反本条例第八十七条规定，在矿产资源开采过程中未采取措施防治扬尘污染的，由环境保护行政主管部门责令限期改正，处一万元以上十万元以下罚款；拒不改正的，责令停工整治或者停业整治。</w:t>
      </w:r>
    </w:p>
    <w:p>
      <w:pPr>
        <w:spacing w:line="360" w:lineRule="auto"/>
        <w:ind w:firstLine="481" w:firstLineChars="200"/>
        <w:jc w:val="both"/>
        <w:rPr>
          <w:rFonts w:hint="eastAsia"/>
        </w:rPr>
      </w:pPr>
      <w:r>
        <w:rPr>
          <w:b/>
        </w:rPr>
        <w:t>第一百二十四条</w:t>
      </w:r>
      <w:r>
        <w:t>　违反本条例第八十八条第一款规定的，由住房城乡建设行政主管部门责令限期改正，处二万元以上二十万元以下罚款；逾期未改正的，责令停工整顿。</w:t>
      </w:r>
    </w:p>
    <w:p>
      <w:pPr>
        <w:spacing w:line="360" w:lineRule="auto"/>
        <w:ind w:firstLine="480" w:firstLineChars="200"/>
        <w:jc w:val="both"/>
        <w:rPr>
          <w:rFonts w:hint="eastAsia"/>
        </w:rPr>
      </w:pPr>
      <w:r>
        <w:t>违反本条例第八十八条第二款规定，新建、扩建混凝土搅拌站的，由市住房城乡建设行政主管部门责令关闭；不符合环境治理规划的已建成企业在规定期限内未关闭的，由市住房城乡建设行政主管部门关闭，处五万元以上二十万元以下罚款。</w:t>
      </w:r>
    </w:p>
    <w:p>
      <w:pPr>
        <w:spacing w:line="360" w:lineRule="auto"/>
        <w:ind w:firstLine="481" w:firstLineChars="200"/>
        <w:jc w:val="both"/>
        <w:rPr>
          <w:rFonts w:hint="eastAsia"/>
        </w:rPr>
      </w:pPr>
      <w:r>
        <w:rPr>
          <w:b/>
        </w:rPr>
        <w:t>第一百二十五条</w:t>
      </w:r>
      <w:r>
        <w:t>　违反本条例规定，排放大气污染物，造成严重污染，构成犯罪的，依法追究刑事责任。</w:t>
      </w:r>
    </w:p>
    <w:p>
      <w:pPr>
        <w:spacing w:line="360" w:lineRule="auto"/>
        <w:ind w:firstLine="480" w:firstLineChars="200"/>
        <w:jc w:val="both"/>
        <w:rPr>
          <w:rFonts w:hint="eastAsia"/>
        </w:rPr>
      </w:pPr>
      <w:r>
        <w:t>环境保护行政主管部门与公安机关应当建立健全大气污染案件行政执法和刑事司法衔接机制，完善案件移送、线索通报等制度。</w:t>
      </w:r>
    </w:p>
    <w:p>
      <w:pPr>
        <w:spacing w:before="312" w:beforeLines="100" w:after="312" w:afterLines="100" w:line="360" w:lineRule="auto"/>
        <w:jc w:val="center"/>
        <w:rPr>
          <w:rFonts w:hint="eastAsia" w:ascii="仿宋_GB2312" w:hAnsi="仿宋_GB2312" w:eastAsia="仿宋_GB2312"/>
          <w:b/>
          <w:color w:val="000000"/>
          <w:sz w:val="28"/>
        </w:rPr>
      </w:pPr>
      <w:r>
        <w:rPr>
          <w:rFonts w:ascii="仿宋_GB2312" w:hAnsi="仿宋_GB2312" w:eastAsia="仿宋_GB2312"/>
          <w:b/>
          <w:color w:val="000000"/>
          <w:sz w:val="28"/>
        </w:rPr>
        <w:t>第八章　附　　则</w:t>
      </w:r>
    </w:p>
    <w:p>
      <w:pPr>
        <w:spacing w:line="360" w:lineRule="auto"/>
        <w:ind w:firstLine="481" w:firstLineChars="200"/>
        <w:jc w:val="both"/>
        <w:rPr>
          <w:rFonts w:hint="eastAsia"/>
        </w:rPr>
      </w:pPr>
      <w:r>
        <w:rPr>
          <w:b/>
        </w:rPr>
        <w:t>第一百二十六条　</w:t>
      </w:r>
      <w:r>
        <w:t>本条例自2014年3月1日起施行。2000年12月8日北京市第十一届人民代表大会常务委员会第二十三次会议通过的《北京市实施〈中华人民共和国大气污染防治法〉办法》同时废止。</w:t>
      </w:r>
    </w:p>
    <w:p>
      <w:pPr>
        <w:pStyle w:val="2"/>
        <w:rPr>
          <w:rFonts w:hint="eastAsia"/>
        </w:rPr>
        <w:sectPr>
          <w:headerReference r:id="rId112"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107" w:name="_Toc3971"/>
      <w:bookmarkStart w:id="1108" w:name="_Toc9602"/>
      <w:bookmarkStart w:id="1109" w:name="_Toc190951904"/>
      <w:r>
        <w:rPr>
          <w:rFonts w:hint="eastAsia"/>
        </w:rPr>
        <w:t>北京市机动车和非道路移动机械排放污染防治条例</w:t>
      </w:r>
      <w:bookmarkEnd w:id="1107"/>
      <w:bookmarkEnd w:id="1108"/>
      <w:bookmarkEnd w:id="110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2020年1月17日</w:t>
      </w:r>
      <w:r>
        <w:rPr>
          <w:rFonts w:hint="eastAsia" w:ascii="仿宋_GB2312" w:hAnsi="仿宋_GB2312" w:eastAsia="仿宋_GB2312"/>
        </w:rPr>
        <w:t>北京市第十五届人民代表大会第三次会议</w:t>
      </w:r>
      <w:r>
        <w:rPr>
          <w:rFonts w:ascii="仿宋_GB2312" w:hAnsi="仿宋_GB2312" w:eastAsia="仿宋_GB2312"/>
        </w:rPr>
        <w:t>通过，自2020年5月1日起施行</w:t>
      </w:r>
      <w:r>
        <w:rPr>
          <w:rFonts w:hint="eastAsia" w:ascii="仿宋_GB2312" w:hAnsi="仿宋_GB2312" w:eastAsia="仿宋_GB2312"/>
        </w:rPr>
        <w:t>）</w:t>
      </w:r>
    </w:p>
    <w:p>
      <w:pPr>
        <w:spacing w:before="312" w:beforeLines="100" w:after="312" w:afterLines="100" w:line="360" w:lineRule="auto"/>
        <w:jc w:val="center"/>
        <w:rPr>
          <w:rFonts w:hint="eastAsia" w:ascii="仿宋_GB2312" w:hAnsi="仿宋_GB2312" w:eastAsia="仿宋_GB2312"/>
        </w:rPr>
      </w:pPr>
      <w:r>
        <w:rPr>
          <w:rFonts w:ascii="仿宋_GB2312" w:hAnsi="仿宋_GB2312" w:eastAsia="仿宋_GB2312"/>
          <w:b/>
          <w:color w:val="000000"/>
          <w:sz w:val="28"/>
        </w:rPr>
        <w:t>第一章　总　　则</w:t>
      </w:r>
    </w:p>
    <w:p>
      <w:pPr>
        <w:spacing w:line="360" w:lineRule="auto"/>
        <w:ind w:firstLine="481" w:firstLineChars="200"/>
        <w:jc w:val="both"/>
        <w:rPr>
          <w:rFonts w:hint="eastAsia"/>
        </w:rPr>
      </w:pPr>
      <w:r>
        <w:rPr>
          <w:rFonts w:hint="eastAsia"/>
          <w:b/>
        </w:rPr>
        <w:t>第一条　</w:t>
      </w:r>
      <w:r>
        <w:rPr>
          <w:rFonts w:hint="eastAsia"/>
        </w:rPr>
        <w:t>为了防治机动车和非道路移动机械排放污染，保护和改善大气环境，保障公众健康，推进生态文明建设，促进经济社会可持续发展，根据《中华人民共和国环境保护法》《中华人民共和国大气污染防治法》等法律、行政法规，结合本市实际，制定本条例。</w:t>
      </w:r>
    </w:p>
    <w:p>
      <w:pPr>
        <w:spacing w:line="360" w:lineRule="auto"/>
        <w:ind w:firstLine="481" w:firstLineChars="200"/>
        <w:jc w:val="both"/>
        <w:rPr>
          <w:rFonts w:hint="eastAsia"/>
        </w:rPr>
      </w:pPr>
      <w:r>
        <w:rPr>
          <w:rFonts w:hint="eastAsia"/>
          <w:b/>
        </w:rPr>
        <w:t>第二条　</w:t>
      </w:r>
      <w:r>
        <w:rPr>
          <w:rFonts w:hint="eastAsia"/>
        </w:rPr>
        <w:t>本条例适用于本市行政区域内机动车和非道路移动机械排放大气污染物的防治。</w:t>
      </w:r>
    </w:p>
    <w:p>
      <w:pPr>
        <w:spacing w:line="360" w:lineRule="auto"/>
        <w:ind w:firstLine="481" w:firstLineChars="200"/>
        <w:jc w:val="both"/>
        <w:rPr>
          <w:rFonts w:hint="eastAsia"/>
        </w:rPr>
      </w:pPr>
      <w:r>
        <w:rPr>
          <w:rFonts w:hint="eastAsia"/>
          <w:b/>
        </w:rPr>
        <w:t>第三条　</w:t>
      </w:r>
      <w:r>
        <w:rPr>
          <w:rFonts w:hint="eastAsia"/>
        </w:rPr>
        <w:t>机动车和非道路移动机械排放污染防治坚持源头防范、标本兼治，综合治理、突出重点，区域协同、共同防治的原则。</w:t>
      </w:r>
    </w:p>
    <w:p>
      <w:pPr>
        <w:spacing w:line="360" w:lineRule="auto"/>
        <w:ind w:firstLine="480" w:firstLineChars="200"/>
        <w:jc w:val="both"/>
        <w:rPr>
          <w:rFonts w:hint="eastAsia"/>
        </w:rPr>
      </w:pPr>
      <w:r>
        <w:rPr>
          <w:rFonts w:hint="eastAsia"/>
        </w:rPr>
        <w:t>本市推进智慧交通、绿色交通建设，优化道路设置和运输结构，严格执行大气污染防治标准，推广新能源的机动车和非道路移动机械应用，加强机动车和非道路移动机械排放污染防治。</w:t>
      </w:r>
    </w:p>
    <w:p>
      <w:pPr>
        <w:spacing w:line="360" w:lineRule="auto"/>
        <w:ind w:firstLine="481" w:firstLineChars="200"/>
        <w:jc w:val="both"/>
        <w:rPr>
          <w:rFonts w:hint="eastAsia"/>
        </w:rPr>
      </w:pPr>
      <w:r>
        <w:rPr>
          <w:rFonts w:hint="eastAsia"/>
          <w:b/>
        </w:rPr>
        <w:t>第四条　</w:t>
      </w:r>
      <w:r>
        <w:rPr>
          <w:rFonts w:hint="eastAsia"/>
        </w:rPr>
        <w:t>市、区人民政府应当将机动车和非道路移动机械排放污染防治工作纳入大气污染防治规划，加强领导，实施目标考核，建立健全工作协调机制。</w:t>
      </w:r>
    </w:p>
    <w:p>
      <w:pPr>
        <w:spacing w:line="360" w:lineRule="auto"/>
        <w:ind w:firstLine="481" w:firstLineChars="200"/>
        <w:jc w:val="both"/>
        <w:rPr>
          <w:rFonts w:hint="eastAsia"/>
        </w:rPr>
      </w:pPr>
      <w:r>
        <w:rPr>
          <w:rFonts w:hint="eastAsia"/>
          <w:b/>
        </w:rPr>
        <w:t>第五条　</w:t>
      </w:r>
      <w:r>
        <w:rPr>
          <w:rFonts w:hint="eastAsia"/>
        </w:rPr>
        <w:t>市、区生态环境部门对机动车和非道路移动机械排放污染防治工作实施统一监督管理。</w:t>
      </w:r>
    </w:p>
    <w:p>
      <w:pPr>
        <w:spacing w:line="360" w:lineRule="auto"/>
        <w:ind w:firstLine="480" w:firstLineChars="200"/>
        <w:jc w:val="both"/>
        <w:rPr>
          <w:rFonts w:hint="eastAsia"/>
        </w:rPr>
      </w:pPr>
      <w:r>
        <w:rPr>
          <w:rFonts w:hint="eastAsia"/>
        </w:rPr>
        <w:t>发展改革、公安机关交通管理、市场监督管理、交通、经济和信息化、科学技术、城市管理、商务、住房和城乡建设、农业农村、园林绿化、水务等部门，按照各自职责做好机动车和非道路移动机械排放污染防治相关工作。</w:t>
      </w:r>
    </w:p>
    <w:p>
      <w:pPr>
        <w:spacing w:line="360" w:lineRule="auto"/>
        <w:ind w:firstLine="481" w:firstLineChars="200"/>
        <w:jc w:val="both"/>
        <w:rPr>
          <w:rFonts w:hint="eastAsia"/>
        </w:rPr>
      </w:pPr>
      <w:r>
        <w:rPr>
          <w:rFonts w:hint="eastAsia"/>
          <w:b/>
        </w:rPr>
        <w:t>第六条　</w:t>
      </w:r>
      <w:r>
        <w:rPr>
          <w:rFonts w:hint="eastAsia"/>
        </w:rPr>
        <w:t>市生态环境部门应当会同经济和信息化、公安机关交通管理、交通、市场监督管理、住房和城乡建设等部门，依托市大数据管理平台建立机动车和非道路移动机械排放污染防治数据信息传输系统及动态共享数据库。</w:t>
      </w:r>
    </w:p>
    <w:p>
      <w:pPr>
        <w:spacing w:line="360" w:lineRule="auto"/>
        <w:ind w:firstLine="480" w:firstLineChars="200"/>
        <w:jc w:val="both"/>
        <w:rPr>
          <w:rFonts w:hint="eastAsia"/>
        </w:rPr>
      </w:pPr>
      <w:r>
        <w:rPr>
          <w:rFonts w:hint="eastAsia"/>
        </w:rPr>
        <w:t>机动车和非道路移动机械排放污染防治的数据信息包括机动车登记注册，非道路移动机械登记，道路交通流量流速，在京使用的外埠机动车，机动车排放定期检验和监督抽测，机动车排放达标维修治理，燃料、氮氧化物还原剂和车用油品清净剂管理等。</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第二章　预防和控制</w:t>
      </w:r>
    </w:p>
    <w:p>
      <w:pPr>
        <w:spacing w:line="360" w:lineRule="auto"/>
        <w:ind w:firstLine="481" w:firstLineChars="200"/>
        <w:jc w:val="both"/>
        <w:rPr>
          <w:rFonts w:hint="eastAsia"/>
        </w:rPr>
      </w:pPr>
      <w:r>
        <w:rPr>
          <w:rFonts w:hint="eastAsia"/>
          <w:b/>
        </w:rPr>
        <w:t>第七条　</w:t>
      </w:r>
      <w:r>
        <w:rPr>
          <w:rFonts w:hint="eastAsia"/>
        </w:rPr>
        <w:t>本市采取财政、税收、政府采购、通行便利等措施，推动新能源配套基础设施建设，推广使用节能环保型、新能源机动车和非道路移动机械。新能源机动车通行便利的具体规定，由市交通、公安机关交通管理和生态环境部门共同制定。</w:t>
      </w:r>
    </w:p>
    <w:p>
      <w:pPr>
        <w:spacing w:line="360" w:lineRule="auto"/>
        <w:ind w:firstLine="480" w:firstLineChars="200"/>
        <w:jc w:val="both"/>
        <w:rPr>
          <w:rFonts w:hint="eastAsia"/>
        </w:rPr>
      </w:pPr>
      <w:r>
        <w:rPr>
          <w:rFonts w:hint="eastAsia"/>
        </w:rPr>
        <w:t>本市鼓励用于保障城市运行的车辆、大型场站内的非道路移动机械使用新能源，采取措施逐步淘汰高排放机动车和非道路移动机械。</w:t>
      </w:r>
    </w:p>
    <w:p>
      <w:pPr>
        <w:spacing w:line="360" w:lineRule="auto"/>
        <w:ind w:firstLine="481" w:firstLineChars="200"/>
        <w:jc w:val="both"/>
        <w:rPr>
          <w:rFonts w:hint="eastAsia"/>
          <w:b/>
        </w:rPr>
      </w:pPr>
      <w:r>
        <w:rPr>
          <w:rFonts w:hint="eastAsia"/>
          <w:b/>
        </w:rPr>
        <w:t>第八条　</w:t>
      </w:r>
      <w:r>
        <w:rPr>
          <w:rFonts w:hint="eastAsia"/>
        </w:rPr>
        <w:t>市发展改革部门应当引导树立城市绿色发展理念，统筹本市能源发展的相关政策，发展新能源，逐步削减化石燃料消耗。</w:t>
      </w:r>
    </w:p>
    <w:p>
      <w:pPr>
        <w:spacing w:line="360" w:lineRule="auto"/>
        <w:ind w:firstLine="481" w:firstLineChars="200"/>
        <w:jc w:val="both"/>
        <w:rPr>
          <w:rFonts w:hint="eastAsia"/>
          <w:b/>
        </w:rPr>
      </w:pPr>
      <w:r>
        <w:rPr>
          <w:rFonts w:hint="eastAsia"/>
          <w:b/>
        </w:rPr>
        <w:t>第九条　</w:t>
      </w:r>
      <w:r>
        <w:rPr>
          <w:rFonts w:hint="eastAsia"/>
        </w:rPr>
        <w:t>市交通部门应当会同有关部门和单位调整优化运输结构，统筹推进多式联运运输网络建设，协调利用现有铁路运输资源，推动重点工业企业、物流园区和产业园区等优先采用铁路运输大宗货物，建立城市绿色货运体系。</w:t>
      </w:r>
    </w:p>
    <w:p>
      <w:pPr>
        <w:spacing w:line="360" w:lineRule="auto"/>
        <w:ind w:firstLine="481" w:firstLineChars="200"/>
        <w:jc w:val="both"/>
        <w:rPr>
          <w:rFonts w:hint="eastAsia"/>
        </w:rPr>
      </w:pPr>
      <w:r>
        <w:rPr>
          <w:rFonts w:hint="eastAsia"/>
          <w:b/>
        </w:rPr>
        <w:t>第十条　</w:t>
      </w:r>
      <w:r>
        <w:rPr>
          <w:rFonts w:hint="eastAsia"/>
        </w:rPr>
        <w:t>在本市销售的机动车和非道路移动机械的发动机、污染控制装置、车载排放诊断系统、远程排放管理车载终端等设备和装置应当符合相关环保标准。</w:t>
      </w:r>
    </w:p>
    <w:p>
      <w:pPr>
        <w:spacing w:line="360" w:lineRule="auto"/>
        <w:ind w:firstLine="480" w:firstLineChars="200"/>
        <w:jc w:val="both"/>
        <w:rPr>
          <w:rFonts w:hint="eastAsia"/>
        </w:rPr>
      </w:pPr>
      <w:r>
        <w:rPr>
          <w:rFonts w:hint="eastAsia"/>
        </w:rPr>
        <w:t>在本市销售的重型柴油车、重型燃气车和非道路移动机械应当按照相关环保标准安装远程排放管理车载终端。</w:t>
      </w:r>
    </w:p>
    <w:p>
      <w:pPr>
        <w:spacing w:line="360" w:lineRule="auto"/>
        <w:ind w:firstLine="481" w:firstLineChars="200"/>
        <w:jc w:val="both"/>
        <w:rPr>
          <w:rFonts w:hint="eastAsia"/>
        </w:rPr>
      </w:pPr>
      <w:r>
        <w:rPr>
          <w:rFonts w:hint="eastAsia"/>
          <w:b/>
        </w:rPr>
        <w:t>第十一条　</w:t>
      </w:r>
      <w:r>
        <w:rPr>
          <w:rFonts w:hint="eastAsia"/>
        </w:rPr>
        <w:t>在本市注册登记的重型柴油车、重型燃气车和在用的非道路移动机械，以及长期在本市行政区域内行驶的外埠重型柴油车、重型燃气车，应当按照规定安装远程排放管理车载终端，并与市生态环境部门联网。具体规定由市生态环境部门会同有关部门制定。</w:t>
      </w:r>
    </w:p>
    <w:p>
      <w:pPr>
        <w:spacing w:line="360" w:lineRule="auto"/>
        <w:ind w:firstLine="480" w:firstLineChars="200"/>
        <w:jc w:val="both"/>
        <w:rPr>
          <w:rFonts w:hint="eastAsia"/>
        </w:rPr>
      </w:pPr>
      <w:r>
        <w:rPr>
          <w:rFonts w:hint="eastAsia"/>
        </w:rPr>
        <w:t>生产企业及零部件厂商应当配合开展在用重型柴油车、重型燃气车和非道路移动机械安装远程排放管理车载终端。</w:t>
      </w:r>
    </w:p>
    <w:p>
      <w:pPr>
        <w:spacing w:line="360" w:lineRule="auto"/>
        <w:ind w:firstLine="481" w:firstLineChars="200"/>
        <w:jc w:val="both"/>
        <w:rPr>
          <w:rFonts w:hint="eastAsia"/>
        </w:rPr>
      </w:pPr>
      <w:r>
        <w:rPr>
          <w:rFonts w:hint="eastAsia"/>
          <w:b/>
        </w:rPr>
        <w:t>第十二条　</w:t>
      </w:r>
      <w:r>
        <w:rPr>
          <w:rFonts w:hint="eastAsia"/>
        </w:rPr>
        <w:t>本市在用机动车和非道路移动机械的所有人、驾驶人或者使用人，应当确保装载的污染控制装置、车载排放诊断系统、远程排放管理车载终端等设备和装置的正常使用。</w:t>
      </w:r>
    </w:p>
    <w:p>
      <w:pPr>
        <w:spacing w:line="360" w:lineRule="auto"/>
        <w:ind w:firstLine="480" w:firstLineChars="200"/>
        <w:jc w:val="both"/>
        <w:rPr>
          <w:rFonts w:hint="eastAsia"/>
        </w:rPr>
      </w:pPr>
      <w:r>
        <w:rPr>
          <w:rFonts w:hint="eastAsia"/>
        </w:rPr>
        <w:t>任何单位和个人不得干扰远程排放管理系统的功能；不得擅自删除、修改远程排放管理系统中存储、处理、传输的数据。</w:t>
      </w:r>
    </w:p>
    <w:p>
      <w:pPr>
        <w:spacing w:line="360" w:lineRule="auto"/>
        <w:ind w:firstLine="481" w:firstLineChars="200"/>
        <w:jc w:val="both"/>
        <w:rPr>
          <w:rFonts w:hint="eastAsia"/>
          <w:b/>
        </w:rPr>
      </w:pPr>
      <w:r>
        <w:rPr>
          <w:rFonts w:hint="eastAsia"/>
          <w:b/>
        </w:rPr>
        <w:t>第十三条　</w:t>
      </w:r>
      <w:r>
        <w:rPr>
          <w:rFonts w:hint="eastAsia"/>
        </w:rPr>
        <w:t>市生态环境部门通过远程排放管理系统发现在本市注册登记的同一型号机动车或者非道路移动机械，有百分之三十以上的车载排放诊断系统不符合相关标准的，应当通知生产企业限期查找原因，排除故障。生产企业应当将有关情况报送市生态环境部门。</w:t>
      </w:r>
    </w:p>
    <w:p>
      <w:pPr>
        <w:spacing w:line="360" w:lineRule="auto"/>
        <w:ind w:firstLine="481" w:firstLineChars="200"/>
        <w:jc w:val="both"/>
        <w:rPr>
          <w:rFonts w:hint="eastAsia"/>
        </w:rPr>
      </w:pPr>
      <w:r>
        <w:rPr>
          <w:rFonts w:hint="eastAsia"/>
          <w:b/>
        </w:rPr>
        <w:t>第十四条　</w:t>
      </w:r>
      <w:r>
        <w:rPr>
          <w:rFonts w:hint="eastAsia"/>
        </w:rPr>
        <w:t>本市推广使用优质的机动车、非道路移动机械用燃料。在本市生产、销售或者使用的燃料应当符合相关标准，运输企业和非道路移动机械使用单位应当使用符合标准的燃料。</w:t>
      </w:r>
    </w:p>
    <w:p>
      <w:pPr>
        <w:spacing w:line="360" w:lineRule="auto"/>
        <w:ind w:firstLine="480" w:firstLineChars="200"/>
        <w:jc w:val="both"/>
        <w:rPr>
          <w:rFonts w:hint="eastAsia"/>
        </w:rPr>
      </w:pPr>
      <w:r>
        <w:rPr>
          <w:rFonts w:hint="eastAsia"/>
        </w:rPr>
        <w:t>市场监督管理部门负责对影响机动车和非道路移动机械排放大气污染物的燃料、氮氧化物还原剂和车用油品清净剂等有关产品的质量进行监督检查。</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第三章　使用、检验和维护</w:t>
      </w:r>
    </w:p>
    <w:p>
      <w:pPr>
        <w:spacing w:line="360" w:lineRule="auto"/>
        <w:ind w:firstLine="481" w:firstLineChars="200"/>
        <w:jc w:val="both"/>
        <w:rPr>
          <w:rFonts w:hint="eastAsia"/>
        </w:rPr>
      </w:pPr>
      <w:r>
        <w:rPr>
          <w:rFonts w:hint="eastAsia"/>
          <w:b/>
        </w:rPr>
        <w:t>第十五条　</w:t>
      </w:r>
      <w:r>
        <w:rPr>
          <w:rFonts w:hint="eastAsia"/>
        </w:rPr>
        <w:t>在本市行政区域内道路上行驶的机动车或者使用的非道路移动机械应当符合相关排放标准。</w:t>
      </w:r>
    </w:p>
    <w:p>
      <w:pPr>
        <w:spacing w:line="360" w:lineRule="auto"/>
        <w:ind w:firstLine="480" w:firstLineChars="200"/>
        <w:jc w:val="both"/>
        <w:rPr>
          <w:rFonts w:hint="eastAsia"/>
        </w:rPr>
      </w:pPr>
      <w:r>
        <w:rPr>
          <w:rFonts w:hint="eastAsia"/>
        </w:rPr>
        <w:t>生态环境部门通过遥感监测、远程排放管理系统、摄影摄像取证等发现上道路行驶的机动车不符合相关排放标准，应当及时将相关证据移送公安机关交通管理部门，由公安机关交通管理部门根据交通技术监控设备记录依法处理。</w:t>
      </w:r>
    </w:p>
    <w:p>
      <w:pPr>
        <w:spacing w:line="360" w:lineRule="auto"/>
        <w:ind w:firstLine="481" w:firstLineChars="200"/>
        <w:jc w:val="both"/>
        <w:rPr>
          <w:rFonts w:hint="eastAsia"/>
        </w:rPr>
      </w:pPr>
      <w:r>
        <w:rPr>
          <w:rFonts w:hint="eastAsia"/>
          <w:b/>
        </w:rPr>
        <w:t>第十六条　</w:t>
      </w:r>
      <w:r>
        <w:rPr>
          <w:rFonts w:hint="eastAsia"/>
        </w:rPr>
        <w:t>机动车所有人或者驾驶人应当对上道路行驶且排放检验不合格的机动车进行维修并复检。机动车排放检验机构应当对复检合格的机动车出具检验报告。</w:t>
      </w:r>
    </w:p>
    <w:p>
      <w:pPr>
        <w:spacing w:line="360" w:lineRule="auto"/>
        <w:ind w:firstLine="480" w:firstLineChars="200"/>
        <w:jc w:val="both"/>
        <w:rPr>
          <w:rFonts w:hint="eastAsia"/>
        </w:rPr>
      </w:pPr>
      <w:r>
        <w:rPr>
          <w:rFonts w:hint="eastAsia"/>
        </w:rPr>
        <w:t>外埠车辆在本市有不符合相关排放标准记录的，应当经复检合格后，方可进入本市行政区域内的道路行驶。</w:t>
      </w:r>
    </w:p>
    <w:p>
      <w:pPr>
        <w:spacing w:line="360" w:lineRule="auto"/>
        <w:ind w:firstLine="481" w:firstLineChars="200"/>
        <w:jc w:val="both"/>
        <w:rPr>
          <w:rFonts w:hint="eastAsia"/>
          <w:b/>
        </w:rPr>
      </w:pPr>
      <w:r>
        <w:rPr>
          <w:rFonts w:hint="eastAsia"/>
          <w:b/>
        </w:rPr>
        <w:t>第十七条　</w:t>
      </w:r>
      <w:r>
        <w:rPr>
          <w:rFonts w:hint="eastAsia"/>
        </w:rPr>
        <w:t>城市公交、道路运输、环卫、邮政、快递、出租车等企业事业单位和其他生产经营者，应当建立机动车排放污染防治责任制度，确保本单位车辆符合相关排放标准。</w:t>
      </w:r>
    </w:p>
    <w:p>
      <w:pPr>
        <w:spacing w:line="360" w:lineRule="auto"/>
        <w:ind w:firstLine="481" w:firstLineChars="200"/>
        <w:jc w:val="both"/>
        <w:rPr>
          <w:rFonts w:hint="eastAsia"/>
        </w:rPr>
      </w:pPr>
      <w:r>
        <w:rPr>
          <w:rFonts w:hint="eastAsia"/>
          <w:b/>
        </w:rPr>
        <w:t>第十八条　</w:t>
      </w:r>
      <w:r>
        <w:rPr>
          <w:rFonts w:hint="eastAsia"/>
        </w:rPr>
        <w:t>出租汽车、租赁汽车、驾校教练汽车以及从事运输经营的轻型汽油车辆的行驶里程超过标准规定的环保耐久性里程的，应当更换尾气净化装置。</w:t>
      </w:r>
    </w:p>
    <w:p>
      <w:pPr>
        <w:spacing w:line="360" w:lineRule="auto"/>
        <w:ind w:firstLine="480" w:firstLineChars="200"/>
        <w:jc w:val="both"/>
        <w:rPr>
          <w:rFonts w:hint="eastAsia"/>
        </w:rPr>
      </w:pPr>
      <w:r>
        <w:rPr>
          <w:rFonts w:hint="eastAsia"/>
        </w:rPr>
        <w:t>交通部门对前款规定的不符合相关排放标准的机动车在复检合格前不予办理营运相关手续。</w:t>
      </w:r>
    </w:p>
    <w:p>
      <w:pPr>
        <w:spacing w:line="360" w:lineRule="auto"/>
        <w:ind w:firstLine="481" w:firstLineChars="200"/>
        <w:jc w:val="both"/>
        <w:rPr>
          <w:rFonts w:hint="eastAsia"/>
          <w:b/>
        </w:rPr>
      </w:pPr>
      <w:r>
        <w:rPr>
          <w:rFonts w:hint="eastAsia"/>
          <w:b/>
        </w:rPr>
        <w:t>第十九条　</w:t>
      </w:r>
      <w:r>
        <w:rPr>
          <w:rFonts w:hint="eastAsia"/>
        </w:rPr>
        <w:t>机动车排放检验机构对具备远程排放管理功能的重型柴油车、重型燃气车进行定期检验时，应当检查远程排放管理车载终端的联网情况，远程排放管理车载终端无法联网或者不正常运行的，机动车排放定期检验时不予通过检验。</w:t>
      </w:r>
    </w:p>
    <w:p>
      <w:pPr>
        <w:spacing w:line="360" w:lineRule="auto"/>
        <w:ind w:firstLine="481" w:firstLineChars="200"/>
        <w:jc w:val="both"/>
        <w:rPr>
          <w:rFonts w:hint="eastAsia"/>
        </w:rPr>
      </w:pPr>
      <w:r>
        <w:rPr>
          <w:rFonts w:hint="eastAsia"/>
          <w:b/>
        </w:rPr>
        <w:t>第二十条　</w:t>
      </w:r>
      <w:r>
        <w:rPr>
          <w:rFonts w:hint="eastAsia"/>
        </w:rPr>
        <w:t>机动车排放检验机构应当遵守以下规定：</w:t>
      </w:r>
    </w:p>
    <w:p>
      <w:pPr>
        <w:spacing w:line="360" w:lineRule="auto"/>
        <w:ind w:firstLine="480" w:firstLineChars="200"/>
        <w:jc w:val="both"/>
        <w:rPr>
          <w:rFonts w:hint="eastAsia"/>
        </w:rPr>
      </w:pPr>
      <w:r>
        <w:rPr>
          <w:rFonts w:hint="eastAsia"/>
        </w:rPr>
        <w:t>（一）保证检验设备正常运行；</w:t>
      </w:r>
    </w:p>
    <w:p>
      <w:pPr>
        <w:spacing w:line="360" w:lineRule="auto"/>
        <w:ind w:firstLine="480" w:firstLineChars="200"/>
        <w:jc w:val="both"/>
        <w:rPr>
          <w:rFonts w:hint="eastAsia"/>
        </w:rPr>
      </w:pPr>
      <w:r>
        <w:rPr>
          <w:rFonts w:hint="eastAsia"/>
        </w:rPr>
        <w:t>（二）有与其检验活动相适应的检验人员，保证其基本条件和技术能力持续符合资质认定条件和要求；</w:t>
      </w:r>
    </w:p>
    <w:p>
      <w:pPr>
        <w:spacing w:line="360" w:lineRule="auto"/>
        <w:ind w:firstLine="480" w:firstLineChars="200"/>
        <w:jc w:val="both"/>
        <w:rPr>
          <w:rFonts w:hint="eastAsia"/>
        </w:rPr>
      </w:pPr>
      <w:r>
        <w:rPr>
          <w:rFonts w:hint="eastAsia"/>
        </w:rPr>
        <w:t>（三）与生态环境部门联网，实时上传排放检验数据、视频等相关信息，保证联网设备正常运行；</w:t>
      </w:r>
    </w:p>
    <w:p>
      <w:pPr>
        <w:spacing w:line="360" w:lineRule="auto"/>
        <w:ind w:firstLine="480" w:firstLineChars="200"/>
        <w:jc w:val="both"/>
        <w:rPr>
          <w:rFonts w:hint="eastAsia"/>
        </w:rPr>
      </w:pPr>
      <w:r>
        <w:rPr>
          <w:rFonts w:hint="eastAsia"/>
        </w:rPr>
        <w:t>（四）严格按照机动车排放检验标准和规范进行检验；</w:t>
      </w:r>
    </w:p>
    <w:p>
      <w:pPr>
        <w:spacing w:line="360" w:lineRule="auto"/>
        <w:ind w:firstLine="480" w:firstLineChars="200"/>
        <w:jc w:val="both"/>
        <w:rPr>
          <w:rFonts w:hint="eastAsia"/>
        </w:rPr>
      </w:pPr>
      <w:r>
        <w:rPr>
          <w:rFonts w:hint="eastAsia"/>
        </w:rPr>
        <w:t>（五）如实填写检验信息，按照规定记录机动车及其所有人的相关信息，提供准确的机动车排放污染物检验报告；</w:t>
      </w:r>
    </w:p>
    <w:p>
      <w:pPr>
        <w:spacing w:line="360" w:lineRule="auto"/>
        <w:ind w:firstLine="480" w:firstLineChars="200"/>
        <w:jc w:val="both"/>
        <w:rPr>
          <w:rFonts w:hint="eastAsia"/>
        </w:rPr>
      </w:pPr>
      <w:r>
        <w:rPr>
          <w:rFonts w:hint="eastAsia"/>
        </w:rPr>
        <w:t>（六）建立机动车排放检验档案，按照相关环保标准规定的期限对排放检验的数据信息进行保存；</w:t>
      </w:r>
    </w:p>
    <w:p>
      <w:pPr>
        <w:spacing w:line="360" w:lineRule="auto"/>
        <w:ind w:firstLine="480" w:firstLineChars="200"/>
        <w:jc w:val="both"/>
        <w:rPr>
          <w:rFonts w:hint="eastAsia"/>
        </w:rPr>
      </w:pPr>
      <w:r>
        <w:rPr>
          <w:rFonts w:hint="eastAsia"/>
        </w:rPr>
        <w:t>（七）不得擅自终止检验活动。</w:t>
      </w:r>
    </w:p>
    <w:p>
      <w:pPr>
        <w:spacing w:line="360" w:lineRule="auto"/>
        <w:ind w:firstLine="481" w:firstLineChars="200"/>
        <w:jc w:val="both"/>
        <w:rPr>
          <w:rFonts w:hint="eastAsia"/>
        </w:rPr>
      </w:pPr>
      <w:r>
        <w:rPr>
          <w:rFonts w:hint="eastAsia"/>
          <w:b/>
        </w:rPr>
        <w:t>第二十一条　</w:t>
      </w:r>
      <w:r>
        <w:rPr>
          <w:rFonts w:hint="eastAsia"/>
        </w:rPr>
        <w:t>本市对机动车排放检验机构实行累积记分管理制度。市场监督管理、生态环境、公安机关交通管理部门按照职责分工，对机动车排放检验机构的违法行为及其他不符合规范的行为进行累积记分。具体办法由市市场监督管理、生态环境、公安机关交通管理部门共同制定。</w:t>
      </w:r>
    </w:p>
    <w:p>
      <w:pPr>
        <w:spacing w:line="360" w:lineRule="auto"/>
        <w:ind w:firstLine="480" w:firstLineChars="200"/>
        <w:jc w:val="both"/>
        <w:rPr>
          <w:rFonts w:hint="eastAsia"/>
        </w:rPr>
      </w:pPr>
      <w:r>
        <w:rPr>
          <w:rFonts w:hint="eastAsia"/>
        </w:rPr>
        <w:t>机动车排放检验机构在一个记分周期内超过规定的记分值的，由市场监督管理部门暂停检验业务并责令整改；整改期间，机动车排放检验机构不得向社会出具具有证明作用的检验数据和检验结果。</w:t>
      </w:r>
    </w:p>
    <w:p>
      <w:pPr>
        <w:spacing w:line="360" w:lineRule="auto"/>
        <w:ind w:firstLine="481" w:firstLineChars="200"/>
        <w:jc w:val="both"/>
        <w:rPr>
          <w:rFonts w:hint="eastAsia"/>
        </w:rPr>
      </w:pPr>
      <w:r>
        <w:rPr>
          <w:rFonts w:hint="eastAsia"/>
          <w:b/>
        </w:rPr>
        <w:t>第二十二条　</w:t>
      </w:r>
      <w:r>
        <w:rPr>
          <w:rFonts w:hint="eastAsia"/>
        </w:rPr>
        <w:t>市场监督管理部门对机动车排放检验机构实行计量认证管理，按照相关标准对机动车排放检验设备进行检定。</w:t>
      </w:r>
    </w:p>
    <w:p>
      <w:pPr>
        <w:spacing w:line="360" w:lineRule="auto"/>
        <w:ind w:firstLine="480" w:firstLineChars="200"/>
        <w:jc w:val="both"/>
        <w:rPr>
          <w:rFonts w:hint="eastAsia"/>
        </w:rPr>
      </w:pPr>
      <w:r>
        <w:rPr>
          <w:rFonts w:hint="eastAsia"/>
        </w:rPr>
        <w:t>机动车排放检验机构应当建立检验质量管理制度，使用经依法检定合格并符合相关标准的检验设备，确保检验数据和检验结果真实准确、客观公正。</w:t>
      </w:r>
    </w:p>
    <w:p>
      <w:pPr>
        <w:spacing w:line="360" w:lineRule="auto"/>
        <w:ind w:firstLine="480" w:firstLineChars="200"/>
        <w:jc w:val="both"/>
        <w:rPr>
          <w:rFonts w:hint="eastAsia"/>
        </w:rPr>
      </w:pPr>
      <w:r>
        <w:rPr>
          <w:rFonts w:hint="eastAsia"/>
        </w:rPr>
        <w:t>机动车排放检验设备供应厂商应当提供符合标准的检验设备及其配套程序。</w:t>
      </w:r>
    </w:p>
    <w:p>
      <w:pPr>
        <w:spacing w:line="360" w:lineRule="auto"/>
        <w:ind w:firstLine="481" w:firstLineChars="200"/>
        <w:jc w:val="both"/>
        <w:rPr>
          <w:rFonts w:hint="eastAsia"/>
        </w:rPr>
      </w:pPr>
      <w:r>
        <w:rPr>
          <w:rFonts w:hint="eastAsia"/>
          <w:b/>
        </w:rPr>
        <w:t>第二十三条　</w:t>
      </w:r>
      <w:r>
        <w:rPr>
          <w:rFonts w:hint="eastAsia"/>
        </w:rPr>
        <w:t>市生态环境、交通、公安机关交通管理部门应当共享机动车排放检验、排放达标维修、维修复检等数据信息。</w:t>
      </w:r>
    </w:p>
    <w:p>
      <w:pPr>
        <w:spacing w:line="360" w:lineRule="auto"/>
        <w:ind w:firstLine="480" w:firstLineChars="200"/>
        <w:jc w:val="both"/>
        <w:rPr>
          <w:rFonts w:hint="eastAsia"/>
        </w:rPr>
      </w:pPr>
      <w:r>
        <w:rPr>
          <w:rFonts w:hint="eastAsia"/>
        </w:rPr>
        <w:t>市交通部门应当向社会公布在本市依法备案的机动车维修经营者目录，并制定机动车排放达标维修服务规范。</w:t>
      </w:r>
    </w:p>
    <w:p>
      <w:pPr>
        <w:spacing w:line="360" w:lineRule="auto"/>
        <w:ind w:firstLine="481" w:firstLineChars="200"/>
        <w:jc w:val="both"/>
        <w:rPr>
          <w:rFonts w:hint="eastAsia"/>
        </w:rPr>
      </w:pPr>
      <w:r>
        <w:rPr>
          <w:rFonts w:hint="eastAsia"/>
          <w:b/>
        </w:rPr>
        <w:t>第二十四条　</w:t>
      </w:r>
      <w:r>
        <w:rPr>
          <w:rFonts w:hint="eastAsia"/>
        </w:rPr>
        <w:t>机动车维修经营者应当遵守以下规定：</w:t>
      </w:r>
    </w:p>
    <w:p>
      <w:pPr>
        <w:spacing w:line="360" w:lineRule="auto"/>
        <w:ind w:firstLine="480" w:firstLineChars="200"/>
        <w:jc w:val="both"/>
        <w:rPr>
          <w:rFonts w:hint="eastAsia"/>
        </w:rPr>
      </w:pPr>
      <w:r>
        <w:rPr>
          <w:rFonts w:hint="eastAsia"/>
        </w:rPr>
        <w:t>（一）严格按照机动车排放污染防治的要求和有关技术规范、标准进行维修，使维修后的机动车达到规定的排放标准，并提供相应的维修服务质量保证；</w:t>
      </w:r>
    </w:p>
    <w:p>
      <w:pPr>
        <w:spacing w:line="360" w:lineRule="auto"/>
        <w:ind w:firstLine="480" w:firstLineChars="200"/>
        <w:jc w:val="both"/>
        <w:rPr>
          <w:rFonts w:hint="eastAsia"/>
        </w:rPr>
      </w:pPr>
      <w:r>
        <w:rPr>
          <w:rFonts w:hint="eastAsia"/>
        </w:rPr>
        <w:t>（二）与交通部门联网，实时传输维修车辆的机动车号牌、车辆识别代号、排放达标维修项目等信息，如实记录机动车排放达标维修情况；</w:t>
      </w:r>
    </w:p>
    <w:p>
      <w:pPr>
        <w:spacing w:line="360" w:lineRule="auto"/>
        <w:ind w:firstLine="480" w:firstLineChars="200"/>
        <w:jc w:val="both"/>
        <w:rPr>
          <w:rFonts w:hint="eastAsia"/>
        </w:rPr>
      </w:pPr>
      <w:r>
        <w:rPr>
          <w:rFonts w:hint="eastAsia"/>
        </w:rPr>
        <w:t>（三）建立完整的维修档案，实行档案电子化管理。</w:t>
      </w:r>
    </w:p>
    <w:p>
      <w:pPr>
        <w:spacing w:line="360" w:lineRule="auto"/>
        <w:ind w:firstLine="481" w:firstLineChars="200"/>
        <w:jc w:val="both"/>
        <w:rPr>
          <w:rFonts w:hint="eastAsia"/>
        </w:rPr>
      </w:pPr>
      <w:r>
        <w:rPr>
          <w:rFonts w:hint="eastAsia"/>
          <w:b/>
        </w:rPr>
        <w:t>第二十五条　</w:t>
      </w:r>
      <w:r>
        <w:rPr>
          <w:rFonts w:hint="eastAsia"/>
        </w:rPr>
        <w:t>本市实施非道路移动机械信息编码登记制度，在本市使用的非道路移动机械应当进行基本信息、污染控制技术信息、排放检验信息等信息编码登记。</w:t>
      </w:r>
    </w:p>
    <w:p>
      <w:pPr>
        <w:spacing w:line="360" w:lineRule="auto"/>
        <w:ind w:firstLine="480" w:firstLineChars="200"/>
        <w:jc w:val="both"/>
        <w:rPr>
          <w:rFonts w:hint="eastAsia"/>
        </w:rPr>
      </w:pPr>
      <w:r>
        <w:rPr>
          <w:rFonts w:hint="eastAsia"/>
        </w:rPr>
        <w:t>市生态环境部门应当按照国家和本市要求建立本市非道路移动机械信息管理平台，会同有关部门制定本市非道路移动机械登记管理规定。住房和城乡建设、农业农村、园林绿化、水务、交通、经济和信息化等部门应当组织、督促本行业使用的非道路移动机械在信息管理平台上进行信息编码登记。</w:t>
      </w:r>
    </w:p>
    <w:p>
      <w:pPr>
        <w:spacing w:line="360" w:lineRule="auto"/>
        <w:ind w:firstLine="480" w:firstLineChars="200"/>
        <w:jc w:val="both"/>
        <w:rPr>
          <w:rFonts w:hint="eastAsia"/>
        </w:rPr>
      </w:pPr>
      <w:r>
        <w:rPr>
          <w:rFonts w:hint="eastAsia"/>
        </w:rPr>
        <w:t>建设单位应当在招标文件或者合同中明确要求施工单位使用在本市进行信息编码登记且符合排放标准的非道路移动机械。</w:t>
      </w:r>
    </w:p>
    <w:p>
      <w:pPr>
        <w:spacing w:line="360" w:lineRule="auto"/>
        <w:ind w:firstLine="481" w:firstLineChars="200"/>
        <w:jc w:val="both"/>
        <w:rPr>
          <w:rFonts w:hint="eastAsia"/>
          <w:b/>
        </w:rPr>
      </w:pPr>
      <w:r>
        <w:rPr>
          <w:rFonts w:hint="eastAsia"/>
          <w:b/>
        </w:rPr>
        <w:t>第二十六条　</w:t>
      </w:r>
      <w:r>
        <w:rPr>
          <w:rFonts w:hint="eastAsia"/>
        </w:rPr>
        <w:t>施工单位对进出工程施工现场的非道路移动机械，应当在非道路移动机械信息管理平台上进行记录。</w:t>
      </w:r>
    </w:p>
    <w:p>
      <w:pPr>
        <w:spacing w:line="360" w:lineRule="auto"/>
        <w:ind w:firstLine="481" w:firstLineChars="200"/>
        <w:jc w:val="both"/>
        <w:rPr>
          <w:rFonts w:hint="eastAsia"/>
          <w:b/>
        </w:rPr>
      </w:pPr>
      <w:r>
        <w:rPr>
          <w:rFonts w:hint="eastAsia"/>
          <w:b/>
        </w:rPr>
        <w:t>第二十七条　</w:t>
      </w:r>
      <w:r>
        <w:rPr>
          <w:rFonts w:hint="eastAsia"/>
        </w:rPr>
        <w:t>生态环境部门应当逐步通过电子标签、电子围栏、远程排放管理系统等对非道路移动机械的大气污染物排放状况进行监督管理。</w:t>
      </w:r>
    </w:p>
    <w:p>
      <w:pPr>
        <w:spacing w:line="360" w:lineRule="auto"/>
        <w:ind w:firstLine="481" w:firstLineChars="200"/>
        <w:jc w:val="both"/>
        <w:rPr>
          <w:rFonts w:hint="eastAsia"/>
          <w:b/>
        </w:rPr>
      </w:pPr>
      <w:r>
        <w:rPr>
          <w:rFonts w:hint="eastAsia"/>
          <w:b/>
        </w:rPr>
        <w:t>第二十八条　</w:t>
      </w:r>
      <w:r>
        <w:rPr>
          <w:rFonts w:hint="eastAsia"/>
        </w:rPr>
        <w:t>市、区生态环境部门可以在机动车和非道路移动机械停放地、维修地、使用地，对在用机动车和非道路移动机械的大气污染物排放状况进行监督检查。</w:t>
      </w:r>
    </w:p>
    <w:p>
      <w:pPr>
        <w:spacing w:line="360" w:lineRule="auto"/>
        <w:ind w:firstLine="480" w:firstLineChars="200"/>
        <w:jc w:val="both"/>
        <w:rPr>
          <w:rFonts w:hint="eastAsia"/>
        </w:rPr>
      </w:pPr>
      <w:r>
        <w:rPr>
          <w:rFonts w:hint="eastAsia"/>
        </w:rPr>
        <w:t>公安机关交通管理部门对上道路行驶的机动车进行监督检查时，生态环境部门对被检查车辆开展大气污染物排放检测并出具检测结果。</w:t>
      </w:r>
    </w:p>
    <w:p>
      <w:pPr>
        <w:spacing w:line="360" w:lineRule="auto"/>
        <w:ind w:firstLine="480" w:firstLineChars="200"/>
        <w:jc w:val="both"/>
        <w:rPr>
          <w:rFonts w:hint="eastAsia"/>
        </w:rPr>
      </w:pPr>
      <w:r>
        <w:rPr>
          <w:rFonts w:hint="eastAsia"/>
        </w:rPr>
        <w:t>被检查者应当如实反映情况，提供必要的检查资料。实施检查的部门、机构及其工作人员应当依法为被检查者保守商业秘密和个人隐私。</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第四章　区域协同</w:t>
      </w:r>
    </w:p>
    <w:p>
      <w:pPr>
        <w:spacing w:line="360" w:lineRule="auto"/>
        <w:ind w:firstLine="481" w:firstLineChars="200"/>
        <w:jc w:val="both"/>
        <w:rPr>
          <w:rFonts w:hint="eastAsia"/>
        </w:rPr>
      </w:pPr>
      <w:r>
        <w:rPr>
          <w:rFonts w:hint="eastAsia"/>
          <w:b/>
        </w:rPr>
        <w:t>第二十九条　</w:t>
      </w:r>
      <w:r>
        <w:rPr>
          <w:rFonts w:hint="eastAsia"/>
        </w:rPr>
        <w:t>市人民政府应当与天津市、河北省及周边地区建立机动车和非道路移动机械排放污染联合防治协调机制，按照统一规划、统一标准、统一监测、统一防治措施的要求，开展联合防治，落实大气污染防治目标责任。</w:t>
      </w:r>
    </w:p>
    <w:p>
      <w:pPr>
        <w:spacing w:line="360" w:lineRule="auto"/>
        <w:ind w:firstLine="481" w:firstLineChars="200"/>
        <w:jc w:val="both"/>
        <w:rPr>
          <w:rFonts w:hint="eastAsia"/>
        </w:rPr>
      </w:pPr>
      <w:r>
        <w:rPr>
          <w:rFonts w:hint="eastAsia"/>
          <w:b/>
        </w:rPr>
        <w:t>第三十条　</w:t>
      </w:r>
      <w:r>
        <w:rPr>
          <w:rFonts w:hint="eastAsia"/>
        </w:rPr>
        <w:t>本市与天津市、河北省共同建立京津冀机动车超标排放信息共享平台，对机动车超标排放进行协同监管。</w:t>
      </w:r>
    </w:p>
    <w:p>
      <w:pPr>
        <w:spacing w:line="360" w:lineRule="auto"/>
        <w:ind w:firstLine="481" w:firstLineChars="200"/>
        <w:jc w:val="both"/>
        <w:rPr>
          <w:rFonts w:hint="eastAsia"/>
          <w:b/>
        </w:rPr>
      </w:pPr>
      <w:r>
        <w:rPr>
          <w:rFonts w:hint="eastAsia"/>
          <w:b/>
        </w:rPr>
        <w:t>第三十一条　</w:t>
      </w:r>
      <w:r>
        <w:rPr>
          <w:rFonts w:hint="eastAsia"/>
        </w:rPr>
        <w:t>本市与天津市、河北省建立新车抽检抽查协同机制，对新生产、销售的机动车和非道路移动机械的大气污染物排放状况进行监督检查。</w:t>
      </w:r>
    </w:p>
    <w:p>
      <w:pPr>
        <w:spacing w:line="360" w:lineRule="auto"/>
        <w:ind w:firstLine="481" w:firstLineChars="200"/>
        <w:jc w:val="both"/>
        <w:rPr>
          <w:rFonts w:hint="eastAsia"/>
        </w:rPr>
      </w:pPr>
      <w:r>
        <w:rPr>
          <w:rFonts w:hint="eastAsia"/>
          <w:b/>
        </w:rPr>
        <w:t>第三十二条　</w:t>
      </w:r>
      <w:r>
        <w:rPr>
          <w:rFonts w:hint="eastAsia"/>
        </w:rPr>
        <w:t>本市与天津市、河北省共同实行非道路移动机械使用登记管理制度，使用统一登记管理系统，按照相关要求加强非道路移动机械使用监管。</w:t>
      </w:r>
    </w:p>
    <w:p>
      <w:pPr>
        <w:spacing w:line="360" w:lineRule="auto"/>
        <w:ind w:firstLine="481" w:firstLineChars="200"/>
        <w:jc w:val="both"/>
        <w:rPr>
          <w:rFonts w:hint="eastAsia"/>
          <w:b/>
        </w:rPr>
      </w:pPr>
      <w:r>
        <w:rPr>
          <w:rFonts w:hint="eastAsia"/>
          <w:b/>
        </w:rPr>
        <w:t>第三十三条　</w:t>
      </w:r>
      <w:r>
        <w:rPr>
          <w:rFonts w:hint="eastAsia"/>
        </w:rPr>
        <w:t>市生态环境部门应当与天津市、河北省及周边地区的相关部门加强机动车和非道路移动机械排放污染防治工作协作，通过区域会商、信息共享、联合执法、重污染天气应对、科研合作等方式，提高区域大气污染防治水平。</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第五章　法律责任</w:t>
      </w:r>
    </w:p>
    <w:p>
      <w:pPr>
        <w:spacing w:line="360" w:lineRule="auto"/>
        <w:ind w:firstLine="481" w:firstLineChars="200"/>
        <w:jc w:val="both"/>
        <w:rPr>
          <w:rFonts w:hint="eastAsia"/>
        </w:rPr>
      </w:pPr>
      <w:r>
        <w:rPr>
          <w:rFonts w:hint="eastAsia"/>
          <w:b/>
        </w:rPr>
        <w:t>第三十四条　</w:t>
      </w:r>
      <w:r>
        <w:rPr>
          <w:rFonts w:hint="eastAsia"/>
        </w:rPr>
        <w:t>违反本条例第十条第一款规定，在本市销售的机动车和非道路移动机械的发动机、污染控制装置、车载排放诊断系统、远程排放管理车载终端等设备和装置不符合相关环保标准的，由市生态环境部门责令生产企业改正，没收违法所得，并处机动车和非道路移动机械货值金额一倍以上三倍以下罚款。</w:t>
      </w:r>
    </w:p>
    <w:p>
      <w:pPr>
        <w:spacing w:line="360" w:lineRule="auto"/>
        <w:ind w:firstLine="481" w:firstLineChars="200"/>
        <w:jc w:val="both"/>
        <w:rPr>
          <w:rFonts w:hint="eastAsia"/>
        </w:rPr>
      </w:pPr>
      <w:r>
        <w:rPr>
          <w:rFonts w:hint="eastAsia"/>
          <w:b/>
        </w:rPr>
        <w:t>第三十五条　</w:t>
      </w:r>
      <w:r>
        <w:rPr>
          <w:rFonts w:hint="eastAsia"/>
        </w:rPr>
        <w:t>违反本条例第十一条第一款规定，在本市注册登记的重型柴油车、重型燃气车和在用的非道路移动机械未按照规定安装远程排放管理车载终端的，由生态环境部门责令改正，对机动车所有人或者驾驶人处每辆车一万元罚款；对非道路移动机械使用人处每台非道路移动机械一万元罚款。</w:t>
      </w:r>
    </w:p>
    <w:p>
      <w:pPr>
        <w:spacing w:line="360" w:lineRule="auto"/>
        <w:ind w:firstLine="481" w:firstLineChars="200"/>
        <w:jc w:val="both"/>
        <w:rPr>
          <w:rFonts w:hint="eastAsia"/>
        </w:rPr>
      </w:pPr>
      <w:r>
        <w:rPr>
          <w:rFonts w:hint="eastAsia"/>
          <w:b/>
        </w:rPr>
        <w:t>第三十六条　</w:t>
      </w:r>
      <w:r>
        <w:rPr>
          <w:rFonts w:hint="eastAsia"/>
        </w:rPr>
        <w:t>违反本条例第十二条第一款规定的，由生态环境部门责令改正，处五千元以上一万元以下罚款。</w:t>
      </w:r>
    </w:p>
    <w:p>
      <w:pPr>
        <w:spacing w:line="360" w:lineRule="auto"/>
        <w:ind w:firstLine="480" w:firstLineChars="200"/>
        <w:jc w:val="both"/>
        <w:rPr>
          <w:rFonts w:hint="eastAsia"/>
        </w:rPr>
      </w:pPr>
      <w:r>
        <w:rPr>
          <w:rFonts w:hint="eastAsia"/>
        </w:rPr>
        <w:t>违反本条例第十二条第二款规定的，由市生态环境部门责令改正，处每辆车或者每台非道路移动机械一万元罚款。</w:t>
      </w:r>
    </w:p>
    <w:p>
      <w:pPr>
        <w:spacing w:line="360" w:lineRule="auto"/>
        <w:ind w:firstLine="481" w:firstLineChars="200"/>
        <w:jc w:val="both"/>
        <w:rPr>
          <w:rFonts w:hint="eastAsia"/>
        </w:rPr>
      </w:pPr>
      <w:r>
        <w:rPr>
          <w:rFonts w:hint="eastAsia"/>
          <w:b/>
        </w:rPr>
        <w:t>第三十七条　</w:t>
      </w:r>
      <w:r>
        <w:rPr>
          <w:rFonts w:hint="eastAsia"/>
        </w:rPr>
        <w:t>违反本条例第十四条第一款规定，运输企业和非道路移动机械使用单位使用不符合标准的燃料的，由市场监督管理部门责令改正，没收不符合标准的燃料，并处燃料货值金额一倍以上三倍以下罚款。</w:t>
      </w:r>
    </w:p>
    <w:p>
      <w:pPr>
        <w:spacing w:line="360" w:lineRule="auto"/>
        <w:ind w:firstLine="481" w:firstLineChars="200"/>
        <w:jc w:val="both"/>
        <w:rPr>
          <w:rFonts w:hint="eastAsia"/>
        </w:rPr>
      </w:pPr>
      <w:r>
        <w:rPr>
          <w:rFonts w:hint="eastAsia"/>
          <w:b/>
        </w:rPr>
        <w:t>第三十八条　</w:t>
      </w:r>
      <w:r>
        <w:rPr>
          <w:rFonts w:hint="eastAsia"/>
        </w:rPr>
        <w:t>违反本条例第十五条第一款规定，驾驶排放检验不合格的机动车上道路行驶的，由公安机关交通管理部门依法予以处罚，并责令在十个工作日内对机动车进行维修并复检。</w:t>
      </w:r>
    </w:p>
    <w:p>
      <w:pPr>
        <w:spacing w:line="360" w:lineRule="auto"/>
        <w:ind w:firstLine="480" w:firstLineChars="200"/>
        <w:jc w:val="both"/>
        <w:rPr>
          <w:rFonts w:hint="eastAsia"/>
        </w:rPr>
      </w:pPr>
      <w:r>
        <w:rPr>
          <w:rFonts w:hint="eastAsia"/>
        </w:rPr>
        <w:t>违反本条例第十六条第一款规定，逾期未按照规定进行维修并复检合格，又驾驶机动车上道路行驶的，由公安机关交通管理部门对机动车所有人或者驾驶人处三千元以上五千元以下罚款，可以暂扣机动车行驶证；经维修复检合格的，及时发还机动车行驶证。</w:t>
      </w:r>
    </w:p>
    <w:p>
      <w:pPr>
        <w:spacing w:line="360" w:lineRule="auto"/>
        <w:ind w:firstLine="481" w:firstLineChars="200"/>
        <w:jc w:val="both"/>
        <w:rPr>
          <w:rFonts w:hint="eastAsia"/>
        </w:rPr>
      </w:pPr>
      <w:r>
        <w:rPr>
          <w:rFonts w:hint="eastAsia"/>
          <w:b/>
        </w:rPr>
        <w:t>第三十九条　</w:t>
      </w:r>
      <w:r>
        <w:rPr>
          <w:rFonts w:hint="eastAsia"/>
        </w:rPr>
        <w:t>违反本条例第十七条规定，城市公交、道路运输、环卫、邮政、快递、出租车等企业事业单位和其他生产经营者有下列情形之一的，生态环境部门对其直接负责的主管人员和其他直接责任人员分别处一万元以上五万元以下罚款：</w:t>
      </w:r>
    </w:p>
    <w:p>
      <w:pPr>
        <w:spacing w:line="360" w:lineRule="auto"/>
        <w:ind w:firstLine="480" w:firstLineChars="200"/>
        <w:jc w:val="both"/>
        <w:rPr>
          <w:rFonts w:hint="eastAsia"/>
        </w:rPr>
      </w:pPr>
      <w:r>
        <w:rPr>
          <w:rFonts w:hint="eastAsia"/>
        </w:rPr>
        <w:t>（一）本单位注册车辆二十辆以上，在一个自然年内经排放检验不合格的车辆数量超过注册车辆数量百分之十的；</w:t>
      </w:r>
    </w:p>
    <w:p>
      <w:pPr>
        <w:spacing w:line="360" w:lineRule="auto"/>
        <w:ind w:firstLine="480" w:firstLineChars="200"/>
        <w:jc w:val="both"/>
        <w:rPr>
          <w:rFonts w:hint="eastAsia"/>
        </w:rPr>
      </w:pPr>
      <w:r>
        <w:rPr>
          <w:rFonts w:hint="eastAsia"/>
        </w:rPr>
        <w:t>（二）同一辆车因不符合排放标准在一个自然年内受到罚款处罚五次以上的。</w:t>
      </w:r>
    </w:p>
    <w:p>
      <w:pPr>
        <w:spacing w:line="360" w:lineRule="auto"/>
        <w:ind w:firstLine="481" w:firstLineChars="200"/>
        <w:jc w:val="both"/>
        <w:rPr>
          <w:rFonts w:hint="eastAsia"/>
        </w:rPr>
      </w:pPr>
      <w:r>
        <w:rPr>
          <w:rFonts w:hint="eastAsia"/>
          <w:b/>
        </w:rPr>
        <w:t>第四十条　</w:t>
      </w:r>
      <w:r>
        <w:rPr>
          <w:rFonts w:hint="eastAsia"/>
        </w:rPr>
        <w:t>违反本条例第十八条第一款规定的，由交通部门对机动车所有人处每辆车一万元罚款。</w:t>
      </w:r>
    </w:p>
    <w:p>
      <w:pPr>
        <w:spacing w:line="360" w:lineRule="auto"/>
        <w:ind w:firstLine="481" w:firstLineChars="200"/>
        <w:jc w:val="both"/>
        <w:rPr>
          <w:rFonts w:hint="eastAsia"/>
        </w:rPr>
      </w:pPr>
      <w:r>
        <w:rPr>
          <w:rFonts w:hint="eastAsia"/>
          <w:b/>
        </w:rPr>
        <w:t>第四十一条　</w:t>
      </w:r>
      <w:r>
        <w:rPr>
          <w:rFonts w:hint="eastAsia"/>
        </w:rPr>
        <w:t>违反本条例第二十条第一项、第二项规定的，由市场监督管理部门责令改正，处五万元以上二十万元以下罚款；违反第三项至第七项规定的，由生态环境部门责令停止违法行为，限期改正，处五万元以上十万元以下罚款；情节严重的，由市场监督管理部门取消其检验资格。</w:t>
      </w:r>
    </w:p>
    <w:p>
      <w:pPr>
        <w:spacing w:line="360" w:lineRule="auto"/>
        <w:ind w:firstLine="481" w:firstLineChars="200"/>
        <w:jc w:val="both"/>
        <w:rPr>
          <w:rFonts w:hint="eastAsia"/>
        </w:rPr>
      </w:pPr>
      <w:r>
        <w:rPr>
          <w:rFonts w:hint="eastAsia"/>
          <w:b/>
        </w:rPr>
        <w:t>第四十二条　</w:t>
      </w:r>
      <w:r>
        <w:rPr>
          <w:rFonts w:hint="eastAsia"/>
        </w:rPr>
        <w:t>违反本条例第二十一条第二款规定，整改期间擅自向社会出具检验数据和检验结果，或者逾期未改正、改正后仍不符合要求的，由市场监督管理部门取消其检验资格。</w:t>
      </w:r>
    </w:p>
    <w:p>
      <w:pPr>
        <w:spacing w:line="360" w:lineRule="auto"/>
        <w:ind w:firstLine="481" w:firstLineChars="200"/>
        <w:jc w:val="both"/>
        <w:rPr>
          <w:rFonts w:hint="eastAsia"/>
        </w:rPr>
      </w:pPr>
      <w:r>
        <w:rPr>
          <w:rFonts w:hint="eastAsia"/>
          <w:b/>
        </w:rPr>
        <w:t>第四十三条　</w:t>
      </w:r>
      <w:r>
        <w:rPr>
          <w:rFonts w:hint="eastAsia"/>
        </w:rPr>
        <w:t>违反本条例第二十二条第三款规定，机动车排放检验设备供应厂商提供的检验设备及其配套程序不符合标准的，由市场监督管理部门责令改正，暂停该设备所在检测线的运行，停止该设备在本市的销售，处货值金额一倍以上三倍以下罚款。</w:t>
      </w:r>
    </w:p>
    <w:p>
      <w:pPr>
        <w:spacing w:line="360" w:lineRule="auto"/>
        <w:ind w:firstLine="481" w:firstLineChars="200"/>
        <w:jc w:val="both"/>
        <w:rPr>
          <w:rFonts w:hint="eastAsia"/>
        </w:rPr>
      </w:pPr>
      <w:r>
        <w:rPr>
          <w:rFonts w:hint="eastAsia"/>
          <w:b/>
        </w:rPr>
        <w:t>第四十四条　</w:t>
      </w:r>
      <w:r>
        <w:rPr>
          <w:rFonts w:hint="eastAsia"/>
        </w:rPr>
        <w:t>违反本条例第二十四条第一项、第二项规定的，由交通部门责令改正，处一万元以上十万元以下罚款；情节严重的，责令停业整顿。</w:t>
      </w:r>
    </w:p>
    <w:p>
      <w:pPr>
        <w:spacing w:line="360" w:lineRule="auto"/>
        <w:ind w:firstLine="481" w:firstLineChars="200"/>
        <w:jc w:val="both"/>
        <w:rPr>
          <w:rFonts w:hint="eastAsia"/>
        </w:rPr>
      </w:pPr>
      <w:r>
        <w:rPr>
          <w:rFonts w:hint="eastAsia"/>
          <w:b/>
        </w:rPr>
        <w:t>第四十五条　</w:t>
      </w:r>
      <w:r>
        <w:rPr>
          <w:rFonts w:hint="eastAsia"/>
        </w:rPr>
        <w:t>违反本条例第二十五条第一款规定，在本市使用的非道路移动机械未经信息编码登记或者未如实登记信息的，由生态环境部门责令改正，处每台非道路移动机械五千元罚款。</w:t>
      </w:r>
    </w:p>
    <w:p>
      <w:pPr>
        <w:spacing w:line="360" w:lineRule="auto"/>
        <w:ind w:firstLine="480" w:firstLineChars="200"/>
        <w:jc w:val="both"/>
        <w:rPr>
          <w:rFonts w:hint="eastAsia"/>
        </w:rPr>
      </w:pPr>
      <w:r>
        <w:rPr>
          <w:rFonts w:hint="eastAsia"/>
        </w:rPr>
        <w:t>违反本条例第二十五条第三款规定，建设单位或者施工单位未落实有关规定，使用未经信息编码登记或者不符合排放标准的非道路移动机械的，由市住房和城乡建设部门记入信用信息记录。</w:t>
      </w:r>
    </w:p>
    <w:p>
      <w:pPr>
        <w:spacing w:line="360" w:lineRule="auto"/>
        <w:ind w:firstLine="481" w:firstLineChars="200"/>
        <w:jc w:val="both"/>
        <w:rPr>
          <w:rFonts w:hint="eastAsia"/>
        </w:rPr>
      </w:pPr>
      <w:r>
        <w:rPr>
          <w:rFonts w:hint="eastAsia"/>
          <w:b/>
        </w:rPr>
        <w:t>第四十六条　</w:t>
      </w:r>
      <w:r>
        <w:rPr>
          <w:rFonts w:hint="eastAsia"/>
        </w:rPr>
        <w:t>违反本条例第二十八条规定，在监督检查中，当事人以拒绝执法人员进入现场或者拖延、围堵、滞留执法人员等方式阻扰监督检查的，由生态环境部门或者其他负有监督管理职责的部门责令改正，处二万元以上二十万元以下罚款；构成违反治安管理行为的，由公安机关依法予以处罚。</w:t>
      </w:r>
    </w:p>
    <w:p>
      <w:pPr>
        <w:spacing w:line="360" w:lineRule="auto"/>
        <w:ind w:firstLine="481" w:firstLineChars="200"/>
        <w:jc w:val="both"/>
        <w:rPr>
          <w:rFonts w:hint="eastAsia"/>
        </w:rPr>
      </w:pPr>
      <w:r>
        <w:rPr>
          <w:rFonts w:hint="eastAsia"/>
          <w:b/>
        </w:rPr>
        <w:t>第四十七条　</w:t>
      </w:r>
      <w:r>
        <w:rPr>
          <w:rFonts w:hint="eastAsia"/>
        </w:rPr>
        <w:t>执法机关应当将当事人违反机动车和非道路移动机械排放污染防治有关法律、法规，受到行政处罚或者行政强制的情况共享到本市公共信用信息平台。行政机关根据本市关于公共信用信息管理规定可以对当事人采取惩戒措施。</w:t>
      </w:r>
    </w:p>
    <w:p>
      <w:pPr>
        <w:spacing w:line="360" w:lineRule="auto"/>
        <w:ind w:firstLine="481" w:firstLineChars="200"/>
        <w:jc w:val="both"/>
        <w:rPr>
          <w:rFonts w:hint="eastAsia"/>
        </w:rPr>
      </w:pPr>
      <w:r>
        <w:rPr>
          <w:rFonts w:hint="eastAsia"/>
          <w:b/>
        </w:rPr>
        <w:t>第四十八条　</w:t>
      </w:r>
      <w:r>
        <w:rPr>
          <w:rFonts w:hint="eastAsia"/>
        </w:rPr>
        <w:t>当事人违反机动车和非道路移动机械排放污染防治有关法律、法规，受到责令改正或者罚款处罚后，拒不履行处理决定并在法定期限内不申请行政复议或者提起行政诉讼的，执法机关可以依法申请人民法院强制执行。</w:t>
      </w:r>
    </w:p>
    <w:p>
      <w:pPr>
        <w:spacing w:line="360" w:lineRule="auto"/>
        <w:ind w:firstLine="481" w:firstLineChars="200"/>
        <w:jc w:val="both"/>
        <w:rPr>
          <w:rFonts w:hint="eastAsia"/>
          <w:b/>
        </w:rPr>
      </w:pPr>
      <w:r>
        <w:rPr>
          <w:rFonts w:hint="eastAsia"/>
          <w:b/>
        </w:rPr>
        <w:t>第四十九条　</w:t>
      </w:r>
      <w:r>
        <w:rPr>
          <w:rFonts w:hint="eastAsia"/>
        </w:rPr>
        <w:t>机动车和非道路移动机械所有人、驾驶人或者使用人违法排放大气污染物，破坏生态环境，损害社会公共利益的，法律规定的机关和有关组织可以依法对当事人提起民事公益诉讼。</w:t>
      </w:r>
    </w:p>
    <w:p>
      <w:pPr>
        <w:spacing w:before="312" w:beforeLines="100" w:after="312" w:afterLines="100" w:line="360" w:lineRule="auto"/>
        <w:jc w:val="center"/>
        <w:rPr>
          <w:rFonts w:hint="eastAsia" w:ascii="仿宋_GB2312" w:hAnsi="仿宋_GB2312" w:eastAsia="仿宋_GB2312"/>
          <w:b/>
          <w:color w:val="000000"/>
          <w:sz w:val="28"/>
        </w:rPr>
      </w:pPr>
      <w:r>
        <w:rPr>
          <w:rFonts w:hint="eastAsia" w:ascii="仿宋_GB2312" w:hAnsi="仿宋_GB2312" w:eastAsia="仿宋_GB2312"/>
          <w:b/>
          <w:color w:val="000000"/>
          <w:sz w:val="28"/>
        </w:rPr>
        <w:t>第六章　附　　则</w:t>
      </w:r>
    </w:p>
    <w:p>
      <w:pPr>
        <w:spacing w:line="360" w:lineRule="auto"/>
        <w:ind w:firstLine="481" w:firstLineChars="200"/>
        <w:jc w:val="both"/>
        <w:rPr>
          <w:rFonts w:hint="eastAsia"/>
        </w:rPr>
      </w:pPr>
      <w:r>
        <w:rPr>
          <w:rFonts w:hint="eastAsia"/>
          <w:b/>
        </w:rPr>
        <w:t>第五十条　</w:t>
      </w:r>
      <w:r>
        <w:rPr>
          <w:rFonts w:hint="eastAsia"/>
        </w:rPr>
        <w:t>本条例所称机动车是指以动力装置驱动或者牵引，上道路行驶的供人员乘用或者用于运送物品以及进行工程专项作业的轮式车辆。</w:t>
      </w:r>
    </w:p>
    <w:p>
      <w:pPr>
        <w:spacing w:line="360" w:lineRule="auto"/>
        <w:ind w:firstLine="480" w:firstLineChars="200"/>
        <w:jc w:val="both"/>
        <w:rPr>
          <w:rFonts w:hint="eastAsia"/>
        </w:rPr>
      </w:pPr>
      <w:r>
        <w:rPr>
          <w:rFonts w:hint="eastAsia"/>
        </w:rPr>
        <w:t>本条例所称非道路移动机械是指装配有发动机的移动机械和可运输工业设备，包括工程机械、农业机械、材料装卸机械、机场地勤设备等。</w:t>
      </w:r>
    </w:p>
    <w:p>
      <w:pPr>
        <w:spacing w:line="360" w:lineRule="auto"/>
        <w:ind w:firstLine="481" w:firstLineChars="200"/>
        <w:jc w:val="both"/>
        <w:rPr>
          <w:rFonts w:hint="eastAsia"/>
        </w:rPr>
      </w:pPr>
      <w:r>
        <w:rPr>
          <w:rFonts w:hint="eastAsia"/>
          <w:b/>
        </w:rPr>
        <w:t>第五十一条　</w:t>
      </w:r>
      <w:r>
        <w:rPr>
          <w:rFonts w:hint="eastAsia"/>
        </w:rPr>
        <w:t>本条例自</w:t>
      </w:r>
      <w:r>
        <w:t>2020年5月1日起施行。</w:t>
      </w:r>
    </w:p>
    <w:p>
      <w:pPr>
        <w:rPr>
          <w:rFonts w:hint="eastAsia"/>
        </w:rPr>
      </w:pPr>
      <w:r>
        <w:br w:type="page"/>
      </w:r>
    </w:p>
    <w:p>
      <w:pPr>
        <w:spacing w:line="360" w:lineRule="auto"/>
        <w:jc w:val="center"/>
        <w:rPr>
          <w:rStyle w:val="21"/>
          <w:rFonts w:hint="eastAsia"/>
        </w:rPr>
        <w:sectPr>
          <w:headerReference r:id="rId113" w:type="default"/>
          <w:pgSz w:w="11906" w:h="16838"/>
          <w:pgMar w:top="1440" w:right="1800" w:bottom="1440" w:left="1800" w:header="851" w:footer="992" w:gutter="0"/>
          <w:cols w:space="720" w:num="1"/>
          <w:docGrid w:type="lines" w:linePitch="312" w:charSpace="0"/>
        </w:sectPr>
      </w:pPr>
    </w:p>
    <w:p>
      <w:pPr>
        <w:spacing w:line="360" w:lineRule="auto"/>
        <w:jc w:val="center"/>
        <w:rPr>
          <w:rStyle w:val="21"/>
          <w:rFonts w:hint="eastAsia"/>
        </w:rPr>
      </w:pPr>
      <w:bookmarkStart w:id="1110" w:name="_Toc190951905"/>
      <w:bookmarkStart w:id="1111" w:name="_Toc3358"/>
      <w:bookmarkStart w:id="1112" w:name="_Toc26684"/>
      <w:r>
        <w:rPr>
          <w:rStyle w:val="21"/>
          <w:rFonts w:hint="eastAsia"/>
        </w:rPr>
        <w:t>机动车强制报废标准规定</w:t>
      </w:r>
      <w:bookmarkEnd w:id="1110"/>
    </w:p>
    <w:bookmarkEnd w:id="1111"/>
    <w:bookmarkEnd w:id="1112"/>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（2012年</w:t>
      </w:r>
      <w:r>
        <w:rPr>
          <w:rFonts w:ascii="仿宋_GB2312" w:hAnsi="仿宋_GB2312" w:eastAsia="仿宋_GB2312"/>
        </w:rPr>
        <w:t>12</w:t>
      </w:r>
      <w:r>
        <w:rPr>
          <w:rFonts w:hint="eastAsia" w:ascii="仿宋_GB2312" w:hAnsi="仿宋_GB2312" w:eastAsia="仿宋_GB2312"/>
        </w:rPr>
        <w:t>月2</w:t>
      </w:r>
      <w:r>
        <w:rPr>
          <w:rFonts w:ascii="仿宋_GB2312" w:hAnsi="仿宋_GB2312" w:eastAsia="仿宋_GB2312"/>
        </w:rPr>
        <w:t>7</w:t>
      </w:r>
      <w:r>
        <w:rPr>
          <w:rFonts w:hint="eastAsia" w:ascii="仿宋_GB2312" w:hAnsi="仿宋_GB2312" w:eastAsia="仿宋_GB2312"/>
        </w:rPr>
        <w:t>日商务部、发改委、公安部、环境保护部令</w:t>
      </w:r>
      <w:r>
        <w:rPr>
          <w:rFonts w:ascii="仿宋_GB2312" w:hAnsi="仿宋_GB2312" w:eastAsia="仿宋_GB2312"/>
        </w:rPr>
        <w:t>2012年第12号</w:t>
      </w:r>
      <w:r>
        <w:rPr>
          <w:rFonts w:hint="eastAsia" w:ascii="仿宋_GB2312" w:hAnsi="仿宋_GB2312" w:eastAsia="仿宋_GB2312"/>
        </w:rPr>
        <w:t>发布，自2013年5月1日起施行）</w:t>
      </w:r>
    </w:p>
    <w:p>
      <w:pPr>
        <w:spacing w:line="360" w:lineRule="auto"/>
        <w:ind w:firstLine="480" w:firstLineChars="200"/>
        <w:rPr>
          <w:rFonts w:hint="eastAsia"/>
        </w:rPr>
      </w:pPr>
    </w:p>
    <w:p>
      <w:pPr>
        <w:spacing w:line="360" w:lineRule="auto"/>
        <w:ind w:firstLine="481" w:firstLineChars="200"/>
        <w:jc w:val="both"/>
        <w:rPr>
          <w:rFonts w:hint="eastAsia"/>
        </w:rPr>
      </w:pPr>
      <w:r>
        <w:rPr>
          <w:b/>
        </w:rPr>
        <w:t>第一条</w:t>
      </w:r>
      <w:r>
        <w:t>　为保障道路交通安全、鼓励技术进步、加快建设资源节约型、环境友好型社会，根据《中华人民共和国道路交通安全法》及其实施条例、《中华人民共和国大气污染防治法》、《中华人民共和国噪声污染防治法》，制定本规定。</w:t>
      </w:r>
    </w:p>
    <w:p>
      <w:pPr>
        <w:spacing w:line="360" w:lineRule="auto"/>
        <w:ind w:firstLine="481" w:firstLineChars="200"/>
        <w:jc w:val="both"/>
        <w:rPr>
          <w:rFonts w:hint="eastAsia"/>
        </w:rPr>
      </w:pPr>
      <w:r>
        <w:rPr>
          <w:b/>
        </w:rPr>
        <w:t>第二条</w:t>
      </w:r>
      <w:r>
        <w:t>　根据机动车使用和安全技术、排放检验状况，国家对达到报废标准的机动车实施强制报废。</w:t>
      </w:r>
    </w:p>
    <w:p>
      <w:pPr>
        <w:spacing w:line="360" w:lineRule="auto"/>
        <w:ind w:firstLine="481" w:firstLineChars="200"/>
        <w:jc w:val="both"/>
        <w:rPr>
          <w:rFonts w:hint="eastAsia"/>
        </w:rPr>
      </w:pPr>
      <w:r>
        <w:rPr>
          <w:b/>
        </w:rPr>
        <w:t>第三条</w:t>
      </w:r>
      <w:r>
        <w:t>　商务、公安、环境保护、发展改革等部门依据各自职责，负责报废机动车回收拆解监督管理、机动车强制报废标准执行有关工作。</w:t>
      </w:r>
    </w:p>
    <w:p>
      <w:pPr>
        <w:spacing w:line="360" w:lineRule="auto"/>
        <w:ind w:firstLine="481" w:firstLineChars="200"/>
        <w:jc w:val="both"/>
        <w:rPr>
          <w:rFonts w:hint="eastAsia"/>
        </w:rPr>
      </w:pPr>
      <w:r>
        <w:rPr>
          <w:b/>
        </w:rPr>
        <w:t>第四条</w:t>
      </w:r>
      <w:r>
        <w:t>　已注册机动车有下列情形之一的应当强制报废，其所有人应当将机动车交售给报废机动车回收拆解企业，由报废机动车回收拆解企业按规定进行登记、拆解、销毁等处理，并将报废机动车登记证书、号牌、行驶证交公安机关交通管理部门注销：</w:t>
      </w:r>
    </w:p>
    <w:p>
      <w:pPr>
        <w:spacing w:line="360" w:lineRule="auto"/>
        <w:ind w:firstLine="480" w:firstLineChars="200"/>
        <w:jc w:val="both"/>
        <w:rPr>
          <w:rFonts w:hint="eastAsia"/>
        </w:rPr>
      </w:pPr>
      <w:r>
        <w:t>（一）达到本规定第五条规定使用年限的；</w:t>
      </w:r>
    </w:p>
    <w:p>
      <w:pPr>
        <w:spacing w:line="360" w:lineRule="auto"/>
        <w:ind w:firstLine="480" w:firstLineChars="200"/>
        <w:jc w:val="both"/>
        <w:rPr>
          <w:rFonts w:hint="eastAsia"/>
        </w:rPr>
      </w:pPr>
      <w:r>
        <w:t>（二）经修理和调整仍不符合机动车安全技术国家标准对在用车有关要求的；</w:t>
      </w:r>
    </w:p>
    <w:p>
      <w:pPr>
        <w:spacing w:line="360" w:lineRule="auto"/>
        <w:ind w:firstLine="480" w:firstLineChars="200"/>
        <w:jc w:val="both"/>
        <w:rPr>
          <w:rFonts w:hint="eastAsia"/>
        </w:rPr>
      </w:pPr>
      <w:r>
        <w:t>（三）经修理和调整或者采用控制技术后，向大气排放污染物或者噪声仍不符合国家标准对在用车有关要求的；</w:t>
      </w:r>
    </w:p>
    <w:p>
      <w:pPr>
        <w:spacing w:line="360" w:lineRule="auto"/>
        <w:ind w:firstLine="480" w:firstLineChars="200"/>
        <w:jc w:val="both"/>
        <w:rPr>
          <w:rFonts w:hint="eastAsia"/>
        </w:rPr>
      </w:pPr>
      <w:r>
        <w:t>（四）在检验有效期届满后连续3个机动车检验周期内未取得机动车检验合格标志的。</w:t>
      </w:r>
    </w:p>
    <w:p>
      <w:pPr>
        <w:spacing w:line="360" w:lineRule="auto"/>
        <w:ind w:firstLine="481" w:firstLineChars="200"/>
        <w:jc w:val="both"/>
        <w:rPr>
          <w:rFonts w:hint="eastAsia"/>
        </w:rPr>
      </w:pPr>
      <w:r>
        <w:rPr>
          <w:b/>
        </w:rPr>
        <w:t>第五条</w:t>
      </w:r>
      <w:r>
        <w:t>　各类机动车使用年限分别如下：</w:t>
      </w:r>
    </w:p>
    <w:p>
      <w:pPr>
        <w:spacing w:line="360" w:lineRule="auto"/>
        <w:ind w:firstLine="480" w:firstLineChars="200"/>
        <w:jc w:val="both"/>
        <w:rPr>
          <w:rFonts w:hint="eastAsia"/>
        </w:rPr>
      </w:pPr>
      <w:r>
        <w:t>（一）小、微型出租客运汽车使用8年，中型出租客运汽车使用10年，大型出租客运汽车使用12年；</w:t>
      </w:r>
    </w:p>
    <w:p>
      <w:pPr>
        <w:spacing w:line="360" w:lineRule="auto"/>
        <w:ind w:firstLine="480" w:firstLineChars="200"/>
        <w:jc w:val="both"/>
        <w:rPr>
          <w:rFonts w:hint="eastAsia"/>
        </w:rPr>
      </w:pPr>
      <w:r>
        <w:t>（二）租赁载客汽车使用15年；</w:t>
      </w:r>
    </w:p>
    <w:p>
      <w:pPr>
        <w:spacing w:line="360" w:lineRule="auto"/>
        <w:ind w:firstLine="480" w:firstLineChars="200"/>
        <w:jc w:val="both"/>
        <w:rPr>
          <w:rFonts w:hint="eastAsia"/>
        </w:rPr>
      </w:pPr>
      <w:r>
        <w:t>（三）小型教练载客汽车使用10年，中型教练载客汽车使用12年，大型教练载客汽车使用15年；</w:t>
      </w:r>
    </w:p>
    <w:p>
      <w:pPr>
        <w:spacing w:line="360" w:lineRule="auto"/>
        <w:ind w:firstLine="480" w:firstLineChars="200"/>
        <w:jc w:val="both"/>
        <w:rPr>
          <w:rFonts w:hint="eastAsia"/>
        </w:rPr>
      </w:pPr>
      <w:r>
        <w:t>（四）公交客运汽车使用13年；</w:t>
      </w:r>
    </w:p>
    <w:p>
      <w:pPr>
        <w:spacing w:line="360" w:lineRule="auto"/>
        <w:ind w:firstLine="480" w:firstLineChars="200"/>
        <w:jc w:val="both"/>
        <w:rPr>
          <w:rFonts w:hint="eastAsia"/>
        </w:rPr>
      </w:pPr>
      <w:r>
        <w:t>（五）其他小、微型营运载客汽车使用10年，大、中型营运载客汽车使用15年；</w:t>
      </w:r>
    </w:p>
    <w:p>
      <w:pPr>
        <w:spacing w:line="360" w:lineRule="auto"/>
        <w:ind w:firstLine="480" w:firstLineChars="200"/>
        <w:jc w:val="both"/>
        <w:rPr>
          <w:rFonts w:hint="eastAsia"/>
        </w:rPr>
      </w:pPr>
      <w:r>
        <w:t>（六）专用校车使用15年；</w:t>
      </w:r>
    </w:p>
    <w:p>
      <w:pPr>
        <w:spacing w:line="360" w:lineRule="auto"/>
        <w:ind w:firstLine="480" w:firstLineChars="200"/>
        <w:jc w:val="both"/>
        <w:rPr>
          <w:rFonts w:hint="eastAsia"/>
        </w:rPr>
      </w:pPr>
      <w:r>
        <w:t>（七）大、中型非营运载客汽车（大型轿车除外）使用20年；</w:t>
      </w:r>
    </w:p>
    <w:p>
      <w:pPr>
        <w:spacing w:line="360" w:lineRule="auto"/>
        <w:ind w:firstLine="480" w:firstLineChars="200"/>
        <w:jc w:val="both"/>
        <w:rPr>
          <w:rFonts w:hint="eastAsia"/>
        </w:rPr>
      </w:pPr>
      <w:r>
        <w:t>（八）三轮汽车、装用单缸发动机的低速货车使用9年，装用多缸发动机的低速货车以及微型载货汽车使用12年，危险品运输载货汽车使用10年，其他载货汽车（包括半挂牵引车和全挂牵引车）使用15年；</w:t>
      </w:r>
    </w:p>
    <w:p>
      <w:pPr>
        <w:spacing w:line="360" w:lineRule="auto"/>
        <w:ind w:firstLine="480" w:firstLineChars="200"/>
        <w:jc w:val="both"/>
        <w:rPr>
          <w:rFonts w:hint="eastAsia"/>
        </w:rPr>
      </w:pPr>
      <w:r>
        <w:t>（九）有载货功能的专项作业车使用15年，无载货功能的专项作业车使用30年；</w:t>
      </w:r>
    </w:p>
    <w:p>
      <w:pPr>
        <w:spacing w:line="360" w:lineRule="auto"/>
        <w:ind w:firstLine="480" w:firstLineChars="200"/>
        <w:jc w:val="both"/>
        <w:rPr>
          <w:rFonts w:hint="eastAsia"/>
        </w:rPr>
      </w:pPr>
      <w:r>
        <w:t>（十）全挂车、危险品运输半挂车使用10年，集装箱半挂车20年，其他半挂车使用15年；</w:t>
      </w:r>
    </w:p>
    <w:p>
      <w:pPr>
        <w:spacing w:line="360" w:lineRule="auto"/>
        <w:ind w:firstLine="480" w:firstLineChars="200"/>
        <w:jc w:val="both"/>
        <w:rPr>
          <w:rFonts w:hint="eastAsia"/>
        </w:rPr>
      </w:pPr>
      <w:r>
        <w:t>（十一）正三轮摩托车使用12年，其他摩托车使用13年。</w:t>
      </w:r>
    </w:p>
    <w:p>
      <w:pPr>
        <w:spacing w:line="360" w:lineRule="auto"/>
        <w:ind w:firstLine="480" w:firstLineChars="200"/>
        <w:jc w:val="both"/>
        <w:rPr>
          <w:rFonts w:hint="eastAsia"/>
        </w:rPr>
      </w:pPr>
      <w:r>
        <w:t>对小、微型出租客运汽车（纯电动汽车除外）和摩托车，省、自治区、直辖市人民政府有关部门可结合本地实际情况，制定严于上述使用年限的规定，但小、微型出租客运汽车不得低于6年，正三轮摩托车不得低于10年，其他摩托车不得低于11年。</w:t>
      </w:r>
    </w:p>
    <w:p>
      <w:pPr>
        <w:spacing w:line="360" w:lineRule="auto"/>
        <w:ind w:firstLine="480" w:firstLineChars="200"/>
        <w:jc w:val="both"/>
        <w:rPr>
          <w:rFonts w:hint="eastAsia"/>
        </w:rPr>
      </w:pPr>
      <w:r>
        <w:t>小、微型非营运载客汽车、大型非营运轿车、轮式专用机械车无使用年限限制。</w:t>
      </w:r>
    </w:p>
    <w:p>
      <w:pPr>
        <w:spacing w:line="360" w:lineRule="auto"/>
        <w:ind w:firstLine="480" w:firstLineChars="200"/>
        <w:jc w:val="both"/>
        <w:rPr>
          <w:rFonts w:hint="eastAsia"/>
        </w:rPr>
      </w:pPr>
      <w:r>
        <w:t>机动车使用年限起始日期按照注册登记日期计算，但自出厂之日起超过2年未办理注册登记手续的，按照出厂日期计算。</w:t>
      </w:r>
    </w:p>
    <w:p>
      <w:pPr>
        <w:spacing w:line="360" w:lineRule="auto"/>
        <w:ind w:firstLine="481" w:firstLineChars="200"/>
        <w:jc w:val="both"/>
        <w:rPr>
          <w:rFonts w:hint="eastAsia"/>
        </w:rPr>
      </w:pPr>
      <w:r>
        <w:rPr>
          <w:b/>
        </w:rPr>
        <w:t>第六条</w:t>
      </w:r>
      <w:r>
        <w:t>　变更使用性质或者转移登记的机动车应当按照下列有关要求确定使用年限和报废：</w:t>
      </w:r>
    </w:p>
    <w:p>
      <w:pPr>
        <w:spacing w:line="360" w:lineRule="auto"/>
        <w:ind w:firstLine="480" w:firstLineChars="200"/>
        <w:jc w:val="both"/>
        <w:rPr>
          <w:rFonts w:hint="eastAsia"/>
        </w:rPr>
      </w:pPr>
      <w:r>
        <w:t>（一）营运载客汽车与非营运载客汽车相互转换的，按照营运载客汽车的规定报废，但小、微型非营运载客汽车和大型非营运轿车转为营运载客汽车的，应按照本规定附件1所列公式核算累计使用年限，且不得超过15年；</w:t>
      </w:r>
    </w:p>
    <w:p>
      <w:pPr>
        <w:spacing w:line="360" w:lineRule="auto"/>
        <w:ind w:firstLine="480" w:firstLineChars="200"/>
        <w:jc w:val="both"/>
        <w:rPr>
          <w:rFonts w:hint="eastAsia"/>
        </w:rPr>
      </w:pPr>
      <w:r>
        <w:t>（二）不同类型的营运载客汽车相互转换，按照使用年限较严的规定报废；</w:t>
      </w:r>
    </w:p>
    <w:p>
      <w:pPr>
        <w:spacing w:line="360" w:lineRule="auto"/>
        <w:ind w:firstLine="480" w:firstLineChars="200"/>
        <w:jc w:val="both"/>
        <w:rPr>
          <w:rFonts w:hint="eastAsia"/>
        </w:rPr>
      </w:pPr>
      <w:r>
        <w:t>（三）小、微型出租客运汽车和摩托车需要转出登记所属地省、自治区、直辖市范围的，按照使用年限较严的规定报废；</w:t>
      </w:r>
    </w:p>
    <w:p>
      <w:pPr>
        <w:spacing w:line="360" w:lineRule="auto"/>
        <w:ind w:firstLine="480" w:firstLineChars="200"/>
        <w:jc w:val="both"/>
        <w:rPr>
          <w:rFonts w:hint="eastAsia"/>
        </w:rPr>
      </w:pPr>
      <w:r>
        <w:t>（四）危险品运输载货汽车、半挂车与其他载货汽车、半挂车相互转换的，按照危险品运输载货车、半挂车的规定报废。</w:t>
      </w:r>
    </w:p>
    <w:p>
      <w:pPr>
        <w:spacing w:line="360" w:lineRule="auto"/>
        <w:ind w:firstLine="480" w:firstLineChars="200"/>
        <w:jc w:val="both"/>
        <w:rPr>
          <w:rFonts w:hint="eastAsia"/>
        </w:rPr>
      </w:pPr>
      <w:r>
        <w:t>距本规定要求使用年限1年以内（含1年）的机动车，不得变更使用性质、转移所有权或者转出登记地所属地市级行政区域。</w:t>
      </w:r>
    </w:p>
    <w:p>
      <w:pPr>
        <w:spacing w:line="360" w:lineRule="auto"/>
        <w:ind w:firstLine="481" w:firstLineChars="200"/>
        <w:jc w:val="both"/>
        <w:rPr>
          <w:rFonts w:hint="eastAsia"/>
        </w:rPr>
      </w:pPr>
      <w:r>
        <w:rPr>
          <w:b/>
        </w:rPr>
        <w:t>第七条</w:t>
      </w:r>
      <w:r>
        <w:t>　国家对达到一定行驶里程的机动车引导报废。达到下列行驶里程的机动车，其所有人可以将机动车交售给报废机动车回收拆解企业，由报废机动车回收拆解企业按规定进行登记、拆解、销毁等处理，并将报废的机动车登记证书、号牌、行驶证交公安机关交通管理部门注销：</w:t>
      </w:r>
    </w:p>
    <w:p>
      <w:pPr>
        <w:spacing w:line="360" w:lineRule="auto"/>
        <w:ind w:firstLine="480" w:firstLineChars="200"/>
        <w:jc w:val="both"/>
        <w:rPr>
          <w:rFonts w:hint="eastAsia"/>
        </w:rPr>
      </w:pPr>
      <w:r>
        <w:t>（一）小、微型出租客运汽车行驶60万千米，中型出租客运汽车行驶50万千米，大型出租客运汽车行驶60万千米；</w:t>
      </w:r>
    </w:p>
    <w:p>
      <w:pPr>
        <w:spacing w:line="360" w:lineRule="auto"/>
        <w:ind w:firstLine="480" w:firstLineChars="200"/>
        <w:jc w:val="both"/>
        <w:rPr>
          <w:rFonts w:hint="eastAsia"/>
        </w:rPr>
      </w:pPr>
      <w:r>
        <w:t>（二）租赁载客汽车行驶60万千米；</w:t>
      </w:r>
    </w:p>
    <w:p>
      <w:pPr>
        <w:spacing w:line="360" w:lineRule="auto"/>
        <w:ind w:firstLine="480" w:firstLineChars="200"/>
        <w:jc w:val="both"/>
        <w:rPr>
          <w:rFonts w:hint="eastAsia"/>
        </w:rPr>
      </w:pPr>
      <w:r>
        <w:t>（三）小型和中型教练载客汽车行驶50万千米，大型教练载客汽车行驶60万千米；</w:t>
      </w:r>
    </w:p>
    <w:p>
      <w:pPr>
        <w:spacing w:line="360" w:lineRule="auto"/>
        <w:ind w:firstLine="480" w:firstLineChars="200"/>
        <w:jc w:val="both"/>
        <w:rPr>
          <w:rFonts w:hint="eastAsia"/>
        </w:rPr>
      </w:pPr>
      <w:r>
        <w:t>（四）公交客运汽车行驶40万千米；</w:t>
      </w:r>
    </w:p>
    <w:p>
      <w:pPr>
        <w:spacing w:line="360" w:lineRule="auto"/>
        <w:ind w:firstLine="480" w:firstLineChars="200"/>
        <w:jc w:val="both"/>
        <w:rPr>
          <w:rFonts w:hint="eastAsia"/>
        </w:rPr>
      </w:pPr>
      <w:r>
        <w:t>（五）其他小、微型营运载客汽车行驶60万千米，中型营运载客汽车行驶50万千米，大型营运载客汽车行驶80万千米；</w:t>
      </w:r>
    </w:p>
    <w:p>
      <w:pPr>
        <w:spacing w:line="360" w:lineRule="auto"/>
        <w:ind w:firstLine="480" w:firstLineChars="200"/>
        <w:jc w:val="both"/>
        <w:rPr>
          <w:rFonts w:hint="eastAsia"/>
        </w:rPr>
      </w:pPr>
      <w:r>
        <w:t>（六）专用校车行驶 40万千米；</w:t>
      </w:r>
    </w:p>
    <w:p>
      <w:pPr>
        <w:spacing w:line="360" w:lineRule="auto"/>
        <w:ind w:firstLine="480" w:firstLineChars="200"/>
        <w:jc w:val="both"/>
        <w:rPr>
          <w:rFonts w:hint="eastAsia"/>
        </w:rPr>
      </w:pPr>
      <w:r>
        <w:t>（七）小、微型非营运载客汽车和大型非营运轿车行驶60万千米，中型非营运载客汽车行驶50万千米，大型非营运载客汽车行驶60万千米；</w:t>
      </w:r>
    </w:p>
    <w:p>
      <w:pPr>
        <w:spacing w:line="360" w:lineRule="auto"/>
        <w:ind w:firstLine="480" w:firstLineChars="200"/>
        <w:jc w:val="both"/>
        <w:rPr>
          <w:rFonts w:hint="eastAsia"/>
        </w:rPr>
      </w:pPr>
      <w:r>
        <w:t>（八）微型载货汽车行驶50万千米，中、轻型载货汽车行驶60万千米，重型载货汽车（包括半挂牵引车和全挂牵引车）行驶70万千米，危险品运输载货汽车行驶40万千米，装用多缸发动机的低速货车行驶30万千米；</w:t>
      </w:r>
    </w:p>
    <w:p>
      <w:pPr>
        <w:spacing w:line="360" w:lineRule="auto"/>
        <w:ind w:firstLine="480" w:firstLineChars="200"/>
        <w:jc w:val="both"/>
        <w:rPr>
          <w:rFonts w:hint="eastAsia"/>
        </w:rPr>
      </w:pPr>
      <w:r>
        <w:t>（九）专项作业车、轮式专用机械车行驶50万千米；</w:t>
      </w:r>
    </w:p>
    <w:p>
      <w:pPr>
        <w:spacing w:line="360" w:lineRule="auto"/>
        <w:ind w:firstLine="480" w:firstLineChars="200"/>
        <w:jc w:val="both"/>
        <w:rPr>
          <w:rFonts w:hint="eastAsia"/>
        </w:rPr>
      </w:pPr>
      <w:r>
        <w:t>（十）正三轮摩托车行驶10万千米，其他摩托车行驶12万千米。</w:t>
      </w:r>
    </w:p>
    <w:p>
      <w:pPr>
        <w:spacing w:line="360" w:lineRule="auto"/>
        <w:ind w:firstLine="481" w:firstLineChars="200"/>
        <w:jc w:val="both"/>
        <w:rPr>
          <w:rFonts w:hint="eastAsia"/>
        </w:rPr>
      </w:pPr>
      <w:r>
        <w:rPr>
          <w:b/>
        </w:rPr>
        <w:t>第八条</w:t>
      </w:r>
      <w:r>
        <w:t>　本规定所称机动车是指上道路行驶的汽车、挂车、摩托车和轮式专用机械车；非营运载客汽车是指个人或者单位不以获取利润为目的的自用载客汽车；危险品运输载货汽车是指专门用于运输剧毒化学品、爆炸品、放射性物品、腐蚀性物品等危险品的车辆；变更使用性质是指使用性质由营运转为非营运或者由非营运转为营运，小、微型出租、租赁、教练等不同类型的营运载客汽车之间的相互转换，以及危险品运输载货汽车转为其他载货汽车。本规定所称检验周期是指《中华人民共和国道路交通安全法实施条例》规定的机动车安全技术检验周期。</w:t>
      </w:r>
    </w:p>
    <w:p>
      <w:pPr>
        <w:spacing w:line="360" w:lineRule="auto"/>
        <w:ind w:firstLine="481" w:firstLineChars="200"/>
        <w:jc w:val="both"/>
        <w:rPr>
          <w:rFonts w:hint="eastAsia"/>
        </w:rPr>
      </w:pPr>
      <w:r>
        <w:rPr>
          <w:b/>
        </w:rPr>
        <w:t>第九条</w:t>
      </w:r>
      <w:r>
        <w:t>　省、自治区、直辖市人民政府有关部门依据本规定第五条制定的小、微型出租客运汽车或者摩托车使用年限标准，应当及时向社会公布，并报国务院商务、公安、环境保护等部门备案。</w:t>
      </w:r>
    </w:p>
    <w:p>
      <w:pPr>
        <w:spacing w:line="360" w:lineRule="auto"/>
        <w:ind w:firstLine="481" w:firstLineChars="200"/>
        <w:jc w:val="both"/>
        <w:rPr>
          <w:rFonts w:hint="eastAsia"/>
        </w:rPr>
      </w:pPr>
      <w:r>
        <w:rPr>
          <w:b/>
        </w:rPr>
        <w:t>第十条</w:t>
      </w:r>
      <w:r>
        <w:t>　上道路行驶拖拉机的报废标准规定另行制定。</w:t>
      </w:r>
    </w:p>
    <w:p>
      <w:pPr>
        <w:spacing w:line="360" w:lineRule="auto"/>
        <w:ind w:firstLine="481" w:firstLineChars="200"/>
        <w:jc w:val="both"/>
        <w:rPr>
          <w:rFonts w:hint="eastAsia"/>
        </w:rPr>
      </w:pPr>
      <w:r>
        <w:rPr>
          <w:b/>
        </w:rPr>
        <w:t>第十一条</w:t>
      </w:r>
      <w:r>
        <w:t>　本规定自2013年5月1日起施行。2013年5月1日前已达到本规定所列报废标准的，应当在2014年4月30日前予以报废。《关于发布＜汽车报废标准＞的通知》（国经贸经〔1997〕456号）、《关于调整轻型载货汽车报废标准的通知》（国经贸经〔1998〕407号）、《关于调整汽车报废标准若干规定的通知》（国经贸资源〔2000〕1202号）、《关于印发＜农用运输车报废标准＞的通知》（国经贸资源〔2001〕234号）、《摩托车报废标准暂行规定》（国家经贸委、发展计划委、公安部、环保总局令〔2002〕第33号）同时废止。</w:t>
      </w:r>
    </w:p>
    <w:p>
      <w:pPr>
        <w:spacing w:line="360" w:lineRule="auto"/>
        <w:ind w:firstLine="480" w:firstLineChars="200"/>
        <w:rPr>
          <w:rFonts w:hint="eastAsia"/>
        </w:rPr>
      </w:pPr>
    </w:p>
    <w:p>
      <w:pPr>
        <w:spacing w:line="360" w:lineRule="auto"/>
        <w:jc w:val="both"/>
        <w:rPr>
          <w:rFonts w:hint="eastAsia"/>
        </w:rPr>
      </w:pPr>
      <w:r>
        <w:t>附件：</w:t>
      </w:r>
    </w:p>
    <w:p>
      <w:pPr>
        <w:spacing w:line="360" w:lineRule="auto"/>
        <w:ind w:firstLine="480" w:firstLineChars="200"/>
        <w:jc w:val="both"/>
        <w:rPr>
          <w:rFonts w:hint="eastAsia"/>
        </w:rPr>
      </w:pPr>
      <w:r>
        <w:t>1.非营运小微型载客汽车和大型轿车变更使用性质后累计使用年限计算公式</w:t>
      </w:r>
    </w:p>
    <w:p>
      <w:pPr>
        <w:spacing w:line="360" w:lineRule="auto"/>
        <w:ind w:firstLine="480" w:firstLineChars="200"/>
        <w:jc w:val="both"/>
        <w:rPr>
          <w:rFonts w:hint="eastAsia"/>
        </w:rPr>
      </w:pPr>
      <w:r>
        <w:t>2.机动车使用年限及行驶里程参考值汇总表</w:t>
      </w:r>
    </w:p>
    <w:p>
      <w:pPr>
        <w:spacing w:line="360" w:lineRule="auto"/>
        <w:ind w:firstLine="480" w:firstLineChars="200"/>
        <w:rPr>
          <w:rFonts w:hint="eastAsia"/>
        </w:rPr>
      </w:pPr>
    </w:p>
    <w:p>
      <w:pPr>
        <w:spacing w:line="360" w:lineRule="auto"/>
        <w:ind w:firstLine="480" w:firstLineChars="200"/>
        <w:rPr>
          <w:rFonts w:hint="eastAsia"/>
        </w:rPr>
      </w:pPr>
      <w:r>
        <w:t>附件1</w:t>
      </w:r>
    </w:p>
    <w:p>
      <w:pPr>
        <w:spacing w:line="360" w:lineRule="auto"/>
        <w:ind w:firstLine="480" w:firstLineChars="200"/>
        <w:jc w:val="center"/>
        <w:rPr>
          <w:rFonts w:hint="eastAsia"/>
        </w:rPr>
      </w:pPr>
      <w:r>
        <w:t>非营运小微型载客汽车和大型轿车</w:t>
      </w:r>
    </w:p>
    <w:p>
      <w:pPr>
        <w:spacing w:line="360" w:lineRule="auto"/>
        <w:ind w:firstLine="480" w:firstLineChars="200"/>
        <w:jc w:val="center"/>
        <w:rPr>
          <w:rFonts w:hint="eastAsia"/>
        </w:rPr>
      </w:pPr>
      <w:r>
        <w:t>变更使用性质后累计使用年限计算公式</w:t>
      </w:r>
    </w:p>
    <w:p>
      <w:pPr>
        <w:spacing w:line="360" w:lineRule="auto"/>
        <w:ind w:firstLine="480" w:firstLineChars="200"/>
        <w:jc w:val="center"/>
        <w:rPr>
          <w:rFonts w:hint="eastAsia"/>
        </w:rPr>
      </w:pPr>
    </w:p>
    <w:p>
      <w:pPr>
        <w:spacing w:line="360" w:lineRule="auto"/>
        <w:ind w:firstLine="480" w:firstLineChars="200"/>
        <w:rPr>
          <w:rFonts w:hint="eastAsia"/>
        </w:rPr>
      </w:pPr>
      <w:r>
        <w:t>　　　　　　　　　　　　　　　　原状态已使用年</w:t>
      </w:r>
    </w:p>
    <w:p>
      <w:pPr>
        <w:spacing w:line="360" w:lineRule="auto"/>
        <w:rPr>
          <w:rFonts w:hint="eastAsia"/>
        </w:rPr>
      </w:pPr>
      <w:r>
        <w:t>累计使用年限＝原状态已使用年＋（1- -----------------）×状态改变后年限</w:t>
      </w:r>
    </w:p>
    <w:p>
      <w:pPr>
        <w:spacing w:line="360" w:lineRule="auto"/>
        <w:ind w:firstLine="480" w:firstLineChars="200"/>
        <w:rPr>
          <w:rFonts w:hint="eastAsia"/>
        </w:rPr>
      </w:pPr>
      <w:r>
        <w:t>　　　　　　　　　　　　　　　　原状态使用年限</w:t>
      </w:r>
    </w:p>
    <w:p>
      <w:pPr>
        <w:spacing w:line="360" w:lineRule="auto"/>
        <w:ind w:firstLine="480" w:firstLineChars="200"/>
        <w:jc w:val="both"/>
        <w:rPr>
          <w:rFonts w:hint="eastAsia"/>
        </w:rPr>
      </w:pPr>
      <w:r>
        <w:t>备注：公式中原状态已使用年中不足一年的按一年计算，例如，已使用2.5年按照3年计算；原状态使用年限数值取定值为17；累计使用年限计算结果向下圆整为整数，且不超过15年。</w:t>
      </w:r>
    </w:p>
    <w:p>
      <w:pPr>
        <w:spacing w:line="360" w:lineRule="auto"/>
        <w:ind w:firstLine="480" w:firstLineChars="200"/>
        <w:jc w:val="both"/>
        <w:rPr>
          <w:rFonts w:hint="eastAsia"/>
        </w:rPr>
      </w:pPr>
    </w:p>
    <w:p>
      <w:pPr>
        <w:spacing w:line="360" w:lineRule="auto"/>
        <w:ind w:firstLine="480" w:firstLineChars="200"/>
        <w:rPr>
          <w:rFonts w:hint="eastAsia"/>
        </w:rPr>
      </w:pPr>
      <w:r>
        <w:t>附件2</w:t>
      </w:r>
    </w:p>
    <w:p>
      <w:pPr>
        <w:spacing w:line="360" w:lineRule="auto"/>
        <w:ind w:firstLine="480" w:firstLineChars="200"/>
        <w:rPr>
          <w:rFonts w:hint="eastAsia"/>
        </w:rPr>
      </w:pPr>
      <w:r>
        <w:t>机动车使用年限及行驶里程参考值汇总表</w:t>
      </w:r>
    </w:p>
    <w:tbl>
      <w:tblPr>
        <w:tblStyle w:val="17"/>
        <w:tblW w:w="83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7" w:type="dxa"/>
          <w:left w:w="17" w:type="dxa"/>
          <w:bottom w:w="17" w:type="dxa"/>
          <w:right w:w="17" w:type="dxa"/>
        </w:tblCellMar>
      </w:tblPr>
      <w:tblGrid>
        <w:gridCol w:w="520"/>
        <w:gridCol w:w="377"/>
        <w:gridCol w:w="377"/>
        <w:gridCol w:w="14"/>
        <w:gridCol w:w="14"/>
        <w:gridCol w:w="1213"/>
        <w:gridCol w:w="709"/>
        <w:gridCol w:w="1599"/>
        <w:gridCol w:w="1670"/>
        <w:gridCol w:w="1793"/>
        <w:gridCol w:w="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gridAfter w:val="1"/>
          <w:wAfter w:w="14" w:type="dxa"/>
          <w:trHeight w:val="1029" w:hRule="atLeast"/>
        </w:trPr>
        <w:tc>
          <w:tcPr>
            <w:tcW w:w="4823" w:type="dxa"/>
            <w:gridSpan w:val="8"/>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车辆类型与用途</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使用年限</w:t>
            </w:r>
          </w:p>
          <w:p>
            <w:pPr>
              <w:pStyle w:val="16"/>
              <w:spacing w:before="0" w:beforeAutospacing="0" w:after="0" w:afterAutospacing="0" w:line="240" w:lineRule="atLeast"/>
              <w:jc w:val="center"/>
              <w:rPr>
                <w:rFonts w:hint="eastAsia"/>
              </w:rPr>
            </w:pPr>
            <w:r>
              <w:rPr>
                <w:rFonts w:hint="eastAsia" w:cs="宋体"/>
                <w:color w:val="000000"/>
              </w:rPr>
              <w:t>（年）</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行驶里程参考值</w:t>
            </w:r>
          </w:p>
          <w:p>
            <w:pPr>
              <w:pStyle w:val="16"/>
              <w:spacing w:before="0" w:beforeAutospacing="0" w:after="0" w:afterAutospacing="0" w:line="240" w:lineRule="atLeast"/>
              <w:jc w:val="center"/>
              <w:rPr>
                <w:rFonts w:hint="eastAsia"/>
              </w:rPr>
            </w:pPr>
            <w:r>
              <w:rPr>
                <w:rFonts w:hint="eastAsia" w:cs="宋体"/>
                <w:color w:val="000000"/>
              </w:rPr>
              <w:t>（万千米）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restart"/>
            <w:shd w:val="clear" w:color="auto" w:fill="FFFFFF"/>
            <w:vAlign w:val="center"/>
          </w:tcPr>
          <w:p>
            <w:pPr>
              <w:pStyle w:val="16"/>
              <w:spacing w:before="0" w:beforeAutospacing="0" w:after="0" w:afterAutospacing="0" w:line="240" w:lineRule="atLeast"/>
              <w:rPr>
                <w:rFonts w:hint="eastAsia"/>
              </w:rPr>
            </w:pPr>
            <w:r>
              <w:rPr>
                <w:rFonts w:hint="eastAsia" w:cs="宋体"/>
                <w:color w:val="000000"/>
              </w:rPr>
              <w:t>汽</w:t>
            </w:r>
          </w:p>
          <w:p>
            <w:pPr>
              <w:pStyle w:val="16"/>
              <w:spacing w:before="0" w:beforeAutospacing="0" w:after="0" w:afterAutospacing="0" w:line="240" w:lineRule="atLeast"/>
              <w:rPr>
                <w:rFonts w:hint="eastAsia"/>
              </w:rPr>
            </w:pPr>
            <w:r>
              <w:rPr>
                <w:rFonts w:hint="eastAsia" w:cs="宋体"/>
                <w:color w:val="000000"/>
              </w:rPr>
              <w:t>　</w:t>
            </w:r>
          </w:p>
          <w:p>
            <w:pPr>
              <w:pStyle w:val="16"/>
              <w:spacing w:before="0" w:beforeAutospacing="0" w:after="0" w:afterAutospacing="0" w:line="240" w:lineRule="atLeast"/>
              <w:rPr>
                <w:rFonts w:hint="eastAsia"/>
              </w:rPr>
            </w:pPr>
            <w:r>
              <w:rPr>
                <w:rFonts w:hint="eastAsia" w:cs="宋体"/>
                <w:color w:val="000000"/>
              </w:rPr>
              <w:t>车</w:t>
            </w:r>
          </w:p>
        </w:tc>
        <w:tc>
          <w:tcPr>
            <w:tcW w:w="377" w:type="dxa"/>
            <w:vMerge w:val="restart"/>
            <w:shd w:val="clear" w:color="auto" w:fill="FFFFFF"/>
            <w:vAlign w:val="center"/>
          </w:tcPr>
          <w:p>
            <w:pPr>
              <w:pStyle w:val="16"/>
              <w:spacing w:before="0" w:beforeAutospacing="0" w:after="0" w:afterAutospacing="0" w:line="240" w:lineRule="atLeast"/>
              <w:rPr>
                <w:rFonts w:hint="eastAsia"/>
              </w:rPr>
            </w:pPr>
            <w:r>
              <w:rPr>
                <w:rFonts w:hint="eastAsia" w:cs="宋体"/>
                <w:color w:val="000000"/>
              </w:rPr>
              <w:t>载</w:t>
            </w:r>
          </w:p>
          <w:p>
            <w:pPr>
              <w:pStyle w:val="16"/>
              <w:spacing w:before="0" w:beforeAutospacing="0" w:after="0" w:afterAutospacing="0" w:line="240" w:lineRule="atLeast"/>
              <w:rPr>
                <w:rFonts w:hint="eastAsia"/>
              </w:rPr>
            </w:pPr>
            <w:r>
              <w:rPr>
                <w:rFonts w:hint="eastAsia" w:cs="宋体"/>
                <w:color w:val="000000"/>
              </w:rPr>
              <w:t>　</w:t>
            </w:r>
          </w:p>
          <w:p>
            <w:pPr>
              <w:pStyle w:val="16"/>
              <w:spacing w:before="0" w:beforeAutospacing="0" w:after="0" w:afterAutospacing="0" w:line="240" w:lineRule="atLeast"/>
              <w:rPr>
                <w:rFonts w:hint="eastAsia"/>
              </w:rPr>
            </w:pPr>
            <w:r>
              <w:rPr>
                <w:rFonts w:hint="eastAsia" w:cs="宋体"/>
                <w:color w:val="000000"/>
              </w:rPr>
              <w:t>客</w:t>
            </w:r>
          </w:p>
        </w:tc>
        <w:tc>
          <w:tcPr>
            <w:tcW w:w="377" w:type="dxa"/>
            <w:vMerge w:val="restart"/>
            <w:shd w:val="clear" w:color="auto" w:fill="FFFFFF"/>
            <w:vAlign w:val="center"/>
          </w:tcPr>
          <w:p>
            <w:pPr>
              <w:pStyle w:val="16"/>
              <w:spacing w:before="0" w:beforeAutospacing="0" w:after="0" w:afterAutospacing="0" w:line="240" w:lineRule="atLeast"/>
              <w:rPr>
                <w:rFonts w:hint="eastAsia"/>
              </w:rPr>
            </w:pPr>
            <w:r>
              <w:rPr>
                <w:rFonts w:hint="eastAsia" w:cs="宋体"/>
                <w:color w:val="000000"/>
              </w:rPr>
              <w:t>营</w:t>
            </w:r>
          </w:p>
          <w:p>
            <w:pPr>
              <w:pStyle w:val="16"/>
              <w:spacing w:before="0" w:beforeAutospacing="0" w:after="0" w:afterAutospacing="0" w:line="240" w:lineRule="atLeast"/>
              <w:rPr>
                <w:rFonts w:hint="eastAsia"/>
              </w:rPr>
            </w:pPr>
            <w:r>
              <w:rPr>
                <w:rFonts w:hint="eastAsia" w:cs="宋体"/>
                <w:color w:val="000000"/>
              </w:rPr>
              <w:t>运</w:t>
            </w:r>
          </w:p>
        </w:tc>
        <w:tc>
          <w:tcPr>
            <w:tcW w:w="1950" w:type="dxa"/>
            <w:gridSpan w:val="4"/>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出租客运</w:t>
            </w: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小、微型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8</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continue"/>
            <w:shd w:val="clear" w:color="auto" w:fill="FFFFFF"/>
            <w:vAlign w:val="center"/>
          </w:tcPr>
          <w:p>
            <w:pPr>
              <w:rPr>
                <w:rFonts w:hint="eastAsia"/>
                <w:color w:val="000000"/>
              </w:rPr>
            </w:pP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中型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continue"/>
            <w:shd w:val="clear" w:color="auto" w:fill="FFFFFF"/>
            <w:vAlign w:val="center"/>
          </w:tcPr>
          <w:p>
            <w:pPr>
              <w:rPr>
                <w:rFonts w:hint="eastAsia"/>
                <w:color w:val="000000"/>
              </w:rPr>
            </w:pP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大型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12</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549" w:type="dxa"/>
            <w:gridSpan w:val="5"/>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租赁</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807"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教练</w:t>
            </w: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小型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continue"/>
            <w:shd w:val="clear" w:color="auto" w:fill="FFFFFF"/>
            <w:vAlign w:val="center"/>
          </w:tcPr>
          <w:p>
            <w:pPr>
              <w:rPr>
                <w:rFonts w:hint="eastAsia"/>
                <w:color w:val="000000"/>
              </w:rPr>
            </w:pP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中型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12</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continue"/>
            <w:shd w:val="clear" w:color="auto" w:fill="FFFFFF"/>
            <w:vAlign w:val="center"/>
          </w:tcPr>
          <w:p>
            <w:pPr>
              <w:rPr>
                <w:rFonts w:hint="eastAsia"/>
                <w:color w:val="000000"/>
              </w:rPr>
            </w:pP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大型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549" w:type="dxa"/>
            <w:gridSpan w:val="5"/>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公交客运</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13</w:t>
            </w:r>
          </w:p>
        </w:tc>
        <w:tc>
          <w:tcPr>
            <w:tcW w:w="1807"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其他</w:t>
            </w: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小、微型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continue"/>
            <w:shd w:val="clear" w:color="auto" w:fill="FFFFFF"/>
            <w:vAlign w:val="center"/>
          </w:tcPr>
          <w:p>
            <w:pPr>
              <w:rPr>
                <w:rFonts w:hint="eastAsia"/>
                <w:color w:val="000000"/>
              </w:rPr>
            </w:pP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中型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1950" w:type="dxa"/>
            <w:gridSpan w:val="4"/>
            <w:vMerge w:val="continue"/>
            <w:shd w:val="clear" w:color="auto" w:fill="FFFFFF"/>
            <w:vAlign w:val="center"/>
          </w:tcPr>
          <w:p>
            <w:pPr>
              <w:rPr>
                <w:rFonts w:hint="eastAsia"/>
                <w:color w:val="000000"/>
              </w:rPr>
            </w:pPr>
          </w:p>
        </w:tc>
        <w:tc>
          <w:tcPr>
            <w:tcW w:w="1599"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大型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926" w:type="dxa"/>
            <w:gridSpan w:val="6"/>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专用校车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restart"/>
            <w:shd w:val="clear" w:color="auto" w:fill="FFFFFF"/>
            <w:vAlign w:val="center"/>
          </w:tcPr>
          <w:p>
            <w:pPr>
              <w:pStyle w:val="16"/>
              <w:spacing w:before="0" w:beforeAutospacing="0" w:after="0" w:afterAutospacing="0" w:line="240" w:lineRule="atLeast"/>
              <w:rPr>
                <w:rFonts w:hint="eastAsia"/>
              </w:rPr>
            </w:pPr>
            <w:r>
              <w:rPr>
                <w:rFonts w:hint="eastAsia" w:cs="宋体"/>
                <w:color w:val="000000"/>
              </w:rPr>
              <w:t>非</w:t>
            </w:r>
          </w:p>
          <w:p>
            <w:pPr>
              <w:pStyle w:val="16"/>
              <w:spacing w:before="0" w:beforeAutospacing="0" w:after="0" w:afterAutospacing="0" w:line="240" w:lineRule="atLeast"/>
              <w:rPr>
                <w:rFonts w:hint="eastAsia"/>
              </w:rPr>
            </w:pPr>
            <w:r>
              <w:rPr>
                <w:rFonts w:hint="eastAsia" w:cs="宋体"/>
                <w:color w:val="000000"/>
              </w:rPr>
              <w:t>营</w:t>
            </w:r>
          </w:p>
          <w:p>
            <w:pPr>
              <w:pStyle w:val="16"/>
              <w:spacing w:before="0" w:beforeAutospacing="0" w:after="0" w:afterAutospacing="0" w:line="240" w:lineRule="atLeast"/>
              <w:rPr>
                <w:rFonts w:hint="eastAsia"/>
              </w:rPr>
            </w:pPr>
            <w:r>
              <w:rPr>
                <w:rFonts w:hint="eastAsia" w:cs="宋体"/>
                <w:color w:val="000000"/>
              </w:rPr>
              <w:t>运</w:t>
            </w:r>
          </w:p>
        </w:tc>
        <w:tc>
          <w:tcPr>
            <w:tcW w:w="3549" w:type="dxa"/>
            <w:gridSpan w:val="5"/>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小、微型客车、大型轿车</w:t>
            </w:r>
            <w:r>
              <w:rPr>
                <w:rFonts w:hint="eastAsia" w:cs="宋体"/>
                <w:color w:val="000000"/>
                <w:vertAlign w:val="superscript"/>
              </w:rPr>
              <w:t>*</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c>
          <w:tcPr>
            <w:tcW w:w="1807"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549" w:type="dxa"/>
            <w:gridSpan w:val="5"/>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中型客车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20</w:t>
            </w:r>
          </w:p>
        </w:tc>
        <w:tc>
          <w:tcPr>
            <w:tcW w:w="1807"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552" w:hRule="atLeast"/>
        </w:trPr>
        <w:tc>
          <w:tcPr>
            <w:tcW w:w="520"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77" w:type="dxa"/>
            <w:vMerge w:val="continue"/>
            <w:shd w:val="clear" w:color="auto" w:fill="FFFFFF"/>
            <w:vAlign w:val="center"/>
          </w:tcPr>
          <w:p>
            <w:pPr>
              <w:rPr>
                <w:rFonts w:hint="eastAsia"/>
                <w:color w:val="000000"/>
              </w:rPr>
            </w:pPr>
          </w:p>
        </w:tc>
        <w:tc>
          <w:tcPr>
            <w:tcW w:w="3549" w:type="dxa"/>
            <w:gridSpan w:val="5"/>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大型客车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20</w:t>
            </w:r>
          </w:p>
        </w:tc>
        <w:tc>
          <w:tcPr>
            <w:tcW w:w="1807"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restart"/>
            <w:shd w:val="clear" w:color="auto" w:fill="FFFFFF"/>
            <w:vAlign w:val="center"/>
          </w:tcPr>
          <w:p>
            <w:pPr>
              <w:pStyle w:val="16"/>
              <w:spacing w:before="0" w:beforeAutospacing="0" w:after="0" w:afterAutospacing="0" w:line="240" w:lineRule="atLeast"/>
              <w:rPr>
                <w:rFonts w:hint="eastAsia"/>
              </w:rPr>
            </w:pPr>
            <w:r>
              <w:rPr>
                <w:rFonts w:hint="eastAsia" w:cs="宋体"/>
                <w:color w:val="000000"/>
              </w:rPr>
              <w:t>载</w:t>
            </w:r>
          </w:p>
          <w:p>
            <w:pPr>
              <w:pStyle w:val="16"/>
              <w:spacing w:before="0" w:beforeAutospacing="0" w:after="0" w:afterAutospacing="0" w:line="240" w:lineRule="atLeast"/>
              <w:rPr>
                <w:rFonts w:hint="eastAsia"/>
              </w:rPr>
            </w:pPr>
            <w:r>
              <w:rPr>
                <w:rFonts w:hint="eastAsia" w:cs="宋体"/>
                <w:color w:val="000000"/>
              </w:rPr>
              <w:t>货</w:t>
            </w: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微型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12</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continue"/>
            <w:shd w:val="clear" w:color="auto" w:fill="FFFFFF"/>
            <w:vAlign w:val="center"/>
          </w:tcPr>
          <w:p>
            <w:pPr>
              <w:rPr>
                <w:rFonts w:hint="eastAsia"/>
                <w:color w:val="000000"/>
              </w:rPr>
            </w:pP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中、轻型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continue"/>
            <w:shd w:val="clear" w:color="auto" w:fill="FFFFFF"/>
            <w:vAlign w:val="center"/>
          </w:tcPr>
          <w:p>
            <w:pPr>
              <w:rPr>
                <w:rFonts w:hint="eastAsia"/>
                <w:color w:val="000000"/>
              </w:rPr>
            </w:pP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重型</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continue"/>
            <w:shd w:val="clear" w:color="auto" w:fill="FFFFFF"/>
            <w:vAlign w:val="center"/>
          </w:tcPr>
          <w:p>
            <w:pPr>
              <w:rPr>
                <w:rFonts w:hint="eastAsia"/>
                <w:color w:val="000000"/>
              </w:rPr>
            </w:pP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危险品运输</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998" w:hRule="atLeast"/>
        </w:trPr>
        <w:tc>
          <w:tcPr>
            <w:tcW w:w="520" w:type="dxa"/>
            <w:vMerge w:val="continue"/>
            <w:shd w:val="clear" w:color="auto" w:fill="FFFFFF"/>
            <w:vAlign w:val="center"/>
          </w:tcPr>
          <w:p>
            <w:pPr>
              <w:rPr>
                <w:rFonts w:hint="eastAsia"/>
                <w:color w:val="000000"/>
              </w:rPr>
            </w:pPr>
          </w:p>
        </w:tc>
        <w:tc>
          <w:tcPr>
            <w:tcW w:w="768" w:type="dxa"/>
            <w:gridSpan w:val="3"/>
            <w:vMerge w:val="continue"/>
            <w:shd w:val="clear" w:color="auto" w:fill="FFFFFF"/>
            <w:vAlign w:val="center"/>
          </w:tcPr>
          <w:p>
            <w:pPr>
              <w:rPr>
                <w:rFonts w:hint="eastAsia"/>
                <w:color w:val="000000"/>
              </w:rPr>
            </w:pP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三轮汽车、装用单缸发动机的低速货车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9</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continue"/>
            <w:shd w:val="clear" w:color="auto" w:fill="FFFFFF"/>
            <w:vAlign w:val="center"/>
          </w:tcPr>
          <w:p>
            <w:pPr>
              <w:rPr>
                <w:rFonts w:hint="eastAsia"/>
                <w:color w:val="000000"/>
              </w:rPr>
            </w:pP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装用多缸发动机的低速货车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12</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专项作业</w:t>
            </w: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有载货功能</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520" w:type="dxa"/>
            <w:vMerge w:val="continue"/>
            <w:shd w:val="clear" w:color="auto" w:fill="FFFFFF"/>
            <w:vAlign w:val="center"/>
          </w:tcPr>
          <w:p>
            <w:pPr>
              <w:rPr>
                <w:rFonts w:hint="eastAsia"/>
                <w:color w:val="000000"/>
              </w:rPr>
            </w:pPr>
          </w:p>
        </w:tc>
        <w:tc>
          <w:tcPr>
            <w:tcW w:w="768" w:type="dxa"/>
            <w:gridSpan w:val="3"/>
            <w:vMerge w:val="continue"/>
            <w:shd w:val="clear" w:color="auto" w:fill="FFFFFF"/>
            <w:vAlign w:val="center"/>
          </w:tcPr>
          <w:p>
            <w:pPr>
              <w:rPr>
                <w:rFonts w:hint="eastAsia"/>
                <w:color w:val="000000"/>
              </w:rPr>
            </w:pPr>
          </w:p>
        </w:tc>
        <w:tc>
          <w:tcPr>
            <w:tcW w:w="3535" w:type="dxa"/>
            <w:gridSpan w:val="4"/>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无载货功能</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30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1302" w:type="dxa"/>
            <w:gridSpan w:val="5"/>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挂车</w:t>
            </w:r>
          </w:p>
        </w:tc>
        <w:tc>
          <w:tcPr>
            <w:tcW w:w="1213" w:type="dxa"/>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半挂车</w:t>
            </w:r>
          </w:p>
        </w:tc>
        <w:tc>
          <w:tcPr>
            <w:tcW w:w="2308"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集装箱</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20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1302" w:type="dxa"/>
            <w:gridSpan w:val="5"/>
            <w:vMerge w:val="continue"/>
            <w:shd w:val="clear" w:color="auto" w:fill="FFFFFF"/>
            <w:vAlign w:val="center"/>
          </w:tcPr>
          <w:p>
            <w:pPr>
              <w:rPr>
                <w:rFonts w:hint="eastAsia"/>
                <w:color w:val="000000"/>
              </w:rPr>
            </w:pPr>
          </w:p>
        </w:tc>
        <w:tc>
          <w:tcPr>
            <w:tcW w:w="1213" w:type="dxa"/>
            <w:vMerge w:val="continue"/>
            <w:shd w:val="clear" w:color="auto" w:fill="FFFFFF"/>
            <w:vAlign w:val="center"/>
          </w:tcPr>
          <w:p>
            <w:pPr>
              <w:rPr>
                <w:rFonts w:hint="eastAsia"/>
                <w:color w:val="000000"/>
              </w:rPr>
            </w:pPr>
          </w:p>
        </w:tc>
        <w:tc>
          <w:tcPr>
            <w:tcW w:w="2308"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危险品运输</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1302" w:type="dxa"/>
            <w:gridSpan w:val="5"/>
            <w:vMerge w:val="continue"/>
            <w:shd w:val="clear" w:color="auto" w:fill="FFFFFF"/>
            <w:vAlign w:val="center"/>
          </w:tcPr>
          <w:p>
            <w:pPr>
              <w:rPr>
                <w:rFonts w:hint="eastAsia"/>
                <w:color w:val="000000"/>
              </w:rPr>
            </w:pPr>
          </w:p>
        </w:tc>
        <w:tc>
          <w:tcPr>
            <w:tcW w:w="1213" w:type="dxa"/>
            <w:vMerge w:val="continue"/>
            <w:shd w:val="clear" w:color="auto" w:fill="FFFFFF"/>
            <w:vAlign w:val="center"/>
          </w:tcPr>
          <w:p>
            <w:pPr>
              <w:rPr>
                <w:rFonts w:hint="eastAsia"/>
                <w:color w:val="000000"/>
              </w:rPr>
            </w:pPr>
          </w:p>
        </w:tc>
        <w:tc>
          <w:tcPr>
            <w:tcW w:w="2308" w:type="dxa"/>
            <w:gridSpan w:val="2"/>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其他</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15</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1302" w:type="dxa"/>
            <w:gridSpan w:val="5"/>
            <w:vMerge w:val="continue"/>
            <w:shd w:val="clear" w:color="auto" w:fill="FFFFFF"/>
            <w:vAlign w:val="center"/>
          </w:tcPr>
          <w:p>
            <w:pPr>
              <w:rPr>
                <w:rFonts w:hint="eastAsia"/>
                <w:color w:val="000000"/>
              </w:rPr>
            </w:pPr>
          </w:p>
        </w:tc>
        <w:tc>
          <w:tcPr>
            <w:tcW w:w="3521" w:type="dxa"/>
            <w:gridSpan w:val="3"/>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全挂车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1302" w:type="dxa"/>
            <w:gridSpan w:val="5"/>
            <w:vMerge w:val="restart"/>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摩托车</w:t>
            </w:r>
          </w:p>
        </w:tc>
        <w:tc>
          <w:tcPr>
            <w:tcW w:w="3521" w:type="dxa"/>
            <w:gridSpan w:val="3"/>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正三轮</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12</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52" w:hRule="atLeast"/>
        </w:trPr>
        <w:tc>
          <w:tcPr>
            <w:tcW w:w="1302" w:type="dxa"/>
            <w:gridSpan w:val="5"/>
            <w:vMerge w:val="continue"/>
            <w:shd w:val="clear" w:color="auto" w:fill="FFFFFF"/>
            <w:vAlign w:val="center"/>
          </w:tcPr>
          <w:p>
            <w:pPr>
              <w:rPr>
                <w:rFonts w:hint="eastAsia"/>
                <w:color w:val="000000"/>
              </w:rPr>
            </w:pPr>
          </w:p>
        </w:tc>
        <w:tc>
          <w:tcPr>
            <w:tcW w:w="3521" w:type="dxa"/>
            <w:gridSpan w:val="3"/>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其他</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13</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gridAfter w:val="1"/>
          <w:wAfter w:w="14" w:type="dxa"/>
          <w:trHeight w:val="583" w:hRule="atLeast"/>
        </w:trPr>
        <w:tc>
          <w:tcPr>
            <w:tcW w:w="4823" w:type="dxa"/>
            <w:gridSpan w:val="8"/>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轮式专用机械车</w:t>
            </w:r>
          </w:p>
        </w:tc>
        <w:tc>
          <w:tcPr>
            <w:tcW w:w="1670"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无</w:t>
            </w:r>
          </w:p>
        </w:tc>
        <w:tc>
          <w:tcPr>
            <w:tcW w:w="1793" w:type="dxa"/>
            <w:shd w:val="clear" w:color="auto" w:fill="FFFFFF"/>
            <w:vAlign w:val="center"/>
          </w:tcPr>
          <w:p>
            <w:pPr>
              <w:pStyle w:val="16"/>
              <w:spacing w:before="0" w:beforeAutospacing="0" w:after="0" w:afterAutospacing="0" w:line="240" w:lineRule="atLeast"/>
              <w:jc w:val="center"/>
              <w:rPr>
                <w:rFonts w:hint="eastAsia"/>
              </w:rPr>
            </w:pPr>
            <w:r>
              <w:rPr>
                <w:rFonts w:hint="eastAsia" w:cs="宋体"/>
                <w:color w:val="000000"/>
              </w:rPr>
              <w:t>50</w:t>
            </w:r>
          </w:p>
        </w:tc>
      </w:tr>
    </w:tbl>
    <w:p>
      <w:pPr>
        <w:spacing w:line="360" w:lineRule="auto"/>
        <w:ind w:firstLine="480" w:firstLineChars="200"/>
        <w:jc w:val="both"/>
        <w:rPr>
          <w:rFonts w:hint="eastAsia"/>
        </w:rPr>
      </w:pPr>
      <w:r>
        <w:t>注：1.表中机动车主要依据《机动车类型术语和定义》（GA802-2008）进行分类；标注*车辆为乘用车。</w:t>
      </w:r>
    </w:p>
    <w:p>
      <w:pPr>
        <w:spacing w:line="360" w:lineRule="auto"/>
        <w:ind w:firstLine="480" w:firstLineChars="200"/>
        <w:jc w:val="both"/>
        <w:rPr>
          <w:rFonts w:hint="eastAsia"/>
        </w:rPr>
      </w:pPr>
      <w:r>
        <w:t>　　2.对小、微型出租客运汽车（纯电动汽车除外）和摩托车，省、自治区、直辖市人民政府有关部门可结合本地实际情况，制定严于表中使用年限的规定，但小、微型出租客运汽车不得低于6年，正三轮摩托车不得低于10年，其他摩托车不得低于11年。</w:t>
      </w:r>
    </w:p>
    <w:p>
      <w:pPr>
        <w:pStyle w:val="2"/>
        <w:rPr>
          <w:rFonts w:hint="eastAsia"/>
          <w:shd w:val="clear" w:color="auto" w:fill="FFFFFF"/>
          <w:lang w:bidi="ar"/>
        </w:rPr>
        <w:sectPr>
          <w:headerReference r:id="rId114" w:type="default"/>
          <w:pgSz w:w="11906" w:h="16838"/>
          <w:pgMar w:top="1440" w:right="1800" w:bottom="1440" w:left="1800" w:header="851" w:footer="992" w:gutter="0"/>
          <w:cols w:space="720" w:num="1"/>
          <w:docGrid w:type="lines" w:linePitch="312" w:charSpace="0"/>
        </w:sectPr>
      </w:pPr>
      <w:r>
        <w:rPr>
          <w:shd w:val="clear" w:color="auto" w:fill="FFFFFF"/>
          <w:lang w:bidi="ar"/>
        </w:rPr>
        <w:br w:type="page"/>
      </w:r>
    </w:p>
    <w:p>
      <w:pPr>
        <w:pStyle w:val="2"/>
        <w:rPr>
          <w:rFonts w:hint="eastAsia"/>
          <w:shd w:val="clear" w:color="auto" w:fill="FFFFFF"/>
          <w:lang w:bidi="ar"/>
        </w:rPr>
      </w:pPr>
      <w:bookmarkStart w:id="1113" w:name="_Toc5010"/>
      <w:bookmarkStart w:id="1114" w:name="_Toc29457"/>
      <w:bookmarkStart w:id="1115" w:name="_Toc190951906"/>
      <w:r>
        <w:rPr>
          <w:rFonts w:hint="eastAsia"/>
          <w:shd w:val="clear" w:color="auto" w:fill="FFFFFF"/>
          <w:lang w:bidi="ar"/>
        </w:rPr>
        <w:t>消耗臭氧层物质进出口管理办法</w:t>
      </w:r>
      <w:bookmarkEnd w:id="1113"/>
      <w:bookmarkEnd w:id="1114"/>
      <w:bookmarkEnd w:id="1115"/>
    </w:p>
    <w:p>
      <w:pPr>
        <w:spacing w:line="360" w:lineRule="auto"/>
        <w:ind w:firstLine="480" w:firstLineChars="200"/>
        <w:rPr>
          <w:rFonts w:hint="eastAsia" w:ascii="仿宋_GB2312" w:eastAsia="仿宋_GB2312"/>
          <w:color w:val="000000"/>
          <w:szCs w:val="21"/>
          <w:shd w:val="clear" w:color="auto" w:fill="FFFFFF"/>
          <w:lang w:bidi="ar"/>
        </w:rPr>
      </w:pPr>
      <w:r>
        <w:rPr>
          <w:rFonts w:hint="eastAsia" w:ascii="仿宋_GB2312" w:eastAsia="仿宋_GB2312"/>
          <w:color w:val="000000"/>
          <w:szCs w:val="21"/>
          <w:shd w:val="clear" w:color="auto" w:fill="FFFFFF"/>
          <w:lang w:bidi="ar"/>
        </w:rPr>
        <w:t>（2014年1月27日环境保护部、商务部、海关总署令第26号发布，</w:t>
      </w:r>
      <w:r>
        <w:rPr>
          <w:rFonts w:ascii="仿宋_GB2312" w:eastAsia="仿宋_GB2312"/>
          <w:color w:val="000000"/>
          <w:szCs w:val="21"/>
          <w:shd w:val="clear" w:color="auto" w:fill="FFFFFF"/>
          <w:lang w:bidi="ar"/>
        </w:rPr>
        <w:t>根据2019年8月22日生态环境部令第7号《生态环境部关于废止、修改部分规章的决定》修正</w:t>
      </w:r>
      <w:r>
        <w:rPr>
          <w:rFonts w:hint="eastAsia" w:ascii="仿宋_GB2312" w:eastAsia="仿宋_GB2312"/>
          <w:color w:val="000000"/>
          <w:szCs w:val="21"/>
          <w:shd w:val="clear" w:color="auto" w:fill="FFFFFF"/>
          <w:lang w:bidi="ar"/>
        </w:rPr>
        <w:t>，自2019年8月22日起施行）</w:t>
      </w:r>
    </w:p>
    <w:p>
      <w:pPr>
        <w:spacing w:line="360" w:lineRule="auto"/>
        <w:ind w:firstLine="480" w:firstLineChars="200"/>
        <w:jc w:val="center"/>
        <w:rPr>
          <w:rFonts w:hint="eastAsia"/>
          <w:color w:val="000000"/>
          <w:szCs w:val="21"/>
          <w:shd w:val="clear" w:color="auto" w:fill="FFFFFF"/>
          <w:lang w:bidi="ar"/>
        </w:rPr>
      </w:pPr>
    </w:p>
    <w:p>
      <w:pPr>
        <w:spacing w:line="360" w:lineRule="auto"/>
        <w:ind w:firstLine="481" w:firstLineChars="200"/>
        <w:jc w:val="both"/>
        <w:rPr>
          <w:rFonts w:hint="eastAsia"/>
          <w:bCs/>
        </w:rPr>
      </w:pPr>
      <w:r>
        <w:rPr>
          <w:b/>
          <w:bCs/>
        </w:rPr>
        <w:t>第一条</w:t>
      </w:r>
      <w:r>
        <w:rPr>
          <w:bCs/>
        </w:rPr>
        <w:t>　为履行《关于消耗臭氧层物质的蒙特利尔议定书》及其修正案，加强对我国消耗臭氧层物质进出口管理，根据《消耗臭氧层物质管理条例》，制定本办法。</w:t>
      </w:r>
    </w:p>
    <w:p>
      <w:pPr>
        <w:spacing w:line="360" w:lineRule="auto"/>
        <w:ind w:firstLine="481" w:firstLineChars="200"/>
        <w:jc w:val="both"/>
        <w:rPr>
          <w:rFonts w:hint="eastAsia"/>
          <w:bCs/>
        </w:rPr>
      </w:pPr>
      <w:r>
        <w:rPr>
          <w:b/>
          <w:bCs/>
        </w:rPr>
        <w:t>第二条　</w:t>
      </w:r>
      <w:r>
        <w:rPr>
          <w:bCs/>
        </w:rPr>
        <w:t>本办法适用于以任何形式进出口列入《中国进出口受控消耗臭氧层物质名录》的消耗臭氧层物质的活动；通过捐赠、货样、广告物品、退运等方式将列入《中国进出口受控消耗臭氧层物质名录》的消耗臭氧层物质运入、运出中华人民共和国关境，其他法律法规另有规定的，从其规定。</w:t>
      </w:r>
    </w:p>
    <w:p>
      <w:pPr>
        <w:spacing w:line="360" w:lineRule="auto"/>
        <w:ind w:firstLine="480" w:firstLineChars="200"/>
        <w:jc w:val="both"/>
        <w:rPr>
          <w:rFonts w:hint="eastAsia"/>
          <w:bCs/>
        </w:rPr>
      </w:pPr>
      <w:r>
        <w:rPr>
          <w:bCs/>
        </w:rPr>
        <w:t>《中国进出口受控消耗臭氧层物质名录》由国务院环境保护主管部门会同国务院商务主管部门、海关总署制定、调整和公布。</w:t>
      </w:r>
    </w:p>
    <w:p>
      <w:pPr>
        <w:spacing w:line="360" w:lineRule="auto"/>
        <w:ind w:firstLine="481" w:firstLineChars="200"/>
        <w:jc w:val="both"/>
        <w:rPr>
          <w:rFonts w:hint="eastAsia"/>
          <w:bCs/>
        </w:rPr>
      </w:pPr>
      <w:r>
        <w:rPr>
          <w:b/>
          <w:bCs/>
        </w:rPr>
        <w:t>第三条</w:t>
      </w:r>
      <w:r>
        <w:rPr>
          <w:bCs/>
        </w:rPr>
        <w:t>　国家对列入《中国进出口受控消耗臭氧层物质名录》的消耗臭氧层物质实行进出口配额许可证管理。</w:t>
      </w:r>
    </w:p>
    <w:p>
      <w:pPr>
        <w:spacing w:line="360" w:lineRule="auto"/>
        <w:ind w:firstLine="481" w:firstLineChars="200"/>
        <w:jc w:val="both"/>
        <w:rPr>
          <w:rFonts w:hint="eastAsia"/>
          <w:bCs/>
        </w:rPr>
      </w:pPr>
      <w:r>
        <w:rPr>
          <w:b/>
          <w:bCs/>
        </w:rPr>
        <w:t>第四条</w:t>
      </w:r>
      <w:r>
        <w:rPr>
          <w:bCs/>
        </w:rPr>
        <w:t>　国务院环境保护主管部门、国务院商务主管部门和海关总署联合设立国家消耗臭氧层物质进出口管理机构，对消耗臭氧层物质的进出口实行统一监督管理。</w:t>
      </w:r>
    </w:p>
    <w:p>
      <w:pPr>
        <w:spacing w:line="360" w:lineRule="auto"/>
        <w:ind w:firstLine="481" w:firstLineChars="200"/>
        <w:jc w:val="both"/>
        <w:rPr>
          <w:rFonts w:hint="eastAsia"/>
          <w:bCs/>
        </w:rPr>
      </w:pPr>
      <w:r>
        <w:rPr>
          <w:b/>
          <w:bCs/>
        </w:rPr>
        <w:t>第五条　</w:t>
      </w:r>
      <w:r>
        <w:rPr>
          <w:bCs/>
        </w:rPr>
        <w:t>国务院环境保护主管部门根据消耗臭氧层物质淘汰进展情况，商国务院商务主管部门确定国家消耗臭氧层物质年度进出口配额总量，并在每年12月20日前公布下一年度进出口配额总量。</w:t>
      </w:r>
    </w:p>
    <w:p>
      <w:pPr>
        <w:spacing w:line="360" w:lineRule="auto"/>
        <w:ind w:firstLine="481" w:firstLineChars="200"/>
        <w:jc w:val="both"/>
        <w:rPr>
          <w:rFonts w:hint="eastAsia"/>
          <w:bCs/>
        </w:rPr>
      </w:pPr>
      <w:r>
        <w:rPr>
          <w:b/>
          <w:bCs/>
        </w:rPr>
        <w:t>第六条　</w:t>
      </w:r>
      <w:r>
        <w:rPr>
          <w:bCs/>
        </w:rPr>
        <w:t>从事消耗臭氧层物质进出口的单位（以下简称“进出口单位”）应当具有法人资格，并依法办理对外贸易经营者备案登记手续。</w:t>
      </w:r>
    </w:p>
    <w:p>
      <w:pPr>
        <w:spacing w:line="360" w:lineRule="auto"/>
        <w:ind w:firstLine="481" w:firstLineChars="200"/>
        <w:jc w:val="both"/>
        <w:rPr>
          <w:rFonts w:hint="eastAsia"/>
          <w:bCs/>
        </w:rPr>
      </w:pPr>
      <w:r>
        <w:rPr>
          <w:b/>
          <w:bCs/>
        </w:rPr>
        <w:t>第七条</w:t>
      </w:r>
      <w:r>
        <w:rPr>
          <w:bCs/>
        </w:rPr>
        <w:t>　进出口单位应当在每年10月31日前向国家消耗臭氧层物质进出口管理机构申请下一年度进出口配额，并提交下一年度消耗臭氧层物质进出口配额申请书和年度进出口计划表。</w:t>
      </w:r>
    </w:p>
    <w:p>
      <w:pPr>
        <w:spacing w:line="360" w:lineRule="auto"/>
        <w:ind w:firstLine="480" w:firstLineChars="200"/>
        <w:jc w:val="both"/>
        <w:rPr>
          <w:rFonts w:hint="eastAsia"/>
          <w:bCs/>
        </w:rPr>
      </w:pPr>
      <w:r>
        <w:rPr>
          <w:bCs/>
        </w:rPr>
        <w:t>初次申请进出口配额的进出口单位，还应当提交法人营业执照和对外贸易经营者备案登记表，以及前三年消耗臭氧层物质进出口业绩。</w:t>
      </w:r>
    </w:p>
    <w:p>
      <w:pPr>
        <w:spacing w:line="360" w:lineRule="auto"/>
        <w:ind w:firstLine="480" w:firstLineChars="200"/>
        <w:jc w:val="both"/>
        <w:rPr>
          <w:rFonts w:hint="eastAsia"/>
          <w:bCs/>
        </w:rPr>
      </w:pPr>
      <w:r>
        <w:rPr>
          <w:bCs/>
        </w:rPr>
        <w:t>申请进出口属于危险化学品的消耗臭氧层物质的单位，还应当提交安全生产监督管理部门核发的危险化学品生产、使用或者经营许可证。</w:t>
      </w:r>
    </w:p>
    <w:p>
      <w:pPr>
        <w:spacing w:line="360" w:lineRule="auto"/>
        <w:ind w:firstLine="480" w:firstLineChars="200"/>
        <w:jc w:val="both"/>
        <w:rPr>
          <w:rFonts w:hint="eastAsia"/>
          <w:bCs/>
        </w:rPr>
      </w:pPr>
      <w:r>
        <w:rPr>
          <w:bCs/>
        </w:rPr>
        <w:t>未按时提交上述材料或者提交材料不齐全的，国家消耗臭氧层物质进出口管理机构不予受理配额申请。</w:t>
      </w:r>
    </w:p>
    <w:p>
      <w:pPr>
        <w:spacing w:line="360" w:lineRule="auto"/>
        <w:ind w:firstLine="481" w:firstLineChars="200"/>
        <w:jc w:val="both"/>
        <w:rPr>
          <w:rFonts w:hint="eastAsia"/>
          <w:bCs/>
        </w:rPr>
      </w:pPr>
      <w:r>
        <w:rPr>
          <w:b/>
          <w:bCs/>
        </w:rPr>
        <w:t>第八条　</w:t>
      </w:r>
      <w:r>
        <w:rPr>
          <w:bCs/>
        </w:rPr>
        <w:t>国家消耗臭氧层物质进出口管理机构在核定进出口单位的年度进出口配额申请时，应当综合考虑下列因素：</w:t>
      </w:r>
    </w:p>
    <w:p>
      <w:pPr>
        <w:spacing w:line="360" w:lineRule="auto"/>
        <w:ind w:firstLine="480" w:firstLineChars="200"/>
        <w:jc w:val="both"/>
        <w:rPr>
          <w:rFonts w:hint="eastAsia"/>
          <w:bCs/>
        </w:rPr>
      </w:pPr>
      <w:r>
        <w:rPr>
          <w:bCs/>
        </w:rPr>
        <w:t>（一）遵守法律法规情况；</w:t>
      </w:r>
    </w:p>
    <w:p>
      <w:pPr>
        <w:spacing w:line="360" w:lineRule="auto"/>
        <w:ind w:firstLine="480" w:firstLineChars="200"/>
        <w:jc w:val="both"/>
        <w:rPr>
          <w:rFonts w:hint="eastAsia"/>
          <w:bCs/>
        </w:rPr>
      </w:pPr>
      <w:r>
        <w:rPr>
          <w:bCs/>
        </w:rPr>
        <w:t>（二）前三年消耗臭氧层物质进出口业绩；</w:t>
      </w:r>
    </w:p>
    <w:p>
      <w:pPr>
        <w:spacing w:line="360" w:lineRule="auto"/>
        <w:ind w:firstLine="480" w:firstLineChars="200"/>
        <w:jc w:val="both"/>
        <w:rPr>
          <w:rFonts w:hint="eastAsia"/>
          <w:bCs/>
        </w:rPr>
      </w:pPr>
      <w:r>
        <w:rPr>
          <w:bCs/>
        </w:rPr>
        <w:t>（三）上一年度消耗臭氧层物质进出口计划及配额完成情况；</w:t>
      </w:r>
    </w:p>
    <w:p>
      <w:pPr>
        <w:spacing w:line="360" w:lineRule="auto"/>
        <w:ind w:firstLine="480" w:firstLineChars="200"/>
        <w:jc w:val="both"/>
        <w:rPr>
          <w:rFonts w:hint="eastAsia"/>
          <w:bCs/>
        </w:rPr>
      </w:pPr>
      <w:r>
        <w:rPr>
          <w:bCs/>
        </w:rPr>
        <w:t>（四）管理水平和环境保护措施落实情况；</w:t>
      </w:r>
    </w:p>
    <w:p>
      <w:pPr>
        <w:spacing w:line="360" w:lineRule="auto"/>
        <w:ind w:firstLine="480" w:firstLineChars="200"/>
        <w:jc w:val="both"/>
        <w:rPr>
          <w:rFonts w:hint="eastAsia"/>
          <w:bCs/>
        </w:rPr>
      </w:pPr>
      <w:r>
        <w:rPr>
          <w:bCs/>
        </w:rPr>
        <w:t>（五）其他影响消耗臭氧层物质进出口的因素。</w:t>
      </w:r>
    </w:p>
    <w:p>
      <w:pPr>
        <w:spacing w:line="360" w:lineRule="auto"/>
        <w:ind w:firstLine="481" w:firstLineChars="200"/>
        <w:jc w:val="both"/>
        <w:rPr>
          <w:rFonts w:hint="eastAsia"/>
          <w:bCs/>
        </w:rPr>
      </w:pPr>
      <w:r>
        <w:rPr>
          <w:b/>
          <w:bCs/>
        </w:rPr>
        <w:t>第九条　</w:t>
      </w:r>
      <w:r>
        <w:rPr>
          <w:bCs/>
        </w:rPr>
        <w:t>国家消耗臭氧层物质进出口管理机构应当在每年12月20日前对进出口单位的进出口配额做出发放与否的决定，并予以公告。</w:t>
      </w:r>
    </w:p>
    <w:p>
      <w:pPr>
        <w:spacing w:line="360" w:lineRule="auto"/>
        <w:ind w:firstLine="481" w:firstLineChars="200"/>
        <w:jc w:val="both"/>
        <w:rPr>
          <w:rFonts w:hint="eastAsia"/>
          <w:bCs/>
        </w:rPr>
      </w:pPr>
      <w:r>
        <w:rPr>
          <w:rFonts w:hint="eastAsia"/>
          <w:b/>
          <w:bCs/>
        </w:rPr>
        <w:t>第</w:t>
      </w:r>
      <w:r>
        <w:rPr>
          <w:b/>
          <w:bCs/>
        </w:rPr>
        <w:t>十条　</w:t>
      </w:r>
      <w:r>
        <w:rPr>
          <w:bCs/>
        </w:rPr>
        <w:t>在年度进出口配额指标内，进出口单位需要进出口消耗臭氧层物质的，应当向国家消耗臭氧层物质进出口管理机构申请领取进出口受控消耗臭氧层物质审批单，并提交下列材料：</w:t>
      </w:r>
    </w:p>
    <w:p>
      <w:pPr>
        <w:spacing w:line="360" w:lineRule="auto"/>
        <w:ind w:firstLine="480" w:firstLineChars="200"/>
        <w:jc w:val="both"/>
        <w:rPr>
          <w:rFonts w:hint="eastAsia"/>
          <w:bCs/>
        </w:rPr>
      </w:pPr>
      <w:r>
        <w:rPr>
          <w:bCs/>
        </w:rPr>
        <w:t>（一）消耗臭氧层物质进出口申请书；</w:t>
      </w:r>
    </w:p>
    <w:p>
      <w:pPr>
        <w:spacing w:line="360" w:lineRule="auto"/>
        <w:ind w:firstLine="480" w:firstLineChars="200"/>
        <w:jc w:val="both"/>
        <w:rPr>
          <w:rFonts w:hint="eastAsia"/>
          <w:bCs/>
        </w:rPr>
      </w:pPr>
      <w:r>
        <w:rPr>
          <w:bCs/>
        </w:rPr>
        <w:t>（二）对外贸易合同或者订单等相关材料，非生产企业还应当提交合法生产企业的供货证明；</w:t>
      </w:r>
    </w:p>
    <w:p>
      <w:pPr>
        <w:spacing w:line="360" w:lineRule="auto"/>
        <w:ind w:firstLine="480" w:firstLineChars="200"/>
        <w:jc w:val="both"/>
        <w:rPr>
          <w:rFonts w:hint="eastAsia"/>
          <w:bCs/>
        </w:rPr>
      </w:pPr>
      <w:r>
        <w:rPr>
          <w:bCs/>
        </w:rPr>
        <w:t>（三）国家消耗臭氧层物质进出口管理机构认为需要提供的其他材料。</w:t>
      </w:r>
    </w:p>
    <w:p>
      <w:pPr>
        <w:spacing w:line="360" w:lineRule="auto"/>
        <w:ind w:firstLine="480" w:firstLineChars="200"/>
        <w:jc w:val="both"/>
        <w:rPr>
          <w:rFonts w:hint="eastAsia"/>
          <w:bCs/>
        </w:rPr>
      </w:pPr>
      <w:r>
        <w:rPr>
          <w:bCs/>
        </w:rPr>
        <w:t>出口回收的消耗臭氧层物质的单位依法申请领取进出口受控消耗臭氧层物质审批单后，方可办理其他手续。</w:t>
      </w:r>
    </w:p>
    <w:p>
      <w:pPr>
        <w:spacing w:line="360" w:lineRule="auto"/>
        <w:ind w:firstLine="480" w:firstLineChars="200"/>
        <w:jc w:val="both"/>
        <w:rPr>
          <w:rFonts w:hint="eastAsia"/>
          <w:bCs/>
        </w:rPr>
      </w:pPr>
      <w:r>
        <w:rPr>
          <w:bCs/>
        </w:rPr>
        <w:t>特殊用途的消耗臭氧层物质的出口，进出口单位应当提交进口国政府部门出具的进口许可证或者其他官方批准文件等材料。</w:t>
      </w:r>
    </w:p>
    <w:p>
      <w:pPr>
        <w:spacing w:line="360" w:lineRule="auto"/>
        <w:ind w:firstLine="481" w:firstLineChars="200"/>
        <w:jc w:val="both"/>
        <w:rPr>
          <w:rFonts w:hint="eastAsia"/>
          <w:bCs/>
        </w:rPr>
      </w:pPr>
      <w:r>
        <w:rPr>
          <w:b/>
          <w:bCs/>
        </w:rPr>
        <w:t>第十一条　</w:t>
      </w:r>
      <w:r>
        <w:rPr>
          <w:bCs/>
        </w:rPr>
        <w:t>国家消耗臭氧层物质进出口管理机构应当自受理进出口申请之日起二十个工作日内完成审查，作出是否签发消耗臭氧层物质进出口审批单的决定，并对获准签发消耗臭氧层物质进出口审批单的进出口单位名单进行公示；未予批准的，应当书面通知申请单位并说明理由。</w:t>
      </w:r>
    </w:p>
    <w:p>
      <w:pPr>
        <w:spacing w:line="360" w:lineRule="auto"/>
        <w:ind w:firstLine="481" w:firstLineChars="200"/>
        <w:jc w:val="both"/>
        <w:rPr>
          <w:rFonts w:hint="eastAsia"/>
          <w:bCs/>
        </w:rPr>
      </w:pPr>
      <w:r>
        <w:rPr>
          <w:b/>
          <w:bCs/>
        </w:rPr>
        <w:t>第十二条　</w:t>
      </w:r>
      <w:r>
        <w:rPr>
          <w:bCs/>
        </w:rPr>
        <w:t>消耗臭氧层物质进出口审批单实行一单一批制。审批单有效期为九十日，不得超期或者跨年度使用。</w:t>
      </w:r>
    </w:p>
    <w:p>
      <w:pPr>
        <w:spacing w:line="360" w:lineRule="auto"/>
        <w:ind w:firstLine="481" w:firstLineChars="200"/>
        <w:jc w:val="both"/>
        <w:rPr>
          <w:rFonts w:hint="eastAsia"/>
          <w:bCs/>
        </w:rPr>
      </w:pPr>
      <w:r>
        <w:rPr>
          <w:b/>
          <w:bCs/>
        </w:rPr>
        <w:t>第十三条</w:t>
      </w:r>
      <w:r>
        <w:rPr>
          <w:bCs/>
        </w:rPr>
        <w:t>　进出口单位应当持进出口审批单，向所在地省级商务主管部门所属的发证机构申请领取消耗臭氧层物质进出口许可证。在京中央企业向国务院商务主管部门授权的发证机构申请领取消耗臭氧层物质进出口许可证。</w:t>
      </w:r>
    </w:p>
    <w:p>
      <w:pPr>
        <w:spacing w:line="360" w:lineRule="auto"/>
        <w:ind w:firstLine="480" w:firstLineChars="200"/>
        <w:jc w:val="both"/>
        <w:rPr>
          <w:rFonts w:hint="eastAsia"/>
          <w:bCs/>
        </w:rPr>
      </w:pPr>
      <w:r>
        <w:rPr>
          <w:bCs/>
        </w:rPr>
        <w:t>消耗臭氧层物质进出口许可证实行一批一证制。每份进出口许可证只能报关使用一次，当年有效，不得跨年度使用。</w:t>
      </w:r>
    </w:p>
    <w:p>
      <w:pPr>
        <w:spacing w:line="360" w:lineRule="auto"/>
        <w:ind w:firstLine="480" w:firstLineChars="200"/>
        <w:jc w:val="both"/>
        <w:rPr>
          <w:rFonts w:hint="eastAsia"/>
          <w:bCs/>
        </w:rPr>
      </w:pPr>
      <w:r>
        <w:rPr>
          <w:bCs/>
        </w:rPr>
        <w:t>进出口许可证的申领和管理按照国务院商务主管部门有关规定执行。</w:t>
      </w:r>
    </w:p>
    <w:p>
      <w:pPr>
        <w:spacing w:line="360" w:lineRule="auto"/>
        <w:ind w:firstLine="481" w:firstLineChars="200"/>
        <w:jc w:val="both"/>
        <w:rPr>
          <w:rFonts w:hint="eastAsia"/>
          <w:bCs/>
        </w:rPr>
      </w:pPr>
      <w:r>
        <w:rPr>
          <w:b/>
          <w:bCs/>
        </w:rPr>
        <w:t>第十四条</w:t>
      </w:r>
      <w:r>
        <w:rPr>
          <w:bCs/>
        </w:rPr>
        <w:t>　进出口单位凭商务主管部门签发的消耗臭氧层物质进出口许可证向海关办理通关手续。</w:t>
      </w:r>
    </w:p>
    <w:p>
      <w:pPr>
        <w:spacing w:line="360" w:lineRule="auto"/>
        <w:ind w:firstLine="481" w:firstLineChars="200"/>
        <w:jc w:val="both"/>
        <w:rPr>
          <w:rFonts w:hint="eastAsia"/>
          <w:bCs/>
        </w:rPr>
      </w:pPr>
      <w:r>
        <w:rPr>
          <w:b/>
          <w:bCs/>
        </w:rPr>
        <w:t>第十五条</w:t>
      </w:r>
      <w:r>
        <w:rPr>
          <w:bCs/>
        </w:rPr>
        <w:t>　进出口单位在领取消耗臭氧层物质进出口许可证后，实际进出口的数量少于批准的数量的，应当在完成通关手续之日起二十个工作日内向国家消耗臭氧层物质进出口管理机构报告实际进出口数量等信息。</w:t>
      </w:r>
    </w:p>
    <w:p>
      <w:pPr>
        <w:spacing w:line="360" w:lineRule="auto"/>
        <w:ind w:firstLine="480" w:firstLineChars="200"/>
        <w:jc w:val="both"/>
        <w:rPr>
          <w:rFonts w:hint="eastAsia"/>
          <w:bCs/>
        </w:rPr>
      </w:pPr>
      <w:r>
        <w:rPr>
          <w:bCs/>
        </w:rPr>
        <w:t>进出口单位在领取消耗臭氧层物质进出口许可证后，实际未发生进出口的，应当在进出口许可证有效期届满之日起二十个工作日内向国家消耗臭氧层物质进出口管理机构报告。</w:t>
      </w:r>
    </w:p>
    <w:p>
      <w:pPr>
        <w:spacing w:line="360" w:lineRule="auto"/>
        <w:ind w:firstLine="481" w:firstLineChars="200"/>
        <w:jc w:val="both"/>
        <w:rPr>
          <w:rFonts w:hint="eastAsia"/>
          <w:bCs/>
        </w:rPr>
      </w:pPr>
      <w:r>
        <w:rPr>
          <w:b/>
          <w:bCs/>
        </w:rPr>
        <w:t>第十六条　</w:t>
      </w:r>
      <w:r>
        <w:rPr>
          <w:bCs/>
        </w:rPr>
        <w:t>消耗臭氧层物质在中华人民共和国境内的海关特殊监管区域、保税监管场所与境外之间进出的，进出口单位应当依照本办法的规定申请领取进出口审批单、进出口许可证；消耗臭氧层物质在中华人民共和国境内的海关特殊监管区域、保税监管场所与境内其他区域之间进出的，或者在上述海关特殊监管区域、保税监管场所之间进出的，不需要申请领取进出口审批单、进出口许可证。</w:t>
      </w:r>
    </w:p>
    <w:p>
      <w:pPr>
        <w:spacing w:line="360" w:lineRule="auto"/>
        <w:ind w:firstLine="481" w:firstLineChars="200"/>
        <w:jc w:val="both"/>
        <w:rPr>
          <w:rFonts w:hint="eastAsia"/>
          <w:bCs/>
        </w:rPr>
      </w:pPr>
      <w:r>
        <w:rPr>
          <w:b/>
          <w:bCs/>
        </w:rPr>
        <w:t>第十七条</w:t>
      </w:r>
      <w:r>
        <w:rPr>
          <w:bCs/>
        </w:rPr>
        <w:t>　进出口单位应当按照进出口审批单或者进出口许可证载明的内容从事消耗臭氧层物质的进出口活动。发生与进出口审批单或者进出口许可证载明的内容不符的情形的，进出口单位应当重新申请领取进出口审批单或者进出口许可证。</w:t>
      </w:r>
    </w:p>
    <w:p>
      <w:pPr>
        <w:spacing w:line="360" w:lineRule="auto"/>
        <w:ind w:firstLine="481" w:firstLineChars="200"/>
        <w:jc w:val="both"/>
        <w:rPr>
          <w:rFonts w:hint="eastAsia"/>
          <w:bCs/>
        </w:rPr>
      </w:pPr>
      <w:r>
        <w:rPr>
          <w:b/>
          <w:bCs/>
        </w:rPr>
        <w:t>第十八条　</w:t>
      </w:r>
      <w:r>
        <w:rPr>
          <w:bCs/>
        </w:rPr>
        <w:t>国家消耗臭氧层物质进出口管理机构建立消耗臭氧层物质进出口数据信息管理系统，收集、汇总消耗臭氧层物质的进出口数据信息。</w:t>
      </w:r>
    </w:p>
    <w:p>
      <w:pPr>
        <w:spacing w:line="360" w:lineRule="auto"/>
        <w:ind w:firstLine="480" w:firstLineChars="200"/>
        <w:jc w:val="both"/>
        <w:rPr>
          <w:rFonts w:hint="eastAsia"/>
          <w:bCs/>
        </w:rPr>
      </w:pPr>
      <w:r>
        <w:rPr>
          <w:bCs/>
        </w:rPr>
        <w:t>国务院环境保护主管部门、商务主管部门、海关总署以及省级环境保护主管部门应当建立信息共享机制，及时通报消耗臭氧层物质进出口、进出口单位信息和违法情况等信息。</w:t>
      </w:r>
    </w:p>
    <w:p>
      <w:pPr>
        <w:spacing w:line="360" w:lineRule="auto"/>
        <w:ind w:firstLine="481" w:firstLineChars="200"/>
        <w:jc w:val="both"/>
        <w:rPr>
          <w:rFonts w:hint="eastAsia"/>
          <w:bCs/>
        </w:rPr>
      </w:pPr>
      <w:r>
        <w:rPr>
          <w:b/>
          <w:bCs/>
        </w:rPr>
        <w:t>第十九条</w:t>
      </w:r>
      <w:r>
        <w:rPr>
          <w:bCs/>
        </w:rPr>
        <w:t>　县级以上环境保护主管部门、商务主管部门、海关等有关部门有权依法对进出口单位的消耗臭氧层物质进出口活动进行监督检查。被检查单位必须如实反映情况，提供必要资料，不得拒绝和阻碍。检查部门对监督检查中知悉的商业秘密负有保密义务。</w:t>
      </w:r>
    </w:p>
    <w:p>
      <w:pPr>
        <w:spacing w:line="360" w:lineRule="auto"/>
        <w:ind w:firstLine="481" w:firstLineChars="200"/>
        <w:jc w:val="both"/>
        <w:rPr>
          <w:rFonts w:hint="eastAsia"/>
          <w:bCs/>
        </w:rPr>
      </w:pPr>
      <w:r>
        <w:rPr>
          <w:b/>
          <w:bCs/>
        </w:rPr>
        <w:t>第二十条</w:t>
      </w:r>
      <w:r>
        <w:rPr>
          <w:bCs/>
        </w:rPr>
        <w:t>　进出口单位当年不能足额使用的进出口配额，应当于当年10月31日前报告并交还国家消耗臭氧层物质进出口管理机构。国家消耗臭氧层物质进出口管理机构可以根据实际情况对年度配额进行调整分配。</w:t>
      </w:r>
    </w:p>
    <w:p>
      <w:pPr>
        <w:spacing w:line="360" w:lineRule="auto"/>
        <w:ind w:firstLine="480" w:firstLineChars="200"/>
        <w:jc w:val="both"/>
        <w:rPr>
          <w:rFonts w:hint="eastAsia"/>
          <w:bCs/>
        </w:rPr>
      </w:pPr>
      <w:r>
        <w:rPr>
          <w:bCs/>
        </w:rPr>
        <w:t>进出口单位未按期交还进出口配额并且在当年年底前未足额使用的，国家消耗臭氧层物质进出口管理机构可以核减或者取消其下一年度的进出口配额。</w:t>
      </w:r>
    </w:p>
    <w:p>
      <w:pPr>
        <w:spacing w:line="360" w:lineRule="auto"/>
        <w:ind w:firstLine="481" w:firstLineChars="200"/>
        <w:jc w:val="both"/>
        <w:rPr>
          <w:rFonts w:hint="eastAsia"/>
          <w:bCs/>
        </w:rPr>
      </w:pPr>
      <w:r>
        <w:rPr>
          <w:b/>
          <w:bCs/>
        </w:rPr>
        <w:t>第二十一条</w:t>
      </w:r>
      <w:r>
        <w:rPr>
          <w:bCs/>
        </w:rPr>
        <w:t>　进出口单位以欺骗、贿赂等不正当手段取得消耗臭氧层物质进出口年度配额、消耗臭氧层物质进出口审批单或者进出口许可证的，依照《中华人民共和国行政许可法》的规定，由国家消耗臭氧层物质进出口管理机构撤销其消耗臭氧层物质进出口审批单，或者由商务主管部门撤销其消耗臭氧层物质进出口许可证，并由国家消耗臭氧层物质进出口管理机构酌情核减或者取消进出口单位本年度或者下一年度的进出口配额；构成犯罪的，依法移送司法机关追究刑事责任。</w:t>
      </w:r>
    </w:p>
    <w:p>
      <w:pPr>
        <w:spacing w:line="360" w:lineRule="auto"/>
        <w:ind w:firstLine="480" w:firstLineChars="200"/>
        <w:jc w:val="both"/>
        <w:rPr>
          <w:rFonts w:hint="eastAsia"/>
          <w:bCs/>
        </w:rPr>
      </w:pPr>
      <w:r>
        <w:rPr>
          <w:bCs/>
        </w:rPr>
        <w:t>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p>
      <w:pPr>
        <w:spacing w:line="360" w:lineRule="auto"/>
        <w:ind w:firstLine="481" w:firstLineChars="200"/>
        <w:jc w:val="both"/>
        <w:rPr>
          <w:rFonts w:hint="eastAsia"/>
          <w:bCs/>
        </w:rPr>
      </w:pPr>
      <w:r>
        <w:rPr>
          <w:b/>
          <w:bCs/>
        </w:rPr>
        <w:t>第二十二条　</w:t>
      </w:r>
      <w:r>
        <w:rPr>
          <w:bCs/>
        </w:rPr>
        <w:t>进出口单位倒卖、出租、出借进出口审批单或者进出口许可证的，由国家消耗臭氧层物质进出口管理机构撤销其消耗臭氧层物质进出口审批单，或者由商务主管部门撤销其消耗臭氧层物质进出口许可证，并由国家消耗臭氧层物质进出口管理机构取消其当年配额，禁止其三年内再次申请消耗臭氧层物质进出口配额；构成犯罪的，依法移送司法机关追究刑事责任。</w:t>
      </w:r>
    </w:p>
    <w:p>
      <w:pPr>
        <w:spacing w:line="360" w:lineRule="auto"/>
        <w:ind w:firstLine="481" w:firstLineChars="200"/>
        <w:jc w:val="both"/>
        <w:rPr>
          <w:rFonts w:hint="eastAsia"/>
          <w:bCs/>
        </w:rPr>
      </w:pPr>
      <w:r>
        <w:rPr>
          <w:b/>
          <w:bCs/>
        </w:rPr>
        <w:t>第二十三条</w:t>
      </w:r>
      <w:r>
        <w:rPr>
          <w:bCs/>
        </w:rPr>
        <w:t>　进出口单位使用虚假进出口审批单或者进出口许可证的，由国家消耗臭氧层物质进出口管理机构取消其当年进出口配额，禁止其再次申请消耗臭氧层物质进出口配额；构成犯罪的，依法移送司法机关追究刑事责任。</w:t>
      </w:r>
    </w:p>
    <w:p>
      <w:pPr>
        <w:spacing w:line="360" w:lineRule="auto"/>
        <w:ind w:firstLine="481" w:firstLineChars="200"/>
        <w:jc w:val="both"/>
        <w:rPr>
          <w:rFonts w:hint="eastAsia"/>
          <w:bCs/>
        </w:rPr>
      </w:pPr>
      <w:r>
        <w:rPr>
          <w:b/>
          <w:bCs/>
        </w:rPr>
        <w:t>第二十四条　</w:t>
      </w:r>
      <w:r>
        <w:rPr>
          <w:bCs/>
        </w:rPr>
        <w:t>进出口单位无进出口许可证或者超出进出口许可证的规定进出口消耗臭氧层物质的，或者违反海关有关规定进出口消耗臭氧层物质的，或者走私消耗臭氧层物质的，由海关依法处罚；构成犯罪的，依法移送司法机关追究刑事责任。国家消耗臭氧层物质进出口管理机构可以根据进出口单位违法行为情节轻重，禁止其再次申请消耗臭氧层物质进出口配额。</w:t>
      </w:r>
    </w:p>
    <w:p>
      <w:pPr>
        <w:spacing w:line="360" w:lineRule="auto"/>
        <w:ind w:firstLine="481" w:firstLineChars="200"/>
        <w:jc w:val="both"/>
        <w:rPr>
          <w:rFonts w:hint="eastAsia"/>
          <w:bCs/>
        </w:rPr>
      </w:pPr>
      <w:r>
        <w:rPr>
          <w:b/>
          <w:bCs/>
        </w:rPr>
        <w:t>第二十五条　</w:t>
      </w:r>
      <w:r>
        <w:rPr>
          <w:bCs/>
        </w:rPr>
        <w:t>负有消耗臭氧层物质进出口监督管理职责的部门及其工作人员有下列行为之一的，对直接负责的主管人员和其他直接责任人员，依法给予处分；构成犯罪的，依法移送司法机关追究刑事责任：</w:t>
      </w:r>
    </w:p>
    <w:p>
      <w:pPr>
        <w:spacing w:line="360" w:lineRule="auto"/>
        <w:ind w:firstLine="480" w:firstLineChars="200"/>
        <w:jc w:val="both"/>
        <w:rPr>
          <w:rFonts w:hint="eastAsia"/>
          <w:bCs/>
        </w:rPr>
      </w:pPr>
      <w:r>
        <w:rPr>
          <w:bCs/>
        </w:rPr>
        <w:t>（一）违反本办法规定发放消耗臭氧层物质进出口配额的；</w:t>
      </w:r>
    </w:p>
    <w:p>
      <w:pPr>
        <w:spacing w:line="360" w:lineRule="auto"/>
        <w:ind w:firstLine="480" w:firstLineChars="200"/>
        <w:jc w:val="both"/>
        <w:rPr>
          <w:rFonts w:hint="eastAsia"/>
          <w:bCs/>
        </w:rPr>
      </w:pPr>
      <w:r>
        <w:rPr>
          <w:bCs/>
        </w:rPr>
        <w:t>（二）违反本办法规定签发消耗臭氧层物质进出口审批单或者进出口许可证的；</w:t>
      </w:r>
    </w:p>
    <w:p>
      <w:pPr>
        <w:spacing w:line="360" w:lineRule="auto"/>
        <w:ind w:firstLine="480" w:firstLineChars="200"/>
        <w:jc w:val="both"/>
        <w:rPr>
          <w:rFonts w:hint="eastAsia"/>
          <w:bCs/>
        </w:rPr>
      </w:pPr>
      <w:r>
        <w:rPr>
          <w:bCs/>
        </w:rPr>
        <w:t>（三）对发现的违反本办法的行为不依法查处的；</w:t>
      </w:r>
    </w:p>
    <w:p>
      <w:pPr>
        <w:spacing w:line="360" w:lineRule="auto"/>
        <w:ind w:firstLine="480" w:firstLineChars="200"/>
        <w:jc w:val="both"/>
        <w:rPr>
          <w:rFonts w:hint="eastAsia"/>
          <w:bCs/>
        </w:rPr>
      </w:pPr>
      <w:r>
        <w:rPr>
          <w:bCs/>
        </w:rPr>
        <w:t>（四）在办理消耗臭氧层物质进出口以及实施监督检查的过程中，索取、收受他人财物或者谋取其他利益的；</w:t>
      </w:r>
    </w:p>
    <w:p>
      <w:pPr>
        <w:spacing w:line="360" w:lineRule="auto"/>
        <w:ind w:firstLine="480" w:firstLineChars="200"/>
        <w:jc w:val="both"/>
        <w:rPr>
          <w:rFonts w:hint="eastAsia"/>
          <w:bCs/>
        </w:rPr>
      </w:pPr>
      <w:r>
        <w:rPr>
          <w:bCs/>
        </w:rPr>
        <w:t>（五）其他徇私舞弊、滥用职权、玩忽职守行为。</w:t>
      </w:r>
    </w:p>
    <w:p>
      <w:pPr>
        <w:spacing w:line="360" w:lineRule="auto"/>
        <w:ind w:firstLine="481" w:firstLineChars="200"/>
        <w:jc w:val="both"/>
        <w:rPr>
          <w:rFonts w:hint="eastAsia"/>
          <w:bCs/>
        </w:rPr>
      </w:pPr>
      <w:r>
        <w:rPr>
          <w:b/>
          <w:bCs/>
        </w:rPr>
        <w:t>第二十六条</w:t>
      </w:r>
      <w:r>
        <w:rPr>
          <w:bCs/>
        </w:rPr>
        <w:t>　本办法规定的消耗臭氧层物质进出口配额申请书、年度进出口计划表、消耗臭氧层物质进出口申请书、进出口受控消耗臭氧层物质审批单、消耗臭氧层物质进出口单位年度环保备案表、回收证明等文件格式由国家消耗臭氧层物质进出口管理机构统一制定并公布。</w:t>
      </w:r>
    </w:p>
    <w:p>
      <w:pPr>
        <w:spacing w:line="360" w:lineRule="auto"/>
        <w:ind w:firstLine="481" w:firstLineChars="200"/>
        <w:jc w:val="both"/>
        <w:rPr>
          <w:rFonts w:hint="eastAsia"/>
          <w:bCs/>
        </w:rPr>
      </w:pPr>
      <w:r>
        <w:rPr>
          <w:b/>
          <w:bCs/>
        </w:rPr>
        <w:t>第二十七条</w:t>
      </w:r>
      <w:r>
        <w:rPr>
          <w:bCs/>
        </w:rPr>
        <w:t>　本办法由国务院环境保护主管部门商国务院商务主管部门、海关总署解释。</w:t>
      </w:r>
    </w:p>
    <w:p>
      <w:pPr>
        <w:spacing w:line="360" w:lineRule="auto"/>
        <w:ind w:firstLine="481" w:firstLineChars="200"/>
        <w:jc w:val="both"/>
        <w:rPr>
          <w:rFonts w:hint="eastAsia"/>
          <w:bCs/>
        </w:rPr>
      </w:pPr>
      <w:r>
        <w:rPr>
          <w:b/>
          <w:bCs/>
        </w:rPr>
        <w:t>第二十八条　</w:t>
      </w:r>
      <w:r>
        <w:rPr>
          <w:bCs/>
        </w:rPr>
        <w:t>本办法自2014年3月1日起施行。原国家环境保护总局发布的《消耗臭氧层物质进出口管理办法》（环发〔1999〕278号）和原国家环境保护总局、原对外经济贸易合作部、海关总署发布的《关于加强对消耗臭氧层物质进出口管理的规定》（环发〔2000〕85号）同时废止。</w:t>
      </w:r>
    </w:p>
    <w:p>
      <w:pPr>
        <w:rPr>
          <w:rFonts w:hint="eastAsia"/>
          <w:bCs/>
        </w:rPr>
      </w:pPr>
      <w:r>
        <w:rPr>
          <w:rFonts w:hint="eastAsia"/>
          <w:bCs/>
        </w:rPr>
        <w:br w:type="page"/>
      </w:r>
    </w:p>
    <w:p>
      <w:pPr>
        <w:pStyle w:val="2"/>
        <w:rPr>
          <w:rFonts w:hint="eastAsia"/>
          <w:shd w:val="clear" w:color="auto" w:fill="FFFFFF"/>
          <w:lang w:bidi="ar"/>
        </w:rPr>
        <w:sectPr>
          <w:headerReference r:id="rId115" w:type="default"/>
          <w:pgSz w:w="11906" w:h="16838"/>
          <w:pgMar w:top="1440" w:right="1800" w:bottom="1440" w:left="1800" w:header="851" w:footer="992" w:gutter="0"/>
          <w:cols w:space="720" w:num="1"/>
          <w:docGrid w:type="lines" w:linePitch="312" w:charSpace="0"/>
        </w:sectPr>
      </w:pPr>
    </w:p>
    <w:p>
      <w:pPr>
        <w:pStyle w:val="2"/>
        <w:rPr>
          <w:rFonts w:hint="eastAsia"/>
          <w:shd w:val="clear" w:color="auto" w:fill="FFFFFF"/>
          <w:lang w:bidi="ar"/>
        </w:rPr>
      </w:pPr>
      <w:bookmarkStart w:id="1116" w:name="_Toc31105"/>
      <w:bookmarkStart w:id="1117" w:name="_Toc8012"/>
      <w:bookmarkStart w:id="1118" w:name="_Toc190951907"/>
      <w:r>
        <w:rPr>
          <w:rFonts w:hint="eastAsia"/>
          <w:shd w:val="clear" w:color="auto" w:fill="FFFFFF"/>
          <w:lang w:bidi="ar"/>
        </w:rPr>
        <w:t>消耗臭氧层物质管理条例</w:t>
      </w:r>
      <w:bookmarkEnd w:id="1116"/>
      <w:bookmarkEnd w:id="1117"/>
      <w:bookmarkEnd w:id="1118"/>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2010年4月8日国务院令第573号公布，根据2018年3月19日《国务院关于修改和废止部分行政法规的决定》第一次修订，根据2023年12月29日《国务院关于修改〈消耗臭氧层物质管理条例〉的决定》第二次修订，自2024年3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pStyle w:val="23"/>
        <w:spacing w:line="360" w:lineRule="auto"/>
        <w:ind w:firstLine="481" w:firstLineChars="200"/>
        <w:jc w:val="both"/>
        <w:rPr>
          <w:rFonts w:hint="eastAsia"/>
        </w:rPr>
      </w:pPr>
      <w:r>
        <w:rPr>
          <w:rStyle w:val="24"/>
        </w:rPr>
        <w:t>第一条</w:t>
      </w:r>
      <w:r>
        <w:t>　为了加强对消耗臭氧层物质的管理，履行《</w:t>
      </w:r>
      <w:r>
        <w:fldChar w:fldCharType="begin"/>
      </w:r>
      <w:r>
        <w:instrText xml:space="preserve"> HYPERLINK "https://www.pkulaw.com/eagn/6f9578713a267e2dc6d7d1dfdd368c7abdfb.html?way=textSlc" </w:instrText>
      </w:r>
      <w:r>
        <w:fldChar w:fldCharType="separate"/>
      </w:r>
      <w:r>
        <w:rPr>
          <w:rStyle w:val="26"/>
          <w:color w:val="auto"/>
        </w:rPr>
        <w:t>保护臭氧层维也纳公约</w:t>
      </w:r>
      <w:r>
        <w:rPr>
          <w:rStyle w:val="26"/>
          <w:color w:val="auto"/>
        </w:rPr>
        <w:fldChar w:fldCharType="end"/>
      </w:r>
      <w:r>
        <w:t>》和《</w:t>
      </w:r>
      <w:r>
        <w:fldChar w:fldCharType="begin"/>
      </w:r>
      <w:r>
        <w:instrText xml:space="preserve"> HYPERLINK "https://www.pkulaw.com/eagn/3af1a80a5ae49eb0bd78a0ebd692b2bcbdfb.html?way=textSlc" </w:instrText>
      </w:r>
      <w:r>
        <w:fldChar w:fldCharType="separate"/>
      </w:r>
      <w:r>
        <w:rPr>
          <w:rStyle w:val="26"/>
          <w:color w:val="auto"/>
        </w:rPr>
        <w:t>关于消耗臭氧层物质的蒙特利尔议定书</w:t>
      </w:r>
      <w:r>
        <w:rPr>
          <w:rStyle w:val="26"/>
          <w:color w:val="auto"/>
        </w:rPr>
        <w:fldChar w:fldCharType="end"/>
      </w:r>
      <w:r>
        <w:t>》规定的义务，保护臭氧层和生态环境，保障人体健康，根据《</w:t>
      </w:r>
      <w:r>
        <w:fldChar w:fldCharType="begin"/>
      </w:r>
      <w:r>
        <w:instrText xml:space="preserve"> HYPERLINK "https://www.pkulaw.com/chl/56d189e827f94116bdfb.html?way=textSlc" </w:instrText>
      </w:r>
      <w:r>
        <w:fldChar w:fldCharType="separate"/>
      </w:r>
      <w:r>
        <w:rPr>
          <w:rStyle w:val="26"/>
          <w:color w:val="auto"/>
        </w:rPr>
        <w:t>中华人民共和国大气污染防治法</w:t>
      </w:r>
      <w:r>
        <w:rPr>
          <w:rStyle w:val="26"/>
          <w:color w:val="auto"/>
        </w:rPr>
        <w:fldChar w:fldCharType="end"/>
      </w:r>
      <w:r>
        <w:t>》，制定本条例。</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第二条</w:t>
      </w:r>
      <w:r>
        <w:t>　本条例所称消耗臭氧层物质，是指列入《中国受控消耗臭氧层物质清单》的化学品。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《中国受控消耗臭氧层物质清单》由国务院生态环境主管部门会同国务院有关部门制定、调整和公布。</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第三条</w:t>
      </w:r>
      <w:r>
        <w:t>　在中华人民共和国境内从事消耗臭氧层物质的生产、销售、使用和进出口等活动，适用本条例。</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前款所称生产，是指制造消耗臭氧层物质的活动。前款所称使用，是指利用消耗臭氧层物质进行的生产经营等活动，不包括使用含消耗臭氧层物质的产品的活动。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第四条</w:t>
      </w:r>
      <w:r>
        <w:t>　消耗臭氧层物质的管理工作应当坚持中国共产党的领导，贯彻党和国家路线方针政策和决策部署。</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国务院生态环境主管部门统一负责全国消耗臭氧层物质的监督管理工作。</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国务院商务主管部门、海关总署等有关部门依照本条例的规定和各自的职责负责消耗臭氧层物质的有关监督管理工作。</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19" w:name="tiao_4_kuan_4"/>
      <w:bookmarkEnd w:id="1119"/>
      <w:r>
        <w:t>地方人民政府生态环境主管部门和商务等有关部门依照本条例的规定和各自的职责负责本行政区域消耗臭氧层物质的有关监督管理工作。</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第五条</w:t>
      </w:r>
      <w:r>
        <w:t>　国家逐步削减并最终淘汰作为制冷剂、发泡剂、灭火剂、溶剂、清洗剂、加工助剂、杀虫剂、气雾剂、膨胀剂等用途的消耗臭氧层物质。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禁止将国家已经淘汰的消耗臭氧层物质用于前款规定的用途。</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国务院生态环境主管部门会同国务院有关部门拟订《中国履行〈关于消耗臭氧层物质的蒙特利尔议定书〉国家方案》（以下简称国家方案），报国务院批准后实施。</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第六条</w:t>
      </w:r>
      <w:r>
        <w:t>　国务院生态环境主管部门根据国家方案和消耗臭氧层物质淘汰进展情况，会同国务院有关部门确定并公布限制或者禁止新建、改建、扩建生产、使用消耗臭氧层物质建设项目的类别，制定并公布限制或者禁止生产、使用、进出口消耗臭氧层物质的名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因特殊用途确需生产、使用前款规定禁止生产、使用的消耗臭氧层物质的，按照《</w:t>
      </w:r>
      <w:r>
        <w:fldChar w:fldCharType="begin"/>
      </w:r>
      <w:r>
        <w:instrText xml:space="preserve"> HYPERLINK "https://www.pkulaw.com/eagn/3af1a80a5ae49eb0bd78a0ebd692b2bcbdfb.html?way=textSlc" </w:instrText>
      </w:r>
      <w:r>
        <w:fldChar w:fldCharType="separate"/>
      </w:r>
      <w:r>
        <w:rPr>
          <w:rStyle w:val="26"/>
          <w:color w:val="auto"/>
        </w:rPr>
        <w:t>关于消耗臭氧层物质的蒙特利尔议定书</w:t>
      </w:r>
      <w:r>
        <w:rPr>
          <w:rStyle w:val="26"/>
          <w:color w:val="auto"/>
        </w:rPr>
        <w:fldChar w:fldCharType="end"/>
      </w:r>
      <w:r>
        <w:t>》有关允许用于特殊用途的规定，由国务院生态环境主管部门会同国务院有关部门批准。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第七条</w:t>
      </w:r>
      <w:r>
        <w:t>　国家对消耗臭氧层物质的生产、使用、进出口实行总量控制和配额管理。国务院生态环境主管部门根据国家方案和消耗臭氧层物质淘汰进展情况，商国务院有关部门确定国家消耗臭氧层物质的年度生产、使用和进出口配额总量，并予以公告。</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第八条</w:t>
      </w:r>
      <w:r>
        <w:t>　国家鼓励、支持消耗臭氧层物质替代品和替代技术的科学研究、技术开发和推广应用。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0" w:name="tiao_8_kuan_2"/>
      <w:bookmarkEnd w:id="1120"/>
      <w:r>
        <w:t>国务院生态环境主管部门会同国务院有关部门制定、调整和公布《中国消耗臭氧层物质替代品推荐名录》。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1" w:name="tiao_8_kuan_3"/>
      <w:bookmarkEnd w:id="1121"/>
      <w:r>
        <w:t>开发、生产、使用消耗臭氧层物质替代品，应当符合国家产业政策，并按照国家有关规定享受优惠政策。对在消耗臭氧层物质淘汰工作中做出突出成绩的单位和个人，按照国家有关规定给予奖励。</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第九条</w:t>
      </w:r>
      <w:r>
        <w:t>　任何单位和个人对违反本条例规定的行为，有权向生态环境主管部门或者其他有关部门举报。接到举报的部门应当及时调查处理，并为举报人保密；经调查情况属实的，对举报人给予奖励。</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生产、销售和使用</w:t>
      </w:r>
    </w:p>
    <w:p>
      <w:pPr>
        <w:pStyle w:val="23"/>
        <w:spacing w:line="360" w:lineRule="auto"/>
        <w:ind w:firstLine="481" w:firstLineChars="200"/>
        <w:jc w:val="both"/>
        <w:rPr>
          <w:rFonts w:hint="eastAsia"/>
        </w:rPr>
      </w:pPr>
      <w:r>
        <w:rPr>
          <w:rStyle w:val="24"/>
        </w:rPr>
        <w:t>第十条</w:t>
      </w:r>
      <w:r>
        <w:t>　消耗臭氧层物质的生产、使用单位，应当依照本条例的规定申请领取生产或者使用配额许可证。但是，使用单位有下列情形之一的，不需要申请领取使用配额许可证：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2" w:name="tiao_10_kuan_1_xiang_1"/>
      <w:bookmarkEnd w:id="1122"/>
      <w:r>
        <w:t>（一）维修单位为了维修制冷设备、制冷系统或者灭火系统使用消耗臭氧层物质的；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3" w:name="tiao_10_kuan_1_xiang_2"/>
      <w:bookmarkEnd w:id="1123"/>
      <w:r>
        <w:t>（二）实验室为了实验分析少量使用消耗臭氧层物质的；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4" w:name="tiao_10_kuan_1_xiang_3"/>
      <w:bookmarkEnd w:id="1124"/>
      <w:r>
        <w:t>（三）海关为了防止有害生物传入传出使用消耗臭氧层物质实施检疫的；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5" w:name="tiao_10_kuan_1_xiang_4"/>
      <w:bookmarkEnd w:id="1125"/>
      <w:r>
        <w:t>（四）国务院生态环境主管部门规定的不需要申请领取使用配额许可证的其他情形。</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第十一条</w:t>
      </w:r>
      <w:r>
        <w:t>　消耗臭氧层物质的生产、使用单位除具备法律、行政法规规定的条件外，还应当具备下列条件：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6" w:name="tiao_11_kuan_1_xiang_1"/>
      <w:bookmarkEnd w:id="1126"/>
      <w:r>
        <w:t>（一）有合法生产或者使用相应消耗臭氧层物质的业绩；</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7" w:name="tiao_11_kuan_1_xiang_2"/>
      <w:bookmarkEnd w:id="1127"/>
      <w:r>
        <w:t>（二）有生产或者使用相应消耗臭氧层物质的场所、设施、设备和专业技术人员；</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8" w:name="tiao_11_kuan_1_xiang_3"/>
      <w:bookmarkEnd w:id="1128"/>
      <w:r>
        <w:t>（三）有经验收合格的环境保护设施；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29" w:name="tiao_11_kuan_1_xiang_4"/>
      <w:bookmarkEnd w:id="1129"/>
      <w:r>
        <w:t>（四）有健全完善的生产经营管理制度。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将消耗臭氧层物质用于本条例第六条规定的特殊用途的单位，不适用前款第（一）项的规定。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第十二条</w:t>
      </w:r>
      <w:r>
        <w:t>　消耗臭氧层物质的生产、使用单位应当于每年10月31日前向国务院生态环境主管部门书面申请下一年度的生产配额或者使用配额，并提交其符合本条例第十一条规定条件的证明材料。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国务院生态环境主管部门根据国家消耗臭氧层物质的年度生产、使用配额总量和申请单位生产、使用相应消耗臭氧层物质的业绩情况，核定申请单位下一年度的生产配额或者使用配额，并于每年12月20日前完成审查，符合条件的，核发下一年度的生产或者使用配额许可证，予以公告，并抄送国务院有关部门和申请单位所在地省、自治区、直辖市人民政府生态环境主管部门；不符合条件的，书面通知申请单位并说明理由。</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第十三条</w:t>
      </w:r>
      <w:r>
        <w:t>　消耗臭氧层物质的生产或者使用配额许可证应当载明下列内容：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0" w:name="tiao_13_kuan_1_xiang_1"/>
      <w:bookmarkEnd w:id="1130"/>
      <w:r>
        <w:t>（一）生产或者使用单位的名称、地址、法定代表人或者负责人；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1" w:name="tiao_13_kuan_1_xiang_2"/>
      <w:bookmarkEnd w:id="1131"/>
      <w:r>
        <w:t>（二）准予生产或者使用的消耗臭氧层物质的品种、用途及其数量；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2" w:name="tiao_13_kuan_1_xiang_3"/>
      <w:bookmarkEnd w:id="1132"/>
      <w:r>
        <w:t>（三）有效期限；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3" w:name="tiao_13_kuan_1_xiang_4"/>
      <w:bookmarkEnd w:id="1133"/>
      <w:r>
        <w:t>（四）发证机关、发证日期和证书编号。</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第十四条</w:t>
      </w:r>
      <w:r>
        <w:t>　消耗臭氧层物质的生产、使用单位需要调整其配额的，应当向国务院生态环境主管部门申请办理配额变更手续。</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国务院生态环境主管部门应当依照本条例第十一条、第十二条规定的条件和依据进行审查，并在受理申请之日起20个工作日内完成审查，符合条件的，对申请单位的配额进行调整，并予以公告；不符合条件的，书面通知申请单位并说明理由。</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第十五条</w:t>
      </w:r>
      <w:r>
        <w:t>　消耗臭氧层物质的生产单位不得超出生产配额许可证规定的品种、数量、期限生产消耗臭氧层物质，不得超出生产配额许可证规定的用途生产、销售消耗臭氧层物质。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禁止无生产配额许可证生产消耗臭氧层物质。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第十六条</w:t>
      </w:r>
      <w:r>
        <w:t>　依照本条例规定领取使用配额许可证的单位，不得超出使用配额许可证规定的品种、用途、数量、期限使用消耗臭氧层物质。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除本条例第十条规定的不需要申请领取使用配额许可证的情形外，禁止无使用配额许可证使用消耗臭氧层物质。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第十七条</w:t>
      </w:r>
      <w:r>
        <w:t>　下列单位应当按照国务院生态环境主管部门的规定办理备案手续：</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4" w:name="tiao_17_kuan_1_xiang_1"/>
      <w:r>
        <w:t>（一）消耗臭氧层物质的销售单位；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5" w:name="tiao_17_kuan_1_xiang_2"/>
      <w:bookmarkEnd w:id="1135"/>
      <w:r>
        <w:t>（二）从事含消耗臭氧层物质的制冷设备、制冷系统或者灭火系统的维修、报废处理等经营活动的单位；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6" w:name="tiao_17_kuan_1_xiang_3"/>
      <w:bookmarkEnd w:id="1136"/>
      <w:r>
        <w:t>（三）从事消耗臭氧层物质回收、再生利用或者销毁等经营活动的单位；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7" w:name="tiao_17_kuan_1_xiang_4"/>
      <w:bookmarkEnd w:id="1137"/>
      <w:r>
        <w:t>（四）国务院生态环境主管部门规定的不需要申请领取使用配额许可证的消耗臭氧层物质的使用单位。</w:t>
      </w:r>
      <w:r>
        <w:fldChar w:fldCharType="begin"/>
      </w:r>
      <w:r>
        <w:instrText xml:space="preserve"> HYPERLINK "javascript:void(0);" </w:instrText>
      </w:r>
      <w:r>
        <w:fldChar w:fldCharType="separate"/>
      </w:r>
      <w:r>
        <w:fldChar w:fldCharType="end"/>
      </w:r>
    </w:p>
    <w:bookmarkEnd w:id="1134"/>
    <w:p>
      <w:pPr>
        <w:pStyle w:val="23"/>
        <w:spacing w:line="360" w:lineRule="auto"/>
        <w:ind w:firstLine="480" w:firstLineChars="200"/>
        <w:jc w:val="both"/>
        <w:rPr>
          <w:rFonts w:hint="eastAsia"/>
        </w:rPr>
      </w:pPr>
      <w:r>
        <w:t>前款第（一）项、第（二）项、第（四）项规定的单位向所在地设区的市级人民政府生态环境主管部门备案，第（三）项规定的单位向所在地省、自治区、直辖市人民政府生态环境主管部门备案。</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第十八条</w:t>
      </w:r>
      <w:r>
        <w:t>　除依照本条例规定进出口外，消耗臭氧层物质的购买和销售行为只能在符合本条例规定的消耗臭氧层物质的生产、销售和使用单位之间进行。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第十九条</w:t>
      </w:r>
      <w:r>
        <w:t>　消耗臭氧层物质的生产、使用单位，应当按照国务院生态环境主管部门的规定采取必要的措施，防止或者减少消耗臭氧层物质的泄漏和排放。</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从事含消耗臭氧层物质的制冷设备、制冷系统或者灭火系统的维修、报废处理等经营活动的单位，应当按照国务院生态环境主管部门的规定对消耗臭氧层物质进行回收、循环利用或者交由从事消耗臭氧层物质回收、再生利用、销毁等经营活动的单位进行无害化处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从事消耗臭氧层物质回收、再生利用、销毁等经营活动的单位，以及生产过程中附带产生消耗臭氧层物质的单位，应当按照国务院生态环境主管部门的规定对消耗臭氧层物质进行无害化处置，不得直接排放。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第二十条</w:t>
      </w:r>
      <w:r>
        <w:t>　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3年，并按照国务院生态环境主管部门的规定报送相关数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生产、使用消耗臭氧层物质数量较大，以及生产过程中附带产生消耗臭氧层物质数量较大的单位，应当安装自动监测设备，与生态环境主管部门的监控设备联网，并保证监测设备正常运行，确保监测数据的真实性和准确性。具体办法由国务院生态环境主管部门规定。</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进出口</w:t>
      </w:r>
    </w:p>
    <w:p>
      <w:pPr>
        <w:pStyle w:val="23"/>
        <w:spacing w:line="360" w:lineRule="auto"/>
        <w:ind w:firstLine="481" w:firstLineChars="200"/>
        <w:jc w:val="both"/>
        <w:rPr>
          <w:rFonts w:hint="eastAsia"/>
        </w:rPr>
      </w:pPr>
      <w:r>
        <w:rPr>
          <w:rStyle w:val="24"/>
        </w:rPr>
        <w:t>第二十一条</w:t>
      </w:r>
      <w:r>
        <w:t>　国家对进出口消耗臭氧层物质予以控制，并实行名录管理。国务院生态环境主管部门会同国务院商务主管部门、海关总署制定、调整和公布《中国进出口受控消耗臭氧层物质名录》。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进出口列入《中国进出口受控消耗臭氧层物质名录》的消耗臭氧层物质的单位，应当依照本条例的规定向国家消耗臭氧层物质进出口管理机构申请进出口配额，领取进出口审批单，并提交拟进出口的消耗臭氧层物质的品种、数量、来源、用途等情况的材料。</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第二十二条</w:t>
      </w:r>
      <w:r>
        <w:t>　国家消耗臭氧层物质进出口管理机构应当自受理申请之日起20个工作日内完成审查，作出是否批准的决定。予以批准的，向申请单位核发进出口审批单；未予批准的，书面通知申请单位并说明理由。</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进出口审批单的有效期最长为90日，不得超期或者跨年度使用。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第二十三条</w:t>
      </w:r>
      <w:r>
        <w:t>　取得消耗臭氧层物质进出口审批单的单位，应当按照国务院商务主管部门的规定申请领取进出口许可证，持进出口许可证向海关办理通关手续。列入必须实施检验的进出口商品目录的消耗臭氧层物质，由海关依法实施检验。</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消耗臭氧层物质在中华人民共和国境内的海关特殊监管区域、保税监管场所与境外之间进出的，进出口单位应当依照本条例的规定申请领取进出口审批单、进出口许可证；消耗臭氧层物质在中华人民共和国境内的海关特殊监管区域、保税监管场所与境内其他区域之间进出的，或者在上述海关特殊监管区域、保税监管场所之间进出的，不需要申请领取进出口审批单、进出口许可证。</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监督检查</w:t>
      </w:r>
    </w:p>
    <w:p>
      <w:pPr>
        <w:pStyle w:val="23"/>
        <w:spacing w:line="360" w:lineRule="auto"/>
        <w:ind w:firstLine="481" w:firstLineChars="200"/>
        <w:jc w:val="both"/>
        <w:rPr>
          <w:rFonts w:hint="eastAsia"/>
        </w:rPr>
      </w:pPr>
      <w:r>
        <w:rPr>
          <w:rStyle w:val="24"/>
        </w:rPr>
        <w:t>第二十四条</w:t>
      </w:r>
      <w:r>
        <w:t>　生态环境主管部门和其他有关部门，依照本条例的规定和各自的职责对消耗臭氧层物质的生产、销售、使用和进出口等活动进行监督检查。</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第二十五条</w:t>
      </w:r>
      <w:r>
        <w:t>　生态环境主管部门和其他有关部门进行监督检查，有权采取下列措施：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（一）要求被检查单位提供有关资料；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（二）要求被检查单位就执行本条例规定的有关情况作出说明；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（三）进入被检查单位的生产、经营、储存场所进行调查和取证；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（四）责令被检查单位停止违反本条例规定的行为，履行法定义务；</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8" w:name="tiao_25_kuan_1_xiang_5"/>
      <w:bookmarkEnd w:id="1138"/>
      <w:r>
        <w:t>（五）扣押、查封违法生产、销售、使用、进出口的消耗臭氧层物质及其生产设备、设施、原料及产品。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39" w:name="tiao_25_kuan_2"/>
      <w:bookmarkEnd w:id="1139"/>
      <w:r>
        <w:t>被检查单位应当予以配合，如实反映情况，提供必要资料，不得拒绝和阻碍。</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第二十六条</w:t>
      </w:r>
      <w:r>
        <w:t>　生态环境主管部门和其他有关部门进行监督检查，监督检查人员不得少于2人，并应当出示有效的行政执法证件。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生态环境主管部门和其他有关部门的工作人员，对监督检查中知悉的商业秘密负有保密义务。</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第二十七条</w:t>
      </w:r>
      <w:r>
        <w:t>　国务院生态环境主管部门应当建立健全消耗臭氧层物质的数据信息管理系统，收集、汇总和发布消耗臭氧层物质的生产、使用、进出口等数据信息。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地方人民政府生态环境主管部门应当将监督检查中发现的违反本条例规定的行为及处理情况逐级上报至国务院生态环境主管部门。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0" w:name="tiao_27_kuan_3"/>
      <w:bookmarkEnd w:id="1140"/>
      <w:r>
        <w:t>县级以上地方人民政府其他有关部门应当将监督检查中发现的违反本条例规定的行为及处理情况逐级上报至国务院有关部门，国务院有关部门应当及时抄送国务院生态环境主管部门。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第二十八条</w:t>
      </w:r>
      <w:r>
        <w:t>　地方人民政府生态环境主管部门或者其他有关部门对违反本条例规定的行为不查处的，其上级主管部门有权责令其依法查处或者直接进行查处。</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bookmarkStart w:id="1141" w:name="sort5_zhang_5"/>
      <w:bookmarkEnd w:id="1141"/>
      <w:r>
        <w:rPr>
          <w:rFonts w:hint="eastAsia" w:ascii="仿宋_GB2312" w:hAnsi="仿宋_GB2312" w:eastAsia="仿宋_GB2312"/>
          <w:b/>
          <w:sz w:val="28"/>
        </w:rPr>
        <w:t>第五章　法律责任</w:t>
      </w:r>
    </w:p>
    <w:p>
      <w:pPr>
        <w:pStyle w:val="23"/>
        <w:spacing w:line="360" w:lineRule="auto"/>
        <w:ind w:firstLine="481" w:firstLineChars="200"/>
        <w:jc w:val="both"/>
        <w:rPr>
          <w:rFonts w:hint="eastAsia"/>
        </w:rPr>
      </w:pPr>
      <w:r>
        <w:rPr>
          <w:rStyle w:val="24"/>
        </w:rPr>
        <w:t>第二十九条</w:t>
      </w:r>
      <w:r>
        <w:t>　负有消耗臭氧层物质监督管理职责的部门及其工作人员有下列行为之一的，对直接负责的主管人员和其他直接责任人员，依法给予处分；直接负责的主管人员和其他直接责任人员构成犯罪的，依法追究刑事责任：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2" w:name="tiao_29_kuan_1_xiang_1"/>
      <w:bookmarkEnd w:id="1142"/>
      <w:r>
        <w:t>（一）违反本条例规定核发消耗臭氧层物质生产、使用配额许可证的；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3" w:name="tiao_29_kuan_1_xiang_2"/>
      <w:bookmarkEnd w:id="1143"/>
      <w:r>
        <w:t>（二）违反本条例规定核发消耗臭氧层物质进出口审批单或者进出口许可证的；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4" w:name="tiao_29_kuan_1_xiang_3"/>
      <w:bookmarkEnd w:id="1144"/>
      <w:r>
        <w:t>（三）对发现的违反本条例的行为不依法查处的；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5" w:name="tiao_29_kuan_1_xiang_4"/>
      <w:bookmarkEnd w:id="1145"/>
      <w:r>
        <w:t>（四）在办理消耗臭氧层物质生产、使用、进出口等行政许可以及实施监督检查的过程中，索取、收受他人财物或者谋取其他利益的；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6" w:name="tiao_29_kuan_1_xiang_5"/>
      <w:bookmarkEnd w:id="1146"/>
      <w:r>
        <w:t>（五）有其他徇私舞弊、滥用职权、玩忽职守行为的。</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第三十条</w:t>
      </w:r>
      <w:r>
        <w:t>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第三十一条</w:t>
      </w:r>
      <w:r>
        <w:t>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第三十二条</w:t>
      </w:r>
      <w:r>
        <w:t>　消耗臭氧层物质的生产、使用单位有下列行为之一的，由所在地省、自治区、直辖市人民政府生态环境主管部门责令停止违法行为，没收违法生产、使用的消耗臭氧层物质、违法使用消耗臭氧层物质生产的产品和违法所得，并处10万元以上50万元以下的罚款，报国务院生态环境主管部门核减其生产、使用配额数量；情节严重的，并处50万元以上100万元以下的罚款，报国务院生态环境主管部门吊销其生产、使用配额许可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7" w:name="tiao_32_kuan_1_xiang_1"/>
      <w:bookmarkEnd w:id="1147"/>
      <w:r>
        <w:t>（一）超出生产配额许可证规定的品种、数量、期限生产消耗臭氧层物质的；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8" w:name="tiao_32_kuan_1_xiang_2"/>
      <w:bookmarkEnd w:id="1148"/>
      <w:r>
        <w:t>（二）超出生产配额许可证规定的用途生产或者销售消耗臭氧层物质的；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49" w:name="tiao_32_kuan_1_xiang_3"/>
      <w:bookmarkEnd w:id="1149"/>
      <w:r>
        <w:t>（三）超出使用配额许可证规定的品种、数量、用途、期限使用消耗臭氧层物质的。</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第三十三条</w:t>
      </w:r>
      <w:r>
        <w:t>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第三十四条</w:t>
      </w:r>
      <w:r>
        <w:t>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第三十五条</w:t>
      </w:r>
      <w:r>
        <w:t>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第三十六条</w:t>
      </w:r>
      <w:r>
        <w:t>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第三十七条</w:t>
      </w:r>
      <w:r>
        <w:t>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（一）依照本条例规定应当向生态环境主管部门备案而未备案的；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（二）未按照规定完整保存有关生产经营活动的原始资料的；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t>（三）未按时申报或者谎报、瞒报有关经营活动的数据资料的；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50" w:name="tiao_37_kuan_1_xiang_4"/>
      <w:bookmarkEnd w:id="1150"/>
      <w:r>
        <w:t>（四）未按照监督检查人员的要求提供必要的资料的。</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第三十八条</w:t>
      </w:r>
      <w:r>
        <w:t>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第三十九条</w:t>
      </w:r>
      <w:r>
        <w:t>　进出口单位无进出口许可证或者超出进出口许可证的规定进出口消耗臭氧层物质的，由海关依照有关法律、行政法规的规定予以处罚；构成犯罪的，依法追究刑事责任。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151" w:name="tiao_39_kuan_2"/>
      <w:bookmarkEnd w:id="1151"/>
      <w:r>
        <w:t>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第四十条</w:t>
      </w:r>
      <w:r>
        <w:t>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Pr>
        <w:t>第四十一条</w:t>
      </w:r>
      <w:r>
        <w:t>　因违反本条例规定受到行政处罚的，按照国家有关规定记入信用记录，并向社会公布。</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bookmarkStart w:id="1152" w:name="sort6_zhang_6"/>
      <w:bookmarkEnd w:id="1152"/>
      <w:r>
        <w:rPr>
          <w:rFonts w:hint="eastAsia" w:ascii="仿宋_GB2312" w:hAnsi="仿宋_GB2312" w:eastAsia="仿宋_GB2312"/>
          <w:b/>
          <w:sz w:val="28"/>
        </w:rPr>
        <w:t>第六章　附　　则</w:t>
      </w:r>
    </w:p>
    <w:p>
      <w:pPr>
        <w:spacing w:line="360" w:lineRule="auto"/>
        <w:ind w:firstLine="481" w:firstLineChars="200"/>
        <w:jc w:val="both"/>
        <w:rPr>
          <w:rFonts w:hint="eastAsia"/>
        </w:rPr>
      </w:pPr>
      <w:r>
        <w:rPr>
          <w:rStyle w:val="24"/>
        </w:rPr>
        <w:t>第四十二条</w:t>
      </w:r>
      <w:r>
        <w:t>　本条例自2010年6月1日起施行。</w:t>
      </w:r>
    </w:p>
    <w:p>
      <w:pPr>
        <w:spacing w:line="360" w:lineRule="auto"/>
        <w:ind w:firstLine="480" w:firstLineChars="200"/>
        <w:rPr>
          <w:rFonts w:hint="eastAsia"/>
        </w:rPr>
      </w:pPr>
    </w:p>
    <w:p>
      <w:pPr>
        <w:jc w:val="center"/>
        <w:rPr>
          <w:rFonts w:hint="eastAsia"/>
        </w:rPr>
        <w:sectPr>
          <w:headerReference r:id="rId116" w:type="default"/>
          <w:pgSz w:w="11906" w:h="16838"/>
          <w:pgMar w:top="1440" w:right="1800" w:bottom="1440" w:left="1800" w:header="851" w:footer="992" w:gutter="0"/>
          <w:cols w:space="720" w:num="1"/>
          <w:docGrid w:type="lines" w:linePitch="312" w:charSpace="0"/>
        </w:sectPr>
      </w:pPr>
    </w:p>
    <w:p>
      <w:pPr>
        <w:pStyle w:val="2"/>
        <w:rPr>
          <w:rFonts w:hint="eastAsia"/>
        </w:rPr>
      </w:pPr>
      <w:bookmarkStart w:id="1153" w:name="_Toc190951908"/>
      <w:bookmarkStart w:id="1154" w:name="_Toc23055"/>
      <w:r>
        <w:rPr>
          <w:rFonts w:hint="eastAsia"/>
        </w:rPr>
        <w:t>温室气体自愿减排交易管理办法（试行）</w:t>
      </w:r>
      <w:bookmarkEnd w:id="1153"/>
      <w:bookmarkEnd w:id="1154"/>
    </w:p>
    <w:p>
      <w:pPr>
        <w:spacing w:line="360" w:lineRule="auto"/>
        <w:ind w:firstLine="480" w:firstLineChars="200"/>
        <w:rPr>
          <w:rFonts w:hint="eastAsia" w:ascii="仿宋_GB2312" w:eastAsia="仿宋_GB2312"/>
          <w:color w:val="000000"/>
          <w:szCs w:val="21"/>
          <w:shd w:val="clear" w:color="auto" w:fill="FFFFFF"/>
          <w:lang w:bidi="ar"/>
        </w:rPr>
      </w:pPr>
      <w:r>
        <w:rPr>
          <w:rFonts w:hint="eastAsia" w:ascii="仿宋_GB2312" w:eastAsia="仿宋_GB2312"/>
          <w:color w:val="000000"/>
          <w:szCs w:val="21"/>
          <w:shd w:val="clear" w:color="auto" w:fill="FFFFFF"/>
          <w:lang w:bidi="ar"/>
        </w:rPr>
        <w:t>（2023年</w:t>
      </w:r>
      <w:r>
        <w:rPr>
          <w:rFonts w:ascii="仿宋_GB2312" w:eastAsia="仿宋_GB2312"/>
          <w:color w:val="000000"/>
          <w:szCs w:val="21"/>
          <w:shd w:val="clear" w:color="auto" w:fill="FFFFFF"/>
          <w:lang w:bidi="ar"/>
        </w:rPr>
        <w:t>10</w:t>
      </w:r>
      <w:r>
        <w:rPr>
          <w:rFonts w:hint="eastAsia" w:ascii="仿宋_GB2312" w:eastAsia="仿宋_GB2312"/>
          <w:color w:val="000000"/>
          <w:szCs w:val="21"/>
          <w:shd w:val="clear" w:color="auto" w:fill="FFFFFF"/>
          <w:lang w:bidi="ar"/>
        </w:rPr>
        <w:t>月1</w:t>
      </w:r>
      <w:r>
        <w:rPr>
          <w:rFonts w:ascii="仿宋_GB2312" w:eastAsia="仿宋_GB2312"/>
          <w:color w:val="000000"/>
          <w:szCs w:val="21"/>
          <w:shd w:val="clear" w:color="auto" w:fill="FFFFFF"/>
          <w:lang w:bidi="ar"/>
        </w:rPr>
        <w:t>9</w:t>
      </w:r>
      <w:r>
        <w:rPr>
          <w:rFonts w:hint="eastAsia" w:ascii="仿宋_GB2312" w:eastAsia="仿宋_GB2312"/>
          <w:color w:val="000000"/>
          <w:szCs w:val="21"/>
          <w:shd w:val="clear" w:color="auto" w:fill="FFFFFF"/>
          <w:lang w:bidi="ar"/>
        </w:rPr>
        <w:t>日生态环境部、国家市场监督管理总局令第31号发布，自2023年10月19日起施行）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 xml:space="preserve">第一章　总　则 </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第一条</w:t>
      </w:r>
      <w:r>
        <w:rPr>
          <w:rFonts w:hint="eastAsia" w:asciiTheme="minorEastAsia" w:hAnsiTheme="minorEastAsia" w:eastAsiaTheme="minorEastAsia" w:cstheme="minorEastAsia"/>
        </w:rPr>
        <w:t>　为了推动实现我国碳达峰碳中和目标，控制和减少人为活动产生的温室气体排放，鼓励温室气体自愿减排行为，规范全国温室气体自愿减排交易及相关活动，根据党中央、国务院关于建设全国温室气体自愿减排交易市场的决策部署以及相关法律法规，制定本办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第二条</w:t>
      </w:r>
      <w:r>
        <w:rPr>
          <w:rFonts w:hint="eastAsia" w:asciiTheme="minorEastAsia" w:hAnsiTheme="minorEastAsia" w:eastAsiaTheme="minorEastAsia" w:cstheme="minorEastAsia"/>
        </w:rPr>
        <w:t>　全国温室气体自愿减排交易及相关活动的监督管理，适用本办法。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第三条</w:t>
      </w:r>
      <w:r>
        <w:rPr>
          <w:rFonts w:hint="eastAsia" w:asciiTheme="minorEastAsia" w:hAnsiTheme="minorEastAsia" w:eastAsiaTheme="minorEastAsia" w:cstheme="minorEastAsia"/>
        </w:rPr>
        <w:t>　全国温室气体自愿减排交易及相关活动应当坚持市场导向，遵循公平、公正、公开、诚信和自愿的原则。</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第四条</w:t>
      </w:r>
      <w:r>
        <w:rPr>
          <w:rFonts w:hint="eastAsia" w:asciiTheme="minorEastAsia" w:hAnsiTheme="minorEastAsia" w:eastAsiaTheme="minorEastAsia" w:cstheme="minorEastAsia"/>
        </w:rPr>
        <w:t>　中华人民共和国境内依法成立的法人和其他组织，可以依照本办法开展温室气体自愿减排活动，申请温室气体自愿减排项目和减排量的登记。</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符合国家有关规定的法人、其他组织和自然人，可以依照本办法参与温室气体自愿减排交易。</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第五条</w:t>
      </w:r>
      <w:r>
        <w:rPr>
          <w:rFonts w:hint="eastAsia" w:asciiTheme="minorEastAsia" w:hAnsiTheme="minorEastAsia" w:eastAsiaTheme="minorEastAsia" w:cstheme="minorEastAsia"/>
        </w:rPr>
        <w:t>　生态环境部按照国家有关规定建设全国温室气体自愿减排交易市场，负责制定全国温室气体自愿减排交易及相关活动的管理要求和技术规范，并对全国温室气体自愿减排交易及相关活动进行监督管理和指导。</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省级生态环境主管部门负责对本行政区域内温室气体自愿减排交易及相关活动进行监督管理。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设区的市级生态环境主管部门配合省级生态环境主管部门对本行政区域内温室气体自愿减排交易及相关活动实施监督管理。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市场监管部门、生态环境主管部门根据职责分工，对从事温室气体自愿减排项目审定与减排量核查的机构（以下简称审定与核查机构）及其审定与核查活动进行监督管理。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第六条</w:t>
      </w:r>
      <w:r>
        <w:rPr>
          <w:rFonts w:hint="eastAsia" w:asciiTheme="minorEastAsia" w:hAnsiTheme="minorEastAsia" w:eastAsiaTheme="minorEastAsia" w:cstheme="minorEastAsia"/>
        </w:rPr>
        <w:t>　生态环境部按照国家有关规定，组织建立统一的全国温室气体自愿减排注册登记机构（以下简称注册登记机构），组织建设全国温室气体自愿减排注册登记系统（以下简称注册登记系统）。</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注册登记机构负责注册登记系统的运行和管理，通过该系统受理温室气体自愿减排项目和减排量的登记、注销申请，记录温室气体自愿减排项目相关信息和核证自愿减排量的登记、持有、变更、注销等信息。注册登记系统记录的信息是判断核证自愿减排量归属和状态的最终依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注册登记机构可以按照国家有关规定，制定温室气体自愿减排项目和减排量登记的具体业务规则，并报生态环境部备案。</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第七条</w:t>
      </w:r>
      <w:r>
        <w:rPr>
          <w:rFonts w:hint="eastAsia" w:asciiTheme="minorEastAsia" w:hAnsiTheme="minorEastAsia" w:eastAsiaTheme="minorEastAsia" w:cstheme="minorEastAsia"/>
        </w:rPr>
        <w:t>　生态环境部按照国家有关规定，组织建立统一的全国温室气体自愿减排交易机构（以下简称交易机构），组织建设全国温室气体自愿减排交易系统（以下简称交易系统）。</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交易机构负责交易系统的运行和管理，提供核证自愿减排量的集中统一交易与结算服务。</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交易机构应当按照国家有关规定采取有效措施，维护市场健康发展，防止过度投机，防范金融等方面的风险。</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交易机构可以按照国家有关规定，制定核证自愿减排量交易的具体业务规则，并报生态环境部备案。</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第八条</w:t>
      </w:r>
      <w:r>
        <w:rPr>
          <w:rFonts w:hint="eastAsia" w:asciiTheme="minorEastAsia" w:hAnsiTheme="minorEastAsia" w:eastAsiaTheme="minorEastAsia" w:cstheme="minorEastAsia"/>
        </w:rPr>
        <w:t>　生态环境部负责组织制定并发布温室气体自愿减排项目方法学（以下简称项目方法学）等技术规范，作为相关领域自愿减排项目审定、实施与减排量核算、核查的依据。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项目方法学应当规定适用条件、减排量核算方法、监测方法、项目审定与减排量核查要求等内容，并明确可申请项目减排量登记的时间期限。</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项目方法学应当根据经济社会发展、产业结构调整、行业发展阶段、应对气候变化政策等因素及时修订，条件成熟时纳入国家标准体系。</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项目审定与登记</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第九条</w:t>
      </w:r>
      <w:r>
        <w:rPr>
          <w:rFonts w:hint="eastAsia" w:asciiTheme="minorEastAsia" w:hAnsiTheme="minorEastAsia" w:eastAsiaTheme="minorEastAsia" w:cstheme="minorEastAsia"/>
        </w:rPr>
        <w:t>　申请登记的温室气体自愿减排项目应当有利于降碳增汇，能够避免、减少温室气体排放，或者实现温室气体的清除。</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第十条</w:t>
      </w:r>
      <w:r>
        <w:rPr>
          <w:rFonts w:hint="eastAsia" w:asciiTheme="minorEastAsia" w:hAnsiTheme="minorEastAsia" w:eastAsiaTheme="minorEastAsia" w:cstheme="minorEastAsia"/>
        </w:rPr>
        <w:t>　申请登记的温室气体自愿减排项目应当具备下列条件：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（一）具备真实性、唯一性和额外性；</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（二）属于生态环境部发布的项目方法学支持领域；</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（三）于2012年11月8日之后开工建设；</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（四）符合生态环境部规定的其他条件。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55" w:name="tiao_10_kuan_2"/>
      <w:bookmarkEnd w:id="1155"/>
      <w:r>
        <w:rPr>
          <w:rFonts w:hint="eastAsia" w:asciiTheme="minorEastAsia" w:hAnsiTheme="minorEastAsia" w:eastAsiaTheme="minorEastAsia" w:cstheme="minorEastAsia"/>
        </w:rPr>
        <w:t>属于法律法规、国家政策规定有温室气体减排义务的项目，或者纳入全国和地方碳排放权交易市场配额管理的项目，不得申请温室气体自愿减排项目登记。</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第十一条</w:t>
      </w:r>
      <w:r>
        <w:rPr>
          <w:rFonts w:hint="eastAsia" w:asciiTheme="minorEastAsia" w:hAnsiTheme="minorEastAsia" w:eastAsiaTheme="minorEastAsia" w:cstheme="minorEastAsia"/>
        </w:rPr>
        <w:t>　申请温室气体自愿减排项目登记的法人或者其他组织（以下简称项目业主）应当按照项目方法学等相关技术规范要求编制项目设计文件，并委托审定与核查机构对项目进行审定。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项目设计文件所涉数据和信息的原始记录、管理台账应当在该项目最后一期减排量登记后至少保存十年。</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第十二条</w:t>
      </w:r>
      <w:r>
        <w:rPr>
          <w:rFonts w:hint="eastAsia" w:asciiTheme="minorEastAsia" w:hAnsiTheme="minorEastAsia" w:eastAsiaTheme="minorEastAsia" w:cstheme="minorEastAsia"/>
        </w:rPr>
        <w:t>　项目业主申请温室气体自愿减排项目登记前，应当通过注册登记系统公示项目设计文件，并对公示材料的真实性、完整性和有效性负责。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项目业主公示项目设计文件时，应当同步公示其所委托的审定与核查机构的名称。</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56" w:name="tiao_12_kuan_3"/>
      <w:bookmarkEnd w:id="1156"/>
      <w:r>
        <w:rPr>
          <w:rFonts w:hint="eastAsia" w:asciiTheme="minorEastAsia" w:hAnsiTheme="minorEastAsia" w:eastAsiaTheme="minorEastAsia" w:cstheme="minorEastAsia"/>
        </w:rPr>
        <w:t>项目设计文件公示期为二十个工作日。公示期间，公众可以通过注册登记系统提出意见。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第十三条</w:t>
      </w:r>
      <w:r>
        <w:rPr>
          <w:rFonts w:hint="eastAsia" w:asciiTheme="minorEastAsia" w:hAnsiTheme="minorEastAsia" w:eastAsiaTheme="minorEastAsia" w:cstheme="minorEastAsia"/>
        </w:rPr>
        <w:t>　审定与核查机构应当按照国家有关规定对申请登记的温室气体自愿减排项目的以下事项进行审定，并出具项目审定报告，上传至注册登记系统，同时向社会公开：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（一）是否符合相关法律法规、国家政策；</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（二）是否属于生态环境部发布的项目方法学支持领域；</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（三）项目方法学的选择和使用是否得当；</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（四）是否具备真实性、唯一性和额外性；</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57" w:name="tiao_13_kuan_1_xiang_5"/>
      <w:bookmarkEnd w:id="1157"/>
      <w:r>
        <w:rPr>
          <w:rFonts w:hint="eastAsia" w:asciiTheme="minorEastAsia" w:hAnsiTheme="minorEastAsia" w:eastAsiaTheme="minorEastAsia" w:cstheme="minorEastAsia"/>
        </w:rPr>
        <w:t>（五）是否符合可持续发展要求，是否对可持续发展各方面产生不利影响。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项目审定报告应当包括肯定或者否定的项目审定结论，以及项目业主对公示期间收到的公众意见处理情况的说明。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审定与核查机构应当对项目审定报告的合规性、真实性、准确性负责，并在项目审定报告中作出承诺。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第十四条</w:t>
      </w:r>
      <w:r>
        <w:rPr>
          <w:rFonts w:hint="eastAsia" w:asciiTheme="minorEastAsia" w:hAnsiTheme="minorEastAsia" w:eastAsiaTheme="minorEastAsia" w:cstheme="minorEastAsia"/>
        </w:rPr>
        <w:t>　审定与核查机构出具项目审定报告后，项目业主可以向注册登记机构申请温室气体自愿减排项目登记。</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业主申请温室气体自愿减排项目登记时，应当通过注册登记系统提交项目申请表和审定与核查机构上传的项目设计文件、项目审定报告，并附具对项目唯一性以及所提供材料真实性、完整性和有效性负责的承诺书。</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第十五条</w:t>
      </w:r>
      <w:r>
        <w:rPr>
          <w:rFonts w:hint="eastAsia" w:asciiTheme="minorEastAsia" w:hAnsiTheme="minorEastAsia" w:eastAsiaTheme="minorEastAsia" w:cstheme="minorEastAsia"/>
        </w:rPr>
        <w:t>　注册登记机构对项目业主提交材料的完整性、规范性进行审核，在收到申请材料之日起十五个工作日内对审核通过的温室气体自愿减排项目进行登记，并向社会公开项目登记情况以及项目业主提交的全部材料；申请材料不完整、不规范的，不予登记，并告知项目业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第十六条</w:t>
      </w:r>
      <w:r>
        <w:rPr>
          <w:rFonts w:hint="eastAsia" w:asciiTheme="minorEastAsia" w:hAnsiTheme="minorEastAsia" w:eastAsiaTheme="minorEastAsia" w:cstheme="minorEastAsia"/>
        </w:rPr>
        <w:t>　已登记的温室气体自愿减排项目出现项目业主主体灭失、项目不复存续等情形的，注册登记机构调查核实后，对已登记的项目进行注销。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项目业主可以自愿向注册登记机构申请对已登记的温室气体自愿减排项目进行注销。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58" w:name="tiao_16_kuan_3"/>
      <w:bookmarkEnd w:id="1158"/>
      <w:r>
        <w:rPr>
          <w:rFonts w:hint="eastAsia" w:asciiTheme="minorEastAsia" w:hAnsiTheme="minorEastAsia" w:eastAsiaTheme="minorEastAsia" w:cstheme="minorEastAsia"/>
        </w:rPr>
        <w:t>温室气体自愿减排项目注销情况应当通过注册登记系统向社会公开；注销后的项目不得再次申请登记。</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减排量核查与登记</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第十七条</w:t>
      </w:r>
      <w:r>
        <w:rPr>
          <w:rFonts w:hint="eastAsia" w:asciiTheme="minorEastAsia" w:hAnsiTheme="minorEastAsia" w:eastAsiaTheme="minorEastAsia" w:cstheme="minorEastAsia"/>
        </w:rPr>
        <w:t>　经注册登记机构登记的温室气体自愿减排项目可以申请项目减排量登记。申请登记的项目减排量应当可测量、可追溯、可核查，并具备下列条件：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（一）符合保守性原则；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（二）符合生态环境部发布的项目方法学；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（三）产生于2020年9月22日之后；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（四）在可申请项目减排量登记的时间期限内；</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59" w:name="tiao_17_kuan_1_xiang_5"/>
      <w:bookmarkEnd w:id="1159"/>
      <w:r>
        <w:rPr>
          <w:rFonts w:hint="eastAsia" w:asciiTheme="minorEastAsia" w:hAnsiTheme="minorEastAsia" w:eastAsiaTheme="minorEastAsia" w:cstheme="minorEastAsia"/>
        </w:rPr>
        <w:t>（五）符合生态环境部规定的其他条件。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项目业主可以分期申请项目减排量登记。每期申请登记的项目减排量的产生时间应当在其申请登记之日前五年以内。</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第十八条</w:t>
      </w:r>
      <w:r>
        <w:rPr>
          <w:rFonts w:hint="eastAsia" w:asciiTheme="minorEastAsia" w:hAnsiTheme="minorEastAsia" w:eastAsiaTheme="minorEastAsia" w:cstheme="minorEastAsia"/>
        </w:rPr>
        <w:t>　项目业主申请项目减排量登记的，应当按照项目方法学等相关技术规范要求编制减排量核算报告，并委托审定与核查机构对减排量进行核查。项目业主不得委托负责项目审定的审定与核查机构开展该项目的减排量核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减排量核算报告所涉数据和信息的原始记录、管理台账应当在该温室气体自愿减排项目最后一期减排量登记后至少保存十年。</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0" w:name="tiao_18_kuan_3"/>
      <w:bookmarkEnd w:id="1160"/>
      <w:r>
        <w:rPr>
          <w:rFonts w:hint="eastAsia" w:asciiTheme="minorEastAsia" w:hAnsiTheme="minorEastAsia" w:eastAsiaTheme="minorEastAsia" w:cstheme="minorEastAsia"/>
        </w:rPr>
        <w:t>项目业主应当加强对温室气体自愿减排项目实施情况的日常监测。鼓励项目业主采用信息化、智能化措施加强数据管理。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第十九条</w:t>
      </w:r>
      <w:r>
        <w:rPr>
          <w:rFonts w:hint="eastAsia" w:asciiTheme="minorEastAsia" w:hAnsiTheme="minorEastAsia" w:eastAsiaTheme="minorEastAsia" w:cstheme="minorEastAsia"/>
        </w:rPr>
        <w:t>　项目业主申请项目减排量登记前，应当通过注册登记系统公示减排量核算报告，并对公示材料的真实性、完整性和有效性负责。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项目业主公示减排量核算报告时，应当同步公示其所委托的审定与核查机构的名称。</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减排量核算报告公示期为二十个工作日。公示期间，公众可以通过注册登记系统提出意见。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第二十条</w:t>
      </w:r>
      <w:r>
        <w:rPr>
          <w:rFonts w:hint="eastAsia" w:asciiTheme="minorEastAsia" w:hAnsiTheme="minorEastAsia" w:eastAsiaTheme="minorEastAsia" w:cstheme="minorEastAsia"/>
        </w:rPr>
        <w:t>　审定与核查机构应当按照国家有关规定对减排量核算报告的下列事项进行核查，并出具减排量核查报告，上传至注册登记系统，同时向社会公开：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1" w:name="tiao_20_kuan_1_xiang_1"/>
      <w:bookmarkEnd w:id="1161"/>
      <w:r>
        <w:rPr>
          <w:rFonts w:hint="eastAsia" w:asciiTheme="minorEastAsia" w:hAnsiTheme="minorEastAsia" w:eastAsiaTheme="minorEastAsia" w:cstheme="minorEastAsia"/>
        </w:rPr>
        <w:t>（一）是否符合项目方法学等相关技术规范要求；</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2" w:name="tiao_20_kuan_1_xiang_2"/>
      <w:bookmarkEnd w:id="1162"/>
      <w:r>
        <w:rPr>
          <w:rFonts w:hint="eastAsia" w:asciiTheme="minorEastAsia" w:hAnsiTheme="minorEastAsia" w:eastAsiaTheme="minorEastAsia" w:cstheme="minorEastAsia"/>
        </w:rPr>
        <w:t>（二）项目是否按照项目设计文件实施；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3" w:name="tiao_20_kuan_1_xiang_3"/>
      <w:bookmarkEnd w:id="1163"/>
      <w:r>
        <w:rPr>
          <w:rFonts w:hint="eastAsia" w:asciiTheme="minorEastAsia" w:hAnsiTheme="minorEastAsia" w:eastAsiaTheme="minorEastAsia" w:cstheme="minorEastAsia"/>
        </w:rPr>
        <w:t>（三）减排量核算是否符合保守性原则。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减排量核查报告应当确定经核查的减排量，并说明项目业主对公示期间收到的公众意见处理情况。</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4" w:name="tiao_20_kuan_3"/>
      <w:bookmarkEnd w:id="1164"/>
      <w:r>
        <w:rPr>
          <w:rFonts w:hint="eastAsia" w:asciiTheme="minorEastAsia" w:hAnsiTheme="minorEastAsia" w:eastAsiaTheme="minorEastAsia" w:cstheme="minorEastAsia"/>
        </w:rPr>
        <w:t>审定与核查机构应当对减排量核查报告的合规性、真实性、准确性负责，并在减排量核查报告中作出承诺。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第二十一条</w:t>
      </w:r>
      <w:r>
        <w:rPr>
          <w:rFonts w:hint="eastAsia" w:asciiTheme="minorEastAsia" w:hAnsiTheme="minorEastAsia" w:eastAsiaTheme="minorEastAsia" w:cstheme="minorEastAsia"/>
        </w:rPr>
        <w:t>　审定与核查机构出具减排量核查报告后，项目业主可以向注册登记机构申请项目减排量登记；申请登记的项目减排量应当与减排量核查报告确定的减排量一致。</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项目业主申请项目减排量登记时，应当通过注册登记系统提交项目减排量申请表和审定与核查机构上传的减排量核算报告、减排量核查报告，并附具对减排量核算报告真实性、完整性和有效性负责的承诺书。</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第二十二条</w:t>
      </w:r>
      <w:r>
        <w:rPr>
          <w:rFonts w:hint="eastAsia" w:asciiTheme="minorEastAsia" w:hAnsiTheme="minorEastAsia" w:eastAsiaTheme="minorEastAsia" w:cstheme="minorEastAsia"/>
        </w:rPr>
        <w:t>　注册登记机构对项目业主提交材料的完整性、规范性进行审核，在收到申请材料之日起十五个工作日内对审核通过的项目减排量进行登记，并向社会公开减排量登记情况以及项目业主提交的全部材料；申请材料不完整、不规范的，不予登记，并告知项目业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经登记的项目减排量称为“核证自愿减排量”，单位以“吨二氧化碳当量（tCO</w:t>
      </w:r>
      <w:r>
        <w:rPr>
          <w:rFonts w:hint="eastAsia" w:asciiTheme="minorEastAsia" w:hAnsiTheme="minorEastAsia" w:eastAsiaTheme="minorEastAsia" w:cstheme="minorEastAsia"/>
          <w:vertAlign w:val="subscript"/>
        </w:rPr>
        <w:t>2</w:t>
      </w:r>
      <w:r>
        <w:rPr>
          <w:rFonts w:hint="eastAsia" w:asciiTheme="minorEastAsia" w:hAnsiTheme="minorEastAsia" w:eastAsiaTheme="minorEastAsia" w:cstheme="minorEastAsia"/>
        </w:rPr>
        <w:t>e）”计。</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减排量交易</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第二十三条</w:t>
      </w:r>
      <w:r>
        <w:rPr>
          <w:rFonts w:hint="eastAsia" w:asciiTheme="minorEastAsia" w:hAnsiTheme="minorEastAsia" w:eastAsiaTheme="minorEastAsia" w:cstheme="minorEastAsia"/>
        </w:rPr>
        <w:t>　全国温室气体自愿减排交易市场的交易产品为核证自愿减排量。生态环境部可以根据国家有关规定适时增加其他交易产品。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第二十四条</w:t>
      </w:r>
      <w:r>
        <w:rPr>
          <w:rFonts w:hint="eastAsia" w:asciiTheme="minorEastAsia" w:hAnsiTheme="minorEastAsia" w:eastAsiaTheme="minorEastAsia" w:cstheme="minorEastAsia"/>
        </w:rPr>
        <w:t>　从事核证自愿减排量交易的交易主体，应当在注册登记系统和交易系统开设账户。</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第二十五条</w:t>
      </w:r>
      <w:r>
        <w:rPr>
          <w:rFonts w:hint="eastAsia" w:asciiTheme="minorEastAsia" w:hAnsiTheme="minorEastAsia" w:eastAsiaTheme="minorEastAsia" w:cstheme="minorEastAsia"/>
        </w:rPr>
        <w:t>　核证自愿减排量的交易应当通过交易系统进行。</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核证自愿减排量交易可以采取挂牌协议、大宗协议、单向竞价及其他符合规定的交易方式。</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第二十六条</w:t>
      </w:r>
      <w:r>
        <w:rPr>
          <w:rFonts w:hint="eastAsia" w:asciiTheme="minorEastAsia" w:hAnsiTheme="minorEastAsia" w:eastAsiaTheme="minorEastAsia" w:cstheme="minorEastAsia"/>
        </w:rPr>
        <w:t>　注册登记机构根据交易机构提供的成交结果，通过注册登记系统为交易主体及时变更核证自愿减排量的持有数量和持有状态等相关信息。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注册登记机构和交易机构应当按照国家有关规定，实现系统间数据及时、准确、安全交换。</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第二十七条</w:t>
      </w:r>
      <w:r>
        <w:rPr>
          <w:rFonts w:hint="eastAsia" w:asciiTheme="minorEastAsia" w:hAnsiTheme="minorEastAsia" w:eastAsiaTheme="minorEastAsia" w:cstheme="minorEastAsia"/>
        </w:rPr>
        <w:t>　交易主体违反关于核证自愿减排量登记、结算或者交易相关规定的，注册登记机构和交易机构可以按照国家有关规定，对其采取限制交易措施。</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第二十八条</w:t>
      </w:r>
      <w:r>
        <w:rPr>
          <w:rFonts w:hint="eastAsia" w:asciiTheme="minorEastAsia" w:hAnsiTheme="minorEastAsia" w:eastAsiaTheme="minorEastAsia" w:cstheme="minorEastAsia"/>
        </w:rPr>
        <w:t>　核证自愿减排量按照国家有关规定用于抵销全国碳排放权交易市场和地方碳排放权交易市场碳排放配额清缴、大型活动碳中和、抵销企业温室气体排放等用途的，应当在注册登记系统中予以注销。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鼓励参与主体为了公益目的，自愿注销其所持有的核证自愿减排量。</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第二十九条</w:t>
      </w:r>
      <w:r>
        <w:rPr>
          <w:rFonts w:hint="eastAsia" w:asciiTheme="minorEastAsia" w:hAnsiTheme="minorEastAsia" w:eastAsiaTheme="minorEastAsia" w:cstheme="minorEastAsia"/>
        </w:rPr>
        <w:t>　核证自愿减排量跨境交易和使用的具体规定，由生态环境部会同有关部门另行制定。</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审定与核查机构管理</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第三十条</w:t>
      </w:r>
      <w:r>
        <w:rPr>
          <w:rFonts w:hint="eastAsia" w:asciiTheme="minorEastAsia" w:hAnsiTheme="minorEastAsia" w:eastAsiaTheme="minorEastAsia" w:cstheme="minorEastAsia"/>
        </w:rPr>
        <w:t>　审定与核查机构纳入认证机构管理，应当按照《</w:t>
      </w:r>
      <w:r>
        <w:fldChar w:fldCharType="begin"/>
      </w:r>
      <w:r>
        <w:instrText xml:space="preserve"> HYPERLINK "https://www.pkulaw.com/chl/ad28253382be67c0bdfb.html?way=textSlc" </w:instrText>
      </w:r>
      <w:r>
        <w:fldChar w:fldCharType="separate"/>
      </w:r>
      <w:r>
        <w:rPr>
          <w:rStyle w:val="26"/>
          <w:rFonts w:hint="eastAsia" w:asciiTheme="minorEastAsia" w:hAnsiTheme="minorEastAsia" w:eastAsiaTheme="minorEastAsia" w:cstheme="minorEastAsia"/>
          <w:color w:val="auto"/>
        </w:rPr>
        <w:t>中华人民共和国认证认可条例</w:t>
      </w:r>
      <w:r>
        <w:rPr>
          <w:rStyle w:val="26"/>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rPr>
        <w:t>》、《</w:t>
      </w:r>
      <w:r>
        <w:fldChar w:fldCharType="begin"/>
      </w:r>
      <w:r>
        <w:instrText xml:space="preserve"> HYPERLINK "https://www.pkulaw.com/chl/83f5e9637fcc6146bdfb.html?way=textSlc" </w:instrText>
      </w:r>
      <w:r>
        <w:fldChar w:fldCharType="separate"/>
      </w:r>
      <w:r>
        <w:rPr>
          <w:rStyle w:val="26"/>
          <w:rFonts w:hint="eastAsia" w:asciiTheme="minorEastAsia" w:hAnsiTheme="minorEastAsia" w:eastAsiaTheme="minorEastAsia" w:cstheme="minorEastAsia"/>
          <w:color w:val="auto"/>
        </w:rPr>
        <w:t>认证机构管理办法</w:t>
      </w:r>
      <w:r>
        <w:rPr>
          <w:rStyle w:val="26"/>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rPr>
        <w:t>》等关于认证机构的规定，公正、独立和有效地从事审定与核查活动。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审定与核查机构应当具备与从事审定与核查活动相适应的技术和管理能力，并且符合以下条件：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5" w:name="tiao_30_kuan_2_xiang_1"/>
      <w:bookmarkEnd w:id="1165"/>
      <w:r>
        <w:rPr>
          <w:rFonts w:hint="eastAsia" w:asciiTheme="minorEastAsia" w:hAnsiTheme="minorEastAsia" w:eastAsiaTheme="minorEastAsia" w:cstheme="minorEastAsia"/>
        </w:rPr>
        <w:t>（一）具备开展审定与核查活动相配套的固定办公场所和必要的设施；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6" w:name="tiao_30_kuan_2_xiang_2"/>
      <w:bookmarkEnd w:id="1166"/>
      <w:r>
        <w:rPr>
          <w:rFonts w:hint="eastAsia" w:asciiTheme="minorEastAsia" w:hAnsiTheme="minorEastAsia" w:eastAsiaTheme="minorEastAsia" w:cstheme="minorEastAsia"/>
        </w:rPr>
        <w:t>（二）具备十名以上相应领域具有审定与核查能力的专职人员，其中至少有五名人员具有二年及以上温室气体排放审定与核查工作经历；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7" w:name="tiao_30_kuan_2_xiang_3"/>
      <w:bookmarkEnd w:id="1167"/>
      <w:r>
        <w:rPr>
          <w:rFonts w:hint="eastAsia" w:asciiTheme="minorEastAsia" w:hAnsiTheme="minorEastAsia" w:eastAsiaTheme="minorEastAsia" w:cstheme="minorEastAsia"/>
        </w:rPr>
        <w:t>（三）建立完善的审定与核查活动管理制度；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8" w:name="tiao_30_kuan_2_xiang_4"/>
      <w:bookmarkEnd w:id="1168"/>
      <w:r>
        <w:rPr>
          <w:rFonts w:hint="eastAsia" w:asciiTheme="minorEastAsia" w:hAnsiTheme="minorEastAsia" w:eastAsiaTheme="minorEastAsia" w:cstheme="minorEastAsia"/>
        </w:rPr>
        <w:t>（四）具备开展审定与核查活动所需的稳定的财务支持，建立与业务风险相适应的风险基金或者保险，有应对风险的能力；</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69" w:name="tiao_30_kuan_2_xiang_5"/>
      <w:bookmarkEnd w:id="1169"/>
      <w:r>
        <w:rPr>
          <w:rFonts w:hint="eastAsia" w:asciiTheme="minorEastAsia" w:hAnsiTheme="minorEastAsia" w:eastAsiaTheme="minorEastAsia" w:cstheme="minorEastAsia"/>
        </w:rPr>
        <w:t>（五）符合审定与核查机构相关标准要求；</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0" w:name="tiao_30_kuan_2_xiang_6"/>
      <w:bookmarkEnd w:id="1170"/>
      <w:r>
        <w:rPr>
          <w:rFonts w:hint="eastAsia" w:asciiTheme="minorEastAsia" w:hAnsiTheme="minorEastAsia" w:eastAsiaTheme="minorEastAsia" w:cstheme="minorEastAsia"/>
        </w:rPr>
        <w:t>（六）近五年无严重失信记录。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开展审定与核查机构审批时，市场监管总局会同生态环境部根据工作需要制定并公布审定与核查机构需求信息，组织相关领域专家组成专家评审委员会，对审批申请进行评审，经审核并征求生态环境部同意后，按照资源合理利用、公平竞争和便利、有效的原则，作出是否批准的决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1" w:name="tiao_30_kuan_4"/>
      <w:bookmarkEnd w:id="1171"/>
      <w:r>
        <w:rPr>
          <w:rFonts w:hint="eastAsia" w:asciiTheme="minorEastAsia" w:hAnsiTheme="minorEastAsia" w:eastAsiaTheme="minorEastAsia" w:cstheme="minorEastAsia"/>
        </w:rPr>
        <w:t>审定与核查机构在获得批准后，方可进行相关审定与核查活动。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第三十一条</w:t>
      </w:r>
      <w:r>
        <w:rPr>
          <w:rFonts w:hint="eastAsia" w:asciiTheme="minorEastAsia" w:hAnsiTheme="minorEastAsia" w:eastAsiaTheme="minorEastAsia" w:cstheme="minorEastAsia"/>
        </w:rPr>
        <w:t>　审定与核查机构应当遵守法律法规和市场监管总局、生态环境部发布的相关规定，在批准的业务范围内开展相关活动，保证审定与核查活动过程的完整、客观、真实，并做出完整记录，归档留存，确保审定与核查过程和结果具有可追溯性。鼓励审定与核查机构获得认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2" w:name="tiao_31_kuan_2"/>
      <w:bookmarkEnd w:id="1172"/>
      <w:r>
        <w:rPr>
          <w:rFonts w:hint="eastAsia" w:asciiTheme="minorEastAsia" w:hAnsiTheme="minorEastAsia" w:eastAsiaTheme="minorEastAsia" w:cstheme="minorEastAsia"/>
        </w:rPr>
        <w:t>审定与核查机构应当加强行业自律。审定与核查机构及其工作人员应当对其出具的审定报告与核查报告的合规性、真实性、准确性负责，不得弄虚作假，不得泄露项目业主的商业秘密。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第三十二条</w:t>
      </w:r>
      <w:r>
        <w:rPr>
          <w:rFonts w:hint="eastAsia" w:asciiTheme="minorEastAsia" w:hAnsiTheme="minorEastAsia" w:eastAsiaTheme="minorEastAsia" w:cstheme="minorEastAsia"/>
        </w:rPr>
        <w:t>　审定与核查机构应当每年向市场监管总局和生态环境部提交工作报告，并对报告内容的真实性负责。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审定与核查机构提交的工作报告应当对审定与核查机构遵守项目审定与减排量核查法律法规和技术规范的情况、从事审定与核查活动的情况、从业人员的工作情况等作出说明。</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第三十三条</w:t>
      </w:r>
      <w:r>
        <w:rPr>
          <w:rFonts w:hint="eastAsia" w:asciiTheme="minorEastAsia" w:hAnsiTheme="minorEastAsia" w:eastAsiaTheme="minorEastAsia" w:cstheme="minorEastAsia"/>
        </w:rPr>
        <w:t>　市场监管总局、生态环境部共同组建审定与核查技术委员会，协调解决审定与核查有关技术问题，研究提出相关工作建议，提升审定与核查活动的一致性、科学性和合理性，为审定与核查活动监督管理提供技术支撑。</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监督管理</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第三十四条</w:t>
      </w:r>
      <w:r>
        <w:rPr>
          <w:rFonts w:hint="eastAsia" w:asciiTheme="minorEastAsia" w:hAnsiTheme="minorEastAsia" w:eastAsiaTheme="minorEastAsia" w:cstheme="minorEastAsia"/>
        </w:rPr>
        <w:t>　生态环境部负责指导督促地方对温室气体自愿减排交易及相关活动开展监督检查，查处具有典型意义和重大社会影响的违法行为。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3" w:name="tiao_34_kuan_2"/>
      <w:bookmarkEnd w:id="1173"/>
      <w:r>
        <w:rPr>
          <w:rFonts w:hint="eastAsia" w:asciiTheme="minorEastAsia" w:hAnsiTheme="minorEastAsia" w:eastAsiaTheme="minorEastAsia" w:cstheme="minorEastAsia"/>
        </w:rPr>
        <w:t>省级生态环境主管部门可以会同有关部门，对已登记的温室气体自愿减排项目与核证自愿减排量的真实性、合规性组织开展监督检查，受理对本行政区域内温室气体自愿减排项目提出的公众举报，查处违法行为。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4" w:name="tiao_34_kuan_3"/>
      <w:bookmarkEnd w:id="1174"/>
      <w:r>
        <w:rPr>
          <w:rFonts w:hint="eastAsia" w:asciiTheme="minorEastAsia" w:hAnsiTheme="minorEastAsia" w:eastAsiaTheme="minorEastAsia" w:cstheme="minorEastAsia"/>
        </w:rPr>
        <w:t>设区的市级生态环境主管部门按照省级生态环境主管部门的统一部署配合开展现场检查。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5" w:name="tiao_34_kuan_4"/>
      <w:bookmarkEnd w:id="1175"/>
      <w:r>
        <w:rPr>
          <w:rFonts w:hint="eastAsia" w:asciiTheme="minorEastAsia" w:hAnsiTheme="minorEastAsia" w:eastAsiaTheme="minorEastAsia" w:cstheme="minorEastAsia"/>
        </w:rPr>
        <w:t>省级以上生态环境主管部门可以通过政府购买服务等方式，委托依法成立的技术服务机构提供监督检查方面的技术支撑。</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第三十五条</w:t>
      </w:r>
      <w:r>
        <w:rPr>
          <w:rFonts w:hint="eastAsia" w:asciiTheme="minorEastAsia" w:hAnsiTheme="minorEastAsia" w:eastAsiaTheme="minorEastAsia" w:cstheme="minorEastAsia"/>
        </w:rPr>
        <w:t>　市场监管部门依照法律法规和相关规定，对审定与核查活动实施日常监督检查，查处违法行为。结合随机抽查、行政处罚、投诉举报、严重失信名单以及大数据分析等信息，对审定与核查机构实行分类监管。</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生态环境主管部门与市场监管部门建立信息共享与协调工作机制。对于监督检查过程中发现的审定与核查活动问题线索，生态环境主管部门应当及时向市场监管部门移交。</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第三十六条</w:t>
      </w:r>
      <w:r>
        <w:rPr>
          <w:rFonts w:hint="eastAsia" w:asciiTheme="minorEastAsia" w:hAnsiTheme="minorEastAsia" w:eastAsiaTheme="minorEastAsia" w:cstheme="minorEastAsia"/>
        </w:rPr>
        <w:t>　生态环境主管部门对项目业主进行监督检查时，可以采取下列措施：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（一）要求被检查单位提供有关资料，查阅、复制相关信息；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（二）进入被检查单位的生产、经营、储存等场所进行调查；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（三）询问被检查单位负责人或者其他有关人员；</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6" w:name="tiao_36_kuan_1_xiang_4"/>
      <w:bookmarkEnd w:id="1176"/>
      <w:r>
        <w:rPr>
          <w:rFonts w:hint="eastAsia" w:asciiTheme="minorEastAsia" w:hAnsiTheme="minorEastAsia" w:eastAsiaTheme="minorEastAsia" w:cstheme="minorEastAsia"/>
        </w:rPr>
        <w:t>（四）要求被检查单位就执行本办法规定的有关情况作出说明。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被检查单位应当予以配合，如实反映情况，提供必要资料，不得拒绝和阻挠。</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第三十七条</w:t>
      </w:r>
      <w:r>
        <w:rPr>
          <w:rFonts w:hint="eastAsia" w:asciiTheme="minorEastAsia" w:hAnsiTheme="minorEastAsia" w:eastAsiaTheme="minorEastAsia" w:cstheme="minorEastAsia"/>
        </w:rPr>
        <w:t>　生态环境主管部门、市场监管部门、注册登记机构、交易机构、审定与核查机构及其相关工作人员应当忠于职守、依法办事、公正廉洁，不得利用职务便利牟取不正当利益，不得参与核证自愿减排量交易以及其他可能影响审定与核查公正性的活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7" w:name="tiao_37_kuan_2"/>
      <w:bookmarkEnd w:id="1177"/>
      <w:r>
        <w:rPr>
          <w:rFonts w:hint="eastAsia" w:asciiTheme="minorEastAsia" w:hAnsiTheme="minorEastAsia" w:eastAsiaTheme="minorEastAsia" w:cstheme="minorEastAsia"/>
        </w:rPr>
        <w:t>审定与核查机构不得接受任何可能对审定与核查活动的客观公正产生影响的资助，不得从事可能对审定与核查活动的客观公正产生影响的开发、营销、咨询等活动，不得与委托的项目业主存在资产、管理方面的利益关系，不得为项目业主编制项目设计文件和减排量核算报告。</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78" w:name="tiao_37_kuan_3"/>
      <w:bookmarkEnd w:id="1178"/>
      <w:r>
        <w:rPr>
          <w:rFonts w:hint="eastAsia" w:asciiTheme="minorEastAsia" w:hAnsiTheme="minorEastAsia" w:eastAsiaTheme="minorEastAsia" w:cstheme="minorEastAsia"/>
        </w:rPr>
        <w:t>交易主体不得通过欺诈、相互串通、散布虚假信息等方式操纵或者扰乱全国温室气体自愿减排交易市场。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第三十八条</w:t>
      </w:r>
      <w:r>
        <w:rPr>
          <w:rFonts w:hint="eastAsia" w:asciiTheme="minorEastAsia" w:hAnsiTheme="minorEastAsia" w:eastAsiaTheme="minorEastAsia" w:cstheme="minorEastAsia"/>
        </w:rPr>
        <w:t>　注册登记机构和交易机构应当保证注册登记系统和交易系统安全稳定可靠运行，并定期向生态环境部报告全国温室气体自愿减排登记、交易相关活动和机构运行情况，及时报告对温室气体自愿减排交易市场有重大影响的相关事项。相关内容可以抄送省级生态环境主管部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第三十九条</w:t>
      </w:r>
      <w:r>
        <w:rPr>
          <w:rFonts w:hint="eastAsia" w:asciiTheme="minorEastAsia" w:hAnsiTheme="minorEastAsia" w:eastAsiaTheme="minorEastAsia" w:cstheme="minorEastAsia"/>
        </w:rPr>
        <w:t>　注册登记机构和交易机构应当对已登记的温室气体自愿减排项目建立项目档案，记录、留存相关信息。</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第四十条</w:t>
      </w:r>
      <w:r>
        <w:rPr>
          <w:rFonts w:hint="eastAsia" w:asciiTheme="minorEastAsia" w:hAnsiTheme="minorEastAsia" w:eastAsiaTheme="minorEastAsia" w:cstheme="minorEastAsia"/>
        </w:rPr>
        <w:t>　市场监管部门、生态环境主管部门应当依法加强信用监督管理，将相关行政处罚信息纳入国家企业信用信息公示系统。</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第四十一条</w:t>
      </w:r>
      <w:r>
        <w:rPr>
          <w:rFonts w:hint="eastAsia" w:asciiTheme="minorEastAsia" w:hAnsiTheme="minorEastAsia" w:eastAsiaTheme="minorEastAsia" w:cstheme="minorEastAsia"/>
        </w:rPr>
        <w:t>　鼓励公众、新闻媒体等对温室气体自愿减排交易及相关活动进行监督。任何单位和个人都有权举报温室气体自愿减排交易及相关活动中的弄虚作假等违法行为。</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bookmarkStart w:id="1179" w:name="sort7_zhang_7"/>
      <w:bookmarkEnd w:id="1179"/>
      <w:r>
        <w:rPr>
          <w:rFonts w:hint="eastAsia" w:ascii="仿宋_GB2312" w:hAnsi="仿宋_GB2312" w:eastAsia="仿宋_GB2312"/>
          <w:b/>
          <w:sz w:val="28"/>
        </w:rPr>
        <w:t>第七章　罚　则</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第四十二条</w:t>
      </w:r>
      <w:r>
        <w:rPr>
          <w:rFonts w:hint="eastAsia" w:asciiTheme="minorEastAsia" w:hAnsiTheme="minorEastAsia" w:eastAsiaTheme="minorEastAsia" w:cstheme="minorEastAsia"/>
        </w:rPr>
        <w:t>　违反本办法规定，拒不接受或者阻挠监督检查，或者在接受监督检查时弄虚作假的，由实施监督检查的生态环境主管部门或者市场监管部门责令改正，可以处一万元以上十万元以下的罚款。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第四十三条</w:t>
      </w:r>
      <w:r>
        <w:rPr>
          <w:rFonts w:hint="eastAsia" w:asciiTheme="minorEastAsia" w:hAnsiTheme="minorEastAsia" w:eastAsiaTheme="minorEastAsia" w:cstheme="minorEastAsia"/>
        </w:rPr>
        <w:t>　项目业主在申请温室气体自愿减排项目或者减排量登记时提供虚假材料的，由省级以上生态环境主管部门责令改正，处一万元以上十万元以下的罚款；存在篡改、伪造数据等故意弄虚作假行为的，省级以上生态环境主管部门还应当通知注册登记机构撤销项目登记，三年内不再受理该项目业主提交的温室气体自愿减排项目和减排量登记申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0" w:name="tiao_43_kuan_2"/>
      <w:bookmarkEnd w:id="1180"/>
      <w:r>
        <w:rPr>
          <w:rFonts w:hint="eastAsia" w:asciiTheme="minorEastAsia" w:hAnsiTheme="minorEastAsia" w:eastAsiaTheme="minorEastAsia" w:cstheme="minorEastAsia"/>
        </w:rPr>
        <w:t>项目业主因实施前款规定的弄虚作假行为取得虚假核证自愿减排量的，由省级以上生态环境主管部门通知注册登记机构和交易机构对该项目业主持有的核证自愿减排量暂停交易，责令项目业主注销与虚假部分同等数量的减排量；逾期未按要求注销的，由省级以上生态环境主管部门通知注册登记机构强制注销，对不足部分责令退回，处五万元以上十万元以下的罚款，不再受理该项目业主提交的温室气体自愿减排量项目和减排量申请。</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第四十四条</w:t>
      </w:r>
      <w:r>
        <w:rPr>
          <w:rFonts w:hint="eastAsia" w:asciiTheme="minorEastAsia" w:hAnsiTheme="minorEastAsia" w:eastAsiaTheme="minorEastAsia" w:cstheme="minorEastAsia"/>
        </w:rPr>
        <w:t>　审定与核查机构有下列行为之一的，由实施监督检查的市场监管部门依照《</w:t>
      </w:r>
      <w:r>
        <w:fldChar w:fldCharType="begin"/>
      </w:r>
      <w:r>
        <w:instrText xml:space="preserve"> HYPERLINK "https://www.pkulaw.com/chl/ad28253382be67c0bdfb.html?way=textSlc" </w:instrText>
      </w:r>
      <w:r>
        <w:fldChar w:fldCharType="separate"/>
      </w:r>
      <w:r>
        <w:rPr>
          <w:rStyle w:val="26"/>
          <w:rFonts w:hint="eastAsia" w:asciiTheme="minorEastAsia" w:hAnsiTheme="minorEastAsia" w:eastAsiaTheme="minorEastAsia" w:cstheme="minorEastAsia"/>
          <w:color w:val="auto"/>
        </w:rPr>
        <w:t>中华人民共和国认证认可条例</w:t>
      </w:r>
      <w:r>
        <w:rPr>
          <w:rStyle w:val="26"/>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rPr>
        <w:t>》责令改正，处五万元以上二十万元以下的罚款，有违法所得的，没收违法所得；情节严重的，责令停业整顿，直至撤销批准文件，并予公布：</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1" w:name="tiao_44_kuan_1_xiang_1"/>
      <w:bookmarkEnd w:id="1181"/>
      <w:r>
        <w:rPr>
          <w:rFonts w:hint="eastAsia" w:asciiTheme="minorEastAsia" w:hAnsiTheme="minorEastAsia" w:eastAsiaTheme="minorEastAsia" w:cstheme="minorEastAsia"/>
        </w:rPr>
        <w:t>（一）超出批准的业务范围开展审定与核查活动的；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2" w:name="tiao_44_kuan_1_xiang_2"/>
      <w:bookmarkEnd w:id="1182"/>
      <w:r>
        <w:rPr>
          <w:rFonts w:hint="eastAsia" w:asciiTheme="minorEastAsia" w:hAnsiTheme="minorEastAsia" w:eastAsiaTheme="minorEastAsia" w:cstheme="minorEastAsia"/>
        </w:rPr>
        <w:t>（二）增加、减少、遗漏审定与核查基本规范、规则规定的程序的。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3" w:name="tiao_44_kuan_2"/>
      <w:bookmarkEnd w:id="1183"/>
      <w:r>
        <w:rPr>
          <w:rFonts w:hint="eastAsia" w:asciiTheme="minorEastAsia" w:hAnsiTheme="minorEastAsia" w:eastAsiaTheme="minorEastAsia" w:cstheme="minorEastAsia"/>
        </w:rPr>
        <w:t>审定与核查机构出具虚假报告，或者出具报告的结论严重失实的，由市场监管部门依照《</w:t>
      </w:r>
      <w:r>
        <w:fldChar w:fldCharType="begin"/>
      </w:r>
      <w:r>
        <w:instrText xml:space="preserve"> HYPERLINK "https://www.pkulaw.com/chl/ad28253382be67c0bdfb.html?way=textSlc" </w:instrText>
      </w:r>
      <w:r>
        <w:fldChar w:fldCharType="separate"/>
      </w:r>
      <w:r>
        <w:rPr>
          <w:rStyle w:val="26"/>
          <w:rFonts w:hint="eastAsia" w:asciiTheme="minorEastAsia" w:hAnsiTheme="minorEastAsia" w:eastAsiaTheme="minorEastAsia" w:cstheme="minorEastAsia"/>
          <w:color w:val="auto"/>
        </w:rPr>
        <w:t>中华人民共和国认证认可条例</w:t>
      </w:r>
      <w:r>
        <w:rPr>
          <w:rStyle w:val="26"/>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rPr>
        <w:t>》撤销批准文件，并予公布；对直接负责的主管人员和负有直接责任的审定与核查人员，撤销其执业资格。</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4" w:name="tiao_44_kuan_3"/>
      <w:bookmarkEnd w:id="1184"/>
      <w:r>
        <w:rPr>
          <w:rFonts w:hint="eastAsia" w:asciiTheme="minorEastAsia" w:hAnsiTheme="minorEastAsia" w:eastAsiaTheme="minorEastAsia" w:cstheme="minorEastAsia"/>
        </w:rPr>
        <w:t>审定与核查机构接受可能对审定与核查活动的客观公正产生影响的资助，或者从事可能对审定与核查活动的客观公正产生影响的产品开发、营销等活动，或者与项目业主存在资产、管理方面的利益关系的，由市场监管部门依照《</w:t>
      </w:r>
      <w:r>
        <w:fldChar w:fldCharType="begin"/>
      </w:r>
      <w:r>
        <w:instrText xml:space="preserve"> HYPERLINK "https://www.pkulaw.com/chl/ad28253382be67c0bdfb.html?way=textSlc" </w:instrText>
      </w:r>
      <w:r>
        <w:fldChar w:fldCharType="separate"/>
      </w:r>
      <w:r>
        <w:rPr>
          <w:rStyle w:val="26"/>
          <w:rFonts w:hint="eastAsia" w:asciiTheme="minorEastAsia" w:hAnsiTheme="minorEastAsia" w:eastAsiaTheme="minorEastAsia" w:cstheme="minorEastAsia"/>
          <w:color w:val="auto"/>
        </w:rPr>
        <w:t>中华人民共和国认证认可条例</w:t>
      </w:r>
      <w:r>
        <w:rPr>
          <w:rStyle w:val="26"/>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rPr>
        <w:t>》责令停业整顿；情节严重的，撤销批准文件，并予公布；有违法所得的，没收违法所得。</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第四十五条</w:t>
      </w:r>
      <w:r>
        <w:rPr>
          <w:rFonts w:hint="eastAsia" w:asciiTheme="minorEastAsia" w:hAnsiTheme="minorEastAsia" w:eastAsiaTheme="minorEastAsia" w:cstheme="minorEastAsia"/>
        </w:rPr>
        <w:t>　交易主体违反本办法规定，操纵或者扰乱全国温室气体自愿减排交易市场的，由生态环境部给予通报批评，并处一万元以上十万元以下的罚款。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第四十六条</w:t>
      </w:r>
      <w:r>
        <w:rPr>
          <w:rFonts w:hint="eastAsia" w:asciiTheme="minorEastAsia" w:hAnsiTheme="minorEastAsia" w:eastAsiaTheme="minorEastAsia" w:cstheme="minorEastAsia"/>
        </w:rPr>
        <w:t>　生态环境主管部门、市场监管部门、注册登记机构、交易机构的相关工作人员有滥用职权、玩忽职守、徇私舞弊行为的，由其所属单位或者上级行政机关责令改正并依法予以处分。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前述单位相关工作人员有泄露有关商业秘密或者其他构成违反国家交易监督管理规定行为的，依照其他有关法律法规的规定处理。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第四十七条</w:t>
      </w:r>
      <w:r>
        <w:rPr>
          <w:rFonts w:hint="eastAsia" w:asciiTheme="minorEastAsia" w:hAnsiTheme="minorEastAsia" w:eastAsiaTheme="minorEastAsia" w:cstheme="minorEastAsia"/>
        </w:rPr>
        <w:t>　违反本办法规定，涉嫌构成犯罪的，依法移送司法机关。</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bookmarkStart w:id="1185" w:name="sort8_zhang_8"/>
      <w:bookmarkEnd w:id="1185"/>
      <w:r>
        <w:rPr>
          <w:rFonts w:hint="eastAsia" w:ascii="仿宋_GB2312" w:hAnsi="仿宋_GB2312" w:eastAsia="仿宋_GB2312"/>
          <w:b/>
          <w:sz w:val="28"/>
        </w:rPr>
        <w:t>第八章　附　则</w:t>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第四十八条</w:t>
      </w:r>
      <w:r>
        <w:rPr>
          <w:rFonts w:hint="eastAsia" w:asciiTheme="minorEastAsia" w:hAnsiTheme="minorEastAsia" w:eastAsiaTheme="minorEastAsia" w:cstheme="minorEastAsia"/>
        </w:rPr>
        <w:t>　本办法中下列用语的含义：</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6" w:name="tiao_48_kuan_2"/>
      <w:bookmarkEnd w:id="1186"/>
      <w:r>
        <w:rPr>
          <w:rFonts w:hint="eastAsia" w:asciiTheme="minorEastAsia" w:hAnsiTheme="minorEastAsia" w:eastAsiaTheme="minorEastAsia" w:cstheme="minorEastAsia"/>
        </w:rPr>
        <w:t>温室气体，是指大气中吸收和重新放出红外辐射的自然和人为的气态成分，包括二氧化碳（CO</w:t>
      </w:r>
      <w:r>
        <w:rPr>
          <w:rFonts w:hint="eastAsia" w:asciiTheme="minorEastAsia" w:hAnsiTheme="minorEastAsia" w:eastAsiaTheme="minorEastAsia" w:cstheme="minorEastAsia"/>
          <w:vertAlign w:val="subscript"/>
        </w:rPr>
        <w:t>2</w:t>
      </w:r>
      <w:r>
        <w:rPr>
          <w:rFonts w:hint="eastAsia" w:asciiTheme="minorEastAsia" w:hAnsiTheme="minorEastAsia" w:eastAsiaTheme="minorEastAsia" w:cstheme="minorEastAsia"/>
        </w:rPr>
        <w:t>）、甲烷（CH</w:t>
      </w:r>
      <w:r>
        <w:rPr>
          <w:rFonts w:hint="eastAsia" w:asciiTheme="minorEastAsia" w:hAnsiTheme="minorEastAsia" w:eastAsiaTheme="minorEastAsia" w:cstheme="minorEastAsia"/>
          <w:vertAlign w:val="subscript"/>
        </w:rPr>
        <w:t>4</w:t>
      </w:r>
      <w:r>
        <w:rPr>
          <w:rFonts w:hint="eastAsia" w:asciiTheme="minorEastAsia" w:hAnsiTheme="minorEastAsia" w:eastAsiaTheme="minorEastAsia" w:cstheme="minorEastAsia"/>
        </w:rPr>
        <w:t>）、氧化亚氮（N</w:t>
      </w:r>
      <w:r>
        <w:rPr>
          <w:rFonts w:hint="eastAsia" w:asciiTheme="minorEastAsia" w:hAnsiTheme="minorEastAsia" w:eastAsiaTheme="minorEastAsia" w:cstheme="minorEastAsia"/>
          <w:vertAlign w:val="subscript"/>
        </w:rPr>
        <w:t>2</w:t>
      </w:r>
      <w:r>
        <w:rPr>
          <w:rFonts w:hint="eastAsia" w:asciiTheme="minorEastAsia" w:hAnsiTheme="minorEastAsia" w:eastAsiaTheme="minorEastAsia" w:cstheme="minorEastAsia"/>
        </w:rPr>
        <w:t>O）、氢氟碳化物（HFCs）、全氟化碳（PFCs）、六氟化硫（SF</w:t>
      </w:r>
      <w:r>
        <w:rPr>
          <w:rFonts w:hint="eastAsia" w:asciiTheme="minorEastAsia" w:hAnsiTheme="minorEastAsia" w:eastAsiaTheme="minorEastAsia" w:cstheme="minorEastAsia"/>
          <w:vertAlign w:val="subscript"/>
        </w:rPr>
        <w:t>6</w:t>
      </w:r>
      <w:r>
        <w:rPr>
          <w:rFonts w:hint="eastAsia" w:asciiTheme="minorEastAsia" w:hAnsiTheme="minorEastAsia" w:eastAsiaTheme="minorEastAsia" w:cstheme="minorEastAsia"/>
        </w:rPr>
        <w:t>）和三氟化氮（NF</w:t>
      </w:r>
      <w:r>
        <w:rPr>
          <w:rFonts w:hint="eastAsia" w:asciiTheme="minorEastAsia" w:hAnsiTheme="minorEastAsia" w:eastAsiaTheme="minorEastAsia" w:cstheme="minorEastAsia"/>
          <w:vertAlign w:val="subscript"/>
        </w:rPr>
        <w:t>3</w:t>
      </w:r>
      <w:r>
        <w:rPr>
          <w:rFonts w:hint="eastAsia" w:asciiTheme="minorEastAsia" w:hAnsiTheme="minorEastAsia" w:eastAsiaTheme="minorEastAsia" w:cstheme="minorEastAsia"/>
        </w:rPr>
        <w:t>）。</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7" w:name="tiao_48_kuan_3"/>
      <w:bookmarkEnd w:id="1187"/>
      <w:r>
        <w:rPr>
          <w:rFonts w:hint="eastAsia" w:asciiTheme="minorEastAsia" w:hAnsiTheme="minorEastAsia" w:eastAsiaTheme="minorEastAsia" w:cstheme="minorEastAsia"/>
        </w:rPr>
        <w:t>审定与核查机构，是指依法设立，从事温室气体自愿减排项目审定或者温室气体自愿减排项目减排量核查活动的合格评定机构。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8" w:name="tiao_48_kuan_4"/>
      <w:bookmarkEnd w:id="1188"/>
      <w:r>
        <w:rPr>
          <w:rFonts w:hint="eastAsia" w:asciiTheme="minorEastAsia" w:hAnsiTheme="minorEastAsia" w:eastAsiaTheme="minorEastAsia" w:cstheme="minorEastAsia"/>
        </w:rPr>
        <w:t>唯一性，是指项目未参与其他温室气体减排交易机制，不存在项目重复认定或者减排量重复计算的情形。</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89" w:name="tiao_48_kuan_5"/>
      <w:bookmarkEnd w:id="1189"/>
      <w:r>
        <w:rPr>
          <w:rFonts w:hint="eastAsia" w:asciiTheme="minorEastAsia" w:hAnsiTheme="minorEastAsia" w:eastAsiaTheme="minorEastAsia" w:cstheme="minorEastAsia"/>
        </w:rPr>
        <w:t>额外性，是指作为温室气体自愿减排项目实施时，与能够提供同等产品和服务的其他替代方案相比，在内部收益率财务指标等方面不是最佳选择，存在融资、关键技术等方面的障碍，但是作为自愿减排项目实施有助于克服上述障碍，并且相较于相关项目方法学确定的基准线情景，具有额外的减排效果，即项目的温室气体排放量低于基准线排放量，或者温室气体清除量高于基准线清除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asciiTheme="minorEastAsia" w:hAnsiTheme="minorEastAsia" w:eastAsiaTheme="minorEastAsia" w:cstheme="minorEastAsia"/>
        </w:rPr>
      </w:pPr>
      <w:bookmarkStart w:id="1190" w:name="tiao_48_kuan_6"/>
      <w:bookmarkEnd w:id="1190"/>
      <w:r>
        <w:rPr>
          <w:rFonts w:hint="eastAsia" w:asciiTheme="minorEastAsia" w:hAnsiTheme="minorEastAsia" w:eastAsiaTheme="minorEastAsia" w:cstheme="minorEastAsia"/>
        </w:rPr>
        <w:t>保守性，是指在温室气体自愿减排项目减排量核算或者核查过程中，如果缺少有效的技术手段或者技术规范要求，存在一定的不确定性，难以对相关参数、技术路径进行精准判断时，应当采用保守方式进行估计、取值等，确保项目减排量不被过高计算。</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第四十九条</w:t>
      </w:r>
      <w:r>
        <w:rPr>
          <w:rFonts w:hint="eastAsia" w:asciiTheme="minorEastAsia" w:hAnsiTheme="minorEastAsia" w:eastAsiaTheme="minorEastAsia" w:cstheme="minorEastAsia"/>
        </w:rPr>
        <w:t>　2017年3月14日前获得国家应对气候变化主管部门备案的温室气体自愿减排项目应当按照本办法规定，重新申请项目登记；已获得备案的减排量可以按照国家有关规定继续使用。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第五十条</w:t>
      </w:r>
      <w:r>
        <w:rPr>
          <w:rFonts w:hint="eastAsia" w:asciiTheme="minorEastAsia" w:hAnsiTheme="minorEastAsia" w:eastAsiaTheme="minorEastAsia" w:cstheme="minorEastAsia"/>
        </w:rPr>
        <w:t>　本办法由生态环境部、市场监管总局在各自的职责范围内解释。</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asciiTheme="minorEastAsia" w:hAnsiTheme="minorEastAsia" w:eastAsiaTheme="minorEastAsia" w:cstheme="minorEastAsia"/>
        </w:rPr>
      </w:pPr>
      <w:r>
        <w:rPr>
          <w:rStyle w:val="24"/>
          <w:rFonts w:hint="eastAsia" w:asciiTheme="minorEastAsia" w:hAnsiTheme="minorEastAsia" w:eastAsiaTheme="minorEastAsia" w:cstheme="minorEastAsia"/>
        </w:rPr>
        <w:t>第五十一条</w:t>
      </w:r>
      <w:r>
        <w:rPr>
          <w:rFonts w:hint="eastAsia" w:asciiTheme="minorEastAsia" w:hAnsiTheme="minorEastAsia" w:eastAsiaTheme="minorEastAsia" w:cstheme="minorEastAsia"/>
        </w:rPr>
        <w:t>　本办法自公布之日起施行。</w:t>
      </w:r>
    </w:p>
    <w:p>
      <w:pPr>
        <w:jc w:val="center"/>
        <w:rPr>
          <w:rFonts w:hint="eastAsia" w:asciiTheme="minorEastAsia" w:hAnsiTheme="minorEastAsia" w:eastAsiaTheme="minorEastAsia" w:cstheme="minorEastAsia"/>
        </w:rPr>
        <w:sectPr>
          <w:headerReference r:id="rId117" w:type="default"/>
          <w:footerReference r:id="rId118"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rPr>
        <w:br w:type="page"/>
      </w:r>
    </w:p>
    <w:p>
      <w:pPr>
        <w:pStyle w:val="2"/>
        <w:rPr>
          <w:rFonts w:hint="eastAsia"/>
        </w:rPr>
      </w:pPr>
      <w:bookmarkStart w:id="1191" w:name="_Toc16207"/>
      <w:bookmarkStart w:id="1192" w:name="_Toc190951909"/>
      <w:r>
        <w:rPr>
          <w:rFonts w:hint="eastAsia"/>
        </w:rPr>
        <w:t>碳排放权交易管理暂行条例</w:t>
      </w:r>
      <w:bookmarkEnd w:id="1191"/>
      <w:bookmarkEnd w:id="1192"/>
    </w:p>
    <w:p>
      <w:pPr>
        <w:spacing w:line="360" w:lineRule="auto"/>
        <w:ind w:firstLine="480" w:firstLineChars="200"/>
        <w:rPr>
          <w:rFonts w:hint="eastAsia" w:ascii="仿宋_GB2312" w:eastAsia="仿宋_GB2312"/>
        </w:rPr>
      </w:pPr>
      <w:r>
        <w:rPr>
          <w:rFonts w:hint="eastAsia" w:ascii="仿宋_GB2312" w:eastAsia="仿宋_GB2312"/>
        </w:rPr>
        <w:t>（2024年1月25日中华人民共和国国务院令第775号发布，自2024年5月1日起施行）</w:t>
      </w:r>
    </w:p>
    <w:p>
      <w:pPr>
        <w:spacing w:line="360" w:lineRule="auto"/>
        <w:ind w:firstLine="480" w:firstLineChars="200"/>
        <w:jc w:val="both"/>
        <w:rPr>
          <w:rFonts w:hint="eastAsia" w:ascii="仿宋_GB2312" w:eastAsia="仿宋_GB2312"/>
        </w:rPr>
      </w:pPr>
    </w:p>
    <w:p>
      <w:pPr>
        <w:pStyle w:val="23"/>
        <w:spacing w:line="360" w:lineRule="auto"/>
        <w:ind w:firstLine="481" w:firstLineChars="200"/>
        <w:jc w:val="both"/>
        <w:rPr>
          <w:rFonts w:hint="eastAsia"/>
          <w:color w:val="000000"/>
        </w:rPr>
      </w:pPr>
      <w:r>
        <w:rPr>
          <w:rStyle w:val="24"/>
          <w:rFonts w:hint="eastAsia"/>
          <w:color w:val="000000"/>
        </w:rPr>
        <w:t>第一条</w:t>
      </w:r>
      <w:r>
        <w:rPr>
          <w:rFonts w:hint="eastAsia"/>
          <w:color w:val="000000"/>
        </w:rPr>
        <w:t>　为了规范碳排放权交易及相关活动，加强对温室气体排放的控制，积极稳妥推进碳达峰碳中和，促进经济社会绿色低碳发展，推进生态文明建设，制定本条例。</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第二条</w:t>
      </w:r>
      <w:r>
        <w:rPr>
          <w:rFonts w:hint="eastAsia"/>
          <w:color w:val="000000"/>
        </w:rPr>
        <w:t>　本条例适用于全国碳排放权交易市场的碳排放权交易及相关活动。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第三条</w:t>
      </w:r>
      <w:r>
        <w:rPr>
          <w:rFonts w:hint="eastAsia"/>
          <w:color w:val="000000"/>
        </w:rPr>
        <w:t>　碳排放权交易及相关活动的管理，应当坚持中国共产党的领导，贯彻党和国家路线方针政策和决策部署，坚持温室气体排放控制与经济社会发展相适应，坚持政府引导与市场调节相结合，遵循公开、公平、公正的原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国家加强碳排放权交易领域的国际合作与交流。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第四条</w:t>
      </w:r>
      <w:r>
        <w:rPr>
          <w:rFonts w:hint="eastAsia"/>
          <w:color w:val="000000"/>
        </w:rPr>
        <w:t>　国务院生态环境主管部门负责碳排放权交易及相关活动的监督管理工作。国务院有关部门按照职责分工，负责碳排放权交易及相关活动的有关监督管理工作。</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地方人民政府生态环境主管部门负责本行政区域内碳排放权交易及相关活动的监督管理工作。地方人民政府有关部门按照职责分工，负责本行政区域内碳排放权交易及相关活动的有关监督管理工作。</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第五条</w:t>
      </w:r>
      <w:r>
        <w:rPr>
          <w:rFonts w:hint="eastAsia"/>
          <w:color w:val="000000"/>
        </w:rPr>
        <w:t>　全国碳排放权注册登记机构按照国家有关规定，负责碳排放权交易产品登记，提供交易结算等服务。全国碳排放权交易机构按照国家有关规定，负责组织开展碳排放权集中统一交易。登记和交易的收费应当合理，收费项目、收费标准和管理办法应当向社会公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全国碳排放权注册登记机构和全国碳排放权交易机构应当按照国家有关规定，完善相关业务规则，建立风险防控和信息披露制度。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国务院生态环境主管部门会同国务院市场监督管理部门、中国人民银行和国务院银行业监督管理机构，对全国碳排放权注册登记机构和全国碳排放权交易机构进行监督管理，并加强信息共享和执法协作配合。</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碳排放权交易应当逐步纳入统一的公共资源交易平台体系。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第六条</w:t>
      </w:r>
      <w:r>
        <w:rPr>
          <w:rFonts w:hint="eastAsia"/>
          <w:color w:val="000000"/>
        </w:rPr>
        <w:t>　碳排放权交易覆盖的温室气体种类和行业范围，由国务院生态环境主管部门会同国务院发展改革等有关部门根据国家温室气体排放控制目标研究提出，报国务院批准后实施。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碳排放权交易产品包括碳排放配额和经国务院批准的其他现货交易产品。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第七条</w:t>
      </w:r>
      <w:r>
        <w:rPr>
          <w:rFonts w:hint="eastAsia"/>
          <w:color w:val="000000"/>
        </w:rPr>
        <w:t>　纳入全国碳排放权交易市场的温室气体重点排放单位（以下简称重点排放单位）以及符合国家有关规定的其他主体，可以参与碳排放权交易。</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生态环境主管部门、其他对碳排放权交易及相关活动负有监督管理职责的部门（以下简称其他负有监督管理职责的部门）、全国碳排放权注册登记机构、全国碳排放权交易机构以及本条例规定的技术服务机构的工作人员，不得参与碳排放权交易。</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第八条</w:t>
      </w:r>
      <w:r>
        <w:rPr>
          <w:rFonts w:hint="eastAsia"/>
          <w:color w:val="000000"/>
        </w:rPr>
        <w:t>　国务院生态环境主管部门会同国务院有关部门，根据国家温室气体排放控制目标，制定重点排放单位的确定条件。省、自治区、直辖市人民政府（以下统称省级人民政府）生态环境主管部门会同同级有关部门，按照重点排放单位的确定条件制定本行政区域年度重点排放单位名录。</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重点排放单位的确定条件和年度重点排放单位名录应当向社会公布。</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第九条</w:t>
      </w:r>
      <w:r>
        <w:rPr>
          <w:rFonts w:hint="eastAsia"/>
          <w:color w:val="000000"/>
        </w:rPr>
        <w:t>　国务院生态环境主管部门会同国务院有关部门，根据国家温室气体排放控制目标，综合考虑经济社会发展、产业结构调整、行业发展阶段、历史排放情况、市场调节需要等因素，制定年度碳排放配额总量和分配方案，并组织实施。碳排放配额实行免费分配，并根据国家有关要求逐步推行免费和有偿相结合的分配方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省级人民政府生态环境主管部门会同同级有关部门，根据年度碳排放配额总量和分配方案，向本行政区域内的重点排放单位发放碳排放配额，不得违反年度碳排放配额总量和分配方案发放或者调剂碳排放配额。</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第十条</w:t>
      </w:r>
      <w:r>
        <w:rPr>
          <w:rFonts w:hint="eastAsia"/>
          <w:color w:val="000000"/>
        </w:rPr>
        <w:t>　依照本条例第六条、第八条、第九条的规定研究提出碳排放权交易覆盖的温室气体种类和行业范围、制定重点排放单位的确定条件以及年度碳排放配额总量和分配方案，应当征求省级人民政府、有关行业协会、企业事业单位、专家和公众等方面的意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第十一条</w:t>
      </w:r>
      <w:r>
        <w:rPr>
          <w:rFonts w:hint="eastAsia"/>
          <w:color w:val="000000"/>
        </w:rPr>
        <w:t>　重点排放单位应当采取有效措施控制温室气体排放，按照国家有关规定和国务院生态环境主管部门制定的技术规范，制定并严格执行温室气体排放数据质量控制方案，使用依法经计量检定合格或者校准的计量器具开展温室气体排放相关检验检测，如实准确统计核算本单位温室气体排放量，编制上一年度温室气体排放报告（以下简称年度排放报告），并按照规定将排放统计核算数据、年度排放报告报送其生产经营场所所在地省级人民政府生态环境主管部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重点排放单位应当对其排放统计核算数据、年度排放报告的真实性、完整性、准确性负责。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重点排放单位应当按照国家有关规定，向社会公开其年度排放报告中的排放量、排放设施、统计核算方法等信息。年度排放报告所涉数据的原始记录和管理台账应当至少保存5年。</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重点排放单位可以委托依法设立的技术服务机构开展温室气体排放相关检验检测、编制年度排放报告。</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第十二条</w:t>
      </w:r>
      <w:r>
        <w:rPr>
          <w:rFonts w:hint="eastAsia"/>
          <w:color w:val="000000"/>
        </w:rPr>
        <w:t>　省级人民政府生态环境主管部门应当对重点排放单位报送的年度排放报告进行核查，确认其温室气体实际排放量。核查工作应当在规定的时限内完成，并自核查完成之日起7个工作日内向重点排放单位反馈核查结果。核查结果应当向社会公开。</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省级人民政府生态环境主管部门可以通过政府购买服务等方式，委托依法设立的技术服务机构对年度排放报告进行技术审核。重点排放单位应当配合技术服务机构开展技术审核工作，如实提供有关数据和资料。</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第十三条</w:t>
      </w:r>
      <w:r>
        <w:rPr>
          <w:rFonts w:hint="eastAsia"/>
          <w:color w:val="000000"/>
        </w:rPr>
        <w:t>　接受委托开展温室气体排放相关检验检测的技术服务机构，应当遵守国家有关技术规程和技术规范要求，对其出具的检验检测报告承担相应责任，不得出具不实或者虚假的检验检测报告。重点排放单位应当按照国家有关规定制作和送检样品，对样品的代表性、真实性负责。</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接受委托编制年度排放报告、对年度排放报告进行技术审核的技术服务机构，应当按照国家有关规定，具备相应的设施设备、技术能力和技术人员，建立业务质量管理制度，独立、客观、公正开展相关业务，对其出具的年度排放报告和技术审核意见承担相应责任，不得篡改、伪造数据资料，不得使用虚假的数据资料或者实施其他弄虚作假行为。年度排放报告编制和技术审核的具体管理办法由国务院生态环境主管部门会同国务院有关部门制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技术服务机构在同一省、自治区、直辖市范围内不得同时从事年度排放报告编制业务和技术审核业务。</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第十四条</w:t>
      </w:r>
      <w:r>
        <w:rPr>
          <w:rFonts w:hint="eastAsia"/>
          <w:color w:val="000000"/>
        </w:rPr>
        <w:t>　重点排放单位应当根据省级人民政府生态环境主管部门对年度排放报告的核查结果，按照国务院生态环境主管部门规定的时限，足额清缴其碳排放配额。</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重点排放单位可以通过全国碳排放权交易市场购买或者出售碳排放配额，其购买的碳排放配额可以用于清缴。</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重点排放单位可以按照国家有关规定，购买经核证的温室气体减排量用于清缴其碳排放配额。</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第十五条</w:t>
      </w:r>
      <w:r>
        <w:rPr>
          <w:rFonts w:hint="eastAsia"/>
          <w:color w:val="000000"/>
        </w:rPr>
        <w:t>　碳排放权交易可以采取协议转让、单向竞价或者符合国家有关规定的其他现货交易方式。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禁止任何单位和个人通过欺诈、恶意串通、散布虚假信息等方式操纵全国碳排放权交易市场或者扰乱全国碳排放权交易市场秩序。</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第十六条</w:t>
      </w:r>
      <w:r>
        <w:rPr>
          <w:rFonts w:hint="eastAsia"/>
          <w:color w:val="000000"/>
        </w:rPr>
        <w:t>　国务院生态环境主管部门建立全国碳排放权交易市场管理平台，加强对碳排放配额分配、清缴以及重点排放单位温室气体排放情况等的全过程监督管理，并与国务院有关部门实现信息共享。</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第十七条</w:t>
      </w:r>
      <w:r>
        <w:rPr>
          <w:rFonts w:hint="eastAsia"/>
          <w:color w:val="000000"/>
        </w:rPr>
        <w:t>　生态环境主管部门和其他负有监督管理职责的部门，可以在各自职责范围内对重点排放单位等交易主体、技术服务机构进行现场检查。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进行现场检查，检查人员不得少于2人，并应当出示执法证件。检查人员对检查中知悉的国家秘密、商业秘密，依法负有保密义务。</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第十八条</w:t>
      </w:r>
      <w:r>
        <w:rPr>
          <w:rFonts w:hint="eastAsia"/>
          <w:color w:val="000000"/>
        </w:rPr>
        <w:t>　任何单位和个人对违反本条例规定的行为，有权向生态环境主管部门和其他负有监督管理职责的部门举报。接到举报的部门应当依法及时处理，按照国家有关规定向举报人反馈处理结果，并为举报人保密。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第十九条</w:t>
      </w:r>
      <w:r>
        <w:rPr>
          <w:rFonts w:hint="eastAsia"/>
          <w:color w:val="000000"/>
        </w:rPr>
        <w:t>　生态环境主管部门或者其他负有监督管理职责的部门的工作人员在碳排放权交易及相关活动的监督管理工作中滥用职权、玩忽职守、徇私舞弊的，应当依法给予处分。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第二十条</w:t>
      </w:r>
      <w:r>
        <w:rPr>
          <w:rFonts w:hint="eastAsia"/>
          <w:color w:val="000000"/>
        </w:rPr>
        <w:t>　生态环境主管部门、其他负有监督管理职责的部门、全国碳排放权注册登记机构、全国碳排放权交易机构以及本条例规定的技术服务机构的工作人员参与碳排放权交易的，由国务院生态环境主管部门责令依法处理持有的碳排放配额等交易产品，没收违法所得，可以并处所交易碳排放配额等产品的价款等值以下的罚款；属于国家工作人员的，还应当依法给予处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第二十一条</w:t>
      </w:r>
      <w:r>
        <w:rPr>
          <w:rFonts w:hint="eastAsia"/>
          <w:color w:val="000000"/>
        </w:rPr>
        <w:t>　重点排放单位有下列情形之一的，由生态环境主管部门责令改正，处5万元以上50万元以下的罚款；拒不改正的，可以责令停产整治：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（一）未按照规定制定并执行温室气体排放数据质量控制方案；</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（二）未按照规定报送排放统计核算数据、年度排放报告；</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（三）未按照规定向社会公开年度排放报告中的排放量、排放设施、统计核算方法等信息；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（四）未按照规定保存年度排放报告所涉数据的原始记录和管理台账。</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第二十二条</w:t>
      </w:r>
      <w:r>
        <w:rPr>
          <w:rFonts w:hint="eastAsia"/>
          <w:color w:val="000000"/>
        </w:rPr>
        <w:t>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（一）未按照规定统计核算温室气体排放量；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（二）编制的年度排放报告存在重大缺陷或者遗漏，在年度排放报告编制过程中篡改、伪造数据资料，使用虚假的数据资料或者实施其他弄虚作假行为；</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（三）未按照规定制作和送检样品。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第二十三条</w:t>
      </w:r>
      <w:r>
        <w:rPr>
          <w:rFonts w:hint="eastAsia"/>
          <w:color w:val="000000"/>
        </w:rPr>
        <w:t>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第二十四条</w:t>
      </w:r>
      <w:r>
        <w:rPr>
          <w:rFonts w:hint="eastAsia"/>
          <w:color w:val="000000"/>
        </w:rPr>
        <w:t>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第二十五条</w:t>
      </w:r>
      <w:r>
        <w:rPr>
          <w:rFonts w:hint="eastAsia"/>
          <w:color w:val="000000"/>
        </w:rPr>
        <w:t>　操纵全国碳排放权交易市场的，由国务院生态环境主管部门责令改正，没收违法所得，并处违法所得1倍以上10倍以下的罚款；没有违法所得或者违法所得不足50万元的，处50万元以上500万元以下的罚款。单位因前述违法行为受到处罚的，对其直接负责的主管人员和其他直接责任人员给予警告，并处10万元以上100万元以下的罚款。</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扰乱全国碳排放权交易市场秩序的，由国务院生态环境主管部门责令改正，没收违法所得，并处违法所得1倍以上10倍以下的罚款；没有违法所得或者违法所得不足10万元的，处10万元以上100万元以下的罚款。单位因前述违法行为受到处罚的，对其直接负责的主管人员和其他直接责任人员给予警告，并处5万元以上50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第二十六条</w:t>
      </w:r>
      <w:r>
        <w:rPr>
          <w:rFonts w:hint="eastAsia"/>
          <w:color w:val="000000"/>
        </w:rPr>
        <w:t>　拒绝、阻碍生态环境主管部门或者其他负有监督管理职责的部门依法实施监督检查的，由生态环境主管部门或者其他负有监督管理职责的部门责令改正，处2万元以上20万元以下的罚款。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第二十七条</w:t>
      </w:r>
      <w:r>
        <w:rPr>
          <w:rFonts w:hint="eastAsia"/>
          <w:color w:val="000000"/>
        </w:rPr>
        <w:t>　国务院生态环境主管部门会同国务院有关部门建立重点排放单位等交易主体、技术服务机构信用记录制度，将重点排放单位等交易主体、技术服务机构因违反本条例规定受到行政处罚等信息纳入国家有关信用信息系统，并依法向社会公布。</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第二十八条</w:t>
      </w:r>
      <w:r>
        <w:rPr>
          <w:rFonts w:hint="eastAsia"/>
          <w:color w:val="000000"/>
        </w:rPr>
        <w:t>　违反本条例规定，给他人造成损害的，依法承担民事责任；构成违反治安管理行为的，依法给予治安管理处罚；构成犯罪的，依法追究刑事责任。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第二十九条</w:t>
      </w:r>
      <w:r>
        <w:rPr>
          <w:rFonts w:hint="eastAsia"/>
          <w:color w:val="000000"/>
        </w:rPr>
        <w:t>　对本条例施行前建立的地方碳排放权交易市场，应当参照本条例的规定健全完善有关管理制度，加强监督管理。</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本条例施行后，不再新建地方碳排放权交易市场，重点排放单位不再参与相同温室气体种类和相同行业的地方碳排放权交易市场的碳排放权交易。</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第三十条</w:t>
      </w:r>
      <w:r>
        <w:rPr>
          <w:rFonts w:hint="eastAsia"/>
          <w:color w:val="000000"/>
        </w:rPr>
        <w:t>　本条例下列用语的含义：</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（一）温室气体，是指大气中吸收和重新放出红外辐射的自然和人为的气态成分，包括二氧化碳、甲烷、氧化亚氮、氢氟碳化物、全氟化碳、六氟化硫和三氟化氮。</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（二）碳排放配额，是指分配给重点排放单位规定时期内的二氧化碳等温室气体的排放额度。1个单位碳排放配额相当于向大气排放1吨的二氧化碳当量。</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color w:val="000000"/>
        </w:rPr>
      </w:pPr>
      <w:r>
        <w:rPr>
          <w:rFonts w:hint="eastAsia"/>
          <w:color w:val="000000"/>
        </w:rPr>
        <w:t>（三）清缴，是指重点排放单位在规定的时限内，向生态环境主管部门缴纳等同于其经核查确认的上一年度温室气体实际排放量的碳排放配额的行为。</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第三十一条</w:t>
      </w:r>
      <w:r>
        <w:rPr>
          <w:rFonts w:hint="eastAsia"/>
          <w:color w:val="000000"/>
        </w:rPr>
        <w:t>　重点排放单位消费非化石能源电力的，按照国家有关规定对其碳排放配额和温室气体排放量予以相应调整。</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第三十二条</w:t>
      </w:r>
      <w:r>
        <w:rPr>
          <w:rFonts w:hint="eastAsia"/>
          <w:color w:val="000000"/>
        </w:rPr>
        <w:t>　国务院生态环境主管部门会同国务院民用航空等主管部门可以依照本条例规定的原则，根据实际需要，结合民用航空等行业温室气体排放控制的特点，对民用航空等行业的重点排放单位名录制定、碳排放配额发放与清缴、温室气体排放数据统计核算和年度排放报告报送与核查等制定具体管理办法。</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color w:val="000000"/>
        </w:rPr>
      </w:pPr>
      <w:r>
        <w:rPr>
          <w:rStyle w:val="24"/>
          <w:rFonts w:hint="eastAsia"/>
          <w:color w:val="000000"/>
        </w:rPr>
        <w:t>第三十三条</w:t>
      </w:r>
      <w:r>
        <w:rPr>
          <w:rFonts w:hint="eastAsia"/>
          <w:color w:val="000000"/>
        </w:rPr>
        <w:t>　本条例自2024年5月1日起施行。</w:t>
      </w:r>
      <w:r>
        <w:fldChar w:fldCharType="begin"/>
      </w:r>
      <w:r>
        <w:instrText xml:space="preserve"> HYPERLINK "javascript:void(0);" </w:instrText>
      </w:r>
      <w:r>
        <w:fldChar w:fldCharType="separate"/>
      </w:r>
      <w:r>
        <w:fldChar w:fldCharType="end"/>
      </w:r>
    </w:p>
    <w:p>
      <w:pPr>
        <w:rPr>
          <w:rFonts w:hint="eastAsia"/>
          <w:bCs/>
        </w:rPr>
      </w:pPr>
    </w:p>
    <w:p>
      <w:pPr>
        <w:rPr>
          <w:rFonts w:hint="eastAsia"/>
        </w:rPr>
        <w:sectPr>
          <w:headerReference r:id="rId119" w:type="default"/>
          <w:pgSz w:w="11906" w:h="16838"/>
          <w:pgMar w:top="1440" w:right="1800" w:bottom="1440" w:left="1800" w:header="851" w:footer="992" w:gutter="0"/>
          <w:cols w:space="720" w:num="1"/>
          <w:docGrid w:type="lines" w:linePitch="312" w:charSpace="0"/>
        </w:sectPr>
      </w:pPr>
      <w:r>
        <w:br w:type="page"/>
      </w:r>
    </w:p>
    <w:p>
      <w:pPr>
        <w:rPr>
          <w:rFonts w:hint="eastAsia"/>
        </w:rPr>
      </w:pPr>
    </w:p>
    <w:p>
      <w:pPr>
        <w:rPr>
          <w:rFonts w:hint="eastAsia"/>
        </w:rPr>
      </w:pPr>
    </w:p>
    <w:p>
      <w:pPr>
        <w:rPr>
          <w:rFonts w:hint="eastAsia"/>
        </w:rPr>
      </w:pPr>
    </w:p>
    <w:p>
      <w:pPr>
        <w:jc w:val="center"/>
        <w:rPr>
          <w:rFonts w:hint="eastAsia"/>
        </w:rPr>
      </w:pPr>
    </w:p>
    <w:p>
      <w:pPr>
        <w:jc w:val="center"/>
        <w:rPr>
          <w:rFonts w:hint="eastAsia"/>
          <w:sz w:val="96"/>
        </w:rPr>
      </w:pPr>
    </w:p>
    <w:p>
      <w:pPr>
        <w:jc w:val="center"/>
        <w:rPr>
          <w:rFonts w:hint="eastAsia"/>
          <w:sz w:val="96"/>
        </w:rPr>
      </w:pPr>
    </w:p>
    <w:p>
      <w:pPr>
        <w:jc w:val="center"/>
        <w:rPr>
          <w:rFonts w:hint="eastAsia"/>
          <w:sz w:val="96"/>
        </w:rPr>
      </w:pPr>
    </w:p>
    <w:p>
      <w:pPr>
        <w:jc w:val="center"/>
        <w:rPr>
          <w:rFonts w:hint="eastAsia"/>
          <w:sz w:val="96"/>
        </w:rPr>
      </w:pPr>
    </w:p>
    <w:p>
      <w:pPr>
        <w:jc w:val="center"/>
        <w:rPr>
          <w:rFonts w:hint="eastAsia"/>
          <w:sz w:val="72"/>
          <w:szCs w:val="72"/>
        </w:rPr>
      </w:pPr>
      <w:r>
        <w:rPr>
          <w:rFonts w:hint="eastAsia"/>
          <w:sz w:val="72"/>
          <w:szCs w:val="72"/>
        </w:rPr>
        <w:t>噪声污染防治类</w:t>
      </w:r>
    </w:p>
    <w:p>
      <w:pPr>
        <w:pStyle w:val="2"/>
        <w:rPr>
          <w:rFonts w:hint="eastAsia"/>
        </w:rPr>
        <w:sectPr>
          <w:headerReference r:id="rId120" w:type="default"/>
          <w:pgSz w:w="11906" w:h="16838"/>
          <w:pgMar w:top="1440" w:right="1800" w:bottom="1440" w:left="1800" w:header="851" w:footer="992" w:gutter="0"/>
          <w:cols w:space="720" w:num="1"/>
          <w:docGrid w:type="lines" w:linePitch="312" w:charSpace="0"/>
        </w:sectPr>
      </w:pPr>
    </w:p>
    <w:p>
      <w:pPr>
        <w:pStyle w:val="2"/>
        <w:rPr>
          <w:rFonts w:hint="eastAsia"/>
        </w:rPr>
      </w:pPr>
      <w:bookmarkStart w:id="1193" w:name="_Toc32662"/>
      <w:bookmarkStart w:id="1194" w:name="_Toc190951910"/>
      <w:bookmarkStart w:id="1195" w:name="_Toc7777"/>
      <w:r>
        <w:rPr>
          <w:rFonts w:hint="eastAsia"/>
        </w:rPr>
        <w:t>中华人民共和国噪声污染防治法</w:t>
      </w:r>
      <w:bookmarkEnd w:id="1193"/>
      <w:bookmarkEnd w:id="1194"/>
      <w:bookmarkEnd w:id="1195"/>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（2021年12月24日第十三届全国人民代表大会常务委员会第三十二次会议通过，自2022年6月5日起施行）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bCs/>
        </w:rPr>
      </w:pPr>
      <w:r>
        <w:rPr>
          <w:rFonts w:hint="eastAsia"/>
          <w:b/>
        </w:rPr>
        <w:t>第一条　</w:t>
      </w:r>
      <w:r>
        <w:rPr>
          <w:rFonts w:hint="eastAsia"/>
          <w:bCs/>
        </w:rPr>
        <w:t>为了防治噪声污染，保障公众健康，保护和改善生活环境，维护社会和谐，推进生态文明建设，促进经济社会可持续发展，制定本法。</w:t>
      </w:r>
    </w:p>
    <w:p>
      <w:pPr>
        <w:spacing w:line="360" w:lineRule="auto"/>
        <w:ind w:firstLine="481" w:firstLineChars="200"/>
        <w:jc w:val="both"/>
        <w:rPr>
          <w:rFonts w:hint="eastAsia"/>
          <w:bCs/>
        </w:rPr>
      </w:pPr>
      <w:r>
        <w:rPr>
          <w:rFonts w:hint="eastAsia"/>
          <w:b/>
        </w:rPr>
        <w:t>第二条　</w:t>
      </w:r>
      <w:r>
        <w:rPr>
          <w:rFonts w:hint="eastAsia"/>
          <w:bCs/>
        </w:rPr>
        <w:t>本法所称噪声，是指在工业生产、建筑施工、交通运输和社会生活中产生的干扰周围生活环境的声音。</w:t>
      </w:r>
    </w:p>
    <w:p>
      <w:pPr>
        <w:spacing w:line="360" w:lineRule="auto"/>
        <w:ind w:firstLine="480" w:firstLineChars="200"/>
        <w:jc w:val="both"/>
        <w:rPr>
          <w:rFonts w:hint="eastAsia"/>
          <w:bCs/>
        </w:rPr>
      </w:pPr>
      <w:r>
        <w:rPr>
          <w:rFonts w:hint="eastAsia"/>
          <w:bCs/>
        </w:rPr>
        <w:t>本法所称噪声污染，是指超过噪声排放标准或者未依法采取防控措施产生噪声，并干扰他人正常生活、工作和学习的现象。</w:t>
      </w:r>
    </w:p>
    <w:p>
      <w:pPr>
        <w:spacing w:line="360" w:lineRule="auto"/>
        <w:ind w:firstLine="481" w:firstLineChars="200"/>
        <w:jc w:val="both"/>
        <w:rPr>
          <w:rFonts w:hint="eastAsia"/>
          <w:bCs/>
        </w:rPr>
      </w:pPr>
      <w:r>
        <w:rPr>
          <w:rFonts w:hint="eastAsia"/>
          <w:b/>
        </w:rPr>
        <w:t>第三条　</w:t>
      </w:r>
      <w:r>
        <w:rPr>
          <w:rFonts w:hint="eastAsia"/>
          <w:bCs/>
        </w:rPr>
        <w:t>噪声污染的防治，适用本法。</w:t>
      </w:r>
    </w:p>
    <w:p>
      <w:pPr>
        <w:spacing w:line="360" w:lineRule="auto"/>
        <w:ind w:firstLine="480" w:firstLineChars="200"/>
        <w:jc w:val="both"/>
        <w:rPr>
          <w:rFonts w:hint="eastAsia"/>
          <w:bCs/>
        </w:rPr>
      </w:pPr>
      <w:r>
        <w:rPr>
          <w:rFonts w:hint="eastAsia"/>
          <w:bCs/>
        </w:rPr>
        <w:t>因从事本职生产经营工作受到噪声危害的防治，适用劳动保护等其他有关法律的规定。</w:t>
      </w:r>
    </w:p>
    <w:p>
      <w:pPr>
        <w:spacing w:line="360" w:lineRule="auto"/>
        <w:ind w:firstLine="481" w:firstLineChars="200"/>
        <w:jc w:val="both"/>
        <w:rPr>
          <w:rFonts w:hint="eastAsia"/>
          <w:bCs/>
        </w:rPr>
      </w:pPr>
      <w:r>
        <w:rPr>
          <w:rFonts w:hint="eastAsia"/>
          <w:b/>
        </w:rPr>
        <w:t>第四条　</w:t>
      </w:r>
      <w:r>
        <w:rPr>
          <w:rFonts w:hint="eastAsia"/>
          <w:bCs/>
        </w:rPr>
        <w:t>噪声污染防治应当坚持统筹规划、源头防控、分类管理、社会共治、损害担责的原则。</w:t>
      </w:r>
    </w:p>
    <w:p>
      <w:pPr>
        <w:spacing w:line="360" w:lineRule="auto"/>
        <w:ind w:firstLine="481" w:firstLineChars="200"/>
        <w:jc w:val="both"/>
        <w:rPr>
          <w:rFonts w:hint="eastAsia"/>
          <w:bCs/>
        </w:rPr>
      </w:pPr>
      <w:r>
        <w:rPr>
          <w:rFonts w:hint="eastAsia"/>
          <w:b/>
        </w:rPr>
        <w:t>第五条　</w:t>
      </w:r>
      <w:r>
        <w:rPr>
          <w:rFonts w:hint="eastAsia"/>
          <w:bCs/>
        </w:rPr>
        <w:t>县级以上人民政府应当将噪声污染防治工作纳入国民经济和社会发展规划、生态环境保护规划，将噪声污染防治工作经费纳入本级政府预算。</w:t>
      </w:r>
    </w:p>
    <w:p>
      <w:pPr>
        <w:spacing w:line="360" w:lineRule="auto"/>
        <w:ind w:firstLine="480" w:firstLineChars="200"/>
        <w:jc w:val="both"/>
        <w:rPr>
          <w:rFonts w:hint="eastAsia"/>
          <w:bCs/>
        </w:rPr>
      </w:pPr>
      <w:r>
        <w:rPr>
          <w:rFonts w:hint="eastAsia"/>
          <w:bCs/>
        </w:rPr>
        <w:t>生态环境保护规划应当明确噪声污染防治目标、任务、保障措施等内容。</w:t>
      </w:r>
    </w:p>
    <w:p>
      <w:pPr>
        <w:spacing w:line="360" w:lineRule="auto"/>
        <w:ind w:firstLine="481" w:firstLineChars="200"/>
        <w:jc w:val="both"/>
        <w:rPr>
          <w:rFonts w:hint="eastAsia"/>
          <w:bCs/>
        </w:rPr>
      </w:pPr>
      <w:r>
        <w:rPr>
          <w:rFonts w:hint="eastAsia"/>
          <w:b/>
        </w:rPr>
        <w:t>第六条　</w:t>
      </w:r>
      <w:r>
        <w:rPr>
          <w:rFonts w:hint="eastAsia"/>
          <w:bCs/>
        </w:rPr>
        <w:t>地方各级人民政府对本行政区域声环境质量负责，采取有效措施，改善声环境质量。</w:t>
      </w:r>
    </w:p>
    <w:p>
      <w:pPr>
        <w:spacing w:line="360" w:lineRule="auto"/>
        <w:ind w:firstLine="480" w:firstLineChars="200"/>
        <w:jc w:val="both"/>
        <w:rPr>
          <w:rFonts w:hint="eastAsia"/>
          <w:bCs/>
        </w:rPr>
      </w:pPr>
      <w:r>
        <w:rPr>
          <w:rFonts w:hint="eastAsia"/>
          <w:bCs/>
        </w:rPr>
        <w:t>国家实行噪声污染防治目标责任制和考核评价制度，将噪声污染防治目标完成情况纳入考核评价内容。</w:t>
      </w:r>
    </w:p>
    <w:p>
      <w:pPr>
        <w:spacing w:line="360" w:lineRule="auto"/>
        <w:ind w:firstLine="481" w:firstLineChars="200"/>
        <w:jc w:val="both"/>
        <w:rPr>
          <w:rFonts w:hint="eastAsia"/>
          <w:bCs/>
        </w:rPr>
      </w:pPr>
      <w:r>
        <w:rPr>
          <w:rFonts w:hint="eastAsia"/>
          <w:b/>
        </w:rPr>
        <w:t>第七条　</w:t>
      </w:r>
      <w:r>
        <w:rPr>
          <w:rFonts w:hint="eastAsia"/>
          <w:bCs/>
        </w:rPr>
        <w:t>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pPr>
        <w:spacing w:line="360" w:lineRule="auto"/>
        <w:ind w:firstLine="481" w:firstLineChars="200"/>
        <w:jc w:val="both"/>
        <w:rPr>
          <w:rFonts w:hint="eastAsia"/>
          <w:bCs/>
        </w:rPr>
      </w:pPr>
      <w:r>
        <w:rPr>
          <w:rFonts w:hint="eastAsia"/>
          <w:b/>
        </w:rPr>
        <w:t>第八条　</w:t>
      </w:r>
      <w:r>
        <w:rPr>
          <w:rFonts w:hint="eastAsia"/>
          <w:bCs/>
        </w:rPr>
        <w:t>国务院生态环境主管部门对全国噪声污染防治实施统一监督管理。</w:t>
      </w:r>
    </w:p>
    <w:p>
      <w:pPr>
        <w:spacing w:line="360" w:lineRule="auto"/>
        <w:ind w:firstLine="480" w:firstLineChars="200"/>
        <w:jc w:val="both"/>
        <w:rPr>
          <w:rFonts w:hint="eastAsia"/>
          <w:bCs/>
        </w:rPr>
      </w:pPr>
      <w:r>
        <w:rPr>
          <w:rFonts w:hint="eastAsia"/>
          <w:bCs/>
        </w:rPr>
        <w:t>地方人民政府生态环境主管部门对本行政区域噪声污染防治实施统一监督管理。</w:t>
      </w:r>
    </w:p>
    <w:p>
      <w:pPr>
        <w:spacing w:line="360" w:lineRule="auto"/>
        <w:ind w:firstLine="480" w:firstLineChars="200"/>
        <w:jc w:val="both"/>
        <w:rPr>
          <w:rFonts w:hint="eastAsia"/>
          <w:bCs/>
        </w:rPr>
      </w:pPr>
      <w:r>
        <w:rPr>
          <w:rFonts w:hint="eastAsia"/>
          <w:bCs/>
        </w:rPr>
        <w:t>各级住房和城乡建设、公安、交通运输、铁路监督管理、民用航空、海事等部门，在各自职责范围内，对建筑施工、交通运输和社会生活噪声污染防治实施监督管理。</w:t>
      </w:r>
    </w:p>
    <w:p>
      <w:pPr>
        <w:spacing w:line="360" w:lineRule="auto"/>
        <w:ind w:firstLine="480" w:firstLineChars="200"/>
        <w:jc w:val="both"/>
        <w:rPr>
          <w:rFonts w:hint="eastAsia"/>
          <w:bCs/>
        </w:rPr>
      </w:pPr>
      <w:r>
        <w:rPr>
          <w:rFonts w:hint="eastAsia"/>
          <w:bCs/>
        </w:rPr>
        <w:t>基层群众性自治组织应当协助地方人民政府及其有关部门做好噪声污染防治工作。</w:t>
      </w:r>
    </w:p>
    <w:p>
      <w:pPr>
        <w:spacing w:line="360" w:lineRule="auto"/>
        <w:ind w:firstLine="481" w:firstLineChars="200"/>
        <w:jc w:val="both"/>
        <w:rPr>
          <w:rFonts w:hint="eastAsia"/>
          <w:bCs/>
        </w:rPr>
      </w:pPr>
      <w:r>
        <w:rPr>
          <w:rFonts w:hint="eastAsia"/>
          <w:b/>
        </w:rPr>
        <w:t>第九条　</w:t>
      </w:r>
      <w:r>
        <w:rPr>
          <w:rFonts w:hint="eastAsia"/>
          <w:bCs/>
        </w:rPr>
        <w:t>任何单位和个人都有保护声环境的义务，同时依法享有获取声环境信息、参与和监督噪声污染防治的权利。</w:t>
      </w:r>
    </w:p>
    <w:p>
      <w:pPr>
        <w:spacing w:line="360" w:lineRule="auto"/>
        <w:ind w:firstLine="480" w:firstLineChars="200"/>
        <w:jc w:val="both"/>
        <w:rPr>
          <w:rFonts w:hint="eastAsia"/>
          <w:bCs/>
        </w:rPr>
      </w:pPr>
      <w:r>
        <w:rPr>
          <w:rFonts w:hint="eastAsia"/>
          <w:bCs/>
        </w:rPr>
        <w:t>排放噪声的单位和个人应当采取有效措施，防止、减轻噪声污染。</w:t>
      </w:r>
    </w:p>
    <w:p>
      <w:pPr>
        <w:spacing w:line="360" w:lineRule="auto"/>
        <w:ind w:firstLine="481" w:firstLineChars="200"/>
        <w:jc w:val="both"/>
        <w:rPr>
          <w:rFonts w:hint="eastAsia"/>
          <w:bCs/>
        </w:rPr>
      </w:pPr>
      <w:r>
        <w:rPr>
          <w:rFonts w:hint="eastAsia"/>
          <w:b/>
        </w:rPr>
        <w:t>第十条　</w:t>
      </w:r>
      <w:r>
        <w:rPr>
          <w:rFonts w:hint="eastAsia"/>
          <w:bCs/>
        </w:rPr>
        <w:t>各级人民政府及其有关部门应当加强噪声污染防治法律法规和知识的宣传教育普及工作，增强公众噪声污染防治意识，引导公众依法参与噪声污染防治工作。</w:t>
      </w:r>
    </w:p>
    <w:p>
      <w:pPr>
        <w:spacing w:line="360" w:lineRule="auto"/>
        <w:ind w:firstLine="480" w:firstLineChars="200"/>
        <w:jc w:val="both"/>
        <w:rPr>
          <w:rFonts w:hint="eastAsia"/>
          <w:bCs/>
        </w:rPr>
      </w:pPr>
      <w:r>
        <w:rPr>
          <w:rFonts w:hint="eastAsia"/>
          <w:bCs/>
        </w:rPr>
        <w:t>新闻媒体应当开展噪声污染防治法律法规和知识的公益宣传，对违反噪声污染防治法律法规的行为进行舆论监督。</w:t>
      </w:r>
    </w:p>
    <w:p>
      <w:pPr>
        <w:spacing w:line="360" w:lineRule="auto"/>
        <w:ind w:firstLine="480" w:firstLineChars="200"/>
        <w:jc w:val="both"/>
        <w:rPr>
          <w:rFonts w:hint="eastAsia"/>
          <w:bCs/>
        </w:rPr>
      </w:pPr>
      <w:r>
        <w:rPr>
          <w:rFonts w:hint="eastAsia"/>
          <w:bCs/>
        </w:rPr>
        <w:t>国家鼓励基层群众性自治组织、社会组织、公共场所管理者、业主委员会、物业服务人、志愿者等开展噪声污染防治法律法规和知识的宣传。</w:t>
      </w:r>
    </w:p>
    <w:p>
      <w:pPr>
        <w:spacing w:line="360" w:lineRule="auto"/>
        <w:ind w:firstLine="481" w:firstLineChars="200"/>
        <w:jc w:val="both"/>
        <w:rPr>
          <w:rFonts w:hint="eastAsia"/>
          <w:bCs/>
        </w:rPr>
      </w:pPr>
      <w:r>
        <w:rPr>
          <w:rFonts w:hint="eastAsia"/>
          <w:b/>
        </w:rPr>
        <w:t>第十一条　</w:t>
      </w:r>
      <w:r>
        <w:rPr>
          <w:rFonts w:hint="eastAsia"/>
          <w:bCs/>
        </w:rPr>
        <w:t>国家鼓励、支持噪声污染防治科学技术研究开发、成果转化和推广应用，加强噪声污染防治专业技术人才培养，促进噪声污染防治科学技术进步和产业发展。</w:t>
      </w:r>
    </w:p>
    <w:p>
      <w:pPr>
        <w:spacing w:line="360" w:lineRule="auto"/>
        <w:ind w:firstLine="481" w:firstLineChars="200"/>
        <w:jc w:val="both"/>
        <w:rPr>
          <w:rFonts w:hint="eastAsia"/>
          <w:bCs/>
        </w:rPr>
      </w:pPr>
      <w:r>
        <w:rPr>
          <w:rFonts w:hint="eastAsia"/>
          <w:b/>
        </w:rPr>
        <w:t>第十二条　</w:t>
      </w:r>
      <w:r>
        <w:rPr>
          <w:rFonts w:hint="eastAsia"/>
          <w:bCs/>
        </w:rPr>
        <w:t>对在噪声污染防治工作中做出显著成绩的单位和个人，按照国家规定给予表彰、奖励。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噪声污染防治标准和规划</w:t>
      </w:r>
    </w:p>
    <w:p>
      <w:pPr>
        <w:spacing w:line="360" w:lineRule="auto"/>
        <w:ind w:firstLine="481" w:firstLineChars="200"/>
        <w:jc w:val="both"/>
        <w:rPr>
          <w:rFonts w:hint="eastAsia"/>
          <w:bCs/>
        </w:rPr>
      </w:pPr>
      <w:r>
        <w:rPr>
          <w:rFonts w:hint="eastAsia"/>
          <w:b/>
        </w:rPr>
        <w:t>第十三条　</w:t>
      </w:r>
      <w:r>
        <w:rPr>
          <w:rFonts w:hint="eastAsia"/>
          <w:bCs/>
        </w:rPr>
        <w:t>国家推进噪声污染防治标准体系建设。</w:t>
      </w:r>
    </w:p>
    <w:p>
      <w:pPr>
        <w:spacing w:line="360" w:lineRule="auto"/>
        <w:ind w:firstLine="480" w:firstLineChars="200"/>
        <w:jc w:val="both"/>
        <w:rPr>
          <w:rFonts w:hint="eastAsia"/>
          <w:bCs/>
        </w:rPr>
      </w:pPr>
      <w:r>
        <w:rPr>
          <w:rFonts w:hint="eastAsia"/>
          <w:bCs/>
        </w:rPr>
        <w:t>国务院生态环境主管部门和国务院其他有关部门，在各自职责范围内，制定和完善噪声污染防治相关标准，加强标准之间的衔接协调。</w:t>
      </w:r>
    </w:p>
    <w:p>
      <w:pPr>
        <w:spacing w:line="360" w:lineRule="auto"/>
        <w:ind w:firstLine="481" w:firstLineChars="200"/>
        <w:jc w:val="both"/>
        <w:rPr>
          <w:rFonts w:hint="eastAsia"/>
          <w:bCs/>
        </w:rPr>
      </w:pPr>
      <w:r>
        <w:rPr>
          <w:rFonts w:hint="eastAsia"/>
          <w:b/>
        </w:rPr>
        <w:t>第十四条　</w:t>
      </w:r>
      <w:r>
        <w:rPr>
          <w:rFonts w:hint="eastAsia"/>
          <w:bCs/>
        </w:rPr>
        <w:t>国务院生态环境主管部门制定国家声环境质量标准。</w:t>
      </w:r>
    </w:p>
    <w:p>
      <w:pPr>
        <w:spacing w:line="360" w:lineRule="auto"/>
        <w:ind w:firstLine="480" w:firstLineChars="200"/>
        <w:jc w:val="both"/>
        <w:rPr>
          <w:rFonts w:hint="eastAsia"/>
          <w:bCs/>
        </w:rPr>
      </w:pPr>
      <w:r>
        <w:rPr>
          <w:rFonts w:hint="eastAsia"/>
          <w:bCs/>
        </w:rPr>
        <w:t>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spacing w:line="360" w:lineRule="auto"/>
        <w:ind w:firstLine="480" w:firstLineChars="200"/>
        <w:jc w:val="both"/>
        <w:rPr>
          <w:rFonts w:hint="eastAsia"/>
          <w:bCs/>
        </w:rPr>
      </w:pPr>
      <w:r>
        <w:rPr>
          <w:rFonts w:hint="eastAsia"/>
          <w:bCs/>
        </w:rPr>
        <w:t>声环境质量标准适用区域范围和噪声敏感建筑物集中区域范围应当向社会公布。</w:t>
      </w:r>
    </w:p>
    <w:p>
      <w:pPr>
        <w:spacing w:line="360" w:lineRule="auto"/>
        <w:ind w:firstLine="481" w:firstLineChars="200"/>
        <w:jc w:val="both"/>
        <w:rPr>
          <w:rFonts w:hint="eastAsia"/>
          <w:bCs/>
        </w:rPr>
      </w:pPr>
      <w:r>
        <w:rPr>
          <w:rFonts w:hint="eastAsia"/>
          <w:b/>
        </w:rPr>
        <w:t>第十五条　</w:t>
      </w:r>
      <w:r>
        <w:rPr>
          <w:rFonts w:hint="eastAsia"/>
          <w:bCs/>
        </w:rPr>
        <w:t>国务院生态环境主管部门根据国家声环境质量标准和国家经济、技术条件，制定国家噪声排放标准以及相关的环境振动控制标准。</w:t>
      </w:r>
    </w:p>
    <w:p>
      <w:pPr>
        <w:spacing w:line="360" w:lineRule="auto"/>
        <w:ind w:firstLine="480" w:firstLineChars="200"/>
        <w:jc w:val="both"/>
        <w:rPr>
          <w:rFonts w:hint="eastAsia"/>
          <w:bCs/>
        </w:rPr>
      </w:pPr>
      <w:r>
        <w:rPr>
          <w:rFonts w:hint="eastAsia"/>
          <w:bCs/>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pPr>
        <w:spacing w:line="360" w:lineRule="auto"/>
        <w:ind w:firstLine="481" w:firstLineChars="200"/>
        <w:jc w:val="both"/>
        <w:rPr>
          <w:rFonts w:hint="eastAsia"/>
          <w:bCs/>
        </w:rPr>
      </w:pPr>
      <w:r>
        <w:rPr>
          <w:rFonts w:hint="eastAsia"/>
          <w:b/>
        </w:rPr>
        <w:t>第十六条　</w:t>
      </w:r>
      <w:r>
        <w:rPr>
          <w:rFonts w:hint="eastAsia"/>
          <w:bCs/>
        </w:rPr>
        <w:t>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pPr>
        <w:spacing w:line="360" w:lineRule="auto"/>
        <w:ind w:firstLine="480" w:firstLineChars="200"/>
        <w:jc w:val="both"/>
        <w:rPr>
          <w:rFonts w:hint="eastAsia"/>
          <w:bCs/>
        </w:rPr>
      </w:pPr>
      <w:r>
        <w:rPr>
          <w:rFonts w:hint="eastAsia"/>
          <w:bCs/>
        </w:rPr>
        <w:t>前款规定的产品使用时产生噪声的限值，应当在有关技术文件中注明。禁止生产、进口或者销售不符合噪声限值的产品。</w:t>
      </w:r>
    </w:p>
    <w:p>
      <w:pPr>
        <w:spacing w:line="360" w:lineRule="auto"/>
        <w:ind w:firstLine="480" w:firstLineChars="200"/>
        <w:jc w:val="both"/>
        <w:rPr>
          <w:rFonts w:hint="eastAsia"/>
          <w:bCs/>
        </w:rPr>
      </w:pPr>
      <w:r>
        <w:rPr>
          <w:rFonts w:hint="eastAsia"/>
          <w:bCs/>
        </w:rPr>
        <w:t>县级以上人民政府市场监督管理等部门对生产、销售的有噪声限值的产品进行监督抽查，对电梯等特种设备使用时发出的噪声进行监督抽测，生态环境主管部门予以配合。</w:t>
      </w:r>
    </w:p>
    <w:p>
      <w:pPr>
        <w:spacing w:line="360" w:lineRule="auto"/>
        <w:ind w:firstLine="481" w:firstLineChars="200"/>
        <w:jc w:val="both"/>
        <w:rPr>
          <w:rFonts w:hint="eastAsia"/>
          <w:bCs/>
        </w:rPr>
      </w:pPr>
      <w:r>
        <w:rPr>
          <w:rFonts w:hint="eastAsia"/>
          <w:b/>
        </w:rPr>
        <w:t>第十七条　</w:t>
      </w:r>
      <w:r>
        <w:rPr>
          <w:rFonts w:hint="eastAsia"/>
          <w:bCs/>
        </w:rPr>
        <w:t>声环境质量标准、噪声排放标准和其他噪声污染防治相关标准应当定期评估，并根据评估结果适时修订。</w:t>
      </w:r>
    </w:p>
    <w:p>
      <w:pPr>
        <w:spacing w:line="360" w:lineRule="auto"/>
        <w:ind w:firstLine="481" w:firstLineChars="200"/>
        <w:jc w:val="both"/>
        <w:rPr>
          <w:rFonts w:hint="eastAsia"/>
          <w:bCs/>
        </w:rPr>
      </w:pPr>
      <w:r>
        <w:rPr>
          <w:rFonts w:hint="eastAsia"/>
          <w:b/>
        </w:rPr>
        <w:t>第十八条　</w:t>
      </w:r>
      <w:r>
        <w:rPr>
          <w:rFonts w:hint="eastAsia"/>
          <w:bCs/>
        </w:rPr>
        <w:t>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pPr>
        <w:spacing w:line="360" w:lineRule="auto"/>
        <w:ind w:firstLine="481" w:firstLineChars="200"/>
        <w:jc w:val="both"/>
        <w:rPr>
          <w:rFonts w:hint="eastAsia"/>
          <w:bCs/>
        </w:rPr>
      </w:pPr>
      <w:r>
        <w:rPr>
          <w:rFonts w:hint="eastAsia"/>
          <w:b/>
        </w:rPr>
        <w:t>第十九条　</w:t>
      </w:r>
      <w:r>
        <w:rPr>
          <w:rFonts w:hint="eastAsia"/>
          <w:bCs/>
        </w:rPr>
        <w:t>确定建设布局，应当根据国家声环境质量标准和民用建筑隔声设计相关标准，合理划定建筑物与交通干线等的防噪声距离，并提出相应的规划设计要求。</w:t>
      </w:r>
    </w:p>
    <w:p>
      <w:pPr>
        <w:spacing w:line="360" w:lineRule="auto"/>
        <w:ind w:firstLine="481" w:firstLineChars="200"/>
        <w:jc w:val="both"/>
        <w:rPr>
          <w:rFonts w:hint="eastAsia"/>
          <w:bCs/>
        </w:rPr>
      </w:pPr>
      <w:r>
        <w:rPr>
          <w:rFonts w:hint="eastAsia"/>
          <w:b/>
        </w:rPr>
        <w:t>第二十条　</w:t>
      </w:r>
      <w:r>
        <w:rPr>
          <w:rFonts w:hint="eastAsia"/>
          <w:bCs/>
        </w:rPr>
        <w:t>未达到国家声环境质量标准的区域所在的设区的市、县级人民政府，应当及时编制声环境质量改善规划及其实施方案，采取有效措施，改善声环境质量。</w:t>
      </w:r>
    </w:p>
    <w:p>
      <w:pPr>
        <w:spacing w:line="360" w:lineRule="auto"/>
        <w:ind w:firstLine="480" w:firstLineChars="200"/>
        <w:jc w:val="both"/>
        <w:rPr>
          <w:rFonts w:hint="eastAsia"/>
          <w:bCs/>
        </w:rPr>
      </w:pPr>
      <w:r>
        <w:rPr>
          <w:rFonts w:hint="eastAsia"/>
          <w:bCs/>
        </w:rPr>
        <w:t>声环境质量改善规划及其实施方案应当向社会公开。</w:t>
      </w:r>
    </w:p>
    <w:p>
      <w:pPr>
        <w:spacing w:line="360" w:lineRule="auto"/>
        <w:ind w:firstLine="481" w:firstLineChars="200"/>
        <w:jc w:val="both"/>
        <w:rPr>
          <w:rFonts w:hint="eastAsia"/>
          <w:bCs/>
        </w:rPr>
      </w:pPr>
      <w:r>
        <w:rPr>
          <w:rFonts w:hint="eastAsia"/>
          <w:b/>
        </w:rPr>
        <w:t>第二十一条　</w:t>
      </w:r>
      <w:r>
        <w:rPr>
          <w:rFonts w:hint="eastAsia"/>
          <w:bCs/>
        </w:rPr>
        <w:t>编制声环境质量改善规划及其实施方案，制定、修订噪声污染防治相关标准，应当征求有关行业协会、企业事业单位、专家和公众等的意见。</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噪声污染防治的监督管理</w:t>
      </w:r>
    </w:p>
    <w:p>
      <w:pPr>
        <w:spacing w:line="360" w:lineRule="auto"/>
        <w:ind w:firstLine="481" w:firstLineChars="200"/>
        <w:jc w:val="both"/>
        <w:rPr>
          <w:rFonts w:hint="eastAsia"/>
          <w:bCs/>
        </w:rPr>
      </w:pPr>
      <w:r>
        <w:rPr>
          <w:rFonts w:hint="eastAsia"/>
          <w:b/>
        </w:rPr>
        <w:t>第二十二条　</w:t>
      </w:r>
      <w:r>
        <w:rPr>
          <w:rFonts w:hint="eastAsia"/>
          <w:bCs/>
        </w:rPr>
        <w:t>排放噪声、产生振动，应当符合噪声排放标准以及相关的环境振动控制标准和有关法律、法规、规章的要求。</w:t>
      </w:r>
    </w:p>
    <w:p>
      <w:pPr>
        <w:spacing w:line="360" w:lineRule="auto"/>
        <w:ind w:firstLine="480" w:firstLineChars="200"/>
        <w:jc w:val="both"/>
        <w:rPr>
          <w:rFonts w:hint="eastAsia"/>
          <w:bCs/>
        </w:rPr>
      </w:pPr>
      <w:r>
        <w:rPr>
          <w:rFonts w:hint="eastAsia"/>
          <w:bCs/>
        </w:rPr>
        <w:t>排放噪声的单位和公共场所管理者，应当建立噪声污染防治责任制度，明确负责人和相关人员的责任。</w:t>
      </w:r>
    </w:p>
    <w:p>
      <w:pPr>
        <w:spacing w:line="360" w:lineRule="auto"/>
        <w:ind w:firstLine="481" w:firstLineChars="200"/>
        <w:jc w:val="both"/>
        <w:rPr>
          <w:rFonts w:hint="eastAsia"/>
          <w:bCs/>
        </w:rPr>
      </w:pPr>
      <w:r>
        <w:rPr>
          <w:rFonts w:hint="eastAsia"/>
          <w:b/>
        </w:rPr>
        <w:t>第二十三条　</w:t>
      </w:r>
      <w:r>
        <w:rPr>
          <w:rFonts w:hint="eastAsia"/>
          <w:bCs/>
        </w:rPr>
        <w:t>国务院生态环境主管部门负责制定噪声监测和评价规范，会同国务院有关部门组织声环境质量监测网络，规划国家声环境质量监测站（点）的设置，组织开展全国声环境质量监测，推进监测自动化，统一发布全国声环境质量状况信息。</w:t>
      </w:r>
    </w:p>
    <w:p>
      <w:pPr>
        <w:spacing w:line="360" w:lineRule="auto"/>
        <w:ind w:firstLine="480" w:firstLineChars="200"/>
        <w:jc w:val="both"/>
        <w:rPr>
          <w:rFonts w:hint="eastAsia"/>
          <w:bCs/>
        </w:rPr>
      </w:pPr>
      <w:r>
        <w:rPr>
          <w:rFonts w:hint="eastAsia"/>
          <w:bCs/>
        </w:rPr>
        <w:t>地方人民政府生态环境主管部门会同有关部门按照规定设置本行政区域声环境质量监测站（点），组织开展本行政区域声环境质量监测，定期向社会公布声环境质量状况信息。</w:t>
      </w:r>
    </w:p>
    <w:p>
      <w:pPr>
        <w:spacing w:line="360" w:lineRule="auto"/>
        <w:ind w:firstLine="480" w:firstLineChars="200"/>
        <w:jc w:val="both"/>
        <w:rPr>
          <w:rFonts w:hint="eastAsia"/>
          <w:bCs/>
        </w:rPr>
      </w:pPr>
      <w:r>
        <w:rPr>
          <w:rFonts w:hint="eastAsia"/>
          <w:bCs/>
        </w:rPr>
        <w:t>地方人民政府生态环境等部门应当加强对噪声敏感建筑物周边等重点区域噪声排放情况的调查、监测。</w:t>
      </w:r>
    </w:p>
    <w:p>
      <w:pPr>
        <w:spacing w:line="360" w:lineRule="auto"/>
        <w:ind w:firstLine="481" w:firstLineChars="200"/>
        <w:jc w:val="both"/>
        <w:rPr>
          <w:rFonts w:hint="eastAsia"/>
          <w:bCs/>
        </w:rPr>
      </w:pPr>
      <w:r>
        <w:rPr>
          <w:rFonts w:hint="eastAsia"/>
          <w:b/>
        </w:rPr>
        <w:t>第二十四条　</w:t>
      </w:r>
      <w:r>
        <w:rPr>
          <w:rFonts w:hint="eastAsia"/>
          <w:bCs/>
        </w:rPr>
        <w:t>新建、改建、扩建可能产生噪声污染的建设项目，应当依法进行环境影响评价。</w:t>
      </w:r>
    </w:p>
    <w:p>
      <w:pPr>
        <w:spacing w:line="360" w:lineRule="auto"/>
        <w:ind w:firstLine="481" w:firstLineChars="200"/>
        <w:jc w:val="both"/>
        <w:rPr>
          <w:rFonts w:hint="eastAsia"/>
          <w:bCs/>
        </w:rPr>
      </w:pPr>
      <w:r>
        <w:rPr>
          <w:rFonts w:hint="eastAsia"/>
          <w:b/>
        </w:rPr>
        <w:t>第二十五条　</w:t>
      </w:r>
      <w:r>
        <w:rPr>
          <w:rFonts w:hint="eastAsia"/>
          <w:bCs/>
        </w:rPr>
        <w:t>建设项目的噪声污染防治设施应当与主体工程同时设计、同时施工、同时投产使用。</w:t>
      </w:r>
    </w:p>
    <w:p>
      <w:pPr>
        <w:spacing w:line="360" w:lineRule="auto"/>
        <w:ind w:firstLine="480" w:firstLineChars="200"/>
        <w:jc w:val="both"/>
        <w:rPr>
          <w:rFonts w:hint="eastAsia"/>
          <w:bCs/>
        </w:rPr>
      </w:pPr>
      <w:r>
        <w:rPr>
          <w:rFonts w:hint="eastAsia"/>
          <w:bCs/>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spacing w:line="360" w:lineRule="auto"/>
        <w:ind w:firstLine="481" w:firstLineChars="200"/>
        <w:jc w:val="both"/>
        <w:rPr>
          <w:rFonts w:hint="eastAsia"/>
          <w:bCs/>
        </w:rPr>
      </w:pPr>
      <w:r>
        <w:rPr>
          <w:rFonts w:hint="eastAsia"/>
          <w:b/>
        </w:rPr>
        <w:t>第二十六条　</w:t>
      </w:r>
      <w:r>
        <w:rPr>
          <w:rFonts w:hint="eastAsia"/>
          <w:bCs/>
        </w:rPr>
        <w:t>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pPr>
        <w:spacing w:line="360" w:lineRule="auto"/>
        <w:ind w:firstLine="481" w:firstLineChars="200"/>
        <w:jc w:val="both"/>
        <w:rPr>
          <w:rFonts w:hint="eastAsia"/>
          <w:bCs/>
        </w:rPr>
      </w:pPr>
      <w:r>
        <w:rPr>
          <w:rFonts w:hint="eastAsia"/>
          <w:b/>
        </w:rPr>
        <w:t>第二十七条　</w:t>
      </w:r>
      <w:r>
        <w:rPr>
          <w:rFonts w:hint="eastAsia"/>
          <w:bCs/>
        </w:rPr>
        <w:t>国家鼓励、支持低噪声工艺和设备的研究开发和推广应用，实行噪声污染严重的落后工艺和设备淘汰制度。</w:t>
      </w:r>
    </w:p>
    <w:p>
      <w:pPr>
        <w:spacing w:line="360" w:lineRule="auto"/>
        <w:ind w:firstLine="480" w:firstLineChars="200"/>
        <w:jc w:val="both"/>
        <w:rPr>
          <w:rFonts w:hint="eastAsia"/>
          <w:bCs/>
        </w:rPr>
      </w:pPr>
      <w:r>
        <w:rPr>
          <w:rFonts w:hint="eastAsia"/>
          <w:bCs/>
        </w:rPr>
        <w:t>国务院发展改革部门会同国务院有关部门确定噪声污染严重的工艺和设备淘汰期限，并纳入国家综合性产业政策目录。</w:t>
      </w:r>
    </w:p>
    <w:p>
      <w:pPr>
        <w:spacing w:line="360" w:lineRule="auto"/>
        <w:ind w:firstLine="480" w:firstLineChars="200"/>
        <w:jc w:val="both"/>
        <w:rPr>
          <w:rFonts w:hint="eastAsia"/>
          <w:bCs/>
        </w:rPr>
      </w:pPr>
      <w:r>
        <w:rPr>
          <w:rFonts w:hint="eastAsia"/>
          <w:bCs/>
        </w:rPr>
        <w:t>生产者、进口者、销售者或者使用者应当在规定期限内停止生产、进口、销售或者使用列入前款规定目录的设备。工艺的采用者应当在规定期限内停止采用列入前款规定目录的工艺。</w:t>
      </w:r>
    </w:p>
    <w:p>
      <w:pPr>
        <w:spacing w:line="360" w:lineRule="auto"/>
        <w:ind w:firstLine="481" w:firstLineChars="200"/>
        <w:jc w:val="both"/>
        <w:rPr>
          <w:rFonts w:hint="eastAsia"/>
          <w:bCs/>
        </w:rPr>
      </w:pPr>
      <w:r>
        <w:rPr>
          <w:rFonts w:hint="eastAsia"/>
          <w:b/>
        </w:rPr>
        <w:t>第二十八条　</w:t>
      </w:r>
      <w:r>
        <w:rPr>
          <w:rFonts w:hint="eastAsia"/>
          <w:bCs/>
        </w:rPr>
        <w:t>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pPr>
        <w:spacing w:line="360" w:lineRule="auto"/>
        <w:ind w:firstLine="481" w:firstLineChars="200"/>
        <w:jc w:val="both"/>
        <w:rPr>
          <w:rFonts w:hint="eastAsia"/>
          <w:bCs/>
        </w:rPr>
      </w:pPr>
      <w:r>
        <w:rPr>
          <w:rFonts w:hint="eastAsia"/>
          <w:b/>
        </w:rPr>
        <w:t>第二十九条　</w:t>
      </w:r>
      <w:r>
        <w:rPr>
          <w:rFonts w:hint="eastAsia"/>
          <w:bCs/>
        </w:rPr>
        <w:t>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spacing w:line="360" w:lineRule="auto"/>
        <w:ind w:firstLine="480" w:firstLineChars="200"/>
        <w:jc w:val="both"/>
        <w:rPr>
          <w:rFonts w:hint="eastAsia"/>
          <w:bCs/>
        </w:rPr>
      </w:pPr>
      <w:r>
        <w:rPr>
          <w:rFonts w:hint="eastAsia"/>
          <w:bCs/>
        </w:rPr>
        <w:t>检查人员进行现场检查，不得少于两人，并应当主动出示执法证件。</w:t>
      </w:r>
    </w:p>
    <w:p>
      <w:pPr>
        <w:spacing w:line="360" w:lineRule="auto"/>
        <w:ind w:firstLine="481" w:firstLineChars="200"/>
        <w:jc w:val="both"/>
        <w:rPr>
          <w:rFonts w:hint="eastAsia"/>
          <w:bCs/>
        </w:rPr>
      </w:pPr>
      <w:r>
        <w:rPr>
          <w:rFonts w:hint="eastAsia"/>
          <w:b/>
        </w:rPr>
        <w:t>第三十条　</w:t>
      </w:r>
      <w:r>
        <w:rPr>
          <w:rFonts w:hint="eastAsia"/>
          <w:bCs/>
        </w:rPr>
        <w:t>排放噪声造成严重污染，被责令改正拒不改正的，生态环境主管部门或者其他负有噪声污染防治监督管理职责的部门，可以查封、扣押排放噪声的场所、设施、设备、工具和物品。</w:t>
      </w:r>
    </w:p>
    <w:p>
      <w:pPr>
        <w:spacing w:line="360" w:lineRule="auto"/>
        <w:ind w:firstLine="481" w:firstLineChars="200"/>
        <w:jc w:val="both"/>
        <w:rPr>
          <w:rFonts w:hint="eastAsia"/>
          <w:bCs/>
        </w:rPr>
      </w:pPr>
      <w:r>
        <w:rPr>
          <w:rFonts w:hint="eastAsia"/>
          <w:b/>
        </w:rPr>
        <w:t>第三十一条　</w:t>
      </w:r>
      <w:r>
        <w:rPr>
          <w:rFonts w:hint="eastAsia"/>
          <w:bCs/>
        </w:rPr>
        <w:t>任何单位和个人都有权向生态环境主管部门或者其他负有噪声污染防治监督管理职责的部门举报造成噪声污染的行为。</w:t>
      </w:r>
    </w:p>
    <w:p>
      <w:pPr>
        <w:spacing w:line="360" w:lineRule="auto"/>
        <w:ind w:firstLine="480" w:firstLineChars="200"/>
        <w:jc w:val="both"/>
        <w:rPr>
          <w:rFonts w:hint="eastAsia"/>
          <w:bCs/>
        </w:rPr>
      </w:pPr>
      <w:r>
        <w:rPr>
          <w:rFonts w:hint="eastAsia"/>
          <w:bCs/>
        </w:rPr>
        <w:t>生态环境主管部门和其他负有噪声污染防治监督管理职责的部门应当公布举报电话、电子邮箱等，方便公众举报。</w:t>
      </w:r>
    </w:p>
    <w:p>
      <w:pPr>
        <w:spacing w:line="360" w:lineRule="auto"/>
        <w:ind w:firstLine="480" w:firstLineChars="200"/>
        <w:jc w:val="both"/>
        <w:rPr>
          <w:rFonts w:hint="eastAsia"/>
          <w:bCs/>
        </w:rPr>
      </w:pPr>
      <w:r>
        <w:rPr>
          <w:rFonts w:hint="eastAsia"/>
          <w:bCs/>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pPr>
        <w:spacing w:line="360" w:lineRule="auto"/>
        <w:ind w:firstLine="481" w:firstLineChars="200"/>
        <w:jc w:val="both"/>
        <w:rPr>
          <w:rFonts w:hint="eastAsia"/>
          <w:bCs/>
        </w:rPr>
      </w:pPr>
      <w:r>
        <w:rPr>
          <w:rFonts w:hint="eastAsia"/>
          <w:b/>
        </w:rPr>
        <w:t>第三十二条　</w:t>
      </w:r>
      <w:r>
        <w:rPr>
          <w:rFonts w:hint="eastAsia"/>
          <w:bCs/>
        </w:rPr>
        <w:t>国家鼓励开展宁静小区、静音车厢等宁静区域创建活动，共同维护生活环境和谐安宁。</w:t>
      </w:r>
    </w:p>
    <w:p>
      <w:pPr>
        <w:spacing w:line="360" w:lineRule="auto"/>
        <w:ind w:firstLine="481" w:firstLineChars="200"/>
        <w:jc w:val="both"/>
        <w:rPr>
          <w:rFonts w:hint="eastAsia"/>
          <w:b/>
        </w:rPr>
      </w:pPr>
      <w:r>
        <w:rPr>
          <w:rFonts w:hint="eastAsia"/>
          <w:b/>
        </w:rPr>
        <w:t>第三十三条　</w:t>
      </w:r>
      <w:r>
        <w:rPr>
          <w:rFonts w:hint="eastAsia"/>
          <w:bCs/>
        </w:rPr>
        <w:t>在举行中等学校招生考试、高等学校招生统一考试等特殊活动期间，地方人民政府或者其指定的部门可以对可能产生噪声影响的活动，作出时间和区域的限制性规定，并提前向社会公告。</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工业噪声污染防治</w:t>
      </w:r>
    </w:p>
    <w:p>
      <w:pPr>
        <w:spacing w:line="360" w:lineRule="auto"/>
        <w:ind w:firstLine="481" w:firstLineChars="200"/>
        <w:jc w:val="both"/>
        <w:rPr>
          <w:rFonts w:hint="eastAsia"/>
          <w:bCs/>
        </w:rPr>
      </w:pPr>
      <w:r>
        <w:rPr>
          <w:rFonts w:hint="eastAsia"/>
          <w:b/>
        </w:rPr>
        <w:t>第三十四条　</w:t>
      </w:r>
      <w:r>
        <w:rPr>
          <w:rFonts w:hint="eastAsia"/>
          <w:bCs/>
        </w:rPr>
        <w:t>本法所称工业噪声，是指在工业生产活动中产生的干扰周围生活环境的声音。</w:t>
      </w:r>
    </w:p>
    <w:p>
      <w:pPr>
        <w:spacing w:line="360" w:lineRule="auto"/>
        <w:ind w:firstLine="481" w:firstLineChars="200"/>
        <w:jc w:val="both"/>
        <w:rPr>
          <w:rFonts w:hint="eastAsia"/>
          <w:bCs/>
        </w:rPr>
      </w:pPr>
      <w:r>
        <w:rPr>
          <w:rFonts w:hint="eastAsia"/>
          <w:b/>
        </w:rPr>
        <w:t>第三十五条　</w:t>
      </w:r>
      <w:r>
        <w:rPr>
          <w:rFonts w:hint="eastAsia"/>
          <w:bCs/>
        </w:rPr>
        <w:t>工业企业选址应当符合国土空间规划以及相关规划要求，县级以上地方人民政府应当按照规划要求优化工业企业布局，防止工业噪声污染。</w:t>
      </w:r>
    </w:p>
    <w:p>
      <w:pPr>
        <w:spacing w:line="360" w:lineRule="auto"/>
        <w:ind w:firstLine="480" w:firstLineChars="200"/>
        <w:jc w:val="both"/>
        <w:rPr>
          <w:rFonts w:hint="eastAsia"/>
          <w:bCs/>
        </w:rPr>
      </w:pPr>
      <w:r>
        <w:rPr>
          <w:rFonts w:hint="eastAsia"/>
          <w:bCs/>
        </w:rPr>
        <w:t>在噪声敏感建筑物集中区域，禁止新建排放噪声的工业企业，改建、扩建工业企业的，应当采取有效措施防止工业噪声污染。</w:t>
      </w:r>
    </w:p>
    <w:p>
      <w:pPr>
        <w:spacing w:line="360" w:lineRule="auto"/>
        <w:ind w:firstLine="481" w:firstLineChars="200"/>
        <w:jc w:val="both"/>
        <w:rPr>
          <w:rFonts w:hint="eastAsia"/>
          <w:bCs/>
        </w:rPr>
      </w:pPr>
      <w:r>
        <w:rPr>
          <w:rFonts w:hint="eastAsia"/>
          <w:b/>
        </w:rPr>
        <w:t>第三十六条　</w:t>
      </w:r>
      <w:r>
        <w:rPr>
          <w:rFonts w:hint="eastAsia"/>
          <w:bCs/>
        </w:rPr>
        <w:t>排放工业噪声的企业事业单位和其他生产经营者，应当采取有效措施，减少振动、降低噪声，依法取得排污许可证或者填报排污登记表。</w:t>
      </w:r>
    </w:p>
    <w:p>
      <w:pPr>
        <w:spacing w:line="360" w:lineRule="auto"/>
        <w:ind w:firstLine="480" w:firstLineChars="200"/>
        <w:jc w:val="both"/>
        <w:rPr>
          <w:rFonts w:hint="eastAsia"/>
          <w:bCs/>
        </w:rPr>
      </w:pPr>
      <w:r>
        <w:rPr>
          <w:rFonts w:hint="eastAsia"/>
          <w:bCs/>
        </w:rPr>
        <w:t>实行排污许可管理的单位，不得无排污许可证排放工业噪声，并应当按照排污许可证的要求进行噪声污染防治。</w:t>
      </w:r>
    </w:p>
    <w:p>
      <w:pPr>
        <w:spacing w:line="360" w:lineRule="auto"/>
        <w:ind w:firstLine="481" w:firstLineChars="200"/>
        <w:jc w:val="both"/>
        <w:rPr>
          <w:rFonts w:hint="eastAsia"/>
          <w:bCs/>
        </w:rPr>
      </w:pPr>
      <w:r>
        <w:rPr>
          <w:rFonts w:hint="eastAsia"/>
          <w:b/>
        </w:rPr>
        <w:t>第三十七条　</w:t>
      </w:r>
      <w:r>
        <w:rPr>
          <w:rFonts w:hint="eastAsia"/>
          <w:bCs/>
        </w:rPr>
        <w:t>设区的市级以上地方人民政府生态环境主管部门应当按照国务院生态环境主管部门的规定，根据噪声排放、声环境质量改善要求等情况，制定本行政区域噪声重点排污单位名录，向社会公开并适时更新。</w:t>
      </w:r>
    </w:p>
    <w:p>
      <w:pPr>
        <w:spacing w:line="360" w:lineRule="auto"/>
        <w:ind w:firstLine="481" w:firstLineChars="200"/>
        <w:jc w:val="both"/>
        <w:rPr>
          <w:rFonts w:hint="eastAsia"/>
          <w:bCs/>
        </w:rPr>
      </w:pPr>
      <w:r>
        <w:rPr>
          <w:rFonts w:hint="eastAsia"/>
          <w:b/>
        </w:rPr>
        <w:t>第三十八条　</w:t>
      </w:r>
      <w:r>
        <w:rPr>
          <w:rFonts w:hint="eastAsia"/>
          <w:bCs/>
        </w:rPr>
        <w:t>实行排污许可管理的单位应当按照规定，对工业噪声开展自行监测，保存原始监测记录，向社会公开监测结果，对监测数据的真实性和准确性负责。</w:t>
      </w:r>
    </w:p>
    <w:p>
      <w:pPr>
        <w:spacing w:line="360" w:lineRule="auto"/>
        <w:ind w:firstLine="480" w:firstLineChars="200"/>
        <w:jc w:val="both"/>
        <w:rPr>
          <w:rFonts w:hint="eastAsia"/>
          <w:bCs/>
        </w:rPr>
      </w:pPr>
      <w:r>
        <w:rPr>
          <w:rFonts w:hint="eastAsia"/>
          <w:bCs/>
        </w:rPr>
        <w:t>噪声重点排污单位应当按照国家规定，安装、使用、维护噪声自动监测设备，与生态环境主管部门的监控设备联网。</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建筑施工噪声污染防治</w:t>
      </w:r>
    </w:p>
    <w:p>
      <w:pPr>
        <w:spacing w:line="360" w:lineRule="auto"/>
        <w:ind w:firstLine="481" w:firstLineChars="200"/>
        <w:jc w:val="both"/>
        <w:rPr>
          <w:rFonts w:hint="eastAsia"/>
          <w:bCs/>
        </w:rPr>
      </w:pPr>
      <w:r>
        <w:rPr>
          <w:rFonts w:hint="eastAsia"/>
          <w:b/>
        </w:rPr>
        <w:t>第三十九条　</w:t>
      </w:r>
      <w:r>
        <w:rPr>
          <w:rFonts w:hint="eastAsia"/>
          <w:bCs/>
        </w:rPr>
        <w:t>本法所称建筑施工噪声，是指在建筑施工过程中产生的干扰周围生活环境的声音。</w:t>
      </w:r>
    </w:p>
    <w:p>
      <w:pPr>
        <w:spacing w:line="360" w:lineRule="auto"/>
        <w:ind w:firstLine="481" w:firstLineChars="200"/>
        <w:jc w:val="both"/>
        <w:rPr>
          <w:rFonts w:hint="eastAsia"/>
          <w:bCs/>
        </w:rPr>
      </w:pPr>
      <w:r>
        <w:rPr>
          <w:rFonts w:hint="eastAsia"/>
          <w:b/>
        </w:rPr>
        <w:t>第四十条　</w:t>
      </w:r>
      <w:r>
        <w:rPr>
          <w:rFonts w:hint="eastAsia"/>
          <w:bCs/>
        </w:rPr>
        <w:t>建设单位应当按照规定将噪声污染防治费用列入工程造价，在施工合同中明确施工单位的噪声污染防治责任。</w:t>
      </w:r>
    </w:p>
    <w:p>
      <w:pPr>
        <w:spacing w:line="360" w:lineRule="auto"/>
        <w:ind w:firstLine="480" w:firstLineChars="200"/>
        <w:jc w:val="both"/>
        <w:rPr>
          <w:rFonts w:hint="eastAsia"/>
          <w:bCs/>
        </w:rPr>
      </w:pPr>
      <w:r>
        <w:rPr>
          <w:rFonts w:hint="eastAsia"/>
          <w:bCs/>
        </w:rPr>
        <w:t>施工单位应当按照规定制定噪声污染防治实施方案，采取有效措施，减少振动、降低噪声。建设单位应当监督施工单位落实噪声污染防治实施方案。</w:t>
      </w:r>
    </w:p>
    <w:p>
      <w:pPr>
        <w:spacing w:line="360" w:lineRule="auto"/>
        <w:ind w:firstLine="481" w:firstLineChars="200"/>
        <w:jc w:val="both"/>
        <w:rPr>
          <w:rFonts w:hint="eastAsia"/>
          <w:bCs/>
        </w:rPr>
      </w:pPr>
      <w:r>
        <w:rPr>
          <w:rFonts w:hint="eastAsia"/>
          <w:b/>
        </w:rPr>
        <w:t>第四十一条　</w:t>
      </w:r>
      <w:r>
        <w:rPr>
          <w:rFonts w:hint="eastAsia"/>
          <w:bCs/>
        </w:rPr>
        <w:t>在噪声敏感建筑物集中区域施工作业，应当优先使用低噪声施工工艺和设备。</w:t>
      </w:r>
    </w:p>
    <w:p>
      <w:pPr>
        <w:spacing w:line="360" w:lineRule="auto"/>
        <w:ind w:firstLine="480" w:firstLineChars="200"/>
        <w:jc w:val="both"/>
        <w:rPr>
          <w:rFonts w:hint="eastAsia"/>
          <w:bCs/>
        </w:rPr>
      </w:pPr>
      <w:r>
        <w:rPr>
          <w:rFonts w:hint="eastAsia"/>
          <w:bCs/>
        </w:rPr>
        <w:t>国务院工业和信息化主管部门会同国务院生态环境、住房和城乡建设、市场监督管理等部门，公布低噪声施工设备指导名录并适时更新。</w:t>
      </w:r>
    </w:p>
    <w:p>
      <w:pPr>
        <w:spacing w:line="360" w:lineRule="auto"/>
        <w:ind w:firstLine="481" w:firstLineChars="200"/>
        <w:jc w:val="both"/>
        <w:rPr>
          <w:rFonts w:hint="eastAsia"/>
          <w:bCs/>
        </w:rPr>
      </w:pPr>
      <w:r>
        <w:rPr>
          <w:rFonts w:hint="eastAsia"/>
          <w:b/>
        </w:rPr>
        <w:t>第四十二条　</w:t>
      </w:r>
      <w:r>
        <w:rPr>
          <w:rFonts w:hint="eastAsia"/>
          <w:bCs/>
        </w:rPr>
        <w:t>在噪声敏感建筑物集中区域施工作业，建设单位应当按照国家规定，设置噪声自动监测系统，与监督管理部门联网，保存原始监测记录，对监测数据的真实性和准确性负责。</w:t>
      </w:r>
    </w:p>
    <w:p>
      <w:pPr>
        <w:spacing w:line="360" w:lineRule="auto"/>
        <w:ind w:firstLine="481" w:firstLineChars="200"/>
        <w:jc w:val="both"/>
        <w:rPr>
          <w:rFonts w:hint="eastAsia"/>
          <w:bCs/>
        </w:rPr>
      </w:pPr>
      <w:r>
        <w:rPr>
          <w:rFonts w:hint="eastAsia"/>
          <w:b/>
        </w:rPr>
        <w:t>第四十三条　</w:t>
      </w:r>
      <w:r>
        <w:rPr>
          <w:rFonts w:hint="eastAsia"/>
          <w:bCs/>
        </w:rPr>
        <w:t>在噪声敏感建筑物集中区域，禁止夜间进行产生噪声的建筑施工作业，但抢修、抢险施工作业，因生产工艺要求或者其他特殊需要必须连续施工作业的除外。</w:t>
      </w:r>
    </w:p>
    <w:p>
      <w:pPr>
        <w:spacing w:line="360" w:lineRule="auto"/>
        <w:ind w:firstLine="480" w:firstLineChars="200"/>
        <w:jc w:val="both"/>
        <w:rPr>
          <w:rFonts w:hint="eastAsia"/>
          <w:b/>
        </w:rPr>
      </w:pPr>
      <w:r>
        <w:rPr>
          <w:rFonts w:hint="eastAsia"/>
          <w:bCs/>
        </w:rPr>
        <w:t>因特殊需要必须连续施工作业的，应当取得地方人民政府住房和城乡建设、生态环境主管部门或者地方人民政府指定的部门的证明，并在施工现场显著位置公示或者以其他方式公告附近居民。</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交通运输噪声污染防治</w:t>
      </w:r>
    </w:p>
    <w:p>
      <w:pPr>
        <w:spacing w:line="360" w:lineRule="auto"/>
        <w:ind w:firstLine="481" w:firstLineChars="200"/>
        <w:jc w:val="both"/>
        <w:rPr>
          <w:rFonts w:hint="eastAsia"/>
          <w:bCs/>
        </w:rPr>
      </w:pPr>
      <w:r>
        <w:rPr>
          <w:rFonts w:hint="eastAsia"/>
          <w:b/>
        </w:rPr>
        <w:t>第四十四条　</w:t>
      </w:r>
      <w:r>
        <w:rPr>
          <w:rFonts w:hint="eastAsia"/>
          <w:bCs/>
        </w:rPr>
        <w:t>本法所称交通运输噪声，是指机动车、铁路机车车辆、城市轨道交通车辆、机动船舶、航空器等交通运输工具在运行时产生的干扰周围生活环境的声音。</w:t>
      </w:r>
    </w:p>
    <w:p>
      <w:pPr>
        <w:spacing w:line="360" w:lineRule="auto"/>
        <w:ind w:firstLine="481" w:firstLineChars="200"/>
        <w:jc w:val="both"/>
        <w:rPr>
          <w:rFonts w:hint="eastAsia"/>
          <w:bCs/>
        </w:rPr>
      </w:pPr>
      <w:r>
        <w:rPr>
          <w:rFonts w:hint="eastAsia"/>
          <w:b/>
        </w:rPr>
        <w:t>第四十五条　</w:t>
      </w:r>
      <w:r>
        <w:rPr>
          <w:rFonts w:hint="eastAsia"/>
          <w:bCs/>
        </w:rPr>
        <w:t>各级人民政府及其有关部门制定、修改国土空间规划和交通运输等相关规划，应当综合考虑公路、城市道路、铁路、城市轨道交通线路、水路、港口和民用机场及其起降航线对周围声环境的影响。</w:t>
      </w:r>
    </w:p>
    <w:p>
      <w:pPr>
        <w:spacing w:line="360" w:lineRule="auto"/>
        <w:ind w:firstLine="480" w:firstLineChars="200"/>
        <w:jc w:val="both"/>
        <w:rPr>
          <w:rFonts w:hint="eastAsia"/>
          <w:bCs/>
        </w:rPr>
      </w:pPr>
      <w:r>
        <w:rPr>
          <w:rFonts w:hint="eastAsia"/>
          <w:bCs/>
        </w:rPr>
        <w:t>新建公路、铁路线路选线设计，应当尽量避开噪声敏感建筑物集中区域。</w:t>
      </w:r>
    </w:p>
    <w:p>
      <w:pPr>
        <w:spacing w:line="360" w:lineRule="auto"/>
        <w:ind w:firstLine="480" w:firstLineChars="200"/>
        <w:jc w:val="both"/>
        <w:rPr>
          <w:rFonts w:hint="eastAsia"/>
          <w:bCs/>
        </w:rPr>
      </w:pPr>
      <w:r>
        <w:rPr>
          <w:rFonts w:hint="eastAsia"/>
          <w:bCs/>
        </w:rPr>
        <w:t>新建民用机场选址与噪声敏感建筑物集中区域的距离应当符合标准要求。</w:t>
      </w:r>
    </w:p>
    <w:p>
      <w:pPr>
        <w:spacing w:line="360" w:lineRule="auto"/>
        <w:ind w:firstLine="481" w:firstLineChars="200"/>
        <w:jc w:val="both"/>
        <w:rPr>
          <w:rFonts w:hint="eastAsia"/>
          <w:bCs/>
        </w:rPr>
      </w:pPr>
      <w:r>
        <w:rPr>
          <w:rFonts w:hint="eastAsia"/>
          <w:b/>
        </w:rPr>
        <w:t>第四十六条　</w:t>
      </w:r>
      <w:r>
        <w:rPr>
          <w:rFonts w:hint="eastAsia"/>
          <w:bCs/>
        </w:rPr>
        <w:t>制定交通基础设施工程技术规范，应当明确噪声污染防治要求。</w:t>
      </w:r>
    </w:p>
    <w:p>
      <w:pPr>
        <w:spacing w:line="360" w:lineRule="auto"/>
        <w:ind w:firstLine="480" w:firstLineChars="200"/>
        <w:jc w:val="both"/>
        <w:rPr>
          <w:rFonts w:hint="eastAsia"/>
          <w:bCs/>
        </w:rPr>
      </w:pPr>
      <w:r>
        <w:rPr>
          <w:rFonts w:hint="eastAsia"/>
          <w:bCs/>
        </w:rPr>
        <w:t>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spacing w:line="360" w:lineRule="auto"/>
        <w:ind w:firstLine="480" w:firstLineChars="200"/>
        <w:jc w:val="both"/>
        <w:rPr>
          <w:rFonts w:hint="eastAsia"/>
          <w:bCs/>
        </w:rPr>
      </w:pPr>
      <w:r>
        <w:rPr>
          <w:rFonts w:hint="eastAsia"/>
          <w:bCs/>
        </w:rPr>
        <w:t>建设单位违反前款规定的，由县级以上人民政府指定的部门责令制定、实施治理方案。</w:t>
      </w:r>
    </w:p>
    <w:p>
      <w:pPr>
        <w:spacing w:line="360" w:lineRule="auto"/>
        <w:ind w:firstLine="481" w:firstLineChars="200"/>
        <w:jc w:val="both"/>
        <w:rPr>
          <w:rFonts w:hint="eastAsia"/>
          <w:bCs/>
        </w:rPr>
      </w:pPr>
      <w:r>
        <w:rPr>
          <w:rFonts w:hint="eastAsia"/>
          <w:b/>
        </w:rPr>
        <w:t>第四十七条　</w:t>
      </w:r>
      <w:r>
        <w:rPr>
          <w:rFonts w:hint="eastAsia"/>
          <w:bCs/>
        </w:rPr>
        <w:t>机动车的消声器和喇叭应当符合国家规定。禁止驾驶拆除或者损坏消声器、加装排气管等擅自改装的机动车以轰鸣、疾驶等方式造成噪声污染。</w:t>
      </w:r>
    </w:p>
    <w:p>
      <w:pPr>
        <w:spacing w:line="360" w:lineRule="auto"/>
        <w:ind w:firstLine="480" w:firstLineChars="200"/>
        <w:jc w:val="both"/>
        <w:rPr>
          <w:rFonts w:hint="eastAsia"/>
          <w:bCs/>
        </w:rPr>
      </w:pPr>
      <w:r>
        <w:rPr>
          <w:rFonts w:hint="eastAsia"/>
          <w:bCs/>
        </w:rPr>
        <w:t>使用机动车音响器材，应当控制音量，防止噪声污染。</w:t>
      </w:r>
    </w:p>
    <w:p>
      <w:pPr>
        <w:spacing w:line="360" w:lineRule="auto"/>
        <w:ind w:firstLine="480" w:firstLineChars="200"/>
        <w:jc w:val="both"/>
        <w:rPr>
          <w:rFonts w:hint="eastAsia"/>
          <w:bCs/>
        </w:rPr>
      </w:pPr>
      <w:r>
        <w:rPr>
          <w:rFonts w:hint="eastAsia"/>
          <w:bCs/>
        </w:rPr>
        <w:t>机动车应当加强维修和保养，保持性能良好，防止噪声污染。</w:t>
      </w:r>
    </w:p>
    <w:p>
      <w:pPr>
        <w:spacing w:line="360" w:lineRule="auto"/>
        <w:ind w:firstLine="481" w:firstLineChars="200"/>
        <w:jc w:val="both"/>
        <w:rPr>
          <w:rFonts w:hint="eastAsia"/>
          <w:bCs/>
        </w:rPr>
      </w:pPr>
      <w:r>
        <w:rPr>
          <w:rFonts w:hint="eastAsia"/>
          <w:b/>
        </w:rPr>
        <w:t>第四十八条　</w:t>
      </w:r>
      <w:r>
        <w:rPr>
          <w:rFonts w:hint="eastAsia"/>
          <w:bCs/>
        </w:rPr>
        <w:t>机动车、铁路机车车辆、城市轨道交通车辆、机动船舶等交通运输工具运行时，应当按照规定使用喇叭等声响装置。</w:t>
      </w:r>
    </w:p>
    <w:p>
      <w:pPr>
        <w:spacing w:line="360" w:lineRule="auto"/>
        <w:ind w:firstLine="480" w:firstLineChars="200"/>
        <w:jc w:val="both"/>
        <w:rPr>
          <w:rFonts w:hint="eastAsia"/>
          <w:bCs/>
        </w:rPr>
      </w:pPr>
      <w:r>
        <w:rPr>
          <w:rFonts w:hint="eastAsia"/>
          <w:bCs/>
        </w:rPr>
        <w:t>警车、消防救援车、工程救险车、救护车等机动车安装、使用警报器，应当符合国务院公安等部门的规定；非执行紧急任务，不得使用警报器。</w:t>
      </w:r>
    </w:p>
    <w:p>
      <w:pPr>
        <w:spacing w:line="360" w:lineRule="auto"/>
        <w:ind w:firstLine="481" w:firstLineChars="200"/>
        <w:jc w:val="both"/>
        <w:rPr>
          <w:rFonts w:hint="eastAsia"/>
          <w:bCs/>
        </w:rPr>
      </w:pPr>
      <w:r>
        <w:rPr>
          <w:rFonts w:hint="eastAsia"/>
          <w:b/>
        </w:rPr>
        <w:t>第四十九条　</w:t>
      </w:r>
      <w:r>
        <w:rPr>
          <w:rFonts w:hint="eastAsia"/>
          <w:bCs/>
        </w:rPr>
        <w:t>地方人民政府生态环境主管部门会同公安机关根据声环境保护的需要，可以划定禁止机动车行驶和使用喇叭等声响装置的路段和时间，向社会公告，并由公安机关交通管理部门依法设置相关标志、标线。</w:t>
      </w:r>
    </w:p>
    <w:p>
      <w:pPr>
        <w:spacing w:line="360" w:lineRule="auto"/>
        <w:ind w:firstLine="481" w:firstLineChars="200"/>
        <w:jc w:val="both"/>
        <w:rPr>
          <w:rFonts w:hint="eastAsia"/>
          <w:bCs/>
        </w:rPr>
      </w:pPr>
      <w:r>
        <w:rPr>
          <w:rFonts w:hint="eastAsia"/>
          <w:b/>
        </w:rPr>
        <w:t>第五十条　</w:t>
      </w:r>
      <w:r>
        <w:rPr>
          <w:rFonts w:hint="eastAsia"/>
          <w:bCs/>
        </w:rPr>
        <w:t>在车站、铁路站场、港口等地指挥作业时使用广播喇叭的，应当控制音量，减轻噪声污染。</w:t>
      </w:r>
    </w:p>
    <w:p>
      <w:pPr>
        <w:spacing w:line="360" w:lineRule="auto"/>
        <w:ind w:firstLine="481" w:firstLineChars="200"/>
        <w:jc w:val="both"/>
        <w:rPr>
          <w:rFonts w:hint="eastAsia"/>
          <w:bCs/>
        </w:rPr>
      </w:pPr>
      <w:r>
        <w:rPr>
          <w:rFonts w:hint="eastAsia"/>
          <w:b/>
        </w:rPr>
        <w:t>第五十一条　</w:t>
      </w:r>
      <w:r>
        <w:rPr>
          <w:rFonts w:hint="eastAsia"/>
          <w:bCs/>
        </w:rPr>
        <w:t>公路养护管理单位、城市道路养护维修单位应当加强对公路、城市道路的维护和保养，保持减少振动、降低噪声设施正常运行。</w:t>
      </w:r>
    </w:p>
    <w:p>
      <w:pPr>
        <w:spacing w:line="360" w:lineRule="auto"/>
        <w:ind w:firstLine="480" w:firstLineChars="200"/>
        <w:jc w:val="both"/>
        <w:rPr>
          <w:rFonts w:hint="eastAsia"/>
          <w:bCs/>
        </w:rPr>
      </w:pPr>
      <w:r>
        <w:rPr>
          <w:rFonts w:hint="eastAsia"/>
          <w:bCs/>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pPr>
        <w:spacing w:line="360" w:lineRule="auto"/>
        <w:ind w:firstLine="481" w:firstLineChars="200"/>
        <w:jc w:val="both"/>
        <w:rPr>
          <w:rFonts w:hint="eastAsia"/>
          <w:bCs/>
        </w:rPr>
      </w:pPr>
      <w:r>
        <w:rPr>
          <w:rFonts w:hint="eastAsia"/>
          <w:b/>
        </w:rPr>
        <w:t>第五十二条　</w:t>
      </w:r>
      <w:r>
        <w:rPr>
          <w:rFonts w:hint="eastAsia"/>
          <w:bCs/>
        </w:rPr>
        <w:t>民用机场所在地人民政府，应当根据环境影响评价以及监测结果确定的民用航空器噪声对机场周围生活环境产生影响的范围和程度，划定噪声敏感建筑物禁止建设区域和限制建设区域，并实施控制。</w:t>
      </w:r>
    </w:p>
    <w:p>
      <w:pPr>
        <w:spacing w:line="360" w:lineRule="auto"/>
        <w:ind w:firstLine="480" w:firstLineChars="200"/>
        <w:jc w:val="both"/>
        <w:rPr>
          <w:rFonts w:hint="eastAsia"/>
          <w:bCs/>
        </w:rPr>
      </w:pPr>
      <w:r>
        <w:rPr>
          <w:rFonts w:hint="eastAsia"/>
          <w:bCs/>
        </w:rPr>
        <w:t>在禁止建设区域禁止新建与航空无关的噪声敏感建筑物。</w:t>
      </w:r>
    </w:p>
    <w:p>
      <w:pPr>
        <w:spacing w:line="360" w:lineRule="auto"/>
        <w:ind w:firstLine="480" w:firstLineChars="200"/>
        <w:jc w:val="both"/>
        <w:rPr>
          <w:rFonts w:hint="eastAsia"/>
          <w:bCs/>
        </w:rPr>
      </w:pPr>
      <w:r>
        <w:rPr>
          <w:rFonts w:hint="eastAsia"/>
          <w:bCs/>
        </w:rPr>
        <w:t>在限制建设区域确需建设噪声敏感建筑物的，建设单位应当对噪声敏感建筑物进行建筑隔声设计，符合民用建筑隔声设计相关标准要求。</w:t>
      </w:r>
    </w:p>
    <w:p>
      <w:pPr>
        <w:spacing w:line="360" w:lineRule="auto"/>
        <w:ind w:firstLine="481" w:firstLineChars="200"/>
        <w:jc w:val="both"/>
        <w:rPr>
          <w:rFonts w:hint="eastAsia"/>
          <w:bCs/>
        </w:rPr>
      </w:pPr>
      <w:r>
        <w:rPr>
          <w:rFonts w:hint="eastAsia"/>
          <w:b/>
        </w:rPr>
        <w:t>第五十三条　</w:t>
      </w:r>
      <w:r>
        <w:rPr>
          <w:rFonts w:hint="eastAsia"/>
          <w:bCs/>
        </w:rPr>
        <w:t>民用航空器应当符合国务院民用航空主管部门规定的适航标准中的有关噪声要求。</w:t>
      </w:r>
    </w:p>
    <w:p>
      <w:pPr>
        <w:spacing w:line="360" w:lineRule="auto"/>
        <w:ind w:firstLine="481" w:firstLineChars="200"/>
        <w:jc w:val="both"/>
        <w:rPr>
          <w:rFonts w:hint="eastAsia"/>
          <w:bCs/>
        </w:rPr>
      </w:pPr>
      <w:r>
        <w:rPr>
          <w:rFonts w:hint="eastAsia"/>
          <w:b/>
        </w:rPr>
        <w:t>第五十四条　</w:t>
      </w:r>
      <w:r>
        <w:rPr>
          <w:rFonts w:hint="eastAsia"/>
          <w:bCs/>
        </w:rPr>
        <w:t>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pPr>
        <w:spacing w:line="360" w:lineRule="auto"/>
        <w:ind w:firstLine="480" w:firstLineChars="200"/>
        <w:jc w:val="both"/>
        <w:rPr>
          <w:rFonts w:hint="eastAsia"/>
          <w:bCs/>
        </w:rPr>
      </w:pPr>
      <w:r>
        <w:rPr>
          <w:rFonts w:hint="eastAsia"/>
          <w:bCs/>
        </w:rPr>
        <w:t>民用机场管理机构应当按照国家规定，对机场周围民用航空器噪声进行监测，保存原始监测记录，对监测数据的真实性和准确性负责，监测结果定期向民用航空、生态环境主管部门报送。</w:t>
      </w:r>
    </w:p>
    <w:p>
      <w:pPr>
        <w:spacing w:line="360" w:lineRule="auto"/>
        <w:ind w:firstLine="481" w:firstLineChars="200"/>
        <w:jc w:val="both"/>
        <w:rPr>
          <w:rFonts w:hint="eastAsia"/>
          <w:bCs/>
        </w:rPr>
      </w:pPr>
      <w:r>
        <w:rPr>
          <w:rFonts w:hint="eastAsia"/>
          <w:b/>
        </w:rPr>
        <w:t>第五十五条　</w:t>
      </w:r>
      <w:r>
        <w:rPr>
          <w:rFonts w:hint="eastAsia"/>
          <w:bCs/>
        </w:rPr>
        <w:t>因公路、城市道路和城市轨道交通运行排放噪声造成严重污染的，设区的市、县级人民政府应当组织有关部门和其他有关单位对噪声污染情况进行调查评估和责任认定，制定噪声污染综合治理方案。</w:t>
      </w:r>
    </w:p>
    <w:p>
      <w:pPr>
        <w:spacing w:line="360" w:lineRule="auto"/>
        <w:ind w:firstLine="480" w:firstLineChars="200"/>
        <w:jc w:val="both"/>
        <w:rPr>
          <w:rFonts w:hint="eastAsia"/>
          <w:bCs/>
        </w:rPr>
      </w:pPr>
      <w:r>
        <w:rPr>
          <w:rFonts w:hint="eastAsia"/>
          <w:bCs/>
        </w:rPr>
        <w:t>噪声污染责任单位应当按照噪声污染综合治理方案的要求采取管理或者工程措施，减轻噪声污染。</w:t>
      </w:r>
    </w:p>
    <w:p>
      <w:pPr>
        <w:spacing w:line="360" w:lineRule="auto"/>
        <w:ind w:firstLine="481" w:firstLineChars="200"/>
        <w:jc w:val="both"/>
        <w:rPr>
          <w:rFonts w:hint="eastAsia"/>
          <w:bCs/>
        </w:rPr>
      </w:pPr>
      <w:r>
        <w:rPr>
          <w:rFonts w:hint="eastAsia"/>
          <w:b/>
        </w:rPr>
        <w:t>第五十六条　</w:t>
      </w:r>
      <w:r>
        <w:rPr>
          <w:rFonts w:hint="eastAsia"/>
          <w:bCs/>
        </w:rPr>
        <w:t>因铁路运行排放噪声造成严重污染的，铁路运输企业和设区的市、县级人民政府应当对噪声污染情况进行调查，制定噪声污染综合治理方案。</w:t>
      </w:r>
    </w:p>
    <w:p>
      <w:pPr>
        <w:spacing w:line="360" w:lineRule="auto"/>
        <w:ind w:firstLine="480" w:firstLineChars="200"/>
        <w:jc w:val="both"/>
        <w:rPr>
          <w:rFonts w:hint="eastAsia"/>
          <w:bCs/>
        </w:rPr>
      </w:pPr>
      <w:r>
        <w:rPr>
          <w:rFonts w:hint="eastAsia"/>
          <w:bCs/>
        </w:rPr>
        <w:t>铁路运输企业和设区的市、县级人民政府有关部门和其他有关单位应当按照噪声污染综合治理方案的要求采取有效措施，减轻噪声污染。</w:t>
      </w:r>
    </w:p>
    <w:p>
      <w:pPr>
        <w:spacing w:line="360" w:lineRule="auto"/>
        <w:ind w:firstLine="481" w:firstLineChars="200"/>
        <w:jc w:val="both"/>
        <w:rPr>
          <w:rFonts w:hint="eastAsia"/>
          <w:bCs/>
        </w:rPr>
      </w:pPr>
      <w:r>
        <w:rPr>
          <w:rFonts w:hint="eastAsia"/>
          <w:b/>
        </w:rPr>
        <w:t>第五十七条　</w:t>
      </w:r>
      <w:r>
        <w:rPr>
          <w:rFonts w:hint="eastAsia"/>
          <w:bCs/>
        </w:rPr>
        <w:t>因民用航空器起降排放噪声造成严重污染的，民用机场所在地人民政府应当组织有关部门和其他有关单位对噪声污染情况进行调查，综合考虑经济、技术和管理措施，制定噪声污染综合治理方案。</w:t>
      </w:r>
    </w:p>
    <w:p>
      <w:pPr>
        <w:spacing w:line="360" w:lineRule="auto"/>
        <w:ind w:firstLine="480" w:firstLineChars="200"/>
        <w:jc w:val="both"/>
        <w:rPr>
          <w:rFonts w:hint="eastAsia"/>
          <w:bCs/>
        </w:rPr>
      </w:pPr>
      <w:r>
        <w:rPr>
          <w:rFonts w:hint="eastAsia"/>
          <w:bCs/>
        </w:rPr>
        <w:t>民用机场管理机构、地方各级人民政府和其他有关单位应当按照噪声污染综合治理方案的要求采取有效措施，减轻噪声污染。</w:t>
      </w:r>
    </w:p>
    <w:p>
      <w:pPr>
        <w:spacing w:line="360" w:lineRule="auto"/>
        <w:ind w:firstLine="481" w:firstLineChars="200"/>
        <w:jc w:val="both"/>
        <w:rPr>
          <w:rFonts w:hint="eastAsia"/>
          <w:bCs/>
        </w:rPr>
      </w:pPr>
      <w:r>
        <w:rPr>
          <w:rFonts w:hint="eastAsia"/>
          <w:b/>
        </w:rPr>
        <w:t>第五十八条　</w:t>
      </w:r>
      <w:r>
        <w:rPr>
          <w:rFonts w:hint="eastAsia"/>
          <w:bCs/>
        </w:rPr>
        <w:t>制定噪声污染综合治理方案，应当征求有关专家和公众等的意见。</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社会生活噪声污染防治</w:t>
      </w:r>
    </w:p>
    <w:p>
      <w:pPr>
        <w:spacing w:line="360" w:lineRule="auto"/>
        <w:ind w:firstLine="481" w:firstLineChars="200"/>
        <w:jc w:val="both"/>
        <w:rPr>
          <w:rFonts w:hint="eastAsia"/>
          <w:bCs/>
        </w:rPr>
      </w:pPr>
      <w:r>
        <w:rPr>
          <w:rFonts w:hint="eastAsia"/>
          <w:b/>
        </w:rPr>
        <w:t>第五十九条　</w:t>
      </w:r>
      <w:r>
        <w:rPr>
          <w:rFonts w:hint="eastAsia"/>
          <w:bCs/>
        </w:rPr>
        <w:t>本法所称社会生活噪声，是指人为活动产生的除工业噪声、建筑施工噪声和交通运输噪声之外的干扰周围生活环境的声音。</w:t>
      </w:r>
    </w:p>
    <w:p>
      <w:pPr>
        <w:spacing w:line="360" w:lineRule="auto"/>
        <w:ind w:firstLine="481" w:firstLineChars="200"/>
        <w:jc w:val="both"/>
        <w:rPr>
          <w:rFonts w:hint="eastAsia"/>
          <w:bCs/>
        </w:rPr>
      </w:pPr>
      <w:r>
        <w:rPr>
          <w:rFonts w:hint="eastAsia"/>
          <w:b/>
        </w:rPr>
        <w:t>第六十条　</w:t>
      </w:r>
      <w:r>
        <w:rPr>
          <w:rFonts w:hint="eastAsia"/>
          <w:bCs/>
        </w:rPr>
        <w:t>全社会应当增强噪声污染防治意识，自觉减少社会生活噪声排放，积极开展噪声污染防治活动，形成人人有责、人人参与、人人受益的良好噪声污染防治氛围，共同维护生活环境和谐安宁。</w:t>
      </w:r>
    </w:p>
    <w:p>
      <w:pPr>
        <w:spacing w:line="360" w:lineRule="auto"/>
        <w:ind w:firstLine="481" w:firstLineChars="200"/>
        <w:jc w:val="both"/>
        <w:rPr>
          <w:rFonts w:hint="eastAsia"/>
          <w:bCs/>
        </w:rPr>
      </w:pPr>
      <w:r>
        <w:rPr>
          <w:rFonts w:hint="eastAsia"/>
          <w:b/>
        </w:rPr>
        <w:t>第六十一条　</w:t>
      </w:r>
      <w:r>
        <w:rPr>
          <w:rFonts w:hint="eastAsia"/>
          <w:bCs/>
        </w:rPr>
        <w:t>文化娱乐、体育、餐饮等场所的经营管理者应当采取有效措施，防止、减轻噪声污染。</w:t>
      </w:r>
    </w:p>
    <w:p>
      <w:pPr>
        <w:spacing w:line="360" w:lineRule="auto"/>
        <w:ind w:firstLine="481" w:firstLineChars="200"/>
        <w:jc w:val="both"/>
        <w:rPr>
          <w:rFonts w:hint="eastAsia"/>
          <w:bCs/>
        </w:rPr>
      </w:pPr>
      <w:r>
        <w:rPr>
          <w:rFonts w:hint="eastAsia"/>
          <w:b/>
        </w:rPr>
        <w:t>第六十二条　</w:t>
      </w:r>
      <w:r>
        <w:rPr>
          <w:rFonts w:hint="eastAsia"/>
          <w:bCs/>
        </w:rPr>
        <w:t>使用空调器、冷却塔、水泵、油烟净化器、风机、发电机、变压器、锅炉、装卸设备等可能产生社会生活噪声污染的设备、设施的企业事业单位和其他经营管理者等，应当采取优化布局、集中排放等措施，防止、减轻噪声污染。</w:t>
      </w:r>
    </w:p>
    <w:p>
      <w:pPr>
        <w:spacing w:line="360" w:lineRule="auto"/>
        <w:ind w:firstLine="481" w:firstLineChars="200"/>
        <w:jc w:val="both"/>
        <w:rPr>
          <w:rFonts w:hint="eastAsia"/>
          <w:bCs/>
        </w:rPr>
      </w:pPr>
      <w:r>
        <w:rPr>
          <w:rFonts w:hint="eastAsia"/>
          <w:b/>
        </w:rPr>
        <w:t>第六十三条　</w:t>
      </w:r>
      <w:r>
        <w:rPr>
          <w:rFonts w:hint="eastAsia"/>
          <w:bCs/>
        </w:rPr>
        <w:t>禁止在商业经营活动中使用高音广播喇叭或者采用其他持续反复发出高噪声的方法进行广告宣传。</w:t>
      </w:r>
    </w:p>
    <w:p>
      <w:pPr>
        <w:spacing w:line="360" w:lineRule="auto"/>
        <w:ind w:firstLine="480" w:firstLineChars="200"/>
        <w:jc w:val="both"/>
        <w:rPr>
          <w:rFonts w:hint="eastAsia"/>
          <w:bCs/>
        </w:rPr>
      </w:pPr>
      <w:r>
        <w:rPr>
          <w:rFonts w:hint="eastAsia"/>
          <w:bCs/>
        </w:rPr>
        <w:t>对商业经营活动中产生的其他噪声，经营者应当采取有效措施，防止噪声污染。</w:t>
      </w:r>
    </w:p>
    <w:p>
      <w:pPr>
        <w:spacing w:line="360" w:lineRule="auto"/>
        <w:ind w:firstLine="481" w:firstLineChars="200"/>
        <w:jc w:val="both"/>
        <w:rPr>
          <w:rFonts w:hint="eastAsia"/>
          <w:bCs/>
        </w:rPr>
      </w:pPr>
      <w:r>
        <w:rPr>
          <w:rFonts w:hint="eastAsia"/>
          <w:b/>
        </w:rPr>
        <w:t>第六十四条　</w:t>
      </w:r>
      <w:r>
        <w:rPr>
          <w:rFonts w:hint="eastAsia"/>
          <w:bCs/>
        </w:rPr>
        <w:t>禁止在噪声敏感建筑物集中区域使用高音广播喇叭，但紧急情况以及地方人民政府规定的特殊情形除外。</w:t>
      </w:r>
    </w:p>
    <w:p>
      <w:pPr>
        <w:spacing w:line="360" w:lineRule="auto"/>
        <w:ind w:firstLine="480" w:firstLineChars="200"/>
        <w:jc w:val="both"/>
        <w:rPr>
          <w:rFonts w:hint="eastAsia"/>
          <w:bCs/>
        </w:rPr>
      </w:pPr>
      <w:r>
        <w:rPr>
          <w:rFonts w:hint="eastAsia"/>
          <w:bCs/>
        </w:rPr>
        <w:t>在街道、广场、公园等公共场所组织或者开展娱乐、健身等活动，应当遵守公共场所管理者有关活动区域、时段、音量等规定，采取有效措施，防止噪声污染；不得违反规定使用音响器材产生过大音量。</w:t>
      </w:r>
    </w:p>
    <w:p>
      <w:pPr>
        <w:spacing w:line="360" w:lineRule="auto"/>
        <w:ind w:firstLine="480" w:firstLineChars="200"/>
        <w:jc w:val="both"/>
        <w:rPr>
          <w:rFonts w:hint="eastAsia"/>
          <w:bCs/>
        </w:rPr>
      </w:pPr>
      <w:r>
        <w:rPr>
          <w:rFonts w:hint="eastAsia"/>
          <w:bCs/>
        </w:rPr>
        <w:t>公共场所管理者应当合理规定娱乐、健身等活动的区域、时段、音量，可以采取设置噪声自动监测和显示设施等措施加强管理。</w:t>
      </w:r>
    </w:p>
    <w:p>
      <w:pPr>
        <w:spacing w:line="360" w:lineRule="auto"/>
        <w:ind w:firstLine="481" w:firstLineChars="200"/>
        <w:jc w:val="both"/>
        <w:rPr>
          <w:rFonts w:hint="eastAsia"/>
          <w:bCs/>
        </w:rPr>
      </w:pPr>
      <w:r>
        <w:rPr>
          <w:rFonts w:hint="eastAsia"/>
          <w:b/>
        </w:rPr>
        <w:t>第六十五条　</w:t>
      </w:r>
      <w:r>
        <w:rPr>
          <w:rFonts w:hint="eastAsia"/>
          <w:bCs/>
        </w:rPr>
        <w:t>家庭及其成员应当培养形成减少噪声产生的良好习惯，乘坐公共交通工具、饲养宠物和其他日常活动尽量避免产生噪声对周围人员造成干扰，互谅互让解决噪声纠纷，共同维护声环境质量。</w:t>
      </w:r>
    </w:p>
    <w:p>
      <w:pPr>
        <w:spacing w:line="360" w:lineRule="auto"/>
        <w:ind w:firstLine="480" w:firstLineChars="200"/>
        <w:jc w:val="both"/>
        <w:rPr>
          <w:rFonts w:hint="eastAsia"/>
          <w:bCs/>
        </w:rPr>
      </w:pPr>
      <w:r>
        <w:rPr>
          <w:rFonts w:hint="eastAsia"/>
          <w:bCs/>
        </w:rPr>
        <w:t>使用家用电器、乐器或者进行其他家庭场所活动，应当控制音量或者采取其他有效措施，防止噪声污染。</w:t>
      </w:r>
    </w:p>
    <w:p>
      <w:pPr>
        <w:spacing w:line="360" w:lineRule="auto"/>
        <w:ind w:firstLine="481" w:firstLineChars="200"/>
        <w:jc w:val="both"/>
        <w:rPr>
          <w:rFonts w:hint="eastAsia"/>
          <w:bCs/>
        </w:rPr>
      </w:pPr>
      <w:r>
        <w:rPr>
          <w:rFonts w:hint="eastAsia"/>
          <w:b/>
        </w:rPr>
        <w:t>第六十六条　</w:t>
      </w:r>
      <w:r>
        <w:rPr>
          <w:rFonts w:hint="eastAsia"/>
          <w:bCs/>
        </w:rPr>
        <w:t>对已竣工交付使用的住宅楼、商铺、办公楼等建筑物进行室内装修活动，应当按照规定限定作业时间，采取有效措施，防止、减轻噪声污染。</w:t>
      </w:r>
    </w:p>
    <w:p>
      <w:pPr>
        <w:spacing w:line="360" w:lineRule="auto"/>
        <w:ind w:firstLine="481" w:firstLineChars="200"/>
        <w:jc w:val="both"/>
        <w:rPr>
          <w:rFonts w:hint="eastAsia"/>
          <w:bCs/>
        </w:rPr>
      </w:pPr>
      <w:r>
        <w:rPr>
          <w:rFonts w:hint="eastAsia"/>
          <w:b/>
        </w:rPr>
        <w:t>第六十七条　</w:t>
      </w:r>
      <w:r>
        <w:rPr>
          <w:rFonts w:hint="eastAsia"/>
          <w:bCs/>
        </w:rPr>
        <w:t>新建居民住房的房地产开发经营者应当在销售场所公示住房可能受到噪声影响的情况以及采取或者拟采取的防治措施，并纳入买卖合同。</w:t>
      </w:r>
    </w:p>
    <w:p>
      <w:pPr>
        <w:spacing w:line="360" w:lineRule="auto"/>
        <w:ind w:firstLine="480" w:firstLineChars="200"/>
        <w:jc w:val="both"/>
        <w:rPr>
          <w:rFonts w:hint="eastAsia"/>
          <w:bCs/>
        </w:rPr>
      </w:pPr>
      <w:r>
        <w:rPr>
          <w:rFonts w:hint="eastAsia"/>
          <w:bCs/>
        </w:rPr>
        <w:t>新建居民住房的房地产开发经营者应当在买卖合同中明确住房的共用设施设备位置和建筑隔声情况。</w:t>
      </w:r>
    </w:p>
    <w:p>
      <w:pPr>
        <w:spacing w:line="360" w:lineRule="auto"/>
        <w:ind w:firstLine="481" w:firstLineChars="200"/>
        <w:jc w:val="both"/>
        <w:rPr>
          <w:rFonts w:hint="eastAsia"/>
          <w:bCs/>
        </w:rPr>
      </w:pPr>
      <w:r>
        <w:rPr>
          <w:rFonts w:hint="eastAsia"/>
          <w:b/>
        </w:rPr>
        <w:t>第六十八条　</w:t>
      </w:r>
      <w:r>
        <w:rPr>
          <w:rFonts w:hint="eastAsia"/>
          <w:bCs/>
        </w:rPr>
        <w:t>居民住宅区安装电梯、水泵、变压器等共用设施设备的，建设单位应当合理设置，采取减少振动、降低噪声的措施，符合民用建筑隔声设计相关标准要求。</w:t>
      </w:r>
    </w:p>
    <w:p>
      <w:pPr>
        <w:spacing w:line="360" w:lineRule="auto"/>
        <w:ind w:firstLine="480" w:firstLineChars="200"/>
        <w:jc w:val="both"/>
        <w:rPr>
          <w:rFonts w:hint="eastAsia"/>
          <w:bCs/>
        </w:rPr>
      </w:pPr>
      <w:r>
        <w:rPr>
          <w:rFonts w:hint="eastAsia"/>
          <w:bCs/>
        </w:rPr>
        <w:t>已建成使用的居民住宅区电梯、水泵、变压器等共用设施设备由专业运营单位负责维护管理，符合民用建筑隔声设计相关标准要求。</w:t>
      </w:r>
    </w:p>
    <w:p>
      <w:pPr>
        <w:spacing w:line="360" w:lineRule="auto"/>
        <w:ind w:firstLine="481" w:firstLineChars="200"/>
        <w:jc w:val="both"/>
        <w:rPr>
          <w:rFonts w:hint="eastAsia"/>
          <w:bCs/>
        </w:rPr>
      </w:pPr>
      <w:r>
        <w:rPr>
          <w:rFonts w:hint="eastAsia"/>
          <w:b/>
        </w:rPr>
        <w:t>第六十九条　</w:t>
      </w:r>
      <w:r>
        <w:rPr>
          <w:rFonts w:hint="eastAsia"/>
          <w:bCs/>
        </w:rPr>
        <w:t>基层群众性自治组织指导业主委员会、物业服务人、业主通过制定管理规约或者其他形式，约定本物业管理区域噪声污染防治要求，由业主共同遵守。</w:t>
      </w:r>
    </w:p>
    <w:p>
      <w:pPr>
        <w:spacing w:line="360" w:lineRule="auto"/>
        <w:ind w:firstLine="481" w:firstLineChars="200"/>
        <w:jc w:val="both"/>
        <w:rPr>
          <w:rFonts w:hint="eastAsia"/>
          <w:b/>
        </w:rPr>
      </w:pPr>
      <w:r>
        <w:rPr>
          <w:rFonts w:hint="eastAsia"/>
          <w:b/>
        </w:rPr>
        <w:t>第七十条　</w:t>
      </w:r>
      <w:r>
        <w:rPr>
          <w:rFonts w:hint="eastAsia"/>
          <w:bCs/>
        </w:rPr>
        <w:t>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第八章　法律责任</w:t>
      </w:r>
    </w:p>
    <w:p>
      <w:pPr>
        <w:spacing w:line="360" w:lineRule="auto"/>
        <w:ind w:firstLine="481" w:firstLineChars="200"/>
        <w:jc w:val="both"/>
        <w:rPr>
          <w:rFonts w:hint="eastAsia"/>
          <w:bCs/>
        </w:rPr>
      </w:pPr>
      <w:r>
        <w:rPr>
          <w:rFonts w:hint="eastAsia"/>
          <w:b/>
        </w:rPr>
        <w:t>第七十一条　</w:t>
      </w:r>
      <w:r>
        <w:rPr>
          <w:rFonts w:hint="eastAsia"/>
          <w:bCs/>
        </w:rPr>
        <w:t>违反本法规定，拒绝、阻挠监督检查，或者在接受监督检查时弄虚作假的，由生态环境主管部门或者其他负有噪声污染防治监督管理职责的部门责令改正，处二万元以上二十万元以下的罚款。</w:t>
      </w:r>
    </w:p>
    <w:p>
      <w:pPr>
        <w:spacing w:line="360" w:lineRule="auto"/>
        <w:ind w:firstLine="481" w:firstLineChars="200"/>
        <w:jc w:val="both"/>
        <w:rPr>
          <w:rFonts w:hint="eastAsia"/>
          <w:bCs/>
        </w:rPr>
      </w:pPr>
      <w:r>
        <w:rPr>
          <w:rFonts w:hint="eastAsia"/>
          <w:b/>
        </w:rPr>
        <w:t>第七十二条　</w:t>
      </w:r>
      <w:r>
        <w:rPr>
          <w:rFonts w:hint="eastAsia"/>
          <w:bCs/>
        </w:rPr>
        <w:t>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spacing w:line="360" w:lineRule="auto"/>
        <w:ind w:firstLine="480" w:firstLineChars="200"/>
        <w:jc w:val="both"/>
        <w:rPr>
          <w:rFonts w:hint="eastAsia"/>
          <w:bCs/>
        </w:rPr>
      </w:pPr>
      <w:r>
        <w:rPr>
          <w:rFonts w:hint="eastAsia"/>
          <w:bCs/>
        </w:rPr>
        <w:t>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p>
      <w:pPr>
        <w:spacing w:line="360" w:lineRule="auto"/>
        <w:ind w:firstLine="481" w:firstLineChars="200"/>
        <w:jc w:val="both"/>
        <w:rPr>
          <w:rFonts w:hint="eastAsia"/>
          <w:bCs/>
        </w:rPr>
      </w:pPr>
      <w:r>
        <w:rPr>
          <w:rFonts w:hint="eastAsia"/>
          <w:b/>
        </w:rPr>
        <w:t>第七十三条　</w:t>
      </w:r>
      <w:r>
        <w:rPr>
          <w:rFonts w:hint="eastAsia"/>
          <w:bCs/>
        </w:rPr>
        <w:t>违反本法规定，建设单位建设噪声敏感建筑物不符合民用建筑隔声设计相关标准要求的，由县级以上地方人民政府住房和城乡建设主管部门责令改正，处建设工程合同价款百分之二以上百分之四以下的罚款。</w:t>
      </w:r>
    </w:p>
    <w:p>
      <w:pPr>
        <w:spacing w:line="360" w:lineRule="auto"/>
        <w:ind w:firstLine="480" w:firstLineChars="200"/>
        <w:jc w:val="both"/>
        <w:rPr>
          <w:rFonts w:hint="eastAsia"/>
          <w:bCs/>
        </w:rPr>
      </w:pPr>
      <w:r>
        <w:rPr>
          <w:rFonts w:hint="eastAsia"/>
          <w:bCs/>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pPr>
        <w:spacing w:line="360" w:lineRule="auto"/>
        <w:ind w:firstLine="481" w:firstLineChars="200"/>
        <w:jc w:val="both"/>
        <w:rPr>
          <w:rFonts w:hint="eastAsia"/>
          <w:bCs/>
        </w:rPr>
      </w:pPr>
      <w:r>
        <w:rPr>
          <w:rFonts w:hint="eastAsia"/>
          <w:b/>
        </w:rPr>
        <w:t>第七十四条　</w:t>
      </w:r>
      <w:r>
        <w:rPr>
          <w:rFonts w:hint="eastAsia"/>
          <w:bCs/>
        </w:rPr>
        <w:t>违反本法规定，在噪声敏感建筑物集中区域新建排放噪声的工业企业的，由生态环境主管部门责令停止违法行为，处十万元以上五十万元以下的罚款，并报经有批准权的人民政府批准，责令关闭。</w:t>
      </w:r>
    </w:p>
    <w:p>
      <w:pPr>
        <w:spacing w:line="360" w:lineRule="auto"/>
        <w:ind w:firstLine="480" w:firstLineChars="200"/>
        <w:jc w:val="both"/>
        <w:rPr>
          <w:rFonts w:hint="eastAsia"/>
          <w:bCs/>
        </w:rPr>
      </w:pPr>
      <w:r>
        <w:rPr>
          <w:rFonts w:hint="eastAsia"/>
          <w:bCs/>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pPr>
        <w:spacing w:line="360" w:lineRule="auto"/>
        <w:ind w:firstLine="481" w:firstLineChars="200"/>
        <w:jc w:val="both"/>
        <w:rPr>
          <w:rFonts w:hint="eastAsia"/>
          <w:bCs/>
        </w:rPr>
      </w:pPr>
      <w:r>
        <w:rPr>
          <w:rFonts w:hint="eastAsia"/>
          <w:b/>
        </w:rPr>
        <w:t>第七十五条　</w:t>
      </w:r>
      <w:r>
        <w:rPr>
          <w:rFonts w:hint="eastAsia"/>
          <w:bCs/>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pPr>
        <w:spacing w:line="360" w:lineRule="auto"/>
        <w:ind w:firstLine="481" w:firstLineChars="200"/>
        <w:jc w:val="both"/>
        <w:rPr>
          <w:rFonts w:hint="eastAsia"/>
          <w:bCs/>
        </w:rPr>
      </w:pPr>
      <w:r>
        <w:rPr>
          <w:rFonts w:hint="eastAsia"/>
          <w:b/>
        </w:rPr>
        <w:t>第七十六条　</w:t>
      </w:r>
      <w:r>
        <w:rPr>
          <w:rFonts w:hint="eastAsia"/>
          <w:bCs/>
        </w:rPr>
        <w:t>违反本法规定，有下列行为之一，由生态环境主管部门责令改正，处二万元以上二十万元以下的罚款；拒不改正的，责令限制生产、停产整治：</w:t>
      </w:r>
    </w:p>
    <w:p>
      <w:pPr>
        <w:spacing w:line="360" w:lineRule="auto"/>
        <w:ind w:firstLine="480" w:firstLineChars="200"/>
        <w:jc w:val="both"/>
        <w:rPr>
          <w:rFonts w:hint="eastAsia"/>
          <w:bCs/>
        </w:rPr>
      </w:pPr>
      <w:r>
        <w:rPr>
          <w:rFonts w:hint="eastAsia"/>
          <w:bCs/>
        </w:rPr>
        <w:t>（一）实行排污许可管理的单位未按照规定对工业噪声开展自行监测，未保存原始监测记录，或者未向社会公开监测结果的；</w:t>
      </w:r>
    </w:p>
    <w:p>
      <w:pPr>
        <w:spacing w:line="360" w:lineRule="auto"/>
        <w:ind w:firstLine="480" w:firstLineChars="200"/>
        <w:jc w:val="both"/>
        <w:rPr>
          <w:rFonts w:hint="eastAsia"/>
          <w:bCs/>
        </w:rPr>
      </w:pPr>
      <w:r>
        <w:rPr>
          <w:rFonts w:hint="eastAsia"/>
          <w:bCs/>
        </w:rPr>
        <w:t>（二）噪声重点排污单位未按照国家规定安装、使用、维护噪声自动监测设备，或者未与生态环境主管部门的监控设备联网的。</w:t>
      </w:r>
    </w:p>
    <w:p>
      <w:pPr>
        <w:spacing w:line="360" w:lineRule="auto"/>
        <w:ind w:firstLine="481" w:firstLineChars="200"/>
        <w:jc w:val="both"/>
        <w:rPr>
          <w:rFonts w:hint="eastAsia"/>
          <w:bCs/>
        </w:rPr>
      </w:pPr>
      <w:r>
        <w:rPr>
          <w:rFonts w:hint="eastAsia"/>
          <w:b/>
        </w:rPr>
        <w:t>第七十七条　</w:t>
      </w:r>
      <w:r>
        <w:rPr>
          <w:rFonts w:hint="eastAsia"/>
          <w:bCs/>
        </w:rPr>
        <w:t>违反本法规定，建设单位、施工单位有下列行为之一，由工程所在地人民政府指定的部门责令改正，处一万元以上十万元以下的罚款；拒不改正的，可以责令暂停施工：</w:t>
      </w:r>
    </w:p>
    <w:p>
      <w:pPr>
        <w:spacing w:line="360" w:lineRule="auto"/>
        <w:ind w:firstLine="480" w:firstLineChars="200"/>
        <w:jc w:val="both"/>
        <w:rPr>
          <w:rFonts w:hint="eastAsia"/>
          <w:bCs/>
        </w:rPr>
      </w:pPr>
      <w:r>
        <w:rPr>
          <w:rFonts w:hint="eastAsia"/>
          <w:bCs/>
        </w:rPr>
        <w:t>（一）超过噪声排放标准排放建筑施工噪声的；</w:t>
      </w:r>
    </w:p>
    <w:p>
      <w:pPr>
        <w:spacing w:line="360" w:lineRule="auto"/>
        <w:ind w:firstLine="480" w:firstLineChars="200"/>
        <w:jc w:val="both"/>
        <w:rPr>
          <w:rFonts w:hint="eastAsia"/>
          <w:bCs/>
        </w:rPr>
      </w:pPr>
      <w:r>
        <w:rPr>
          <w:rFonts w:hint="eastAsia"/>
          <w:bCs/>
        </w:rPr>
        <w:t>（二）未按照规定取得证明，在噪声敏感建筑物集中区域夜间进行产生噪声的建筑施工作业的。</w:t>
      </w:r>
    </w:p>
    <w:p>
      <w:pPr>
        <w:spacing w:line="360" w:lineRule="auto"/>
        <w:ind w:firstLine="481" w:firstLineChars="200"/>
        <w:jc w:val="both"/>
        <w:rPr>
          <w:rFonts w:hint="eastAsia"/>
          <w:bCs/>
        </w:rPr>
      </w:pPr>
      <w:r>
        <w:rPr>
          <w:rFonts w:hint="eastAsia"/>
          <w:b/>
        </w:rPr>
        <w:t>第七十八条　</w:t>
      </w:r>
      <w:r>
        <w:rPr>
          <w:rFonts w:hint="eastAsia"/>
          <w:bCs/>
        </w:rPr>
        <w:t>违反本法规定，有下列行为之一，由工程所在地人民政府指定的部门责令改正，处五千元以上五万元以下的罚款；拒不改正的，处五万元以上二十万元以下的罚款：</w:t>
      </w:r>
    </w:p>
    <w:p>
      <w:pPr>
        <w:spacing w:line="360" w:lineRule="auto"/>
        <w:ind w:firstLine="480" w:firstLineChars="200"/>
        <w:jc w:val="both"/>
        <w:rPr>
          <w:rFonts w:hint="eastAsia"/>
          <w:bCs/>
        </w:rPr>
      </w:pPr>
      <w:r>
        <w:rPr>
          <w:rFonts w:hint="eastAsia"/>
          <w:bCs/>
        </w:rPr>
        <w:t>（一）建设单位未按照规定将噪声污染防治费用列入工程造价的；</w:t>
      </w:r>
    </w:p>
    <w:p>
      <w:pPr>
        <w:spacing w:line="360" w:lineRule="auto"/>
        <w:ind w:firstLine="480" w:firstLineChars="200"/>
        <w:jc w:val="both"/>
        <w:rPr>
          <w:rFonts w:hint="eastAsia"/>
          <w:bCs/>
        </w:rPr>
      </w:pPr>
      <w:r>
        <w:rPr>
          <w:rFonts w:hint="eastAsia"/>
          <w:bCs/>
        </w:rPr>
        <w:t>（二）施工单位未按照规定制定噪声污染防治实施方案，或者未采取有效措施减少振动、降低噪声的；</w:t>
      </w:r>
    </w:p>
    <w:p>
      <w:pPr>
        <w:spacing w:line="360" w:lineRule="auto"/>
        <w:ind w:firstLine="480" w:firstLineChars="200"/>
        <w:jc w:val="both"/>
        <w:rPr>
          <w:rFonts w:hint="eastAsia"/>
          <w:bCs/>
        </w:rPr>
      </w:pPr>
      <w:r>
        <w:rPr>
          <w:rFonts w:hint="eastAsia"/>
          <w:bCs/>
        </w:rPr>
        <w:t>（三）在噪声敏感建筑物集中区域施工作业的建设单位未按照国家规定设置噪声自动监测系统，未与监督管理部门联网，或者未保存原始监测记录的；</w:t>
      </w:r>
    </w:p>
    <w:p>
      <w:pPr>
        <w:spacing w:line="360" w:lineRule="auto"/>
        <w:ind w:firstLine="480" w:firstLineChars="200"/>
        <w:jc w:val="both"/>
        <w:rPr>
          <w:rFonts w:hint="eastAsia"/>
          <w:bCs/>
        </w:rPr>
      </w:pPr>
      <w:r>
        <w:rPr>
          <w:rFonts w:hint="eastAsia"/>
          <w:bCs/>
        </w:rPr>
        <w:t>（四）因特殊需要必须连续施工作业，建设单位未按照规定公告附近居民的。</w:t>
      </w:r>
    </w:p>
    <w:p>
      <w:pPr>
        <w:spacing w:line="360" w:lineRule="auto"/>
        <w:ind w:firstLine="481" w:firstLineChars="200"/>
        <w:jc w:val="both"/>
        <w:rPr>
          <w:rFonts w:hint="eastAsia"/>
          <w:bCs/>
        </w:rPr>
      </w:pPr>
      <w:r>
        <w:rPr>
          <w:rFonts w:hint="eastAsia"/>
          <w:b/>
        </w:rPr>
        <w:t>第七十九条　</w:t>
      </w:r>
      <w:r>
        <w:rPr>
          <w:rFonts w:hint="eastAsia"/>
          <w:bCs/>
        </w:rPr>
        <w:t>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pPr>
        <w:spacing w:line="360" w:lineRule="auto"/>
        <w:ind w:firstLine="480" w:firstLineChars="200"/>
        <w:jc w:val="both"/>
        <w:rPr>
          <w:rFonts w:hint="eastAsia"/>
          <w:bCs/>
        </w:rPr>
      </w:pPr>
      <w:r>
        <w:rPr>
          <w:rFonts w:hint="eastAsia"/>
          <w:bCs/>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pPr>
        <w:spacing w:line="360" w:lineRule="auto"/>
        <w:ind w:firstLine="481" w:firstLineChars="200"/>
        <w:jc w:val="both"/>
        <w:rPr>
          <w:rFonts w:hint="eastAsia"/>
          <w:bCs/>
        </w:rPr>
      </w:pPr>
      <w:r>
        <w:rPr>
          <w:rFonts w:hint="eastAsia"/>
          <w:b/>
        </w:rPr>
        <w:t>第八十条　</w:t>
      </w:r>
      <w:r>
        <w:rPr>
          <w:rFonts w:hint="eastAsia"/>
          <w:bCs/>
        </w:rPr>
        <w:t>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spacing w:line="360" w:lineRule="auto"/>
        <w:ind w:firstLine="480" w:firstLineChars="200"/>
        <w:jc w:val="both"/>
        <w:rPr>
          <w:rFonts w:hint="eastAsia"/>
          <w:bCs/>
        </w:rPr>
      </w:pPr>
      <w:r>
        <w:rPr>
          <w:rFonts w:hint="eastAsia"/>
          <w:bCs/>
        </w:rPr>
        <w:t>（一）公路养护管理单位、城市道路养护维修单位、城市轨道交通运营单位、铁路运输企业未履行维护和保养义务，未保持减少振动、降低噪声设施正常运行的；</w:t>
      </w:r>
    </w:p>
    <w:p>
      <w:pPr>
        <w:spacing w:line="360" w:lineRule="auto"/>
        <w:ind w:firstLine="480" w:firstLineChars="200"/>
        <w:jc w:val="both"/>
        <w:rPr>
          <w:rFonts w:hint="eastAsia"/>
          <w:bCs/>
        </w:rPr>
      </w:pPr>
      <w:r>
        <w:rPr>
          <w:rFonts w:hint="eastAsia"/>
          <w:bCs/>
        </w:rPr>
        <w:t>（二）城市轨道交通运营单位、铁路运输企业未按照国家规定进行监测，或者未保存原始监测记录的；</w:t>
      </w:r>
    </w:p>
    <w:p>
      <w:pPr>
        <w:spacing w:line="360" w:lineRule="auto"/>
        <w:ind w:firstLine="480" w:firstLineChars="200"/>
        <w:jc w:val="both"/>
        <w:rPr>
          <w:rFonts w:hint="eastAsia"/>
          <w:bCs/>
        </w:rPr>
      </w:pPr>
      <w:r>
        <w:rPr>
          <w:rFonts w:hint="eastAsia"/>
          <w:bCs/>
        </w:rPr>
        <w:t>（三）民用机场管理机构、航空运输企业、通用航空企业未采取措施防止、减轻民用航空器噪声污染的；</w:t>
      </w:r>
    </w:p>
    <w:p>
      <w:pPr>
        <w:spacing w:line="360" w:lineRule="auto"/>
        <w:ind w:firstLine="480" w:firstLineChars="200"/>
        <w:jc w:val="both"/>
        <w:rPr>
          <w:rFonts w:hint="eastAsia"/>
          <w:bCs/>
        </w:rPr>
      </w:pPr>
      <w:r>
        <w:rPr>
          <w:rFonts w:hint="eastAsia"/>
          <w:bCs/>
        </w:rPr>
        <w:t>（四）民用机场管理机构未按照国家规定对机场周围民用航空器噪声进行监测，未保存原始监测记录，或者监测结果未定期报送的。</w:t>
      </w:r>
    </w:p>
    <w:p>
      <w:pPr>
        <w:spacing w:line="360" w:lineRule="auto"/>
        <w:ind w:firstLine="481" w:firstLineChars="200"/>
        <w:jc w:val="both"/>
        <w:rPr>
          <w:rFonts w:hint="eastAsia"/>
          <w:bCs/>
        </w:rPr>
      </w:pPr>
      <w:r>
        <w:rPr>
          <w:rFonts w:hint="eastAsia"/>
          <w:b/>
        </w:rPr>
        <w:t>第八十一条　</w:t>
      </w:r>
      <w:r>
        <w:rPr>
          <w:rFonts w:hint="eastAsia"/>
          <w:bCs/>
        </w:rPr>
        <w:t>违反本法规定，有下列行为之一，由地方人民政府指定的部门责令改正，处五千元以上五万元以下的罚款；拒不改正的，处五万元以上二十万元以下的罚款，并可以报经有批准权的人民政府批准，责令停业：</w:t>
      </w:r>
    </w:p>
    <w:p>
      <w:pPr>
        <w:spacing w:line="360" w:lineRule="auto"/>
        <w:ind w:firstLine="480" w:firstLineChars="200"/>
        <w:jc w:val="both"/>
        <w:rPr>
          <w:rFonts w:hint="eastAsia"/>
          <w:bCs/>
        </w:rPr>
      </w:pPr>
      <w:r>
        <w:rPr>
          <w:rFonts w:hint="eastAsia"/>
          <w:bCs/>
        </w:rPr>
        <w:t>（一）超过噪声排放标准排放社会生活噪声的；</w:t>
      </w:r>
    </w:p>
    <w:p>
      <w:pPr>
        <w:spacing w:line="360" w:lineRule="auto"/>
        <w:ind w:firstLine="480" w:firstLineChars="200"/>
        <w:jc w:val="both"/>
        <w:rPr>
          <w:rFonts w:hint="eastAsia"/>
          <w:bCs/>
        </w:rPr>
      </w:pPr>
      <w:r>
        <w:rPr>
          <w:rFonts w:hint="eastAsia"/>
          <w:bCs/>
        </w:rPr>
        <w:t>（二）在商业经营活动中使用高音广播喇叭或者采用其他持续反复发出高噪声的方法进行广告宣传的；</w:t>
      </w:r>
    </w:p>
    <w:p>
      <w:pPr>
        <w:spacing w:line="360" w:lineRule="auto"/>
        <w:ind w:firstLine="480" w:firstLineChars="200"/>
        <w:jc w:val="both"/>
        <w:rPr>
          <w:rFonts w:hint="eastAsia"/>
          <w:bCs/>
        </w:rPr>
      </w:pPr>
      <w:r>
        <w:rPr>
          <w:rFonts w:hint="eastAsia"/>
          <w:bCs/>
        </w:rPr>
        <w:t>（三）未对商业经营活动中产生的其他噪声采取有效措施造成噪声污染的。</w:t>
      </w:r>
    </w:p>
    <w:p>
      <w:pPr>
        <w:spacing w:line="360" w:lineRule="auto"/>
        <w:ind w:firstLine="481" w:firstLineChars="200"/>
        <w:jc w:val="both"/>
        <w:rPr>
          <w:rFonts w:hint="eastAsia"/>
          <w:bCs/>
        </w:rPr>
      </w:pPr>
      <w:r>
        <w:rPr>
          <w:rFonts w:hint="eastAsia"/>
          <w:b/>
        </w:rPr>
        <w:t>第八十二条　</w:t>
      </w:r>
      <w:r>
        <w:rPr>
          <w:rFonts w:hint="eastAsia"/>
          <w:bCs/>
        </w:rPr>
        <w:t>违反本法规定，有下列行为之一，由地方人民政府指定的部门说服教育，责令改正；拒不改正的，给予警告，对个人可以处二百元以上一千元以下的罚款，对单位可以处二千元以上二万元以下的罚款：</w:t>
      </w:r>
    </w:p>
    <w:p>
      <w:pPr>
        <w:spacing w:line="360" w:lineRule="auto"/>
        <w:ind w:firstLine="480" w:firstLineChars="200"/>
        <w:jc w:val="both"/>
        <w:rPr>
          <w:rFonts w:hint="eastAsia"/>
          <w:bCs/>
        </w:rPr>
      </w:pPr>
      <w:r>
        <w:rPr>
          <w:rFonts w:hint="eastAsia"/>
          <w:bCs/>
        </w:rPr>
        <w:t>（一）在噪声敏感建筑物集中区域使用高音广播喇叭的；</w:t>
      </w:r>
    </w:p>
    <w:p>
      <w:pPr>
        <w:spacing w:line="360" w:lineRule="auto"/>
        <w:ind w:firstLine="480" w:firstLineChars="200"/>
        <w:jc w:val="both"/>
        <w:rPr>
          <w:rFonts w:hint="eastAsia"/>
          <w:bCs/>
        </w:rPr>
      </w:pPr>
      <w:r>
        <w:rPr>
          <w:rFonts w:hint="eastAsia"/>
          <w:bCs/>
        </w:rPr>
        <w:t>（二）在公共场所组织或者开展娱乐、健身等活动，未遵守公共场所管理者有关活动区域、时段、音量等规定，未采取有效措施造成噪声污染，或者违反规定使用音响器材产生过大音量的；</w:t>
      </w:r>
    </w:p>
    <w:p>
      <w:pPr>
        <w:spacing w:line="360" w:lineRule="auto"/>
        <w:ind w:firstLine="480" w:firstLineChars="200"/>
        <w:jc w:val="both"/>
        <w:rPr>
          <w:rFonts w:hint="eastAsia"/>
          <w:bCs/>
        </w:rPr>
      </w:pPr>
      <w:r>
        <w:rPr>
          <w:rFonts w:hint="eastAsia"/>
          <w:bCs/>
        </w:rPr>
        <w:t>（三）对已竣工交付使用的建筑物进行室内装修活动，未按照规定在限定的作业时间内进行，或者未采取有效措施造成噪声污染的；</w:t>
      </w:r>
    </w:p>
    <w:p>
      <w:pPr>
        <w:spacing w:line="360" w:lineRule="auto"/>
        <w:ind w:firstLine="480" w:firstLineChars="200"/>
        <w:jc w:val="both"/>
        <w:rPr>
          <w:rFonts w:hint="eastAsia"/>
          <w:bCs/>
        </w:rPr>
      </w:pPr>
      <w:r>
        <w:rPr>
          <w:rFonts w:hint="eastAsia"/>
          <w:bCs/>
        </w:rPr>
        <w:t>（四）其他违反法律规定造成社会生活噪声污染的。</w:t>
      </w:r>
    </w:p>
    <w:p>
      <w:pPr>
        <w:spacing w:line="360" w:lineRule="auto"/>
        <w:ind w:firstLine="481" w:firstLineChars="200"/>
        <w:jc w:val="both"/>
        <w:rPr>
          <w:rFonts w:hint="eastAsia"/>
          <w:bCs/>
        </w:rPr>
      </w:pPr>
      <w:r>
        <w:rPr>
          <w:rFonts w:hint="eastAsia"/>
          <w:b/>
        </w:rPr>
        <w:t>第八十三条　</w:t>
      </w:r>
      <w:r>
        <w:rPr>
          <w:rFonts w:hint="eastAsia"/>
          <w:bCs/>
        </w:rPr>
        <w:t>违反本法规定，有下列行为之一，由县级以上地方人民政府房产管理部门责令改正，处一万元以上五万元以下的罚款；拒不改正的，责令暂停销售：</w:t>
      </w:r>
    </w:p>
    <w:p>
      <w:pPr>
        <w:spacing w:line="360" w:lineRule="auto"/>
        <w:ind w:firstLine="480" w:firstLineChars="200"/>
        <w:jc w:val="both"/>
        <w:rPr>
          <w:rFonts w:hint="eastAsia"/>
          <w:bCs/>
        </w:rPr>
      </w:pPr>
      <w:r>
        <w:rPr>
          <w:rFonts w:hint="eastAsia"/>
          <w:bCs/>
        </w:rPr>
        <w:t>（一）新建居民住房的房地产开发经营者未在销售场所公示住房可能受到噪声影响的情况以及采取或者拟采取的防治措施，或者未纳入买卖合同的；</w:t>
      </w:r>
    </w:p>
    <w:p>
      <w:pPr>
        <w:spacing w:line="360" w:lineRule="auto"/>
        <w:ind w:firstLine="480" w:firstLineChars="200"/>
        <w:jc w:val="both"/>
        <w:rPr>
          <w:rFonts w:hint="eastAsia"/>
          <w:bCs/>
        </w:rPr>
      </w:pPr>
      <w:r>
        <w:rPr>
          <w:rFonts w:hint="eastAsia"/>
          <w:bCs/>
        </w:rPr>
        <w:t>（二）新建居民住房的房地产开发经营者未在买卖合同中明确住房的共用设施设备位置或者建筑隔声情况的。</w:t>
      </w:r>
    </w:p>
    <w:p>
      <w:pPr>
        <w:spacing w:line="360" w:lineRule="auto"/>
        <w:ind w:firstLine="481" w:firstLineChars="200"/>
        <w:jc w:val="both"/>
        <w:rPr>
          <w:rFonts w:hint="eastAsia"/>
          <w:bCs/>
        </w:rPr>
      </w:pPr>
      <w:r>
        <w:rPr>
          <w:rFonts w:hint="eastAsia"/>
          <w:b/>
        </w:rPr>
        <w:t>第八十四条　</w:t>
      </w:r>
      <w:r>
        <w:rPr>
          <w:rFonts w:hint="eastAsia"/>
          <w:bCs/>
        </w:rPr>
        <w:t>违反本法规定，有下列行为之一，由地方人民政府指定的部门责令改正，处五千元以上五万元以下的罚款；拒不改正的，处五万元以上二十万元以下的罚款：</w:t>
      </w:r>
    </w:p>
    <w:p>
      <w:pPr>
        <w:spacing w:line="360" w:lineRule="auto"/>
        <w:ind w:firstLine="480" w:firstLineChars="200"/>
        <w:jc w:val="both"/>
        <w:rPr>
          <w:rFonts w:hint="eastAsia"/>
          <w:bCs/>
        </w:rPr>
      </w:pPr>
      <w:r>
        <w:rPr>
          <w:rFonts w:hint="eastAsia"/>
          <w:bCs/>
        </w:rPr>
        <w:t>（一）居民住宅区安装共用设施设备，设置不合理或者未采取减少振动、降低噪声的措施，不符合民用建筑隔声设计相关标准要求的；</w:t>
      </w:r>
    </w:p>
    <w:p>
      <w:pPr>
        <w:spacing w:line="360" w:lineRule="auto"/>
        <w:ind w:firstLine="480" w:firstLineChars="200"/>
        <w:jc w:val="both"/>
        <w:rPr>
          <w:rFonts w:hint="eastAsia"/>
          <w:bCs/>
        </w:rPr>
      </w:pPr>
      <w:r>
        <w:rPr>
          <w:rFonts w:hint="eastAsia"/>
          <w:bCs/>
        </w:rPr>
        <w:t>（二）对已建成使用的居民住宅区共用设施设备，专业运营单位未进行维护管理，不符合民用建筑隔声设计相关标准要求的。</w:t>
      </w:r>
    </w:p>
    <w:p>
      <w:pPr>
        <w:spacing w:line="360" w:lineRule="auto"/>
        <w:ind w:firstLine="481" w:firstLineChars="200"/>
        <w:jc w:val="both"/>
        <w:rPr>
          <w:rFonts w:hint="eastAsia"/>
          <w:bCs/>
        </w:rPr>
      </w:pPr>
      <w:r>
        <w:rPr>
          <w:rFonts w:hint="eastAsia"/>
          <w:b/>
        </w:rPr>
        <w:t>第八十五条　</w:t>
      </w:r>
      <w:r>
        <w:rPr>
          <w:rFonts w:hint="eastAsia"/>
          <w:bCs/>
        </w:rPr>
        <w:t>噪声污染防治监督管理人员滥用职权、玩忽职守、徇私舞弊的，由监察机关或者任免机关、单位依法给予处分。</w:t>
      </w:r>
    </w:p>
    <w:p>
      <w:pPr>
        <w:spacing w:line="360" w:lineRule="auto"/>
        <w:ind w:firstLine="481" w:firstLineChars="200"/>
        <w:jc w:val="both"/>
        <w:rPr>
          <w:rFonts w:hint="eastAsia"/>
          <w:bCs/>
        </w:rPr>
      </w:pPr>
      <w:r>
        <w:rPr>
          <w:rFonts w:hint="eastAsia"/>
          <w:b/>
        </w:rPr>
        <w:t>第八十六条　</w:t>
      </w:r>
      <w:r>
        <w:rPr>
          <w:rFonts w:hint="eastAsia"/>
          <w:bCs/>
        </w:rPr>
        <w:t>受到噪声侵害的单位和个人，有权要求侵权人依法承担民事责任。</w:t>
      </w:r>
    </w:p>
    <w:p>
      <w:pPr>
        <w:spacing w:line="360" w:lineRule="auto"/>
        <w:ind w:firstLine="480" w:firstLineChars="200"/>
        <w:jc w:val="both"/>
        <w:rPr>
          <w:rFonts w:hint="eastAsia"/>
          <w:bCs/>
        </w:rPr>
      </w:pPr>
      <w:r>
        <w:rPr>
          <w:rFonts w:hint="eastAsia"/>
          <w:bCs/>
        </w:rPr>
        <w:t>对赔偿责任和赔偿金额纠纷，可以根据当事人的请求，由相应的负有噪声污染防治监督管理职责的部门、人民调解委员会调解处理。</w:t>
      </w:r>
    </w:p>
    <w:p>
      <w:pPr>
        <w:spacing w:line="360" w:lineRule="auto"/>
        <w:ind w:firstLine="480" w:firstLineChars="200"/>
        <w:jc w:val="both"/>
        <w:rPr>
          <w:rFonts w:hint="eastAsia"/>
          <w:bCs/>
        </w:rPr>
      </w:pPr>
      <w:r>
        <w:rPr>
          <w:rFonts w:hint="eastAsia"/>
          <w:bCs/>
        </w:rPr>
        <w:t>国家鼓励排放噪声的单位、个人和公共场所管理者与受到噪声侵害的单位和个人友好协商，通过调整生产经营时间、施工作业时间，采取减少振动、降低噪声措施，支付补偿金、异地安置等方式，妥善解决噪声纠纷。</w:t>
      </w:r>
    </w:p>
    <w:p>
      <w:pPr>
        <w:spacing w:line="360" w:lineRule="auto"/>
        <w:ind w:firstLine="481" w:firstLineChars="200"/>
        <w:jc w:val="both"/>
        <w:rPr>
          <w:rFonts w:hint="eastAsia"/>
          <w:bCs/>
        </w:rPr>
      </w:pPr>
      <w:r>
        <w:rPr>
          <w:rFonts w:hint="eastAsia"/>
          <w:b/>
        </w:rPr>
        <w:t>第八十七条　</w:t>
      </w:r>
      <w:r>
        <w:rPr>
          <w:rFonts w:hint="eastAsia"/>
          <w:bCs/>
        </w:rPr>
        <w:t>违反本法规定，产生社会生活噪声，经劝阻、调解和处理未能制止，持续干扰他人正常生活、工作和学习，或者有其他扰乱公共秩序、妨害社会管理等违反治安管理行为的，由公安机关依法给予治安管理处罚。</w:t>
      </w:r>
    </w:p>
    <w:p>
      <w:pPr>
        <w:spacing w:line="360" w:lineRule="auto"/>
        <w:ind w:firstLine="480" w:firstLineChars="200"/>
        <w:jc w:val="both"/>
        <w:rPr>
          <w:rFonts w:hint="eastAsia"/>
          <w:b/>
        </w:rPr>
      </w:pPr>
      <w:r>
        <w:rPr>
          <w:rFonts w:hint="eastAsia"/>
          <w:bCs/>
        </w:rPr>
        <w:t>违反本法规定，构成犯罪的，依法追究刑事责任。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第九章　附　　则</w:t>
      </w:r>
    </w:p>
    <w:p>
      <w:pPr>
        <w:spacing w:line="360" w:lineRule="auto"/>
        <w:ind w:firstLine="481" w:firstLineChars="200"/>
        <w:jc w:val="both"/>
        <w:rPr>
          <w:rFonts w:hint="eastAsia"/>
          <w:bCs/>
        </w:rPr>
      </w:pPr>
      <w:r>
        <w:rPr>
          <w:rFonts w:hint="eastAsia"/>
          <w:b/>
        </w:rPr>
        <w:t>第八十八条　</w:t>
      </w:r>
      <w:r>
        <w:rPr>
          <w:rFonts w:hint="eastAsia"/>
          <w:bCs/>
        </w:rPr>
        <w:t>本法中下列用语的含义：</w:t>
      </w:r>
    </w:p>
    <w:p>
      <w:pPr>
        <w:spacing w:line="360" w:lineRule="auto"/>
        <w:ind w:firstLine="480" w:firstLineChars="200"/>
        <w:jc w:val="both"/>
        <w:rPr>
          <w:rFonts w:hint="eastAsia"/>
          <w:bCs/>
        </w:rPr>
      </w:pPr>
      <w:r>
        <w:rPr>
          <w:rFonts w:hint="eastAsia"/>
          <w:bCs/>
        </w:rPr>
        <w:t>（一）噪声排放，是指噪声源向周围生活环境辐射噪声；</w:t>
      </w:r>
    </w:p>
    <w:p>
      <w:pPr>
        <w:spacing w:line="360" w:lineRule="auto"/>
        <w:ind w:firstLine="480" w:firstLineChars="200"/>
        <w:jc w:val="both"/>
        <w:rPr>
          <w:rFonts w:hint="eastAsia"/>
          <w:bCs/>
        </w:rPr>
      </w:pPr>
      <w:r>
        <w:rPr>
          <w:rFonts w:hint="eastAsia"/>
          <w:bCs/>
        </w:rPr>
        <w:t>（二）夜间，是指晚上十点至次日早晨六点之间的期间，设区的市级以上人民政府可以另行规定本行政区域夜间的起止时间，夜间时段长度为八小时；</w:t>
      </w:r>
    </w:p>
    <w:p>
      <w:pPr>
        <w:spacing w:line="360" w:lineRule="auto"/>
        <w:ind w:firstLine="480" w:firstLineChars="200"/>
        <w:jc w:val="both"/>
        <w:rPr>
          <w:rFonts w:hint="eastAsia"/>
          <w:bCs/>
        </w:rPr>
      </w:pPr>
      <w:r>
        <w:rPr>
          <w:rFonts w:hint="eastAsia"/>
          <w:bCs/>
        </w:rPr>
        <w:t>（三）噪声敏感建筑物，是指用于居住、科学研究、医疗卫生、文化教育、机关团体办公、社会福利等需要保持安静的建筑物；</w:t>
      </w:r>
    </w:p>
    <w:p>
      <w:pPr>
        <w:spacing w:line="360" w:lineRule="auto"/>
        <w:ind w:firstLine="480" w:firstLineChars="200"/>
        <w:jc w:val="both"/>
        <w:rPr>
          <w:rFonts w:hint="eastAsia"/>
          <w:bCs/>
        </w:rPr>
      </w:pPr>
      <w:r>
        <w:rPr>
          <w:rFonts w:hint="eastAsia"/>
          <w:bCs/>
        </w:rPr>
        <w:t>（四）交通干线，是指铁路、高速公路、一级公路、二级公路、城市快速路、城市主干路、城市次干路、城市轨道交通线路、内河高等级航道。</w:t>
      </w:r>
    </w:p>
    <w:p>
      <w:pPr>
        <w:spacing w:line="360" w:lineRule="auto"/>
        <w:ind w:firstLine="481" w:firstLineChars="200"/>
        <w:jc w:val="both"/>
        <w:rPr>
          <w:rFonts w:hint="eastAsia"/>
          <w:bCs/>
        </w:rPr>
      </w:pPr>
      <w:r>
        <w:rPr>
          <w:rFonts w:hint="eastAsia"/>
          <w:b/>
        </w:rPr>
        <w:t>第八十九条　</w:t>
      </w:r>
      <w:r>
        <w:rPr>
          <w:rFonts w:hint="eastAsia"/>
          <w:bCs/>
        </w:rPr>
        <w:t>省、自治区、直辖市或者设区的市、自治州根据实际情况，制定本地方噪声污染防治具体办法。</w:t>
      </w:r>
    </w:p>
    <w:p>
      <w:pPr>
        <w:spacing w:line="360" w:lineRule="auto"/>
        <w:ind w:firstLine="481" w:firstLineChars="200"/>
        <w:jc w:val="both"/>
        <w:rPr>
          <w:rFonts w:hint="eastAsia"/>
          <w:bCs/>
        </w:rPr>
      </w:pPr>
      <w:r>
        <w:rPr>
          <w:rFonts w:hint="eastAsia"/>
          <w:b/>
        </w:rPr>
        <w:t>第九十条</w:t>
      </w:r>
      <w:bookmarkStart w:id="1196" w:name="_Hlk159425243"/>
      <w:r>
        <w:rPr>
          <w:rFonts w:hint="eastAsia"/>
          <w:b/>
        </w:rPr>
        <w:t>　</w:t>
      </w:r>
      <w:bookmarkEnd w:id="1196"/>
      <w:r>
        <w:rPr>
          <w:rFonts w:hint="eastAsia"/>
          <w:bCs/>
        </w:rPr>
        <w:t>本法自2022年6月5日起施行。《</w:t>
      </w:r>
      <w:r>
        <w:fldChar w:fldCharType="begin"/>
      </w:r>
      <w:r>
        <w:instrText xml:space="preserve"> HYPERLINK "javascript:SLC(328230,0)" </w:instrText>
      </w:r>
      <w:r>
        <w:fldChar w:fldCharType="separate"/>
      </w:r>
      <w:r>
        <w:rPr>
          <w:bCs/>
        </w:rPr>
        <w:t>中华人民共和国环境噪声污染防治法</w:t>
      </w:r>
      <w:r>
        <w:rPr>
          <w:bCs/>
        </w:rPr>
        <w:fldChar w:fldCharType="end"/>
      </w:r>
      <w:r>
        <w:rPr>
          <w:rFonts w:hint="eastAsia"/>
          <w:bCs/>
        </w:rPr>
        <w:t>》同时废止。</w:t>
      </w:r>
    </w:p>
    <w:p>
      <w:pPr>
        <w:rPr>
          <w:rFonts w:hint="eastAsia"/>
          <w:bCs/>
        </w:rPr>
      </w:pPr>
      <w:r>
        <w:rPr>
          <w:rFonts w:hint="eastAsia"/>
          <w:bCs/>
        </w:rPr>
        <w:br w:type="page"/>
      </w:r>
    </w:p>
    <w:p>
      <w:pPr>
        <w:pStyle w:val="2"/>
        <w:rPr>
          <w:rFonts w:hint="eastAsia"/>
        </w:rPr>
        <w:sectPr>
          <w:headerReference r:id="rId121" w:type="default"/>
          <w:pgSz w:w="11906" w:h="16838"/>
          <w:pgMar w:top="1440" w:right="1800" w:bottom="1440" w:left="1800" w:header="851" w:footer="992" w:gutter="0"/>
          <w:cols w:space="720" w:num="1"/>
          <w:docGrid w:type="lines" w:linePitch="312" w:charSpace="0"/>
        </w:sectPr>
      </w:pPr>
    </w:p>
    <w:p>
      <w:pPr>
        <w:pStyle w:val="2"/>
        <w:rPr>
          <w:rFonts w:hint="eastAsia"/>
        </w:rPr>
      </w:pPr>
      <w:bookmarkStart w:id="1197" w:name="_Toc190951911"/>
      <w:bookmarkStart w:id="1198" w:name="_Toc2115"/>
      <w:bookmarkStart w:id="1199" w:name="_Toc13972"/>
      <w:r>
        <w:rPr>
          <w:rFonts w:hint="eastAsia"/>
        </w:rPr>
        <w:t>北京市环境噪声污染防治办法</w:t>
      </w:r>
      <w:bookmarkEnd w:id="1197"/>
      <w:bookmarkEnd w:id="1198"/>
      <w:bookmarkEnd w:id="119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（2006年11月17日北京市人民政府第56次常务会议审议通过，自2007年1月1日起施行）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rPr>
        <w:t>第一条　</w:t>
      </w:r>
      <w:r>
        <w:rPr>
          <w:rFonts w:hint="eastAsia"/>
        </w:rPr>
        <w:t>为防治环境噪声污染，保护和改善生活环境，根据《中华人民共和国环境噪声污染防治法》，结合本市实际情况，制定本办法。</w:t>
      </w:r>
    </w:p>
    <w:p>
      <w:pPr>
        <w:spacing w:line="360" w:lineRule="auto"/>
        <w:ind w:firstLine="481" w:firstLineChars="200"/>
        <w:jc w:val="both"/>
        <w:rPr>
          <w:rFonts w:hint="eastAsia"/>
        </w:rPr>
      </w:pPr>
      <w:r>
        <w:rPr>
          <w:rFonts w:hint="eastAsia"/>
          <w:b/>
        </w:rPr>
        <w:t>第二条　</w:t>
      </w:r>
      <w:r>
        <w:rPr>
          <w:rFonts w:hint="eastAsia"/>
        </w:rPr>
        <w:t>本办法适用于本市行政区域内环境噪声污染的防治。</w:t>
      </w:r>
    </w:p>
    <w:p>
      <w:pPr>
        <w:spacing w:line="360" w:lineRule="auto"/>
        <w:ind w:firstLine="481" w:firstLineChars="200"/>
        <w:jc w:val="both"/>
        <w:rPr>
          <w:rFonts w:hint="eastAsia"/>
        </w:rPr>
      </w:pPr>
      <w:r>
        <w:rPr>
          <w:rFonts w:hint="eastAsia"/>
          <w:b/>
        </w:rPr>
        <w:t>第三条　</w:t>
      </w:r>
      <w:r>
        <w:rPr>
          <w:rFonts w:hint="eastAsia"/>
        </w:rPr>
        <w:t>区、县人民政府对本行政区域内声环境质量负责。</w:t>
      </w:r>
    </w:p>
    <w:p>
      <w:pPr>
        <w:spacing w:line="360" w:lineRule="auto"/>
        <w:ind w:firstLine="480" w:firstLineChars="200"/>
        <w:jc w:val="both"/>
        <w:rPr>
          <w:rFonts w:hint="eastAsia"/>
        </w:rPr>
      </w:pPr>
      <w:r>
        <w:rPr>
          <w:rFonts w:hint="eastAsia"/>
        </w:rPr>
        <w:t>市和区、县环境保护行政主管部门对本行政区域内环境噪声污染防治实施统一监督管理。</w:t>
      </w:r>
    </w:p>
    <w:p>
      <w:pPr>
        <w:spacing w:line="360" w:lineRule="auto"/>
        <w:ind w:firstLine="480" w:firstLineChars="200"/>
        <w:jc w:val="both"/>
        <w:rPr>
          <w:rFonts w:hint="eastAsia"/>
        </w:rPr>
      </w:pPr>
      <w:r>
        <w:rPr>
          <w:rFonts w:hint="eastAsia"/>
        </w:rPr>
        <w:t>公安部门负责对社会生活噪声和机动车噪声污染防治实施监督管理。</w:t>
      </w:r>
    </w:p>
    <w:p>
      <w:pPr>
        <w:spacing w:line="360" w:lineRule="auto"/>
        <w:ind w:firstLine="480" w:firstLineChars="200"/>
        <w:jc w:val="both"/>
        <w:rPr>
          <w:rFonts w:hint="eastAsia"/>
        </w:rPr>
      </w:pPr>
      <w:r>
        <w:rPr>
          <w:rFonts w:hint="eastAsia"/>
        </w:rPr>
        <w:t>道路行政主管部门负责对道路、城市轨道交通噪声污染防治实施监督管理。</w:t>
      </w:r>
    </w:p>
    <w:p>
      <w:pPr>
        <w:spacing w:line="360" w:lineRule="auto"/>
        <w:ind w:firstLine="480" w:firstLineChars="200"/>
        <w:jc w:val="both"/>
        <w:rPr>
          <w:rFonts w:hint="eastAsia"/>
        </w:rPr>
      </w:pPr>
      <w:r>
        <w:rPr>
          <w:rFonts w:hint="eastAsia"/>
        </w:rPr>
        <w:t>质量技术监督行政主管部门对工业产品、设备标准中规定的噪声限值实施监督管理。</w:t>
      </w:r>
    </w:p>
    <w:p>
      <w:pPr>
        <w:spacing w:line="360" w:lineRule="auto"/>
        <w:ind w:firstLine="480" w:firstLineChars="200"/>
        <w:jc w:val="both"/>
        <w:rPr>
          <w:rFonts w:hint="eastAsia"/>
        </w:rPr>
      </w:pPr>
      <w:r>
        <w:rPr>
          <w:rFonts w:hint="eastAsia"/>
        </w:rPr>
        <w:t>铁路、民航行政主管部门依据各自职责分别对火车、民用航空器噪声污染防治实施监督管理。</w:t>
      </w:r>
    </w:p>
    <w:p>
      <w:pPr>
        <w:spacing w:line="360" w:lineRule="auto"/>
        <w:ind w:firstLine="480" w:firstLineChars="200"/>
        <w:jc w:val="both"/>
        <w:rPr>
          <w:rFonts w:hint="eastAsia"/>
        </w:rPr>
      </w:pPr>
      <w:r>
        <w:rPr>
          <w:rFonts w:hint="eastAsia"/>
        </w:rPr>
        <w:t>规划、建设、工商、文化等部门依据各自职责对环境噪声污染防治进行监督管理。</w:t>
      </w:r>
    </w:p>
    <w:p>
      <w:pPr>
        <w:spacing w:line="360" w:lineRule="auto"/>
        <w:ind w:firstLine="481" w:firstLineChars="200"/>
        <w:jc w:val="both"/>
        <w:rPr>
          <w:rFonts w:hint="eastAsia"/>
        </w:rPr>
      </w:pPr>
      <w:r>
        <w:rPr>
          <w:rFonts w:hint="eastAsia"/>
          <w:b/>
        </w:rPr>
        <w:t>第四条　</w:t>
      </w:r>
      <w:r>
        <w:rPr>
          <w:rFonts w:hint="eastAsia"/>
        </w:rPr>
        <w:t>居民委员会、村民委员会应当协助政府及相关部门对居住区噪声污染实施监督管理，调解邻里之间因噪声产生的纠纷。</w:t>
      </w:r>
    </w:p>
    <w:p>
      <w:pPr>
        <w:spacing w:line="360" w:lineRule="auto"/>
        <w:ind w:firstLine="481" w:firstLineChars="200"/>
        <w:jc w:val="both"/>
        <w:rPr>
          <w:rFonts w:hint="eastAsia"/>
        </w:rPr>
      </w:pPr>
      <w:r>
        <w:rPr>
          <w:rFonts w:hint="eastAsia"/>
          <w:b/>
        </w:rPr>
        <w:t>第五条　</w:t>
      </w:r>
      <w:r>
        <w:rPr>
          <w:rFonts w:hint="eastAsia"/>
        </w:rPr>
        <w:t>任何单位和个人都有保护环境不受噪声污染的义务，并有权对产生环境噪声污染的单位和个人进行投诉、举报。</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环境噪声污染防治的监督管理</w:t>
      </w:r>
    </w:p>
    <w:p>
      <w:pPr>
        <w:spacing w:line="360" w:lineRule="auto"/>
        <w:ind w:firstLine="481" w:firstLineChars="200"/>
        <w:jc w:val="both"/>
        <w:rPr>
          <w:rFonts w:hint="eastAsia"/>
        </w:rPr>
      </w:pPr>
      <w:r>
        <w:rPr>
          <w:rFonts w:hint="eastAsia"/>
          <w:b/>
        </w:rPr>
        <w:t>第六条　</w:t>
      </w:r>
      <w:r>
        <w:rPr>
          <w:rFonts w:hint="eastAsia"/>
        </w:rPr>
        <w:t>区、县人民政府应当根据城市规划和声环境质量标准，划定本行政区域内各类声环境质量标准的适用区域，并向社会公告，同时报市环境保护行政主管部门备案。</w:t>
      </w:r>
    </w:p>
    <w:p>
      <w:pPr>
        <w:spacing w:line="360" w:lineRule="auto"/>
        <w:ind w:firstLine="480" w:firstLineChars="200"/>
        <w:jc w:val="both"/>
        <w:rPr>
          <w:rFonts w:hint="eastAsia"/>
        </w:rPr>
      </w:pPr>
      <w:r>
        <w:rPr>
          <w:rFonts w:hint="eastAsia"/>
        </w:rPr>
        <w:t>机场周围飞机噪声环境标准适用区域由市环境保护行政主管部门会同市有关行政主管部门和相关区、县人民政府划定，报市人民政府批准后实施。</w:t>
      </w:r>
    </w:p>
    <w:p>
      <w:pPr>
        <w:spacing w:line="360" w:lineRule="auto"/>
        <w:ind w:firstLine="481" w:firstLineChars="200"/>
        <w:jc w:val="both"/>
        <w:rPr>
          <w:rFonts w:hint="eastAsia"/>
        </w:rPr>
      </w:pPr>
      <w:r>
        <w:rPr>
          <w:rFonts w:hint="eastAsia"/>
          <w:b/>
        </w:rPr>
        <w:t>第七条　</w:t>
      </w:r>
      <w:r>
        <w:rPr>
          <w:rFonts w:hint="eastAsia"/>
        </w:rPr>
        <w:t>规划行政主管部门在确定建设布局时，应当依据国家和本市声环境质量标准和民用建筑隔声设计规范，合理划定建筑物与交通干线的防噪声距离，并提出相应的规划设计要求。</w:t>
      </w:r>
    </w:p>
    <w:p>
      <w:pPr>
        <w:spacing w:line="360" w:lineRule="auto"/>
        <w:ind w:firstLine="481" w:firstLineChars="200"/>
        <w:jc w:val="both"/>
        <w:rPr>
          <w:rFonts w:hint="eastAsia"/>
        </w:rPr>
      </w:pPr>
      <w:r>
        <w:rPr>
          <w:rFonts w:hint="eastAsia"/>
          <w:b/>
        </w:rPr>
        <w:t>第八条　</w:t>
      </w:r>
      <w:r>
        <w:rPr>
          <w:rFonts w:hint="eastAsia"/>
        </w:rPr>
        <w:t>新建、改建、扩建可能产生噪声污染的建设项目，应当遵守国家有关建设项目环境保护管理的规定，并在申请环境影响评价审批前征求所在区域居民和单位的意见。</w:t>
      </w:r>
    </w:p>
    <w:p>
      <w:pPr>
        <w:spacing w:line="360" w:lineRule="auto"/>
        <w:ind w:firstLine="481" w:firstLineChars="200"/>
        <w:jc w:val="both"/>
        <w:rPr>
          <w:rFonts w:hint="eastAsia"/>
        </w:rPr>
      </w:pPr>
      <w:r>
        <w:rPr>
          <w:rFonts w:hint="eastAsia"/>
          <w:b/>
        </w:rPr>
        <w:t>第九条　</w:t>
      </w:r>
      <w:r>
        <w:rPr>
          <w:rFonts w:hint="eastAsia"/>
        </w:rPr>
        <w:t>新建民用建筑对外部环境噪声隔声质量及配套的供水、供热、电梯、通风等公用设施的隔声质量，应当符合国家和本市有关标准。</w:t>
      </w:r>
    </w:p>
    <w:p>
      <w:pPr>
        <w:spacing w:line="360" w:lineRule="auto"/>
        <w:ind w:firstLine="480" w:firstLineChars="200"/>
        <w:jc w:val="both"/>
        <w:rPr>
          <w:rFonts w:hint="eastAsia"/>
        </w:rPr>
      </w:pPr>
      <w:r>
        <w:rPr>
          <w:rFonts w:hint="eastAsia"/>
        </w:rPr>
        <w:t>规划行政主管部门应当加强对建筑隔声设计质量的强制性标准执行情况的监督；建设行政主管部门应当加强对建筑隔声施工质量的强制性标准执行情况的监督。</w:t>
      </w:r>
    </w:p>
    <w:p>
      <w:pPr>
        <w:spacing w:line="360" w:lineRule="auto"/>
        <w:ind w:firstLine="481" w:firstLineChars="200"/>
        <w:jc w:val="both"/>
        <w:rPr>
          <w:rFonts w:hint="eastAsia"/>
        </w:rPr>
      </w:pPr>
      <w:r>
        <w:rPr>
          <w:rFonts w:hint="eastAsia"/>
          <w:b/>
        </w:rPr>
        <w:t>第十条　</w:t>
      </w:r>
      <w:r>
        <w:rPr>
          <w:rFonts w:hint="eastAsia"/>
        </w:rPr>
        <w:t>对于在噪声敏感建筑物集中区域内造成严重环境噪声污染的企业事业单位，责令限期治理。被限期治理的单位应当按期完成治理任务。</w:t>
      </w:r>
    </w:p>
    <w:p>
      <w:pPr>
        <w:spacing w:line="360" w:lineRule="auto"/>
        <w:ind w:firstLine="480" w:firstLineChars="200"/>
        <w:jc w:val="both"/>
        <w:rPr>
          <w:rFonts w:hint="eastAsia"/>
        </w:rPr>
      </w:pPr>
      <w:r>
        <w:rPr>
          <w:rFonts w:hint="eastAsia"/>
        </w:rPr>
        <w:t>对小型企业事业单位的限期治理，由区、县环境保护行政主管部门决定。限期治理期间，可以责令被限期治理的单位停止使用产生噪声污染的设备、设施或者限制设备、设施运行时间。</w:t>
      </w:r>
    </w:p>
    <w:p>
      <w:pPr>
        <w:spacing w:line="360" w:lineRule="auto"/>
        <w:ind w:firstLine="481" w:firstLineChars="200"/>
        <w:jc w:val="both"/>
        <w:rPr>
          <w:rFonts w:hint="eastAsia"/>
        </w:rPr>
      </w:pPr>
      <w:r>
        <w:rPr>
          <w:rFonts w:hint="eastAsia"/>
          <w:b/>
        </w:rPr>
        <w:t>第十一条　</w:t>
      </w:r>
      <w:r>
        <w:rPr>
          <w:rFonts w:hint="eastAsia"/>
        </w:rPr>
        <w:t>居民住宅楼内不得设置可能产生噪声污染的餐饮和娱乐场所。</w:t>
      </w:r>
    </w:p>
    <w:p>
      <w:pPr>
        <w:spacing w:line="360" w:lineRule="auto"/>
        <w:ind w:firstLine="480" w:firstLineChars="200"/>
        <w:jc w:val="both"/>
        <w:rPr>
          <w:rFonts w:hint="eastAsia"/>
        </w:rPr>
      </w:pPr>
      <w:r>
        <w:rPr>
          <w:rFonts w:hint="eastAsia"/>
        </w:rPr>
        <w:t>销售新建居民住宅的，房地产开发企业应当明示所销售住宅的建筑隔声情况及所在地声环境状况。</w:t>
      </w:r>
    </w:p>
    <w:p>
      <w:pPr>
        <w:spacing w:line="360" w:lineRule="auto"/>
        <w:ind w:firstLine="481" w:firstLineChars="200"/>
        <w:jc w:val="both"/>
        <w:rPr>
          <w:rFonts w:hint="eastAsia"/>
        </w:rPr>
      </w:pPr>
      <w:r>
        <w:rPr>
          <w:rFonts w:hint="eastAsia"/>
          <w:b/>
        </w:rPr>
        <w:t>第十二条　</w:t>
      </w:r>
      <w:r>
        <w:rPr>
          <w:rFonts w:hint="eastAsia"/>
        </w:rPr>
        <w:t>环境保护行政主管部门有权对排放环境噪声的单位进行环境噪声污染防治现场检查。现场检查时发现设备、设施产生严重噪声污染的，可以责令停止使用该设备、设施或者限制设备、设施运行时间。被检查单位应当停止或者按照规定时间使用该设备、设施。</w:t>
      </w:r>
    </w:p>
    <w:p>
      <w:pPr>
        <w:spacing w:line="360" w:lineRule="auto"/>
        <w:ind w:firstLine="480" w:firstLineChars="200"/>
        <w:jc w:val="both"/>
        <w:rPr>
          <w:rFonts w:hint="eastAsia"/>
        </w:rPr>
      </w:pPr>
      <w:r>
        <w:rPr>
          <w:rFonts w:hint="eastAsia"/>
        </w:rPr>
        <w:t>被检查的单位应当如实反映环境噪声污染防治情况，并提供必要的环境噪声污染防治资料。</w:t>
      </w:r>
    </w:p>
    <w:p>
      <w:pPr>
        <w:spacing w:line="360" w:lineRule="auto"/>
        <w:ind w:firstLine="481" w:firstLineChars="200"/>
        <w:jc w:val="both"/>
        <w:rPr>
          <w:rFonts w:hint="eastAsia"/>
        </w:rPr>
      </w:pPr>
      <w:r>
        <w:rPr>
          <w:rFonts w:hint="eastAsia"/>
          <w:b/>
        </w:rPr>
        <w:t>第十三条　</w:t>
      </w:r>
      <w:r>
        <w:rPr>
          <w:rFonts w:hint="eastAsia"/>
        </w:rPr>
        <w:t>环境保护行政主管部门进行环境噪声污染防治现场检查时，应当出示有效执法证件，并为被检查者保守技术秘密和商业秘密。</w:t>
      </w:r>
    </w:p>
    <w:p>
      <w:pPr>
        <w:spacing w:line="360" w:lineRule="auto"/>
        <w:ind w:firstLine="481" w:firstLineChars="200"/>
        <w:jc w:val="both"/>
        <w:rPr>
          <w:rFonts w:hint="eastAsia"/>
        </w:rPr>
      </w:pPr>
      <w:r>
        <w:rPr>
          <w:rFonts w:hint="eastAsia"/>
          <w:b/>
        </w:rPr>
        <w:t>第十四条　</w:t>
      </w:r>
      <w:r>
        <w:rPr>
          <w:rFonts w:hint="eastAsia"/>
        </w:rPr>
        <w:t>环境保护行政主管部门和其他负有噪声污染防治监督管理的部门应当向社会公布本部门负责受理噪声污染投诉、举报的机构名称及其联系方式。</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施工噪声污染防治</w:t>
      </w:r>
    </w:p>
    <w:p>
      <w:pPr>
        <w:spacing w:line="360" w:lineRule="auto"/>
        <w:ind w:firstLine="481" w:firstLineChars="200"/>
        <w:jc w:val="both"/>
        <w:rPr>
          <w:rFonts w:hint="eastAsia"/>
        </w:rPr>
      </w:pPr>
      <w:r>
        <w:rPr>
          <w:rFonts w:hint="eastAsia"/>
          <w:b/>
        </w:rPr>
        <w:t>第十五条　</w:t>
      </w:r>
      <w:r>
        <w:rPr>
          <w:rFonts w:hint="eastAsia"/>
        </w:rPr>
        <w:t>施工作业向周围生活环境排放噪声的，建设单位应当采取有效的噪声污染防治措施，使排放的噪声符合国家规定的施工场界环境噪声排放标准。采取噪声污染防治措施所需的费用列入工程造价。</w:t>
      </w:r>
    </w:p>
    <w:p>
      <w:pPr>
        <w:spacing w:line="360" w:lineRule="auto"/>
        <w:ind w:firstLine="481" w:firstLineChars="200"/>
        <w:jc w:val="both"/>
        <w:rPr>
          <w:rFonts w:hint="eastAsia"/>
        </w:rPr>
      </w:pPr>
      <w:r>
        <w:rPr>
          <w:rFonts w:hint="eastAsia"/>
          <w:b/>
        </w:rPr>
        <w:t>第十六条</w:t>
      </w:r>
      <w:r>
        <w:rPr>
          <w:rFonts w:hint="eastAsia"/>
        </w:rPr>
        <w:t>　施工单位应当制定施工现场噪声污染防治管理制度并公告，把产生噪声的设备、设施布置在远离居住区的一侧。</w:t>
      </w:r>
    </w:p>
    <w:p>
      <w:pPr>
        <w:spacing w:line="360" w:lineRule="auto"/>
        <w:ind w:firstLine="481" w:firstLineChars="200"/>
        <w:jc w:val="both"/>
        <w:rPr>
          <w:rFonts w:hint="eastAsia"/>
        </w:rPr>
      </w:pPr>
      <w:r>
        <w:rPr>
          <w:rFonts w:hint="eastAsia"/>
          <w:b/>
        </w:rPr>
        <w:t>第十七条</w:t>
      </w:r>
      <w:r>
        <w:rPr>
          <w:rFonts w:hint="eastAsia"/>
        </w:rPr>
        <w:t>　中考、高考期间及市人民政府规定的其他特殊时段内，除抢修抢险外禁止在噪声敏感建筑物集中区域内从事产生噪声的施工作业。</w:t>
      </w:r>
    </w:p>
    <w:p>
      <w:pPr>
        <w:spacing w:line="360" w:lineRule="auto"/>
        <w:ind w:firstLine="481" w:firstLineChars="200"/>
        <w:jc w:val="both"/>
        <w:rPr>
          <w:rFonts w:hint="eastAsia"/>
        </w:rPr>
      </w:pPr>
      <w:r>
        <w:rPr>
          <w:rFonts w:hint="eastAsia"/>
          <w:b/>
        </w:rPr>
        <w:t>第十八条　</w:t>
      </w:r>
      <w:r>
        <w:rPr>
          <w:rFonts w:hint="eastAsia"/>
        </w:rPr>
        <w:t>噪声敏感建筑物集中区域内，禁止在夜间进行产生噪声污染的施工作业。但国家和本市重点工程、抢修抢险作业和因生产工艺要求以及其他特殊需要必须连续作业的除外。</w:t>
      </w:r>
    </w:p>
    <w:p>
      <w:pPr>
        <w:spacing w:line="360" w:lineRule="auto"/>
        <w:ind w:firstLine="480" w:firstLineChars="200"/>
        <w:jc w:val="both"/>
        <w:rPr>
          <w:rFonts w:hint="eastAsia"/>
        </w:rPr>
      </w:pPr>
      <w:r>
        <w:rPr>
          <w:rFonts w:hint="eastAsia"/>
        </w:rPr>
        <w:t>国家和本市重点工程、因生产工艺要求或者其他特殊需要，确需在夜间进行施工作业的，应当取得工程所在地建设行政主管部门核发的准予夜间施工的批准文件。</w:t>
      </w:r>
    </w:p>
    <w:p>
      <w:pPr>
        <w:spacing w:line="360" w:lineRule="auto"/>
        <w:ind w:firstLine="481" w:firstLineChars="200"/>
        <w:jc w:val="both"/>
        <w:rPr>
          <w:rFonts w:hint="eastAsia"/>
        </w:rPr>
      </w:pPr>
      <w:r>
        <w:rPr>
          <w:rFonts w:hint="eastAsia"/>
          <w:b/>
        </w:rPr>
        <w:t>第十九条</w:t>
      </w:r>
      <w:r>
        <w:rPr>
          <w:rFonts w:hint="eastAsia"/>
        </w:rPr>
        <w:t>　进行夜间施工作业的，应当向周围居民公告。公告内容包括：施工项目名称、施工单位名称、夜间施工批准文号、夜间施工起止时间、夜间施工内容、工地负责人及其联系方式、监督电话等。</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交通噪声污染防治</w:t>
      </w:r>
    </w:p>
    <w:p>
      <w:pPr>
        <w:spacing w:line="360" w:lineRule="auto"/>
        <w:ind w:firstLine="481" w:firstLineChars="200"/>
        <w:jc w:val="both"/>
        <w:rPr>
          <w:rFonts w:hint="eastAsia"/>
        </w:rPr>
      </w:pPr>
      <w:r>
        <w:rPr>
          <w:rFonts w:hint="eastAsia"/>
          <w:b/>
        </w:rPr>
        <w:t>第二十条　</w:t>
      </w:r>
      <w:r>
        <w:rPr>
          <w:rFonts w:hint="eastAsia"/>
        </w:rPr>
        <w:t>新建、改建、扩建的高速路、快速路、主干路、城市高架路、铁路和城市轨道，经过已有的噪声敏感建筑物集中区域时，应当采取噪声污染防治措施。采取噪声污染防治措施所需的费用列入工程造价。</w:t>
      </w:r>
    </w:p>
    <w:p>
      <w:pPr>
        <w:spacing w:line="360" w:lineRule="auto"/>
        <w:ind w:firstLine="481" w:firstLineChars="200"/>
        <w:jc w:val="both"/>
        <w:rPr>
          <w:rFonts w:hint="eastAsia"/>
        </w:rPr>
      </w:pPr>
      <w:r>
        <w:rPr>
          <w:rFonts w:hint="eastAsia"/>
          <w:b/>
        </w:rPr>
        <w:t>第二十一条　</w:t>
      </w:r>
      <w:r>
        <w:rPr>
          <w:rFonts w:hint="eastAsia"/>
        </w:rPr>
        <w:t>在已有的道路、铁路、城市轨道两侧建设噪声敏感建筑物的，建设单位应当采取必要的噪声污染防治措施。使噪声敏感建筑物室内声环境质量符合国家规定的标准。</w:t>
      </w:r>
    </w:p>
    <w:p>
      <w:pPr>
        <w:spacing w:line="360" w:lineRule="auto"/>
        <w:ind w:firstLine="481" w:firstLineChars="200"/>
        <w:jc w:val="both"/>
        <w:rPr>
          <w:rFonts w:hint="eastAsia"/>
        </w:rPr>
      </w:pPr>
      <w:r>
        <w:rPr>
          <w:rFonts w:hint="eastAsia"/>
          <w:b/>
        </w:rPr>
        <w:t>第二十二条　</w:t>
      </w:r>
      <w:r>
        <w:rPr>
          <w:rFonts w:hint="eastAsia"/>
        </w:rPr>
        <w:t>本市在用机动车辆噪声排放，应当符合国家规定的在用机动车辆噪声排放标准。</w:t>
      </w:r>
    </w:p>
    <w:p>
      <w:pPr>
        <w:spacing w:line="360" w:lineRule="auto"/>
        <w:ind w:firstLine="480" w:firstLineChars="200"/>
        <w:jc w:val="both"/>
        <w:rPr>
          <w:rFonts w:hint="eastAsia"/>
        </w:rPr>
      </w:pPr>
      <w:r>
        <w:rPr>
          <w:rFonts w:hint="eastAsia"/>
        </w:rPr>
        <w:t>在用机动车辆消声器及其他防治噪声污染的设备应当正常使用，禁止改装、拆除或者闲置。</w:t>
      </w:r>
    </w:p>
    <w:p>
      <w:pPr>
        <w:spacing w:line="360" w:lineRule="auto"/>
        <w:ind w:firstLine="480" w:firstLineChars="200"/>
        <w:jc w:val="both"/>
        <w:rPr>
          <w:rFonts w:hint="eastAsia"/>
        </w:rPr>
      </w:pPr>
      <w:r>
        <w:rPr>
          <w:rFonts w:hint="eastAsia"/>
        </w:rPr>
        <w:t>除特种车辆外禁止安装使用外挂式音响设备。特种车辆装有外挂式音响设备的，应当按照规定使用。</w:t>
      </w:r>
    </w:p>
    <w:p>
      <w:pPr>
        <w:spacing w:line="360" w:lineRule="auto"/>
        <w:ind w:firstLine="481" w:firstLineChars="200"/>
        <w:jc w:val="both"/>
        <w:rPr>
          <w:rFonts w:hint="eastAsia"/>
        </w:rPr>
      </w:pPr>
      <w:r>
        <w:rPr>
          <w:rFonts w:hint="eastAsia"/>
          <w:b/>
        </w:rPr>
        <w:t>第二十三条　</w:t>
      </w:r>
      <w:r>
        <w:rPr>
          <w:rFonts w:hint="eastAsia"/>
        </w:rPr>
        <w:t>公安部门可以根据需要在居民住宅区周边划定限制车辆夜间通行的路段和禁止鸣笛的区域，明确限制通行和禁止鸣笛的时段。</w:t>
      </w:r>
    </w:p>
    <w:p>
      <w:pPr>
        <w:spacing w:line="360" w:lineRule="auto"/>
        <w:ind w:firstLine="481" w:firstLineChars="200"/>
        <w:jc w:val="both"/>
        <w:rPr>
          <w:rFonts w:hint="eastAsia"/>
        </w:rPr>
      </w:pPr>
      <w:r>
        <w:rPr>
          <w:rFonts w:hint="eastAsia"/>
          <w:b/>
        </w:rPr>
        <w:t>第二十四条　</w:t>
      </w:r>
      <w:r>
        <w:rPr>
          <w:rFonts w:hint="eastAsia"/>
        </w:rPr>
        <w:t>设置机动车停车场、候车站的，应当合理选择位置或者采取其他有效措施，减轻车辆产生的噪声对周围生活环境的影响。</w:t>
      </w:r>
    </w:p>
    <w:p>
      <w:pPr>
        <w:spacing w:line="360" w:lineRule="auto"/>
        <w:ind w:firstLine="481" w:firstLineChars="200"/>
        <w:jc w:val="both"/>
        <w:rPr>
          <w:rFonts w:hint="eastAsia"/>
        </w:rPr>
      </w:pPr>
      <w:r>
        <w:rPr>
          <w:rFonts w:hint="eastAsia"/>
          <w:b/>
        </w:rPr>
        <w:t>第二十五条　</w:t>
      </w:r>
      <w:r>
        <w:rPr>
          <w:rFonts w:hint="eastAsia"/>
        </w:rPr>
        <w:t>铁路机车在本市建成区内行驶时，应当按照国家和本市有关规定限制鸣笛。</w:t>
      </w:r>
    </w:p>
    <w:p>
      <w:pPr>
        <w:spacing w:line="360" w:lineRule="auto"/>
        <w:ind w:firstLine="481" w:firstLineChars="200"/>
        <w:jc w:val="both"/>
        <w:rPr>
          <w:rFonts w:hint="eastAsia"/>
        </w:rPr>
      </w:pPr>
      <w:r>
        <w:rPr>
          <w:rFonts w:hint="eastAsia"/>
          <w:b/>
        </w:rPr>
        <w:t>第二十六条　</w:t>
      </w:r>
      <w:r>
        <w:rPr>
          <w:rFonts w:hint="eastAsia"/>
        </w:rPr>
        <w:t>有关部门在制定机场飞行程序时，应当考虑噪声影响，尽量避开噪声敏感建筑物集中区域。</w:t>
      </w:r>
    </w:p>
    <w:p>
      <w:pPr>
        <w:spacing w:line="360" w:lineRule="auto"/>
        <w:ind w:firstLine="480" w:firstLineChars="200"/>
        <w:jc w:val="both"/>
        <w:rPr>
          <w:rFonts w:hint="eastAsia"/>
        </w:rPr>
      </w:pPr>
      <w:r>
        <w:rPr>
          <w:rFonts w:hint="eastAsia"/>
        </w:rPr>
        <w:t>民用航空器起飞、降落或者低空飞行时，应当遵守规定的飞行程序。</w:t>
      </w:r>
    </w:p>
    <w:p>
      <w:pPr>
        <w:spacing w:line="360" w:lineRule="auto"/>
        <w:ind w:firstLine="481" w:firstLineChars="200"/>
        <w:jc w:val="both"/>
        <w:rPr>
          <w:rFonts w:hint="eastAsia"/>
        </w:rPr>
      </w:pPr>
      <w:r>
        <w:rPr>
          <w:rFonts w:hint="eastAsia"/>
          <w:b/>
        </w:rPr>
        <w:t>第二十七条　</w:t>
      </w:r>
      <w:r>
        <w:rPr>
          <w:rFonts w:hint="eastAsia"/>
        </w:rPr>
        <w:t>在飞机噪声环境标准适用区域内建设建筑物的，应当执行相应标准适用区域的规定。</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社会生活噪声污染防治</w:t>
      </w:r>
    </w:p>
    <w:p>
      <w:pPr>
        <w:spacing w:line="360" w:lineRule="auto"/>
        <w:ind w:firstLine="481" w:firstLineChars="200"/>
        <w:jc w:val="both"/>
        <w:rPr>
          <w:rFonts w:hint="eastAsia"/>
        </w:rPr>
      </w:pPr>
      <w:r>
        <w:rPr>
          <w:rFonts w:hint="eastAsia"/>
          <w:b/>
        </w:rPr>
        <w:t>第二十八条　</w:t>
      </w:r>
      <w:r>
        <w:rPr>
          <w:rFonts w:hint="eastAsia"/>
        </w:rPr>
        <w:t>禁止任何单位和个人在噪声敏感建筑物集中区域使用干扰他人的音响器材。但属于下列情况者，允许在一定时间内使用，并控制音量：</w:t>
      </w:r>
    </w:p>
    <w:p>
      <w:pPr>
        <w:spacing w:line="360" w:lineRule="auto"/>
        <w:ind w:firstLine="480" w:firstLineChars="200"/>
        <w:jc w:val="both"/>
        <w:rPr>
          <w:rFonts w:hint="eastAsia"/>
        </w:rPr>
      </w:pPr>
      <w:r>
        <w:rPr>
          <w:rFonts w:hint="eastAsia"/>
        </w:rPr>
        <w:t>（一）经依法批准的大型社会活动；</w:t>
      </w:r>
    </w:p>
    <w:p>
      <w:pPr>
        <w:spacing w:line="360" w:lineRule="auto"/>
        <w:ind w:firstLine="480" w:firstLineChars="200"/>
        <w:jc w:val="both"/>
        <w:rPr>
          <w:rFonts w:hint="eastAsia"/>
        </w:rPr>
      </w:pPr>
      <w:r>
        <w:rPr>
          <w:rFonts w:hint="eastAsia"/>
        </w:rPr>
        <w:t>（二）课、工间操；</w:t>
      </w:r>
    </w:p>
    <w:p>
      <w:pPr>
        <w:spacing w:line="360" w:lineRule="auto"/>
        <w:ind w:firstLine="480" w:firstLineChars="200"/>
        <w:jc w:val="both"/>
        <w:rPr>
          <w:rFonts w:hint="eastAsia"/>
        </w:rPr>
      </w:pPr>
      <w:r>
        <w:rPr>
          <w:rFonts w:hint="eastAsia"/>
        </w:rPr>
        <w:t>（三）抢险救灾等紧急情况。</w:t>
      </w:r>
    </w:p>
    <w:p>
      <w:pPr>
        <w:spacing w:line="360" w:lineRule="auto"/>
        <w:ind w:firstLine="480" w:firstLineChars="200"/>
        <w:jc w:val="both"/>
        <w:rPr>
          <w:rFonts w:hint="eastAsia"/>
        </w:rPr>
      </w:pPr>
      <w:r>
        <w:rPr>
          <w:rFonts w:hint="eastAsia"/>
        </w:rPr>
        <w:t>禁止商业经营活动在室外使用音响器材或者采用其他发出噪声的方法招揽顾客，干扰周围生活环境。</w:t>
      </w:r>
    </w:p>
    <w:p>
      <w:pPr>
        <w:spacing w:line="360" w:lineRule="auto"/>
        <w:ind w:firstLine="481" w:firstLineChars="200"/>
        <w:jc w:val="both"/>
        <w:rPr>
          <w:rFonts w:hint="eastAsia"/>
        </w:rPr>
      </w:pPr>
      <w:r>
        <w:rPr>
          <w:rFonts w:hint="eastAsia"/>
          <w:b/>
        </w:rPr>
        <w:t>第二十九条　</w:t>
      </w:r>
      <w:r>
        <w:rPr>
          <w:rFonts w:hint="eastAsia"/>
        </w:rPr>
        <w:t>在街道、广场、公园等公共场所组织娱乐、集会等活动，使用家用电器、乐器及其他音响器材的，应当控制音量，避免干扰周围生活环境。</w:t>
      </w:r>
    </w:p>
    <w:p>
      <w:pPr>
        <w:spacing w:line="360" w:lineRule="auto"/>
        <w:ind w:firstLine="481" w:firstLineChars="200"/>
        <w:jc w:val="both"/>
        <w:rPr>
          <w:rFonts w:hint="eastAsia"/>
        </w:rPr>
      </w:pPr>
      <w:r>
        <w:rPr>
          <w:rFonts w:hint="eastAsia"/>
          <w:b/>
        </w:rPr>
        <w:t>第三十条　</w:t>
      </w:r>
      <w:r>
        <w:rPr>
          <w:rFonts w:hint="eastAsia"/>
        </w:rPr>
        <w:t>加工、维修、餐饮、娱乐、健身、超市及其他商业服务业经营者应当采取有效措施，防止生产经营活动产生噪声干扰周围生活环境。</w:t>
      </w:r>
    </w:p>
    <w:p>
      <w:pPr>
        <w:spacing w:line="360" w:lineRule="auto"/>
        <w:ind w:firstLine="481" w:firstLineChars="200"/>
        <w:jc w:val="both"/>
        <w:rPr>
          <w:rFonts w:hint="eastAsia"/>
        </w:rPr>
      </w:pPr>
      <w:r>
        <w:rPr>
          <w:rFonts w:hint="eastAsia"/>
          <w:b/>
        </w:rPr>
        <w:t>第三十一条　</w:t>
      </w:r>
      <w:r>
        <w:rPr>
          <w:rFonts w:hint="eastAsia"/>
        </w:rPr>
        <w:t>在商业经营活动中使用空调器、冷却塔等可能产生环境噪声污染的设备、设施的，其经营管理者应当采取有效措施，使其边界噪声符合国家规定的环境噪声排放标准。</w:t>
      </w:r>
    </w:p>
    <w:p>
      <w:pPr>
        <w:spacing w:line="360" w:lineRule="auto"/>
        <w:ind w:firstLine="481" w:firstLineChars="200"/>
        <w:jc w:val="both"/>
        <w:rPr>
          <w:rFonts w:hint="eastAsia"/>
        </w:rPr>
      </w:pPr>
      <w:r>
        <w:rPr>
          <w:rFonts w:hint="eastAsia"/>
          <w:b/>
        </w:rPr>
        <w:t>第三十二条　</w:t>
      </w:r>
      <w:r>
        <w:rPr>
          <w:rFonts w:hint="eastAsia"/>
        </w:rPr>
        <w:t>本市生产、销售的机动车防盗报警器应当符合国家规定的标准。</w:t>
      </w:r>
    </w:p>
    <w:p>
      <w:pPr>
        <w:spacing w:line="360" w:lineRule="auto"/>
        <w:ind w:firstLine="480" w:firstLineChars="200"/>
        <w:jc w:val="both"/>
        <w:rPr>
          <w:rFonts w:hint="eastAsia"/>
        </w:rPr>
      </w:pPr>
      <w:r>
        <w:rPr>
          <w:rFonts w:hint="eastAsia"/>
        </w:rPr>
        <w:t>本市机动车辆不得安装使用不符合标准的机动车防盗报警器。</w:t>
      </w:r>
    </w:p>
    <w:p>
      <w:pPr>
        <w:spacing w:line="360" w:lineRule="auto"/>
        <w:ind w:firstLine="480" w:firstLineChars="200"/>
        <w:jc w:val="both"/>
        <w:rPr>
          <w:rFonts w:hint="eastAsia"/>
        </w:rPr>
      </w:pPr>
      <w:r>
        <w:rPr>
          <w:rFonts w:hint="eastAsia"/>
        </w:rPr>
        <w:t>市质量技术监督行政主管部门对发现的不符合标准的机动车防盗报警器，应当向社会公布。</w:t>
      </w:r>
    </w:p>
    <w:p>
      <w:pPr>
        <w:spacing w:line="360" w:lineRule="auto"/>
        <w:ind w:firstLine="481" w:firstLineChars="200"/>
        <w:jc w:val="both"/>
        <w:rPr>
          <w:rFonts w:hint="eastAsia"/>
        </w:rPr>
      </w:pPr>
      <w:r>
        <w:rPr>
          <w:rFonts w:hint="eastAsia"/>
          <w:b/>
        </w:rPr>
        <w:t>第三十三条　</w:t>
      </w:r>
      <w:r>
        <w:rPr>
          <w:rFonts w:hint="eastAsia"/>
        </w:rPr>
        <w:t>在噪声敏感建筑物集中区域内，设置或者解除机动车警戒或者寻车时，不得产生噪声。</w:t>
      </w:r>
    </w:p>
    <w:p>
      <w:pPr>
        <w:spacing w:line="360" w:lineRule="auto"/>
        <w:ind w:firstLine="480" w:firstLineChars="200"/>
        <w:jc w:val="both"/>
        <w:rPr>
          <w:rFonts w:hint="eastAsia"/>
        </w:rPr>
      </w:pPr>
      <w:r>
        <w:rPr>
          <w:rFonts w:hint="eastAsia"/>
        </w:rPr>
        <w:t>机动车防盗报警器以鸣响方式报警后，使用者应当及时处理，避免长时间鸣响干扰周围生活环境。</w:t>
      </w:r>
    </w:p>
    <w:p>
      <w:pPr>
        <w:spacing w:line="360" w:lineRule="auto"/>
        <w:ind w:firstLine="481" w:firstLineChars="200"/>
        <w:jc w:val="both"/>
        <w:rPr>
          <w:rFonts w:hint="eastAsia"/>
        </w:rPr>
      </w:pPr>
      <w:r>
        <w:rPr>
          <w:rFonts w:hint="eastAsia"/>
          <w:b/>
        </w:rPr>
        <w:t>第三十四条　</w:t>
      </w:r>
      <w:r>
        <w:rPr>
          <w:rFonts w:hint="eastAsia"/>
        </w:rPr>
        <w:t>使用家用电器、乐器或者进行其他室内娱乐活动的，应当控制音量或者采取其他有效措施，避免干扰周围生活环境。</w:t>
      </w:r>
    </w:p>
    <w:p>
      <w:pPr>
        <w:spacing w:line="360" w:lineRule="auto"/>
        <w:ind w:firstLine="481" w:firstLineChars="200"/>
        <w:jc w:val="both"/>
        <w:rPr>
          <w:rFonts w:hint="eastAsia"/>
        </w:rPr>
      </w:pPr>
      <w:r>
        <w:rPr>
          <w:rFonts w:hint="eastAsia"/>
          <w:b/>
        </w:rPr>
        <w:t>第三十五条　</w:t>
      </w:r>
      <w:r>
        <w:rPr>
          <w:rFonts w:hint="eastAsia"/>
        </w:rPr>
        <w:t>法定休息日、节假日全天及工作日12时至14时、18时至次日8时，禁止在已竣工交付使用的居民住宅楼内进行产生噪声的装修作业。在其他时段内进行装修作业的，应当采取措施，减轻对周围生活环境的干扰。</w:t>
      </w:r>
    </w:p>
    <w:p>
      <w:pPr>
        <w:spacing w:line="360" w:lineRule="auto"/>
        <w:ind w:firstLine="480" w:firstLineChars="200"/>
        <w:jc w:val="both"/>
        <w:rPr>
          <w:rFonts w:hint="eastAsia"/>
        </w:rPr>
      </w:pPr>
      <w:r>
        <w:rPr>
          <w:rFonts w:hint="eastAsia"/>
        </w:rPr>
        <w:t>在已竣工交付使用的其它建筑内进行装修作业的，应当采取措施，减轻对周围生活环境的干扰。</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法律责任</w:t>
      </w:r>
    </w:p>
    <w:p>
      <w:pPr>
        <w:spacing w:line="360" w:lineRule="auto"/>
        <w:ind w:firstLine="481" w:firstLineChars="200"/>
        <w:jc w:val="both"/>
        <w:rPr>
          <w:rFonts w:hint="eastAsia"/>
        </w:rPr>
      </w:pPr>
      <w:r>
        <w:rPr>
          <w:rFonts w:hint="eastAsia"/>
          <w:b/>
        </w:rPr>
        <w:t>第三十六条　</w:t>
      </w:r>
      <w:r>
        <w:rPr>
          <w:rFonts w:hint="eastAsia"/>
        </w:rPr>
        <w:t>违反本办法第十条第一款规定，未完成治理任务的，由环境保护行政主管部门处3万元以下罚款；情节严重的，由市或者区、县人民政府依法责令停业、搬迁、关闭。</w:t>
      </w:r>
    </w:p>
    <w:p>
      <w:pPr>
        <w:spacing w:line="360" w:lineRule="auto"/>
        <w:ind w:firstLine="481" w:firstLineChars="200"/>
        <w:jc w:val="both"/>
        <w:rPr>
          <w:rFonts w:hint="eastAsia"/>
        </w:rPr>
      </w:pPr>
      <w:r>
        <w:rPr>
          <w:rFonts w:hint="eastAsia"/>
          <w:b/>
        </w:rPr>
        <w:t>第三十七条　</w:t>
      </w:r>
      <w:r>
        <w:rPr>
          <w:rFonts w:hint="eastAsia"/>
        </w:rPr>
        <w:t>违反本办法第十二条第一款规定，被检查单位未停止或者未按照规定时间使用产生严重噪声污染的设备、设施的，由环境保护行政主管部门处3万元以下罚款。</w:t>
      </w:r>
    </w:p>
    <w:p>
      <w:pPr>
        <w:spacing w:line="360" w:lineRule="auto"/>
        <w:ind w:firstLine="481" w:firstLineChars="200"/>
        <w:jc w:val="both"/>
        <w:rPr>
          <w:rFonts w:hint="eastAsia"/>
        </w:rPr>
      </w:pPr>
      <w:r>
        <w:rPr>
          <w:rFonts w:hint="eastAsia"/>
          <w:b/>
        </w:rPr>
        <w:t>第三十八条　</w:t>
      </w:r>
      <w:r>
        <w:rPr>
          <w:rFonts w:hint="eastAsia"/>
        </w:rPr>
        <w:t>违反本办法第十六条规定，施工单位未制定施工现场噪声污染防治管理制度，未把产生噪声的设备、设施布置在远离居住区一侧的，由城市管理综合执法部门责令改正，并可处1万元以上3万元以下罚款。</w:t>
      </w:r>
    </w:p>
    <w:p>
      <w:pPr>
        <w:spacing w:line="360" w:lineRule="auto"/>
        <w:ind w:firstLine="481" w:firstLineChars="200"/>
        <w:jc w:val="both"/>
        <w:rPr>
          <w:rFonts w:hint="eastAsia"/>
        </w:rPr>
      </w:pPr>
      <w:r>
        <w:rPr>
          <w:rFonts w:hint="eastAsia"/>
          <w:b/>
        </w:rPr>
        <w:t>第三十九条　</w:t>
      </w:r>
      <w:r>
        <w:rPr>
          <w:rFonts w:hint="eastAsia"/>
        </w:rPr>
        <w:t>违反本办法第十七条规定，中考、高考期间以及市人民政府规定的其他特殊时段在噪声敏感建筑物集中区域内从事产生噪声的施工作业的，由城市管理综合执法部门责令停止违法行为，并处1万元以上3万元以下罚款。</w:t>
      </w:r>
    </w:p>
    <w:p>
      <w:pPr>
        <w:spacing w:line="360" w:lineRule="auto"/>
        <w:ind w:firstLine="481" w:firstLineChars="200"/>
        <w:jc w:val="both"/>
        <w:rPr>
          <w:rFonts w:hint="eastAsia"/>
        </w:rPr>
      </w:pPr>
      <w:r>
        <w:rPr>
          <w:rFonts w:hint="eastAsia"/>
          <w:b/>
        </w:rPr>
        <w:t>第四十条　</w:t>
      </w:r>
      <w:r>
        <w:rPr>
          <w:rFonts w:hint="eastAsia"/>
        </w:rPr>
        <w:t>违反本办法第十八条第二款规定，未取得夜间施工批准文件进行夜间施工的，由城市管理综合执法部门责令停止违法行为，并处1万元以上3万元以下罚款。</w:t>
      </w:r>
    </w:p>
    <w:p>
      <w:pPr>
        <w:spacing w:line="360" w:lineRule="auto"/>
        <w:ind w:firstLine="481" w:firstLineChars="200"/>
        <w:jc w:val="both"/>
        <w:rPr>
          <w:rFonts w:hint="eastAsia"/>
        </w:rPr>
      </w:pPr>
      <w:r>
        <w:rPr>
          <w:rFonts w:hint="eastAsia"/>
          <w:b/>
        </w:rPr>
        <w:t>第四十一条　</w:t>
      </w:r>
      <w:r>
        <w:rPr>
          <w:rFonts w:hint="eastAsia"/>
        </w:rPr>
        <w:t>违反本办法第十九条规定，进行夜间施工作业未向周围居民公告相关内容的，由城市管理综合执法部门责令改正，并处1000元以上5000元以下罚款。</w:t>
      </w:r>
    </w:p>
    <w:p>
      <w:pPr>
        <w:spacing w:line="360" w:lineRule="auto"/>
        <w:ind w:firstLine="481" w:firstLineChars="200"/>
        <w:jc w:val="both"/>
        <w:rPr>
          <w:rFonts w:hint="eastAsia"/>
        </w:rPr>
      </w:pPr>
      <w:r>
        <w:rPr>
          <w:rFonts w:hint="eastAsia"/>
          <w:b/>
        </w:rPr>
        <w:t>第四十二条</w:t>
      </w:r>
      <w:r>
        <w:rPr>
          <w:rFonts w:hint="eastAsia"/>
        </w:rPr>
        <w:t>　违反本办法第三十条规定，加工、维修、餐饮、娱乐、健身、超市及其他商业服务业经营者未采取有效措施，生产经营活动产生噪声干扰周围生活环境的，由环境保护行政主管部门责令改正；拒不改正的，处3万元以下罚款。</w:t>
      </w:r>
    </w:p>
    <w:p>
      <w:pPr>
        <w:spacing w:line="360" w:lineRule="auto"/>
        <w:ind w:firstLine="481" w:firstLineChars="200"/>
        <w:jc w:val="both"/>
        <w:rPr>
          <w:rFonts w:hint="eastAsia"/>
        </w:rPr>
      </w:pPr>
      <w:r>
        <w:rPr>
          <w:rFonts w:hint="eastAsia"/>
          <w:b/>
        </w:rPr>
        <w:t>第四十三条</w:t>
      </w:r>
      <w:r>
        <w:rPr>
          <w:rFonts w:hint="eastAsia"/>
        </w:rPr>
        <w:t>　违反本办法规定，有下列行为之一的，由公安部门给予警告，警告后不改正的，处200元以上500元以下罚款：</w:t>
      </w:r>
    </w:p>
    <w:p>
      <w:pPr>
        <w:spacing w:line="360" w:lineRule="auto"/>
        <w:ind w:firstLine="480" w:firstLineChars="200"/>
        <w:jc w:val="both"/>
        <w:rPr>
          <w:rFonts w:hint="eastAsia"/>
        </w:rPr>
      </w:pPr>
      <w:r>
        <w:rPr>
          <w:rFonts w:hint="eastAsia"/>
        </w:rPr>
        <w:t>（一）在噪声敏感建筑物集中区域使用干扰周围生活环境的音响器材；</w:t>
      </w:r>
    </w:p>
    <w:p>
      <w:pPr>
        <w:spacing w:line="360" w:lineRule="auto"/>
        <w:ind w:firstLine="480" w:firstLineChars="200"/>
        <w:jc w:val="both"/>
        <w:rPr>
          <w:rFonts w:hint="eastAsia"/>
        </w:rPr>
      </w:pPr>
      <w:r>
        <w:rPr>
          <w:rFonts w:hint="eastAsia"/>
        </w:rPr>
        <w:t>（二）商业经营活动在室外使用音响器材或者采用其他发出噪声的方法招揽顾客，干扰周围生活环境的；</w:t>
      </w:r>
    </w:p>
    <w:p>
      <w:pPr>
        <w:spacing w:line="360" w:lineRule="auto"/>
        <w:ind w:firstLine="480" w:firstLineChars="200"/>
        <w:jc w:val="both"/>
        <w:rPr>
          <w:rFonts w:hint="eastAsia"/>
        </w:rPr>
      </w:pPr>
      <w:r>
        <w:rPr>
          <w:rFonts w:hint="eastAsia"/>
        </w:rPr>
        <w:t>（三）在街道、广场、公园等公共场所组织娱乐、集会等活动，使用音响器材，产生噪声干扰周围生活环境的；</w:t>
      </w:r>
    </w:p>
    <w:p>
      <w:pPr>
        <w:spacing w:line="360" w:lineRule="auto"/>
        <w:ind w:firstLine="480" w:firstLineChars="200"/>
        <w:jc w:val="both"/>
        <w:rPr>
          <w:rFonts w:hint="eastAsia"/>
        </w:rPr>
      </w:pPr>
      <w:r>
        <w:rPr>
          <w:rFonts w:hint="eastAsia"/>
        </w:rPr>
        <w:t>（四）未按照本办法第三十三条第二款规定及时处理，机动车防盗报警器长时间鸣响，干扰周围生活环境的。</w:t>
      </w:r>
    </w:p>
    <w:p>
      <w:pPr>
        <w:spacing w:line="360" w:lineRule="auto"/>
        <w:ind w:firstLine="480" w:firstLineChars="200"/>
        <w:jc w:val="both"/>
        <w:rPr>
          <w:rFonts w:hint="eastAsia"/>
        </w:rPr>
      </w:pPr>
      <w:r>
        <w:rPr>
          <w:rFonts w:hint="eastAsia"/>
        </w:rPr>
        <w:t>（五）未按照本办法第三十四条规定控制音量或者采取措施，从家庭室内发出噪声干扰周围生活环境的；</w:t>
      </w:r>
    </w:p>
    <w:p>
      <w:pPr>
        <w:spacing w:line="360" w:lineRule="auto"/>
        <w:ind w:firstLine="480" w:firstLineChars="200"/>
        <w:jc w:val="both"/>
        <w:rPr>
          <w:rFonts w:hint="eastAsia"/>
        </w:rPr>
      </w:pPr>
      <w:r>
        <w:rPr>
          <w:rFonts w:hint="eastAsia"/>
        </w:rPr>
        <w:t>（六）未按照本办法第三十五条规定进行装修作业，干扰周围生活环境的。</w:t>
      </w:r>
    </w:p>
    <w:p>
      <w:pPr>
        <w:spacing w:line="360" w:lineRule="auto"/>
        <w:ind w:firstLine="481" w:firstLineChars="200"/>
        <w:jc w:val="both"/>
        <w:rPr>
          <w:rFonts w:hint="eastAsia"/>
        </w:rPr>
      </w:pPr>
      <w:r>
        <w:rPr>
          <w:rFonts w:hint="eastAsia"/>
          <w:b/>
        </w:rPr>
        <w:t>第四十四条　</w:t>
      </w:r>
      <w:r>
        <w:rPr>
          <w:rFonts w:hint="eastAsia"/>
        </w:rPr>
        <w:t>违反本办法，按照规划、建设、工商、文化、交通、质量技术监督等有关法律、法规、规章规定应当予以处理的，由有关部门依法处理。</w:t>
      </w:r>
    </w:p>
    <w:p>
      <w:pPr>
        <w:spacing w:line="360" w:lineRule="auto"/>
        <w:ind w:firstLine="481" w:firstLineChars="200"/>
        <w:jc w:val="both"/>
        <w:rPr>
          <w:rFonts w:hint="eastAsia"/>
        </w:rPr>
      </w:pPr>
      <w:r>
        <w:rPr>
          <w:rFonts w:hint="eastAsia"/>
          <w:b/>
        </w:rPr>
        <w:t>第四十五条　</w:t>
      </w:r>
      <w:r>
        <w:rPr>
          <w:rFonts w:hint="eastAsia"/>
        </w:rPr>
        <w:t>受到环境噪声污染危害的单位和个人，有权要求加害人排除危害；造成损失的，有权要求依法赔偿。</w:t>
      </w:r>
    </w:p>
    <w:p>
      <w:pPr>
        <w:spacing w:line="360" w:lineRule="auto"/>
        <w:ind w:firstLine="480" w:firstLineChars="200"/>
        <w:jc w:val="both"/>
        <w:rPr>
          <w:rFonts w:hint="eastAsia"/>
        </w:rPr>
      </w:pPr>
      <w:r>
        <w:rPr>
          <w:rFonts w:hint="eastAsia"/>
        </w:rPr>
        <w:t>赔偿责任和赔偿金额的纠纷，可以根据当事人的请求，由环境保护行政主管部门或者其他环境噪声污染防治工作的监督管理部门、机构及人民调解委员会调解处理；调解不成的，当事人可以向人民法院起诉。当事人也可以直接向人民法院起诉。</w:t>
      </w:r>
    </w:p>
    <w:p>
      <w:pPr>
        <w:spacing w:line="360" w:lineRule="auto"/>
        <w:ind w:firstLine="481" w:firstLineChars="200"/>
        <w:jc w:val="both"/>
        <w:rPr>
          <w:rFonts w:hint="eastAsia"/>
        </w:rPr>
      </w:pPr>
      <w:r>
        <w:rPr>
          <w:rFonts w:hint="eastAsia"/>
          <w:b/>
        </w:rPr>
        <w:t>第四十六条　</w:t>
      </w:r>
      <w:r>
        <w:rPr>
          <w:rFonts w:hint="eastAsia"/>
        </w:rPr>
        <w:t>有环境噪声污染防治监督管理职责的行政机关及其工作人员不依法履行环境噪声污染防治监督管理职责，造成严重后果的，由其上级行政主管机关或者监察机关责令改正，对直接负责的主管人员和其他直接责任人依法给予行政处分；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附　则</w:t>
      </w:r>
    </w:p>
    <w:p>
      <w:pPr>
        <w:spacing w:line="360" w:lineRule="auto"/>
        <w:ind w:firstLine="481" w:firstLineChars="200"/>
        <w:jc w:val="both"/>
        <w:rPr>
          <w:rFonts w:hint="eastAsia"/>
        </w:rPr>
      </w:pPr>
      <w:r>
        <w:rPr>
          <w:rFonts w:hint="eastAsia"/>
          <w:b/>
        </w:rPr>
        <w:t>第四十七条</w:t>
      </w:r>
      <w:r>
        <w:rPr>
          <w:rFonts w:hint="eastAsia"/>
        </w:rPr>
        <w:t>　本办法自2007年1月1日起施行。1984年3月8日市人民政府发布、1997年12月31日市人民政府修改的《北京市环境噪声管理暂行办法》同时废止。</w:t>
      </w:r>
    </w:p>
    <w:p>
      <w:pPr>
        <w:spacing w:line="360" w:lineRule="auto"/>
        <w:ind w:firstLine="480" w:firstLineChars="200"/>
        <w:jc w:val="both"/>
        <w:rPr>
          <w:rFonts w:hint="eastAsia"/>
        </w:rPr>
      </w:pPr>
    </w:p>
    <w:p>
      <w:pPr>
        <w:spacing w:line="360" w:lineRule="auto"/>
        <w:ind w:firstLine="480" w:firstLineChars="200"/>
        <w:jc w:val="both"/>
        <w:rPr>
          <w:rFonts w:hint="eastAsia"/>
        </w:rPr>
        <w:sectPr>
          <w:headerReference r:id="rId122" w:type="default"/>
          <w:pgSz w:w="11906" w:h="16838"/>
          <w:pgMar w:top="1440" w:right="1800" w:bottom="1440" w:left="1800" w:header="851" w:footer="992" w:gutter="0"/>
          <w:cols w:space="720" w:num="1"/>
          <w:docGrid w:type="lines" w:linePitch="312" w:charSpace="0"/>
        </w:sect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72"/>
        </w:rPr>
      </w:pPr>
      <w:r>
        <w:rPr>
          <w:rFonts w:hint="eastAsia"/>
          <w:sz w:val="72"/>
        </w:rPr>
        <w:t>固体废物污染防治类</w:t>
      </w:r>
    </w:p>
    <w:p>
      <w:pPr>
        <w:pStyle w:val="2"/>
        <w:rPr>
          <w:rFonts w:hint="eastAsia"/>
        </w:rPr>
        <w:sectPr>
          <w:headerReference r:id="rId123" w:type="default"/>
          <w:footerReference r:id="rId124" w:type="default"/>
          <w:pgSz w:w="11906" w:h="16838"/>
          <w:pgMar w:top="1440" w:right="1800" w:bottom="1440" w:left="1800" w:header="851" w:footer="992" w:gutter="0"/>
          <w:cols w:space="720" w:num="1"/>
          <w:docGrid w:type="lines" w:linePitch="312" w:charSpace="0"/>
        </w:sectPr>
      </w:pPr>
    </w:p>
    <w:p>
      <w:pPr>
        <w:pStyle w:val="2"/>
        <w:rPr>
          <w:rFonts w:hint="eastAsia"/>
        </w:rPr>
      </w:pPr>
      <w:bookmarkStart w:id="1200" w:name="_Toc190951912"/>
      <w:bookmarkStart w:id="1201" w:name="_Toc10247"/>
      <w:bookmarkStart w:id="1202" w:name="_Toc13719"/>
      <w:r>
        <w:rPr>
          <w:rFonts w:hint="eastAsia"/>
        </w:rPr>
        <w:t>中华人民共和国固体废物污染环境防治法</w:t>
      </w:r>
      <w:bookmarkEnd w:id="1200"/>
      <w:bookmarkEnd w:id="1201"/>
      <w:bookmarkEnd w:id="1202"/>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1995年10月30日第八届全国人民代表大会常务委员会第十六次会议通过，2004年12月29日第十届全国人民代表大会常务委员会第十三次会议修订，根据2013年6月29日第十二届全国人民代表大会常务委员会第三次会议《关于修改〈中华人民共和国文物保护法〉等十二部法律的决定》第一次修正，根据2015年4月24日第十二届全国人民代表大会常务委员会第十四次会议《关于修改〈中华人民共和国港口法〉等七部法律的决定》第二次修正，根据2016年11月7日第十二届全国人民代表大会常务委员会第二十四次会议《关于修改＜中华人民共和国对外贸易法＞等十二部法律的决定》第三次修正，根据</w:t>
      </w:r>
      <w:r>
        <w:rPr>
          <w:rFonts w:ascii="仿宋_GB2312" w:hAnsi="仿宋_GB2312" w:eastAsia="仿宋_GB2312"/>
        </w:rPr>
        <w:t>2020年4月29日第十三届全国人民代表大会常务委员会第十七次会议第</w:t>
      </w:r>
      <w:r>
        <w:rPr>
          <w:rFonts w:hint="eastAsia" w:ascii="仿宋_GB2312" w:hAnsi="仿宋_GB2312" w:eastAsia="仿宋_GB2312"/>
        </w:rPr>
        <w:t>二</w:t>
      </w:r>
      <w:r>
        <w:rPr>
          <w:rFonts w:ascii="仿宋_GB2312" w:hAnsi="仿宋_GB2312" w:eastAsia="仿宋_GB2312"/>
        </w:rPr>
        <w:t>次修订</w:t>
      </w:r>
      <w:r>
        <w:rPr>
          <w:rFonts w:hint="eastAsia" w:ascii="仿宋_GB2312" w:hAnsi="仿宋_GB2312" w:eastAsia="仿宋_GB2312"/>
        </w:rPr>
        <w:t>，自2020年9月1日起施行）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rPr>
      </w:pPr>
      <w:r>
        <w:rPr>
          <w:b/>
        </w:rPr>
        <w:t>第一条　</w:t>
      </w:r>
      <w:r>
        <w:t>为了保护和改善生态环境，防治固体废物污染环境，保障公众健康，维护生态安全，推进生态文明建设，促进经济社会可持续发展，制定本法。</w:t>
      </w:r>
    </w:p>
    <w:p>
      <w:pPr>
        <w:spacing w:line="360" w:lineRule="auto"/>
        <w:ind w:firstLine="481" w:firstLineChars="200"/>
        <w:jc w:val="both"/>
        <w:rPr>
          <w:rFonts w:hint="eastAsia"/>
        </w:rPr>
      </w:pPr>
      <w:r>
        <w:rPr>
          <w:b/>
        </w:rPr>
        <w:t>第二条　</w:t>
      </w:r>
      <w:r>
        <w:t>固体废物污染环境的防治适用本法。</w:t>
      </w:r>
    </w:p>
    <w:p>
      <w:pPr>
        <w:spacing w:line="360" w:lineRule="auto"/>
        <w:ind w:firstLine="480" w:firstLineChars="200"/>
        <w:jc w:val="both"/>
        <w:rPr>
          <w:rFonts w:hint="eastAsia"/>
        </w:rPr>
      </w:pPr>
      <w:r>
        <w:t>固体废物污染海洋环境的防治和放射性固体废物污染环境的防治不适用本法。</w:t>
      </w:r>
    </w:p>
    <w:p>
      <w:pPr>
        <w:spacing w:line="360" w:lineRule="auto"/>
        <w:ind w:firstLine="481" w:firstLineChars="200"/>
        <w:jc w:val="both"/>
        <w:rPr>
          <w:rFonts w:hint="eastAsia"/>
        </w:rPr>
      </w:pPr>
      <w:r>
        <w:rPr>
          <w:b/>
        </w:rPr>
        <w:t>第三条　</w:t>
      </w:r>
      <w:r>
        <w:t>国家推行绿色发展方式，促进清洁生产和循环经济发展。</w:t>
      </w:r>
    </w:p>
    <w:p>
      <w:pPr>
        <w:spacing w:line="360" w:lineRule="auto"/>
        <w:ind w:firstLine="480" w:firstLineChars="200"/>
        <w:jc w:val="both"/>
        <w:rPr>
          <w:rFonts w:hint="eastAsia"/>
        </w:rPr>
      </w:pPr>
      <w:r>
        <w:t>国家倡导简约适度、绿色低碳的生活方式，引导公众积极参与固体废物污染环境防治。</w:t>
      </w:r>
    </w:p>
    <w:p>
      <w:pPr>
        <w:spacing w:line="360" w:lineRule="auto"/>
        <w:ind w:firstLine="481" w:firstLineChars="200"/>
        <w:jc w:val="both"/>
        <w:rPr>
          <w:rFonts w:hint="eastAsia"/>
        </w:rPr>
      </w:pPr>
      <w:r>
        <w:rPr>
          <w:b/>
        </w:rPr>
        <w:t>第四条　</w:t>
      </w:r>
      <w:r>
        <w:t>固体废物污染环境防治坚持减量化、资源化和无害化的原则。</w:t>
      </w:r>
    </w:p>
    <w:p>
      <w:pPr>
        <w:spacing w:line="360" w:lineRule="auto"/>
        <w:ind w:firstLine="480" w:firstLineChars="200"/>
        <w:jc w:val="both"/>
        <w:rPr>
          <w:rFonts w:hint="eastAsia"/>
        </w:rPr>
      </w:pPr>
      <w:r>
        <w:t>任何单位和个人都应当采取措施，减少固体废物的产生量，促进固体废物的综合利用，降低固体废物的危害性。</w:t>
      </w:r>
    </w:p>
    <w:p>
      <w:pPr>
        <w:spacing w:line="360" w:lineRule="auto"/>
        <w:ind w:firstLine="481" w:firstLineChars="200"/>
        <w:jc w:val="both"/>
        <w:rPr>
          <w:rFonts w:hint="eastAsia"/>
        </w:rPr>
      </w:pPr>
      <w:r>
        <w:rPr>
          <w:b/>
        </w:rPr>
        <w:t>第五条</w:t>
      </w:r>
      <w:r>
        <w:t>　固体废物污染环境防治坚持污染担责的原则。</w:t>
      </w:r>
    </w:p>
    <w:p>
      <w:pPr>
        <w:spacing w:line="360" w:lineRule="auto"/>
        <w:ind w:firstLine="480" w:firstLineChars="200"/>
        <w:jc w:val="both"/>
        <w:rPr>
          <w:rFonts w:hint="eastAsia"/>
        </w:rPr>
      </w:pPr>
      <w:r>
        <w:t>产生、收集、贮存、运输、利用、处置固体废物的单位和个人，应当采取措施，防止或者减少固体废物对环境的污染，对所造成的环境污染依法承担责任。</w:t>
      </w:r>
    </w:p>
    <w:p>
      <w:pPr>
        <w:spacing w:line="360" w:lineRule="auto"/>
        <w:ind w:firstLine="481" w:firstLineChars="200"/>
        <w:jc w:val="both"/>
        <w:rPr>
          <w:rFonts w:hint="eastAsia"/>
        </w:rPr>
      </w:pPr>
      <w:r>
        <w:rPr>
          <w:b/>
        </w:rPr>
        <w:t>第六条</w:t>
      </w:r>
      <w:r>
        <w:t>　国家推行生活垃圾分类制度。</w:t>
      </w:r>
    </w:p>
    <w:p>
      <w:pPr>
        <w:spacing w:line="360" w:lineRule="auto"/>
        <w:ind w:firstLine="480" w:firstLineChars="200"/>
        <w:jc w:val="both"/>
        <w:rPr>
          <w:rFonts w:hint="eastAsia"/>
        </w:rPr>
      </w:pPr>
      <w:r>
        <w:t>生活垃圾分类坚持政府推动、全民参与、城乡统筹、因地制宜、简便易行的原则。</w:t>
      </w:r>
    </w:p>
    <w:p>
      <w:pPr>
        <w:spacing w:line="360" w:lineRule="auto"/>
        <w:ind w:firstLine="481" w:firstLineChars="200"/>
        <w:jc w:val="both"/>
        <w:rPr>
          <w:rFonts w:hint="eastAsia"/>
        </w:rPr>
      </w:pPr>
      <w:r>
        <w:rPr>
          <w:b/>
        </w:rPr>
        <w:t>第七条　</w:t>
      </w:r>
      <w:r>
        <w:t>地方各级人民政府对本行政区域固体废物污染环境防治负责。</w:t>
      </w:r>
    </w:p>
    <w:p>
      <w:pPr>
        <w:spacing w:line="360" w:lineRule="auto"/>
        <w:ind w:firstLine="480" w:firstLineChars="200"/>
        <w:jc w:val="both"/>
        <w:rPr>
          <w:rFonts w:hint="eastAsia"/>
        </w:rPr>
      </w:pPr>
      <w:r>
        <w:t>国家实行固体废物污染环境防治目标责任制和考核评价制度，将固体废物污染环境防治目标完成情况纳入考核评价的内容。</w:t>
      </w:r>
    </w:p>
    <w:p>
      <w:pPr>
        <w:spacing w:line="360" w:lineRule="auto"/>
        <w:ind w:firstLine="481" w:firstLineChars="200"/>
        <w:jc w:val="both"/>
        <w:rPr>
          <w:rFonts w:hint="eastAsia"/>
        </w:rPr>
      </w:pPr>
      <w:r>
        <w:rPr>
          <w:b/>
        </w:rPr>
        <w:t>第八条　</w:t>
      </w:r>
      <w:r>
        <w:t>各级人民政府应当加强对固体废物污染环境防治工作的领导，组织、协调、督促有关部门依法履行固体废物污染环境防治监督管理职责。</w:t>
      </w:r>
    </w:p>
    <w:p>
      <w:pPr>
        <w:spacing w:line="360" w:lineRule="auto"/>
        <w:ind w:firstLine="480" w:firstLineChars="200"/>
        <w:jc w:val="both"/>
        <w:rPr>
          <w:rFonts w:hint="eastAsia"/>
        </w:rPr>
      </w:pPr>
      <w:r>
        <w:t>省、自治区、直辖市之间可以协商建立跨行政区域固体废物污染环境的联防联控机制，统筹规划制定、设施建设、固体废物转移等工作。</w:t>
      </w:r>
    </w:p>
    <w:p>
      <w:pPr>
        <w:spacing w:line="360" w:lineRule="auto"/>
        <w:ind w:firstLine="481" w:firstLineChars="200"/>
        <w:jc w:val="both"/>
        <w:rPr>
          <w:rFonts w:hint="eastAsia"/>
        </w:rPr>
      </w:pPr>
      <w:r>
        <w:rPr>
          <w:b/>
        </w:rPr>
        <w:t>第九条</w:t>
      </w:r>
      <w:r>
        <w:t>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spacing w:line="360" w:lineRule="auto"/>
        <w:ind w:firstLine="480" w:firstLineChars="200"/>
        <w:jc w:val="both"/>
        <w:rPr>
          <w:rFonts w:hint="eastAsia"/>
        </w:rPr>
      </w:pPr>
      <w: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spacing w:line="360" w:lineRule="auto"/>
        <w:ind w:firstLine="481" w:firstLineChars="200"/>
        <w:jc w:val="both"/>
        <w:rPr>
          <w:rFonts w:hint="eastAsia"/>
        </w:rPr>
      </w:pPr>
      <w:r>
        <w:rPr>
          <w:b/>
        </w:rPr>
        <w:t>第十条</w:t>
      </w:r>
      <w:r>
        <w:t>　国家鼓励、支持固体废物污染环境防治的科学研究、技术开发、先进技术推广和科学普及，加强固体废物污染环境防治科技支撑。</w:t>
      </w:r>
    </w:p>
    <w:p>
      <w:pPr>
        <w:spacing w:line="360" w:lineRule="auto"/>
        <w:ind w:firstLine="481" w:firstLineChars="200"/>
        <w:jc w:val="both"/>
        <w:rPr>
          <w:rFonts w:hint="eastAsia"/>
        </w:rPr>
      </w:pPr>
      <w:r>
        <w:rPr>
          <w:b/>
        </w:rPr>
        <w:t>第十一条</w:t>
      </w:r>
      <w:r>
        <w:t>　国家机关、社会团体、企业事业单位、基层群众性自治组织和新闻媒体应当加强固体废物污染环境防治宣传教育和科学普及，增强公众固体废物污染环境防治意识。</w:t>
      </w:r>
    </w:p>
    <w:p>
      <w:pPr>
        <w:spacing w:line="360" w:lineRule="auto"/>
        <w:ind w:firstLine="480" w:firstLineChars="200"/>
        <w:jc w:val="both"/>
        <w:rPr>
          <w:rFonts w:hint="eastAsia"/>
        </w:rPr>
      </w:pPr>
      <w:r>
        <w:t>学校应当开展生活垃圾分类以及其他固体废物污染环境防治知识普及和教育。</w:t>
      </w:r>
    </w:p>
    <w:p>
      <w:pPr>
        <w:spacing w:line="360" w:lineRule="auto"/>
        <w:ind w:firstLine="481" w:firstLineChars="200"/>
        <w:jc w:val="both"/>
        <w:rPr>
          <w:rFonts w:hint="eastAsia"/>
        </w:rPr>
      </w:pPr>
      <w:r>
        <w:rPr>
          <w:b/>
        </w:rPr>
        <w:t>第十二条</w:t>
      </w:r>
      <w:r>
        <w:t>　各级人民政府对在固体废物污染环境防治工作以及相关的综合利用活动中做出显著成绩的单位和个人，按照国家有关规定给予表彰、奖励。</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监督管理</w:t>
      </w:r>
    </w:p>
    <w:p>
      <w:pPr>
        <w:spacing w:line="360" w:lineRule="auto"/>
        <w:ind w:firstLine="481" w:firstLineChars="200"/>
        <w:jc w:val="both"/>
        <w:rPr>
          <w:rFonts w:hint="eastAsia"/>
        </w:rPr>
      </w:pPr>
      <w:r>
        <w:rPr>
          <w:b/>
        </w:rPr>
        <w:t>第十三条　</w:t>
      </w:r>
      <w:r>
        <w:t>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spacing w:line="360" w:lineRule="auto"/>
        <w:ind w:firstLine="481" w:firstLineChars="200"/>
        <w:jc w:val="both"/>
        <w:rPr>
          <w:rFonts w:hint="eastAsia"/>
        </w:rPr>
      </w:pPr>
      <w:r>
        <w:rPr>
          <w:b/>
        </w:rPr>
        <w:t>第十四条</w:t>
      </w:r>
      <w:r>
        <w:t>　国务院生态环境主管部门应当会同国务院有关部门根据国家环境质量标准和国家经济、技术条件，制定固体废物鉴别标准、鉴别程序和国家固体废物污染环境防治技术标准。</w:t>
      </w:r>
    </w:p>
    <w:p>
      <w:pPr>
        <w:spacing w:line="360" w:lineRule="auto"/>
        <w:ind w:firstLine="481" w:firstLineChars="200"/>
        <w:jc w:val="both"/>
        <w:rPr>
          <w:rFonts w:hint="eastAsia"/>
        </w:rPr>
      </w:pPr>
      <w:r>
        <w:rPr>
          <w:b/>
        </w:rPr>
        <w:t>第十五条　</w:t>
      </w:r>
      <w:r>
        <w:t>国务院标准化主管部门应当会同国务院发展改革、工业和信息化、生态环境、农业农村等主管部门，制定固体废物综合利用标准。</w:t>
      </w:r>
    </w:p>
    <w:p>
      <w:pPr>
        <w:spacing w:line="360" w:lineRule="auto"/>
        <w:ind w:firstLine="480" w:firstLineChars="200"/>
        <w:jc w:val="both"/>
        <w:rPr>
          <w:rFonts w:hint="eastAsia"/>
        </w:rPr>
      </w:pPr>
      <w:r>
        <w:t>综合利用固体废物应当遵守生态环境法律法规，符合固体废物污染环境防治技术标准。使用固体废物综合利用产物应当符合国家规定的用途、标准。</w:t>
      </w:r>
    </w:p>
    <w:p>
      <w:pPr>
        <w:spacing w:line="360" w:lineRule="auto"/>
        <w:ind w:firstLine="481" w:firstLineChars="200"/>
        <w:jc w:val="both"/>
        <w:rPr>
          <w:rFonts w:hint="eastAsia"/>
        </w:rPr>
      </w:pPr>
      <w:r>
        <w:rPr>
          <w:b/>
        </w:rPr>
        <w:t>第十六条</w:t>
      </w:r>
      <w:r>
        <w:t>　国务院生态环境主管部门应当会同国务院有关部门建立全国危险废物等固体废物污染环境防治信息平台，推进固体废物收集、转移、处置等全过程监控和信息化追溯。</w:t>
      </w:r>
    </w:p>
    <w:p>
      <w:pPr>
        <w:spacing w:line="360" w:lineRule="auto"/>
        <w:ind w:firstLine="481" w:firstLineChars="200"/>
        <w:jc w:val="both"/>
        <w:rPr>
          <w:rFonts w:hint="eastAsia"/>
        </w:rPr>
      </w:pPr>
      <w:r>
        <w:rPr>
          <w:b/>
        </w:rPr>
        <w:t>第十七条</w:t>
      </w:r>
      <w:r>
        <w:t>　建设产生、贮存、利用、处置固体废物的项目，应当依法进行环境影响评价，并遵守国家有关建设项目环境保护管理的规定。</w:t>
      </w:r>
    </w:p>
    <w:p>
      <w:pPr>
        <w:spacing w:line="360" w:lineRule="auto"/>
        <w:ind w:firstLine="481" w:firstLineChars="200"/>
        <w:jc w:val="both"/>
        <w:rPr>
          <w:rFonts w:hint="eastAsia"/>
        </w:rPr>
      </w:pPr>
      <w:r>
        <w:rPr>
          <w:b/>
        </w:rPr>
        <w:t>第十八条　</w:t>
      </w:r>
      <w:r>
        <w:t>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spacing w:line="360" w:lineRule="auto"/>
        <w:ind w:firstLine="480" w:firstLineChars="200"/>
        <w:jc w:val="both"/>
        <w:rPr>
          <w:rFonts w:hint="eastAsia"/>
        </w:rPr>
      </w:pPr>
      <w:r>
        <w:t>建设单位应当依照有关法律法规的规定，对配套建设的固体废物污染环境防治设施进行验收，编制验收报告，并向社会公开。</w:t>
      </w:r>
    </w:p>
    <w:p>
      <w:pPr>
        <w:spacing w:line="360" w:lineRule="auto"/>
        <w:ind w:firstLine="481" w:firstLineChars="200"/>
        <w:jc w:val="both"/>
        <w:rPr>
          <w:rFonts w:hint="eastAsia"/>
        </w:rPr>
      </w:pPr>
      <w:r>
        <w:rPr>
          <w:b/>
        </w:rPr>
        <w:t>第十九条　</w:t>
      </w:r>
      <w:r>
        <w:t>收集、贮存、运输、利用、处置固体废物的单位和其他生产经营者，应当加强对相关设施、设备和场所的管理和维护，保证其正常运行和使用。</w:t>
      </w:r>
    </w:p>
    <w:p>
      <w:pPr>
        <w:spacing w:line="360" w:lineRule="auto"/>
        <w:ind w:firstLine="481" w:firstLineChars="200"/>
        <w:jc w:val="both"/>
        <w:rPr>
          <w:rFonts w:hint="eastAsia"/>
        </w:rPr>
      </w:pPr>
      <w:r>
        <w:rPr>
          <w:b/>
        </w:rPr>
        <w:t>第二十条　</w:t>
      </w:r>
      <w:r>
        <w:t>产生、收集、贮存、运输、利用、处置固体废物的单位和其他生产经营者，应当采取防扬散、防流失、防渗漏或者其他防止污染环境的措施，不得擅自倾倒、堆放、丢弃、遗撒固体废物。</w:t>
      </w:r>
    </w:p>
    <w:p>
      <w:pPr>
        <w:spacing w:line="360" w:lineRule="auto"/>
        <w:ind w:firstLine="480" w:firstLineChars="200"/>
        <w:jc w:val="both"/>
        <w:rPr>
          <w:rFonts w:hint="eastAsia"/>
        </w:rPr>
      </w:pPr>
      <w:r>
        <w:t>禁止任何单位或者个人向江河、湖泊、运河、渠道、水库及其最高水位线以下的滩地和岸坡以及法律法规规定的其他地点倾倒、堆放、贮存固体废物。</w:t>
      </w:r>
    </w:p>
    <w:p>
      <w:pPr>
        <w:spacing w:line="360" w:lineRule="auto"/>
        <w:ind w:firstLine="481" w:firstLineChars="200"/>
        <w:jc w:val="both"/>
        <w:rPr>
          <w:rFonts w:hint="eastAsia"/>
        </w:rPr>
      </w:pPr>
      <w:r>
        <w:rPr>
          <w:b/>
        </w:rPr>
        <w:t>第二十一条</w:t>
      </w:r>
      <w:r>
        <w:t>　在生态保护红线区域、永久基本农田集中区域和其他需要特别保护的区域内，禁止建设工业固体废物、危险废物集中贮存、利用、处置的设施、场所和生活垃圾填埋场。</w:t>
      </w:r>
    </w:p>
    <w:p>
      <w:pPr>
        <w:spacing w:line="360" w:lineRule="auto"/>
        <w:ind w:firstLine="481" w:firstLineChars="200"/>
        <w:jc w:val="both"/>
        <w:rPr>
          <w:rFonts w:hint="eastAsia"/>
        </w:rPr>
      </w:pPr>
      <w:r>
        <w:rPr>
          <w:b/>
        </w:rPr>
        <w:t>第二十二条</w:t>
      </w:r>
      <w:r>
        <w:t>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spacing w:line="360" w:lineRule="auto"/>
        <w:ind w:firstLine="480" w:firstLineChars="200"/>
        <w:jc w:val="both"/>
        <w:rPr>
          <w:rFonts w:hint="eastAsia"/>
        </w:rPr>
      </w:pPr>
      <w: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spacing w:line="360" w:lineRule="auto"/>
        <w:ind w:firstLine="481" w:firstLineChars="200"/>
        <w:jc w:val="both"/>
        <w:rPr>
          <w:rFonts w:hint="eastAsia"/>
        </w:rPr>
      </w:pPr>
      <w:r>
        <w:rPr>
          <w:b/>
        </w:rPr>
        <w:t>第二十三条</w:t>
      </w:r>
      <w:r>
        <w:t>　禁止中华人民共和国境外的固体废物进境倾倒、堆放、处置。</w:t>
      </w:r>
    </w:p>
    <w:p>
      <w:pPr>
        <w:spacing w:line="360" w:lineRule="auto"/>
        <w:ind w:firstLine="481" w:firstLineChars="200"/>
        <w:jc w:val="both"/>
        <w:rPr>
          <w:rFonts w:hint="eastAsia"/>
        </w:rPr>
      </w:pPr>
      <w:r>
        <w:rPr>
          <w:b/>
        </w:rPr>
        <w:t>第二十四条　</w:t>
      </w:r>
      <w:r>
        <w:t>国家逐步实现固体废物零进口，由国务院生态环境主管部门会同国务院商务、发展改革、海关等主管部门组织实施。</w:t>
      </w:r>
    </w:p>
    <w:p>
      <w:pPr>
        <w:spacing w:line="360" w:lineRule="auto"/>
        <w:ind w:firstLine="481" w:firstLineChars="200"/>
        <w:jc w:val="both"/>
        <w:rPr>
          <w:rFonts w:hint="eastAsia"/>
        </w:rPr>
      </w:pPr>
      <w:r>
        <w:rPr>
          <w:b/>
        </w:rPr>
        <w:t>第二十五条</w:t>
      </w:r>
      <w:r>
        <w:t>　海关发现进口货物疑似固体废物的，可以委托专业机构开展属性鉴别，并根据鉴别结论依法管理。</w:t>
      </w:r>
    </w:p>
    <w:p>
      <w:pPr>
        <w:spacing w:line="360" w:lineRule="auto"/>
        <w:ind w:firstLine="481" w:firstLineChars="200"/>
        <w:jc w:val="both"/>
        <w:rPr>
          <w:rFonts w:hint="eastAsia"/>
        </w:rPr>
      </w:pPr>
      <w:r>
        <w:rPr>
          <w:b/>
        </w:rPr>
        <w:t>第二十六条</w:t>
      </w:r>
      <w:r>
        <w:t>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spacing w:line="360" w:lineRule="auto"/>
        <w:ind w:firstLine="480" w:firstLineChars="200"/>
        <w:jc w:val="both"/>
        <w:rPr>
          <w:rFonts w:hint="eastAsia"/>
        </w:rPr>
      </w:pPr>
      <w:r>
        <w:t>实施现场检查，可以采取现场监测、采集样品、查阅或者复制与固体废物污染环境防治相关的资料等措施。检查人员进行现场检查，应当出示证件。对现场检查中知悉的商业秘密应当保密。</w:t>
      </w:r>
    </w:p>
    <w:p>
      <w:pPr>
        <w:spacing w:line="360" w:lineRule="auto"/>
        <w:ind w:firstLine="481" w:firstLineChars="200"/>
        <w:jc w:val="both"/>
        <w:rPr>
          <w:rFonts w:hint="eastAsia"/>
        </w:rPr>
      </w:pPr>
      <w:r>
        <w:rPr>
          <w:b/>
        </w:rPr>
        <w:t>第二十七条</w:t>
      </w:r>
      <w:r>
        <w:t>　有下列情形之一，生态环境主管部门和其他负有固体废物污染环境防治监督管理职责的部门，可以对违法收集、贮存、运输、利用、处置的固体废物及设施、设备、场所、工具、物品予以查封、扣押：</w:t>
      </w:r>
    </w:p>
    <w:p>
      <w:pPr>
        <w:spacing w:line="360" w:lineRule="auto"/>
        <w:ind w:firstLine="480" w:firstLineChars="200"/>
        <w:jc w:val="both"/>
        <w:rPr>
          <w:rFonts w:hint="eastAsia"/>
        </w:rPr>
      </w:pPr>
      <w:r>
        <w:t>（一）可能造成证据灭失、被隐匿或者非法转移的；</w:t>
      </w:r>
    </w:p>
    <w:p>
      <w:pPr>
        <w:spacing w:line="360" w:lineRule="auto"/>
        <w:ind w:firstLine="480" w:firstLineChars="200"/>
        <w:jc w:val="both"/>
        <w:rPr>
          <w:rFonts w:hint="eastAsia"/>
        </w:rPr>
      </w:pPr>
      <w:r>
        <w:t>（二）造成或者可能造成严重环境污染的。</w:t>
      </w:r>
    </w:p>
    <w:p>
      <w:pPr>
        <w:spacing w:line="360" w:lineRule="auto"/>
        <w:ind w:firstLine="481" w:firstLineChars="200"/>
        <w:jc w:val="both"/>
        <w:rPr>
          <w:rFonts w:hint="eastAsia"/>
        </w:rPr>
      </w:pPr>
      <w:r>
        <w:rPr>
          <w:b/>
        </w:rPr>
        <w:t>第二十八条</w:t>
      </w:r>
      <w:r>
        <w:t>　生态环境主管部门应当会同有关部门建立产生、收集、贮存、运输、利用、处置固体废物的单位和其他生产经营者信用记录制度，将相关信用记录纳入全国信用信息共享平台。</w:t>
      </w:r>
    </w:p>
    <w:p>
      <w:pPr>
        <w:spacing w:line="360" w:lineRule="auto"/>
        <w:ind w:firstLine="481" w:firstLineChars="200"/>
        <w:jc w:val="both"/>
        <w:rPr>
          <w:rFonts w:hint="eastAsia"/>
        </w:rPr>
      </w:pPr>
      <w:r>
        <w:rPr>
          <w:b/>
        </w:rPr>
        <w:t>第二十九条</w:t>
      </w:r>
      <w:r>
        <w:t>　设区的市级人民政府生态环境主管部门应当会同住房城乡建设、农业农村、卫生健康等主管部门，定期向社会发布固体废物的种类、产生量、处置能力、利用处置状况等信息。</w:t>
      </w:r>
    </w:p>
    <w:p>
      <w:pPr>
        <w:spacing w:line="360" w:lineRule="auto"/>
        <w:ind w:firstLine="480" w:firstLineChars="200"/>
        <w:jc w:val="both"/>
        <w:rPr>
          <w:rFonts w:hint="eastAsia"/>
        </w:rPr>
      </w:pPr>
      <w:r>
        <w:t>产生、收集、贮存、运输、利用、处置固体废物的单位，应当依法及时公开固体废物污染环境防治信息，主动接受社会监督。</w:t>
      </w:r>
    </w:p>
    <w:p>
      <w:pPr>
        <w:spacing w:line="360" w:lineRule="auto"/>
        <w:ind w:firstLine="480" w:firstLineChars="200"/>
        <w:jc w:val="both"/>
        <w:rPr>
          <w:rFonts w:hint="eastAsia"/>
        </w:rPr>
      </w:pPr>
      <w:r>
        <w:t>利用、处置固体废物的单位，应当依法向公众开放设施、场所，提高公众环境保护意识和参与程度。</w:t>
      </w:r>
    </w:p>
    <w:p>
      <w:pPr>
        <w:spacing w:line="360" w:lineRule="auto"/>
        <w:ind w:firstLine="481" w:firstLineChars="200"/>
        <w:jc w:val="both"/>
        <w:rPr>
          <w:rFonts w:hint="eastAsia"/>
        </w:rPr>
      </w:pPr>
      <w:r>
        <w:rPr>
          <w:b/>
        </w:rPr>
        <w:t>第三十条　</w:t>
      </w:r>
      <w:r>
        <w:t>县级以上人民政府应当将工业固体废物、生活垃圾、危险废物等固体废物污染环境防治情况纳入环境状况和环境保护目标完成情况年度报告，向本级人民代表大会或者人民代表大会常务委员会报告。</w:t>
      </w:r>
    </w:p>
    <w:p>
      <w:pPr>
        <w:spacing w:line="360" w:lineRule="auto"/>
        <w:ind w:firstLine="481" w:firstLineChars="200"/>
        <w:jc w:val="both"/>
        <w:rPr>
          <w:rFonts w:hint="eastAsia"/>
        </w:rPr>
      </w:pPr>
      <w:r>
        <w:rPr>
          <w:b/>
        </w:rPr>
        <w:t>第三十一条　</w:t>
      </w:r>
      <w:r>
        <w:t>任何单位和个人都有权对造成固体废物污染环境的单位和个人进行举报。</w:t>
      </w:r>
    </w:p>
    <w:p>
      <w:pPr>
        <w:spacing w:line="360" w:lineRule="auto"/>
        <w:ind w:firstLine="480" w:firstLineChars="200"/>
        <w:jc w:val="both"/>
        <w:rPr>
          <w:rFonts w:hint="eastAsia"/>
        </w:rPr>
      </w:pPr>
      <w:r>
        <w:t>生态环境主管部门和其他负有固体废物污染环境防治监督管理职责的部门应当将固体废物污染环境防治举报方式向社会公布，方便公众举报。</w:t>
      </w:r>
    </w:p>
    <w:p>
      <w:pPr>
        <w:spacing w:line="360" w:lineRule="auto"/>
        <w:ind w:firstLine="480" w:firstLineChars="200"/>
        <w:jc w:val="both"/>
        <w:rPr>
          <w:rFonts w:hint="eastAsia"/>
        </w:rPr>
      </w:pPr>
      <w:r>
        <w:t>接到举报的部门应当及时处理并对举报人的相关信息予以保密；对实名举报并查证属实的，给予奖励。</w:t>
      </w:r>
    </w:p>
    <w:p>
      <w:pPr>
        <w:spacing w:line="360" w:lineRule="auto"/>
        <w:ind w:firstLine="480" w:firstLineChars="200"/>
        <w:jc w:val="both"/>
        <w:rPr>
          <w:rFonts w:hint="eastAsia"/>
        </w:rPr>
      </w:pPr>
      <w:r>
        <w:t>举报人举报所在单位的，该单位不得以解除、变更劳动合同或者其他方式对举报人进行打击报复。</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工业固体废物</w:t>
      </w:r>
    </w:p>
    <w:p>
      <w:pPr>
        <w:spacing w:line="360" w:lineRule="auto"/>
        <w:ind w:firstLine="481" w:firstLineChars="200"/>
        <w:jc w:val="both"/>
        <w:rPr>
          <w:rFonts w:hint="eastAsia"/>
        </w:rPr>
      </w:pPr>
      <w:r>
        <w:rPr>
          <w:b/>
        </w:rPr>
        <w:t>第三十二条　</w:t>
      </w:r>
      <w:r>
        <w:t>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spacing w:line="360" w:lineRule="auto"/>
        <w:ind w:firstLine="481" w:firstLineChars="200"/>
        <w:jc w:val="both"/>
        <w:rPr>
          <w:rFonts w:hint="eastAsia"/>
        </w:rPr>
      </w:pPr>
      <w:r>
        <w:rPr>
          <w:b/>
        </w:rPr>
        <w:t>第三十三条</w:t>
      </w:r>
      <w:r>
        <w:t>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spacing w:line="360" w:lineRule="auto"/>
        <w:ind w:firstLine="480" w:firstLineChars="200"/>
        <w:jc w:val="both"/>
        <w:rPr>
          <w:rFonts w:hint="eastAsia"/>
        </w:rPr>
      </w:pPr>
      <w: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spacing w:line="360" w:lineRule="auto"/>
        <w:ind w:firstLine="480" w:firstLineChars="200"/>
        <w:jc w:val="both"/>
        <w:rPr>
          <w:rFonts w:hint="eastAsia"/>
        </w:rPr>
      </w:pPr>
      <w:r>
        <w:t>列入限期淘汰名录被淘汰的设备，不得转让给他人使用。</w:t>
      </w:r>
    </w:p>
    <w:p>
      <w:pPr>
        <w:spacing w:line="360" w:lineRule="auto"/>
        <w:ind w:firstLine="481" w:firstLineChars="200"/>
        <w:jc w:val="both"/>
        <w:rPr>
          <w:rFonts w:hint="eastAsia"/>
        </w:rPr>
      </w:pPr>
      <w:r>
        <w:rPr>
          <w:b/>
        </w:rPr>
        <w:t>第三十四条</w:t>
      </w:r>
      <w:r>
        <w:t>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spacing w:line="360" w:lineRule="auto"/>
        <w:ind w:firstLine="481" w:firstLineChars="200"/>
        <w:jc w:val="both"/>
        <w:rPr>
          <w:rFonts w:hint="eastAsia"/>
        </w:rPr>
      </w:pPr>
      <w:r>
        <w:rPr>
          <w:b/>
        </w:rPr>
        <w:t>第三十五条</w:t>
      </w:r>
      <w:r>
        <w:t>　县级以上地方人民政府应当制定工业固体废物污染环境防治工作规划，组织建设工业固体废物集中处置等设施，推动工业固体废物污染环境防治工作。</w:t>
      </w:r>
    </w:p>
    <w:p>
      <w:pPr>
        <w:spacing w:line="360" w:lineRule="auto"/>
        <w:ind w:firstLine="481" w:firstLineChars="200"/>
        <w:jc w:val="both"/>
        <w:rPr>
          <w:rFonts w:hint="eastAsia"/>
        </w:rPr>
      </w:pPr>
      <w:r>
        <w:rPr>
          <w:b/>
        </w:rPr>
        <w:t>第三十六条　</w:t>
      </w:r>
      <w: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spacing w:line="360" w:lineRule="auto"/>
        <w:ind w:firstLine="480" w:firstLineChars="200"/>
        <w:jc w:val="both"/>
        <w:rPr>
          <w:rFonts w:hint="eastAsia"/>
        </w:rPr>
      </w:pPr>
      <w:r>
        <w:t>禁止向生活垃圾收集设施中投放工业固体废物。</w:t>
      </w:r>
    </w:p>
    <w:p>
      <w:pPr>
        <w:spacing w:line="360" w:lineRule="auto"/>
        <w:ind w:firstLine="481" w:firstLineChars="200"/>
        <w:jc w:val="both"/>
        <w:rPr>
          <w:rFonts w:hint="eastAsia"/>
        </w:rPr>
      </w:pPr>
      <w:r>
        <w:rPr>
          <w:b/>
        </w:rPr>
        <w:t>第三十七条</w:t>
      </w:r>
      <w:r>
        <w:t>　产生工业固体废物的单位委托他人运输、利用、处置工业固体废物的，应当对受托方的主体资格和技术能力进行核实，依法签订书面合同，在合同中约定污染防治要求。</w:t>
      </w:r>
    </w:p>
    <w:p>
      <w:pPr>
        <w:spacing w:line="360" w:lineRule="auto"/>
        <w:ind w:firstLine="480" w:firstLineChars="200"/>
        <w:jc w:val="both"/>
        <w:rPr>
          <w:rFonts w:hint="eastAsia"/>
        </w:rPr>
      </w:pPr>
      <w:r>
        <w:t>受托方运输、利用、处置工业固体废物，应当依照有关法律法规的规定和合同约定履行污染防治要求，并将运输、利用、处置情况告知产生工业固体废物的单位。</w:t>
      </w:r>
    </w:p>
    <w:p>
      <w:pPr>
        <w:spacing w:line="360" w:lineRule="auto"/>
        <w:ind w:firstLine="480" w:firstLineChars="200"/>
        <w:jc w:val="both"/>
        <w:rPr>
          <w:rFonts w:hint="eastAsia"/>
        </w:rPr>
      </w:pPr>
      <w:r>
        <w:t>产生工业固体废物的单位违反本条第一款规定的，除依照有关法律法规的规定予以处罚外，还应当与造成环境污染和生态破坏的受托方承担连带责任。</w:t>
      </w:r>
    </w:p>
    <w:p>
      <w:pPr>
        <w:spacing w:line="360" w:lineRule="auto"/>
        <w:ind w:firstLine="481" w:firstLineChars="200"/>
        <w:jc w:val="both"/>
        <w:rPr>
          <w:rFonts w:hint="eastAsia"/>
        </w:rPr>
      </w:pPr>
      <w:r>
        <w:rPr>
          <w:b/>
        </w:rPr>
        <w:t>第三十八条</w:t>
      </w:r>
      <w:r>
        <w:t>　产生工业固体废物的单位应当依法实施清洁生产审核，合理选择和利用原材料、能源和其他资源，采用先进的生产工艺和设备，减少工业固体废物的产生量，降低工业固体废物的危害性。</w:t>
      </w:r>
    </w:p>
    <w:p>
      <w:pPr>
        <w:spacing w:line="360" w:lineRule="auto"/>
        <w:ind w:firstLine="481" w:firstLineChars="200"/>
        <w:jc w:val="both"/>
        <w:rPr>
          <w:rFonts w:hint="eastAsia"/>
        </w:rPr>
      </w:pPr>
      <w:r>
        <w:rPr>
          <w:b/>
        </w:rPr>
        <w:t>第三十九条</w:t>
      </w:r>
      <w:r>
        <w:t>　产生工业固体废物的单位应当取得排污许可证。排污许可的具体办法和实施步骤由国务院规定。</w:t>
      </w:r>
    </w:p>
    <w:p>
      <w:pPr>
        <w:spacing w:line="360" w:lineRule="auto"/>
        <w:ind w:firstLine="480" w:firstLineChars="200"/>
        <w:jc w:val="both"/>
        <w:rPr>
          <w:rFonts w:hint="eastAsia"/>
        </w:rPr>
      </w:pPr>
      <w: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spacing w:line="360" w:lineRule="auto"/>
        <w:ind w:firstLine="481" w:firstLineChars="200"/>
        <w:jc w:val="both"/>
        <w:rPr>
          <w:rFonts w:hint="eastAsia"/>
        </w:rPr>
      </w:pPr>
      <w:r>
        <w:rPr>
          <w:b/>
        </w:rPr>
        <w:t>第四十条　</w:t>
      </w:r>
      <w: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spacing w:line="360" w:lineRule="auto"/>
        <w:ind w:firstLine="480" w:firstLineChars="200"/>
        <w:jc w:val="both"/>
        <w:rPr>
          <w:rFonts w:hint="eastAsia"/>
        </w:rPr>
      </w:pPr>
      <w:r>
        <w:t>建设工业固体废物贮存、处置的设施、场所，应当符合国家环境保护标准。</w:t>
      </w:r>
    </w:p>
    <w:p>
      <w:pPr>
        <w:spacing w:line="360" w:lineRule="auto"/>
        <w:ind w:firstLine="481" w:firstLineChars="200"/>
        <w:jc w:val="both"/>
        <w:rPr>
          <w:rFonts w:hint="eastAsia"/>
        </w:rPr>
      </w:pPr>
      <w:r>
        <w:rPr>
          <w:b/>
        </w:rPr>
        <w:t>第四十一条　</w:t>
      </w:r>
      <w:r>
        <w:t>产生工业固体废物的单位终止的，应当在终止前对工业固体废物的贮存、处置的设施、场所采取污染防治措施，并对未处置的工业固体废物作出妥善处置，防止污染环境。</w:t>
      </w:r>
    </w:p>
    <w:p>
      <w:pPr>
        <w:spacing w:line="360" w:lineRule="auto"/>
        <w:ind w:firstLine="480" w:firstLineChars="200"/>
        <w:jc w:val="both"/>
        <w:rPr>
          <w:rFonts w:hint="eastAsia"/>
        </w:rPr>
      </w:pPr>
      <w: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spacing w:line="360" w:lineRule="auto"/>
        <w:ind w:firstLine="480" w:firstLineChars="200"/>
        <w:jc w:val="both"/>
        <w:rPr>
          <w:rFonts w:hint="eastAsia"/>
        </w:rPr>
      </w:pPr>
      <w: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spacing w:line="360" w:lineRule="auto"/>
        <w:ind w:firstLine="481" w:firstLineChars="200"/>
        <w:jc w:val="both"/>
        <w:rPr>
          <w:rFonts w:hint="eastAsia"/>
        </w:rPr>
      </w:pPr>
      <w:r>
        <w:rPr>
          <w:b/>
        </w:rPr>
        <w:t>第四十二条　</w:t>
      </w:r>
      <w:r>
        <w:t>矿山企业应当采取科学的开采方法和选矿工艺，减少尾矿、煤矸石、废石等矿业固体废物的产生量和贮存量。</w:t>
      </w:r>
    </w:p>
    <w:p>
      <w:pPr>
        <w:spacing w:line="360" w:lineRule="auto"/>
        <w:ind w:firstLine="480" w:firstLineChars="200"/>
        <w:jc w:val="both"/>
        <w:rPr>
          <w:rFonts w:hint="eastAsia"/>
        </w:rPr>
      </w:pPr>
      <w:r>
        <w:t>国家鼓励采取先进工艺对尾矿、煤矸石、废石等矿业固体废物进行综合利用。</w:t>
      </w:r>
    </w:p>
    <w:p>
      <w:pPr>
        <w:spacing w:line="360" w:lineRule="auto"/>
        <w:ind w:firstLine="480" w:firstLineChars="200"/>
        <w:jc w:val="both"/>
        <w:rPr>
          <w:rFonts w:hint="eastAsia"/>
        </w:rPr>
      </w:pPr>
      <w:r>
        <w:t>尾矿、煤矸石、废石等矿业固体废物贮存设施停止使用后，矿山企业应当按照国家有关环境保护等规定进行封场，防止造成环境污染和生态破坏。</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生活垃圾</w:t>
      </w:r>
    </w:p>
    <w:p>
      <w:pPr>
        <w:spacing w:line="360" w:lineRule="auto"/>
        <w:ind w:firstLine="481" w:firstLineChars="200"/>
        <w:jc w:val="both"/>
        <w:rPr>
          <w:rFonts w:hint="eastAsia"/>
        </w:rPr>
      </w:pPr>
      <w:r>
        <w:rPr>
          <w:b/>
        </w:rPr>
        <w:t>第四十三条　</w:t>
      </w:r>
      <w:r>
        <w:t>县级以上地方人民政府应当加快建立分类投放、分类收集、分类运输、分类处理的生活垃圾管理系统，实现生活垃圾分类制度有效覆盖。</w:t>
      </w:r>
    </w:p>
    <w:p>
      <w:pPr>
        <w:spacing w:line="360" w:lineRule="auto"/>
        <w:ind w:firstLine="480" w:firstLineChars="200"/>
        <w:jc w:val="both"/>
        <w:rPr>
          <w:rFonts w:hint="eastAsia"/>
        </w:rPr>
      </w:pPr>
      <w:r>
        <w:t>县级以上地方人民政府应当建立生活垃圾分类工作协调机制，加强和统筹生活垃圾分类管理能力建设。</w:t>
      </w:r>
    </w:p>
    <w:p>
      <w:pPr>
        <w:spacing w:line="360" w:lineRule="auto"/>
        <w:ind w:firstLine="480" w:firstLineChars="200"/>
        <w:jc w:val="both"/>
        <w:rPr>
          <w:rFonts w:hint="eastAsia"/>
        </w:rPr>
      </w:pPr>
      <w:r>
        <w:t>各级人民政府及其有关部门应当组织开展生活垃圾分类宣传，教育引导公众养成生活垃圾分类习惯，督促和指导生活垃圾分类工作。</w:t>
      </w:r>
    </w:p>
    <w:p>
      <w:pPr>
        <w:spacing w:line="360" w:lineRule="auto"/>
        <w:ind w:firstLine="481" w:firstLineChars="200"/>
        <w:jc w:val="both"/>
        <w:rPr>
          <w:rFonts w:hint="eastAsia"/>
        </w:rPr>
      </w:pPr>
      <w:r>
        <w:rPr>
          <w:b/>
        </w:rPr>
        <w:t>第四十四条</w:t>
      </w:r>
      <w:r>
        <w:t>　县级以上地方人民政府应当有计划地改进燃料结构，发展清洁能源，减少燃料废渣等固体废物的产生量。</w:t>
      </w:r>
    </w:p>
    <w:p>
      <w:pPr>
        <w:spacing w:line="360" w:lineRule="auto"/>
        <w:ind w:firstLine="480" w:firstLineChars="200"/>
        <w:jc w:val="both"/>
        <w:rPr>
          <w:rFonts w:hint="eastAsia"/>
        </w:rPr>
      </w:pPr>
      <w:r>
        <w:t>县级以上地方人民政府有关部门应当加强产品生产和流通过程管理，避免过度包装，组织净菜上市，减少生活垃圾的产生量。</w:t>
      </w:r>
    </w:p>
    <w:p>
      <w:pPr>
        <w:spacing w:line="360" w:lineRule="auto"/>
        <w:ind w:firstLine="481" w:firstLineChars="200"/>
        <w:jc w:val="both"/>
        <w:rPr>
          <w:rFonts w:hint="eastAsia"/>
        </w:rPr>
      </w:pPr>
      <w:r>
        <w:rPr>
          <w:b/>
        </w:rPr>
        <w:t>第四十五条</w:t>
      </w:r>
      <w:r>
        <w:t>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spacing w:line="360" w:lineRule="auto"/>
        <w:ind w:firstLine="480" w:firstLineChars="200"/>
        <w:jc w:val="both"/>
        <w:rPr>
          <w:rFonts w:hint="eastAsia"/>
        </w:rPr>
      </w:pPr>
      <w:r>
        <w:t>县级以上地方人民政府有关部门应当统筹规划，合理安排回收、分拣、打包网点，促进生活垃圾的回收利用工作。</w:t>
      </w:r>
    </w:p>
    <w:p>
      <w:pPr>
        <w:spacing w:line="360" w:lineRule="auto"/>
        <w:ind w:firstLine="481" w:firstLineChars="200"/>
        <w:jc w:val="both"/>
        <w:rPr>
          <w:rFonts w:hint="eastAsia"/>
        </w:rPr>
      </w:pPr>
      <w:r>
        <w:rPr>
          <w:b/>
        </w:rPr>
        <w:t>第四十六条　</w:t>
      </w:r>
      <w:r>
        <w:t>地方各级人民政府应当加强农村生活垃圾污染环境的防治，保护和改善农村人居环境。</w:t>
      </w:r>
    </w:p>
    <w:p>
      <w:pPr>
        <w:spacing w:line="360" w:lineRule="auto"/>
        <w:ind w:firstLine="480" w:firstLineChars="200"/>
        <w:jc w:val="both"/>
        <w:rPr>
          <w:rFonts w:hint="eastAsia"/>
        </w:rPr>
      </w:pPr>
      <w: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spacing w:line="360" w:lineRule="auto"/>
        <w:ind w:firstLine="481" w:firstLineChars="200"/>
        <w:jc w:val="both"/>
        <w:rPr>
          <w:rFonts w:hint="eastAsia"/>
        </w:rPr>
      </w:pPr>
      <w:r>
        <w:rPr>
          <w:b/>
        </w:rPr>
        <w:t>第四十七条</w:t>
      </w:r>
      <w:r>
        <w:t>　设区的市级以上人民政府环境卫生主管部门应当制定生活垃圾清扫、收集、贮存、运输和处理设施、场所建设运行规范，发布生活垃圾分类指导目录，加强监督管理。</w:t>
      </w:r>
    </w:p>
    <w:p>
      <w:pPr>
        <w:spacing w:line="360" w:lineRule="auto"/>
        <w:ind w:firstLine="481" w:firstLineChars="200"/>
        <w:jc w:val="both"/>
        <w:rPr>
          <w:rFonts w:hint="eastAsia"/>
        </w:rPr>
      </w:pPr>
      <w:r>
        <w:rPr>
          <w:b/>
        </w:rPr>
        <w:t>第四十八条</w:t>
      </w:r>
      <w:r>
        <w:t>　县级以上地方人民政府环境卫生等主管部门应当组织对城乡生活垃圾进行清扫、收集、运输和处理，可以通过招标等方式选择具备条件的单位从事生活垃圾的清扫、收集、运输和处理。</w:t>
      </w:r>
    </w:p>
    <w:p>
      <w:pPr>
        <w:spacing w:line="360" w:lineRule="auto"/>
        <w:ind w:firstLine="481" w:firstLineChars="200"/>
        <w:jc w:val="both"/>
        <w:rPr>
          <w:rFonts w:hint="eastAsia"/>
        </w:rPr>
      </w:pPr>
      <w:r>
        <w:rPr>
          <w:b/>
        </w:rPr>
        <w:t>第四十九条</w:t>
      </w:r>
      <w:r>
        <w:t>　产生生活垃圾的单位、家庭和个人应当依法履行生活垃圾源头减量和分类投放义务，承担生活垃圾产生者责任。</w:t>
      </w:r>
    </w:p>
    <w:p>
      <w:pPr>
        <w:spacing w:line="360" w:lineRule="auto"/>
        <w:ind w:firstLine="480" w:firstLineChars="200"/>
        <w:jc w:val="both"/>
        <w:rPr>
          <w:rFonts w:hint="eastAsia"/>
        </w:rPr>
      </w:pPr>
      <w:r>
        <w:t>任何单位和个人都应当依法在指定的地点分类投放生活垃圾。禁止随意倾倒、抛撒、堆放或者焚烧生活垃圾。</w:t>
      </w:r>
    </w:p>
    <w:p>
      <w:pPr>
        <w:spacing w:line="360" w:lineRule="auto"/>
        <w:ind w:firstLine="480" w:firstLineChars="200"/>
        <w:jc w:val="both"/>
        <w:rPr>
          <w:rFonts w:hint="eastAsia"/>
        </w:rPr>
      </w:pPr>
      <w:r>
        <w:t>机关、事业单位等应当在生活垃圾分类工作中起示范带头作用。</w:t>
      </w:r>
    </w:p>
    <w:p>
      <w:pPr>
        <w:spacing w:line="360" w:lineRule="auto"/>
        <w:ind w:firstLine="480" w:firstLineChars="200"/>
        <w:jc w:val="both"/>
        <w:rPr>
          <w:rFonts w:hint="eastAsia"/>
        </w:rPr>
      </w:pPr>
      <w:r>
        <w:t>已经分类投放的生活垃圾，应当按照规定分类收集、分类运输、分类处理。</w:t>
      </w:r>
    </w:p>
    <w:p>
      <w:pPr>
        <w:spacing w:line="360" w:lineRule="auto"/>
        <w:ind w:firstLine="481" w:firstLineChars="200"/>
        <w:jc w:val="both"/>
        <w:rPr>
          <w:rFonts w:hint="eastAsia"/>
        </w:rPr>
      </w:pPr>
      <w:r>
        <w:rPr>
          <w:b/>
        </w:rPr>
        <w:t>第五十条</w:t>
      </w:r>
      <w:r>
        <w:t>　清扫、收集、运输、处理城乡生活垃圾，应当遵守国家有关环境保护和环境卫生管理的规定，防止污染环境。</w:t>
      </w:r>
    </w:p>
    <w:p>
      <w:pPr>
        <w:spacing w:line="360" w:lineRule="auto"/>
        <w:ind w:firstLine="480" w:firstLineChars="200"/>
        <w:jc w:val="both"/>
        <w:rPr>
          <w:rFonts w:hint="eastAsia"/>
        </w:rPr>
      </w:pPr>
      <w:r>
        <w:t>从生活垃圾中分类并集中收集的有害垃圾，属于危险废物的，应当按照危险废物管理。</w:t>
      </w:r>
    </w:p>
    <w:p>
      <w:pPr>
        <w:spacing w:line="360" w:lineRule="auto"/>
        <w:ind w:firstLine="481" w:firstLineChars="200"/>
        <w:jc w:val="both"/>
        <w:rPr>
          <w:rFonts w:hint="eastAsia"/>
        </w:rPr>
      </w:pPr>
      <w:r>
        <w:rPr>
          <w:b/>
        </w:rPr>
        <w:t>第五十一条　</w:t>
      </w:r>
      <w:r>
        <w:t>从事公共交通运输的经营单位，应当及时清扫、收集运输过程中产生的生活垃圾。</w:t>
      </w:r>
    </w:p>
    <w:p>
      <w:pPr>
        <w:spacing w:line="360" w:lineRule="auto"/>
        <w:ind w:firstLine="481" w:firstLineChars="200"/>
        <w:jc w:val="both"/>
        <w:rPr>
          <w:rFonts w:hint="eastAsia"/>
        </w:rPr>
      </w:pPr>
      <w:r>
        <w:rPr>
          <w:b/>
        </w:rPr>
        <w:t>第五十二条　</w:t>
      </w:r>
      <w:r>
        <w:t>农贸市场、农产品批发市场等应当加强环境卫生管理，保持环境卫生清洁，对所产生的垃圾及时清扫、分类收集、妥善处理。</w:t>
      </w:r>
    </w:p>
    <w:p>
      <w:pPr>
        <w:spacing w:line="360" w:lineRule="auto"/>
        <w:ind w:firstLine="481" w:firstLineChars="200"/>
        <w:jc w:val="both"/>
        <w:rPr>
          <w:rFonts w:hint="eastAsia"/>
        </w:rPr>
      </w:pPr>
      <w:r>
        <w:rPr>
          <w:b/>
        </w:rPr>
        <w:t>第五十三条　</w:t>
      </w:r>
      <w:r>
        <w:t>从事城市新区开发、旧区改建和住宅小区开发建设、村镇建设的单位，以及机场、码头、车站、公园、商场、体育场馆等公共设施、场所的经营管理单位，应当按照国家有关环境卫生的规定，配套建设生活垃圾收集设施。</w:t>
      </w:r>
    </w:p>
    <w:p>
      <w:pPr>
        <w:spacing w:line="360" w:lineRule="auto"/>
        <w:ind w:firstLine="480" w:firstLineChars="200"/>
        <w:jc w:val="both"/>
        <w:rPr>
          <w:rFonts w:hint="eastAsia"/>
        </w:rPr>
      </w:pPr>
      <w:r>
        <w:t>县级以上地方人民政府应当统筹生活垃圾公共转运、处理设施与前款规定的收集设施的有效衔接，并加强生活垃圾分类收运体系和再生资源回收体系在规划、建设、运营等方面的融合。</w:t>
      </w:r>
    </w:p>
    <w:p>
      <w:pPr>
        <w:spacing w:line="360" w:lineRule="auto"/>
        <w:ind w:firstLine="481" w:firstLineChars="200"/>
        <w:jc w:val="both"/>
        <w:rPr>
          <w:rFonts w:hint="eastAsia"/>
        </w:rPr>
      </w:pPr>
      <w:r>
        <w:rPr>
          <w:b/>
        </w:rPr>
        <w:t>第五十四条</w:t>
      </w:r>
      <w:r>
        <w:t>　从生活垃圾中回收的物质应当按照国家规定的用途、标准使用，不得用于生产可能危害人体健康的产品。</w:t>
      </w:r>
    </w:p>
    <w:p>
      <w:pPr>
        <w:spacing w:line="360" w:lineRule="auto"/>
        <w:ind w:firstLine="481" w:firstLineChars="200"/>
        <w:jc w:val="both"/>
        <w:rPr>
          <w:rFonts w:hint="eastAsia"/>
        </w:rPr>
      </w:pPr>
      <w:r>
        <w:rPr>
          <w:b/>
        </w:rPr>
        <w:t>第五十五条</w:t>
      </w:r>
      <w:r>
        <w:t>　建设生活垃圾处理设施、场所，应当符合国务院生态环境主管部门和国务院住房城乡建设主管部门规定的环境保护和环境卫生标准。</w:t>
      </w:r>
    </w:p>
    <w:p>
      <w:pPr>
        <w:spacing w:line="360" w:lineRule="auto"/>
        <w:ind w:firstLine="480" w:firstLineChars="200"/>
        <w:jc w:val="both"/>
        <w:rPr>
          <w:rFonts w:hint="eastAsia"/>
        </w:rPr>
      </w:pPr>
      <w:r>
        <w:t>鼓励相邻地区统筹生活垃圾处理设施建设，促进生活垃圾处理设施跨行政区域共建共享。</w:t>
      </w:r>
    </w:p>
    <w:p>
      <w:pPr>
        <w:spacing w:line="360" w:lineRule="auto"/>
        <w:ind w:firstLine="480" w:firstLineChars="200"/>
        <w:jc w:val="both"/>
        <w:rPr>
          <w:rFonts w:hint="eastAsia"/>
        </w:rPr>
      </w:pPr>
      <w: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spacing w:line="360" w:lineRule="auto"/>
        <w:ind w:firstLine="481" w:firstLineChars="200"/>
        <w:jc w:val="both"/>
        <w:rPr>
          <w:rFonts w:hint="eastAsia"/>
        </w:rPr>
      </w:pPr>
      <w:r>
        <w:rPr>
          <w:b/>
        </w:rPr>
        <w:t>第五十六条</w:t>
      </w:r>
      <w:r>
        <w:t>　生活垃圾处理单位应当按照国家有关规定，安装使用监测设备，实时监测污染物的排放情况，将污染排放数据实时公开。监测设备应当与所在地生态环境主管部门的监控设备联网。</w:t>
      </w:r>
    </w:p>
    <w:p>
      <w:pPr>
        <w:spacing w:line="360" w:lineRule="auto"/>
        <w:ind w:firstLine="481" w:firstLineChars="200"/>
        <w:jc w:val="both"/>
        <w:rPr>
          <w:rFonts w:hint="eastAsia"/>
        </w:rPr>
      </w:pPr>
      <w:r>
        <w:rPr>
          <w:b/>
        </w:rPr>
        <w:t>第五十七条</w:t>
      </w:r>
      <w:r>
        <w:t>　县级以上地方人民政府环境卫生主管部门负责组织开展厨余垃圾资源化、无害化处理工作。</w:t>
      </w:r>
    </w:p>
    <w:p>
      <w:pPr>
        <w:spacing w:line="360" w:lineRule="auto"/>
        <w:ind w:firstLine="480" w:firstLineChars="200"/>
        <w:jc w:val="both"/>
        <w:rPr>
          <w:rFonts w:hint="eastAsia"/>
        </w:rPr>
      </w:pPr>
      <w:r>
        <w:t>产生、收集厨余垃圾的单位和其他生产经营者，应当将厨余垃圾交由具备相应资质条件的单位进行无害化处理。</w:t>
      </w:r>
    </w:p>
    <w:p>
      <w:pPr>
        <w:spacing w:line="360" w:lineRule="auto"/>
        <w:ind w:firstLine="480" w:firstLineChars="200"/>
        <w:jc w:val="both"/>
        <w:rPr>
          <w:rFonts w:hint="eastAsia"/>
        </w:rPr>
      </w:pPr>
      <w:r>
        <w:t>禁止畜禽养殖场、养殖小区利用未经无害化处理的厨余垃圾饲喂畜禽。</w:t>
      </w:r>
    </w:p>
    <w:p>
      <w:pPr>
        <w:spacing w:line="360" w:lineRule="auto"/>
        <w:ind w:firstLine="481" w:firstLineChars="200"/>
        <w:jc w:val="both"/>
        <w:rPr>
          <w:rFonts w:hint="eastAsia"/>
        </w:rPr>
      </w:pPr>
      <w:r>
        <w:rPr>
          <w:b/>
        </w:rPr>
        <w:t>第五十八条　</w:t>
      </w:r>
      <w:r>
        <w:t>县级以上地方人民政府应当按照产生者付费原则，建立生活垃圾处理收费制度。</w:t>
      </w:r>
    </w:p>
    <w:p>
      <w:pPr>
        <w:spacing w:line="360" w:lineRule="auto"/>
        <w:ind w:firstLine="480" w:firstLineChars="200"/>
        <w:jc w:val="both"/>
        <w:rPr>
          <w:rFonts w:hint="eastAsia"/>
        </w:rPr>
      </w:pPr>
      <w:r>
        <w:t>县级以上地方人民政府制定生活垃圾处理收费标准，应当根据本地实际，结合生活垃圾分类情况，体现分类计价、计量收费等差别化管理，并充分征求公众意见。生活垃圾处理收费标准应当向社会公布。</w:t>
      </w:r>
    </w:p>
    <w:p>
      <w:pPr>
        <w:spacing w:line="360" w:lineRule="auto"/>
        <w:ind w:firstLine="480" w:firstLineChars="200"/>
        <w:jc w:val="both"/>
        <w:rPr>
          <w:rFonts w:hint="eastAsia"/>
        </w:rPr>
      </w:pPr>
      <w:r>
        <w:t>生活垃圾处理费应当专项用于生活垃圾的收集、运输和处理等，不得挪作他用。</w:t>
      </w:r>
    </w:p>
    <w:p>
      <w:pPr>
        <w:spacing w:line="360" w:lineRule="auto"/>
        <w:ind w:firstLine="481" w:firstLineChars="200"/>
        <w:jc w:val="both"/>
        <w:rPr>
          <w:rFonts w:hint="eastAsia"/>
        </w:rPr>
      </w:pPr>
      <w:r>
        <w:rPr>
          <w:b/>
        </w:rPr>
        <w:t>第五十九条</w:t>
      </w:r>
      <w:r>
        <w:t>　省、自治区、直辖市和设区的市、自治州可以结合实际，制定本地方生活垃圾具体管理办法。</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建筑垃圾、农业固体废物等</w:t>
      </w:r>
    </w:p>
    <w:p>
      <w:pPr>
        <w:spacing w:line="360" w:lineRule="auto"/>
        <w:ind w:firstLine="481" w:firstLineChars="200"/>
        <w:jc w:val="both"/>
        <w:rPr>
          <w:rFonts w:hint="eastAsia"/>
        </w:rPr>
      </w:pPr>
      <w:r>
        <w:rPr>
          <w:b/>
        </w:rPr>
        <w:t>第六十条</w:t>
      </w:r>
      <w:r>
        <w:t>　县级以上地方人民政府应当加强建筑垃圾污染环境的防治，建立建筑垃圾分类处理制度。</w:t>
      </w:r>
    </w:p>
    <w:p>
      <w:pPr>
        <w:spacing w:line="360" w:lineRule="auto"/>
        <w:ind w:firstLine="480" w:firstLineChars="200"/>
        <w:jc w:val="both"/>
        <w:rPr>
          <w:rFonts w:hint="eastAsia"/>
        </w:rPr>
      </w:pPr>
      <w:r>
        <w:t>县级以上地方人民政府应当制定包括源头减量、分类处理、消纳设施和场所布局及建设等在内的建筑垃圾污染环境防治工作规划。</w:t>
      </w:r>
    </w:p>
    <w:p>
      <w:pPr>
        <w:spacing w:line="360" w:lineRule="auto"/>
        <w:ind w:firstLine="481" w:firstLineChars="200"/>
        <w:jc w:val="both"/>
        <w:rPr>
          <w:rFonts w:hint="eastAsia"/>
        </w:rPr>
      </w:pPr>
      <w:r>
        <w:rPr>
          <w:b/>
        </w:rPr>
        <w:t>第六十一条　</w:t>
      </w:r>
      <w:r>
        <w:t>国家鼓励采用先进技术、工艺、设备和管理措施，推进建筑垃圾源头减量，建立建筑垃圾回收利用体系。</w:t>
      </w:r>
    </w:p>
    <w:p>
      <w:pPr>
        <w:spacing w:line="360" w:lineRule="auto"/>
        <w:ind w:firstLine="480" w:firstLineChars="200"/>
        <w:jc w:val="both"/>
        <w:rPr>
          <w:rFonts w:hint="eastAsia"/>
        </w:rPr>
      </w:pPr>
      <w:r>
        <w:t>县级以上地方人民政府应当推动建筑垃圾综合利用产品应用。</w:t>
      </w:r>
    </w:p>
    <w:p>
      <w:pPr>
        <w:spacing w:line="360" w:lineRule="auto"/>
        <w:ind w:firstLine="481" w:firstLineChars="200"/>
        <w:jc w:val="both"/>
        <w:rPr>
          <w:rFonts w:hint="eastAsia"/>
        </w:rPr>
      </w:pPr>
      <w:r>
        <w:rPr>
          <w:b/>
        </w:rPr>
        <w:t>第六十二条　</w:t>
      </w:r>
      <w:r>
        <w:t>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spacing w:line="360" w:lineRule="auto"/>
        <w:ind w:firstLine="481" w:firstLineChars="200"/>
        <w:jc w:val="both"/>
        <w:rPr>
          <w:rFonts w:hint="eastAsia"/>
        </w:rPr>
      </w:pPr>
      <w:r>
        <w:rPr>
          <w:b/>
        </w:rPr>
        <w:t>第六十三条　</w:t>
      </w:r>
      <w:r>
        <w:t>工程施工单位应当编制建筑垃圾处理方案，采取污染防治措施，并报县级以上地方人民政府环境卫生主管部门备案。</w:t>
      </w:r>
    </w:p>
    <w:p>
      <w:pPr>
        <w:spacing w:line="360" w:lineRule="auto"/>
        <w:ind w:firstLine="480" w:firstLineChars="200"/>
        <w:jc w:val="both"/>
        <w:rPr>
          <w:rFonts w:hint="eastAsia"/>
        </w:rPr>
      </w:pPr>
      <w:r>
        <w:t>工程施工单位应当及时清运工程施工过程中产生的建筑垃圾等固体废物，并按照环境卫生主管部门的规定进行利用或者处置。</w:t>
      </w:r>
    </w:p>
    <w:p>
      <w:pPr>
        <w:spacing w:line="360" w:lineRule="auto"/>
        <w:ind w:firstLine="480" w:firstLineChars="200"/>
        <w:jc w:val="both"/>
        <w:rPr>
          <w:rFonts w:hint="eastAsia"/>
        </w:rPr>
      </w:pPr>
      <w:r>
        <w:t>工程施工单位不得擅自倾倒、抛撒或者堆放工程施工过程中产生的建筑垃圾。</w:t>
      </w:r>
    </w:p>
    <w:p>
      <w:pPr>
        <w:spacing w:line="360" w:lineRule="auto"/>
        <w:ind w:firstLine="481" w:firstLineChars="200"/>
        <w:jc w:val="both"/>
        <w:rPr>
          <w:rFonts w:hint="eastAsia"/>
        </w:rPr>
      </w:pPr>
      <w:r>
        <w:rPr>
          <w:b/>
        </w:rPr>
        <w:t>第六十四条</w:t>
      </w:r>
      <w:r>
        <w:t>　县级以上人民政府农业农村主管部门负责指导农业固体废物回收利用体系建设，鼓励和引导有关单位和其他生产经营者依法收集、贮存、运输、利用、处置农业固体废物，加强监督管理，防止污染环境。</w:t>
      </w:r>
    </w:p>
    <w:p>
      <w:pPr>
        <w:spacing w:line="360" w:lineRule="auto"/>
        <w:ind w:firstLine="481" w:firstLineChars="200"/>
        <w:jc w:val="both"/>
        <w:rPr>
          <w:rFonts w:hint="eastAsia"/>
        </w:rPr>
      </w:pPr>
      <w:r>
        <w:rPr>
          <w:b/>
        </w:rPr>
        <w:t>第六十五条　</w:t>
      </w:r>
      <w:r>
        <w:t>产生秸秆、废弃农用薄膜、农药包装废弃物等农业固体废物的单位和其他生产经营者，应当采取回收利用和其他防止污染环境的措施。</w:t>
      </w:r>
    </w:p>
    <w:p>
      <w:pPr>
        <w:spacing w:line="360" w:lineRule="auto"/>
        <w:ind w:firstLine="480" w:firstLineChars="200"/>
        <w:jc w:val="both"/>
        <w:rPr>
          <w:rFonts w:hint="eastAsia"/>
        </w:rPr>
      </w:pPr>
      <w:r>
        <w:t>从事畜禽规模养殖应当及时收集、贮存、利用或者处置养殖过程中产生的畜禽粪污等固体废物，避免造成环境污染。</w:t>
      </w:r>
    </w:p>
    <w:p>
      <w:pPr>
        <w:spacing w:line="360" w:lineRule="auto"/>
        <w:ind w:firstLine="480" w:firstLineChars="200"/>
        <w:jc w:val="both"/>
        <w:rPr>
          <w:rFonts w:hint="eastAsia"/>
        </w:rPr>
      </w:pPr>
      <w:r>
        <w:t>禁止在人口集中地区、机场周围、交通干线附近以及当地人民政府划定的其他区域露天焚烧秸秆。</w:t>
      </w:r>
    </w:p>
    <w:p>
      <w:pPr>
        <w:spacing w:line="360" w:lineRule="auto"/>
        <w:ind w:firstLine="480" w:firstLineChars="200"/>
        <w:jc w:val="both"/>
        <w:rPr>
          <w:rFonts w:hint="eastAsia"/>
        </w:rPr>
      </w:pPr>
      <w:r>
        <w:t>国家鼓励研究开发、生产、销售、使用在环境中可降解且无害的农用薄膜。</w:t>
      </w:r>
    </w:p>
    <w:p>
      <w:pPr>
        <w:spacing w:line="360" w:lineRule="auto"/>
        <w:ind w:firstLine="481" w:firstLineChars="200"/>
        <w:jc w:val="both"/>
        <w:rPr>
          <w:rFonts w:hint="eastAsia"/>
        </w:rPr>
      </w:pPr>
      <w:r>
        <w:rPr>
          <w:b/>
        </w:rPr>
        <w:t>第六十六条</w:t>
      </w:r>
      <w:r>
        <w:t>　国家建立电器电子、铅蓄电池、车用动力电池等产品的生产者责任延伸制度。</w:t>
      </w:r>
    </w:p>
    <w:p>
      <w:pPr>
        <w:spacing w:line="360" w:lineRule="auto"/>
        <w:ind w:firstLine="480" w:firstLineChars="200"/>
        <w:jc w:val="both"/>
        <w:rPr>
          <w:rFonts w:hint="eastAsia"/>
        </w:rPr>
      </w:pPr>
      <w:r>
        <w:t>电器电子、铅蓄电池、车用动力电池等产品的生产者应当按照规定以自建或者委托等方式建立与产品销售量相匹配的废旧产品回收体系，并向社会公开，实现有效回收和利用。</w:t>
      </w:r>
    </w:p>
    <w:p>
      <w:pPr>
        <w:spacing w:line="360" w:lineRule="auto"/>
        <w:ind w:firstLine="480" w:firstLineChars="200"/>
        <w:jc w:val="both"/>
        <w:rPr>
          <w:rFonts w:hint="eastAsia"/>
        </w:rPr>
      </w:pPr>
      <w:r>
        <w:t>国家鼓励产品的生产者开展生态设计，促进资源回收利用。</w:t>
      </w:r>
    </w:p>
    <w:p>
      <w:pPr>
        <w:spacing w:line="360" w:lineRule="auto"/>
        <w:ind w:firstLine="481" w:firstLineChars="200"/>
        <w:jc w:val="both"/>
        <w:rPr>
          <w:rFonts w:hint="eastAsia"/>
        </w:rPr>
      </w:pPr>
      <w:r>
        <w:rPr>
          <w:b/>
        </w:rPr>
        <w:t>第六十七条</w:t>
      </w:r>
      <w:r>
        <w:t>　国家对废弃电器电子产品等实行多渠道回收和集中处理制度。</w:t>
      </w:r>
    </w:p>
    <w:p>
      <w:pPr>
        <w:spacing w:line="360" w:lineRule="auto"/>
        <w:ind w:firstLine="480" w:firstLineChars="200"/>
        <w:jc w:val="both"/>
        <w:rPr>
          <w:rFonts w:hint="eastAsia"/>
        </w:rPr>
      </w:pPr>
      <w:r>
        <w:t>禁止将废弃机动车船等交由不符合规定条件的企业或者个人回收、拆解。</w:t>
      </w:r>
    </w:p>
    <w:p>
      <w:pPr>
        <w:spacing w:line="360" w:lineRule="auto"/>
        <w:ind w:firstLine="480" w:firstLineChars="200"/>
        <w:jc w:val="both"/>
        <w:rPr>
          <w:rFonts w:hint="eastAsia"/>
        </w:rPr>
      </w:pPr>
      <w:r>
        <w:t>拆解、利用、处置废弃电器电子产品、废弃机动车船等，应当遵守有关法律法规的规定，采取防止污染环境的措施。</w:t>
      </w:r>
    </w:p>
    <w:p>
      <w:pPr>
        <w:spacing w:line="360" w:lineRule="auto"/>
        <w:ind w:firstLine="481" w:firstLineChars="200"/>
        <w:jc w:val="both"/>
        <w:rPr>
          <w:rFonts w:hint="eastAsia"/>
        </w:rPr>
      </w:pPr>
      <w:r>
        <w:rPr>
          <w:b/>
        </w:rPr>
        <w:t>第六十八条</w:t>
      </w:r>
      <w:r>
        <w:t>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spacing w:line="360" w:lineRule="auto"/>
        <w:ind w:firstLine="480" w:firstLineChars="200"/>
        <w:jc w:val="both"/>
        <w:rPr>
          <w:rFonts w:hint="eastAsia"/>
        </w:rPr>
      </w:pPr>
      <w:r>
        <w:t>生产经营者应当遵守限制商品过度包装的强制性标准，避免过度包装。县级以上地方人民政府市场监督管理部门和有关部门应当按照各自职责，加强对过度包装的监督管理。</w:t>
      </w:r>
    </w:p>
    <w:p>
      <w:pPr>
        <w:spacing w:line="360" w:lineRule="auto"/>
        <w:ind w:firstLine="480" w:firstLineChars="200"/>
        <w:jc w:val="both"/>
        <w:rPr>
          <w:rFonts w:hint="eastAsia"/>
        </w:rPr>
      </w:pPr>
      <w:r>
        <w:t>生产、销售、进口依法被列入强制回收目录的产品和包装物的企业，应当按照国家有关规定对该产品和包装物进行回收。</w:t>
      </w:r>
    </w:p>
    <w:p>
      <w:pPr>
        <w:spacing w:line="360" w:lineRule="auto"/>
        <w:ind w:firstLine="480" w:firstLineChars="200"/>
        <w:jc w:val="both"/>
        <w:rPr>
          <w:rFonts w:hint="eastAsia"/>
        </w:rPr>
      </w:pPr>
      <w:r>
        <w:t>电子商务、快递、外卖等行业应当优先采用可重复使用、易回收利用的包装物，优化物品包装，减少包装物的使用，并积极回收利用包装物。县级以上地方人民政府商务、邮政等主管部门应当加强监督管理。</w:t>
      </w:r>
    </w:p>
    <w:p>
      <w:pPr>
        <w:spacing w:line="360" w:lineRule="auto"/>
        <w:ind w:firstLine="480" w:firstLineChars="200"/>
        <w:jc w:val="both"/>
        <w:rPr>
          <w:rFonts w:hint="eastAsia"/>
        </w:rPr>
      </w:pPr>
      <w:r>
        <w:t>国家鼓励和引导消费者使用绿色包装和减量包装。</w:t>
      </w:r>
    </w:p>
    <w:p>
      <w:pPr>
        <w:spacing w:line="360" w:lineRule="auto"/>
        <w:ind w:firstLine="481" w:firstLineChars="200"/>
        <w:jc w:val="both"/>
        <w:rPr>
          <w:rFonts w:hint="eastAsia"/>
        </w:rPr>
      </w:pPr>
      <w:r>
        <w:rPr>
          <w:b/>
        </w:rPr>
        <w:t>第六十九条　</w:t>
      </w:r>
      <w:r>
        <w:t>国家依法禁止、限制生产、销售和使用不可降解塑料袋等一次性塑料制品。</w:t>
      </w:r>
    </w:p>
    <w:p>
      <w:pPr>
        <w:spacing w:line="360" w:lineRule="auto"/>
        <w:ind w:firstLine="480" w:firstLineChars="200"/>
        <w:jc w:val="both"/>
        <w:rPr>
          <w:rFonts w:hint="eastAsia"/>
        </w:rPr>
      </w:pPr>
      <w:r>
        <w:t>商品零售场所开办单位、电子商务平台企业和快递企业、外卖企业应当按照国家有关规定向商务、邮政等主管部门报告塑料袋等一次性塑料制品的使用、回收情况。</w:t>
      </w:r>
    </w:p>
    <w:p>
      <w:pPr>
        <w:spacing w:line="360" w:lineRule="auto"/>
        <w:ind w:firstLine="480" w:firstLineChars="200"/>
        <w:jc w:val="both"/>
        <w:rPr>
          <w:rFonts w:hint="eastAsia"/>
        </w:rPr>
      </w:pPr>
      <w:r>
        <w:t>国家鼓励和引导减少使用、积极回收塑料袋等一次性塑料制品，推广应用可循环、易回收、可降解的替代产品。</w:t>
      </w:r>
    </w:p>
    <w:p>
      <w:pPr>
        <w:spacing w:line="360" w:lineRule="auto"/>
        <w:ind w:firstLine="481" w:firstLineChars="200"/>
        <w:jc w:val="both"/>
        <w:rPr>
          <w:rFonts w:hint="eastAsia"/>
        </w:rPr>
      </w:pPr>
      <w:r>
        <w:rPr>
          <w:b/>
        </w:rPr>
        <w:t>第七十条　</w:t>
      </w:r>
      <w:r>
        <w:t>旅游、住宿等行业应当按照国家有关规定推行不主动提供一次性用品。</w:t>
      </w:r>
    </w:p>
    <w:p>
      <w:pPr>
        <w:spacing w:line="360" w:lineRule="auto"/>
        <w:ind w:firstLine="480" w:firstLineChars="200"/>
        <w:jc w:val="both"/>
        <w:rPr>
          <w:rFonts w:hint="eastAsia"/>
        </w:rPr>
      </w:pPr>
      <w:r>
        <w:t>机关、企业事业单位等的办公场所应当使用有利于保护环境的产品、设备和设施，减少使用一次性办公用品。</w:t>
      </w:r>
    </w:p>
    <w:p>
      <w:pPr>
        <w:spacing w:line="360" w:lineRule="auto"/>
        <w:ind w:firstLine="481" w:firstLineChars="200"/>
        <w:jc w:val="both"/>
        <w:rPr>
          <w:rFonts w:hint="eastAsia"/>
        </w:rPr>
      </w:pPr>
      <w:r>
        <w:rPr>
          <w:b/>
        </w:rPr>
        <w:t>第七十一条</w:t>
      </w:r>
      <w:r>
        <w:t>　城镇污水处理设施维护运营单位或者污泥处理单位应当安全处理污泥，保证处理后的污泥符合国家有关标准，对污泥的流向、用途、用量等进行跟踪、记录，并报告城镇排水主管部门、生态环境主管部门。</w:t>
      </w:r>
    </w:p>
    <w:p>
      <w:pPr>
        <w:spacing w:line="360" w:lineRule="auto"/>
        <w:ind w:firstLine="480" w:firstLineChars="200"/>
        <w:jc w:val="both"/>
        <w:rPr>
          <w:rFonts w:hint="eastAsia"/>
        </w:rPr>
      </w:pPr>
      <w: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spacing w:line="360" w:lineRule="auto"/>
        <w:ind w:firstLine="481" w:firstLineChars="200"/>
        <w:jc w:val="both"/>
        <w:rPr>
          <w:rFonts w:hint="eastAsia"/>
        </w:rPr>
      </w:pPr>
      <w:r>
        <w:rPr>
          <w:b/>
        </w:rPr>
        <w:t>第七十二条　</w:t>
      </w:r>
      <w:r>
        <w:t>禁止擅自倾倒、堆放、丢弃、遗撒城镇污水处理设施产生的污泥和处理后的污泥。</w:t>
      </w:r>
    </w:p>
    <w:p>
      <w:pPr>
        <w:spacing w:line="360" w:lineRule="auto"/>
        <w:ind w:firstLine="480" w:firstLineChars="200"/>
        <w:jc w:val="both"/>
        <w:rPr>
          <w:rFonts w:hint="eastAsia"/>
        </w:rPr>
      </w:pPr>
      <w:r>
        <w:t>禁止重金属或者其他有毒有害物质含量超标的污泥进入农用地。</w:t>
      </w:r>
    </w:p>
    <w:p>
      <w:pPr>
        <w:spacing w:line="360" w:lineRule="auto"/>
        <w:ind w:firstLine="480" w:firstLineChars="200"/>
        <w:jc w:val="both"/>
        <w:rPr>
          <w:rFonts w:hint="eastAsia"/>
        </w:rPr>
      </w:pPr>
      <w:r>
        <w:t>从事水体清淤疏浚应当按照国家有关规定处理清淤疏浚过程中产生的底泥，防止污染环境。</w:t>
      </w:r>
    </w:p>
    <w:p>
      <w:pPr>
        <w:spacing w:line="360" w:lineRule="auto"/>
        <w:ind w:firstLine="481" w:firstLineChars="200"/>
        <w:jc w:val="both"/>
        <w:rPr>
          <w:rFonts w:hint="eastAsia"/>
        </w:rPr>
      </w:pPr>
      <w:r>
        <w:rPr>
          <w:b/>
        </w:rPr>
        <w:t>第七十三条　</w:t>
      </w:r>
      <w:r>
        <w:t>各级各类实验室及其设立单位应当加强对实验室产生的固体废物的管理，依法收集、贮存、运输、利用、处置实验室固体废物。实验室固体废物属于危险废物的，应当按照危险废物管理。</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第六章　危险废物</w:t>
      </w:r>
    </w:p>
    <w:p>
      <w:pPr>
        <w:spacing w:line="360" w:lineRule="auto"/>
        <w:ind w:firstLine="481" w:firstLineChars="200"/>
        <w:jc w:val="both"/>
        <w:rPr>
          <w:rFonts w:hint="eastAsia"/>
        </w:rPr>
      </w:pPr>
      <w:r>
        <w:rPr>
          <w:b/>
        </w:rPr>
        <w:t>第七十四条</w:t>
      </w:r>
      <w:r>
        <w:t>　危险废物污染环境的防治，适用本章规定；本章未作规定的，适用本法其他有关规定。</w:t>
      </w:r>
    </w:p>
    <w:p>
      <w:pPr>
        <w:spacing w:line="360" w:lineRule="auto"/>
        <w:ind w:firstLine="481" w:firstLineChars="200"/>
        <w:jc w:val="both"/>
        <w:rPr>
          <w:rFonts w:hint="eastAsia"/>
        </w:rPr>
      </w:pPr>
      <w:r>
        <w:rPr>
          <w:b/>
        </w:rPr>
        <w:t>第七十五条　</w:t>
      </w:r>
      <w:r>
        <w:t>国务院生态环境主管部门应当会同国务院有关部门制定国家危险废物名录，规定统一的危险废物鉴别标准、鉴别方法、识别标志和鉴别单位管理要求。国家危险废物名录应当动态调整。</w:t>
      </w:r>
    </w:p>
    <w:p>
      <w:pPr>
        <w:spacing w:line="360" w:lineRule="auto"/>
        <w:ind w:firstLine="480" w:firstLineChars="200"/>
        <w:jc w:val="both"/>
        <w:rPr>
          <w:rFonts w:hint="eastAsia"/>
        </w:rPr>
      </w:pPr>
      <w:r>
        <w:t>国务院生态环境主管部门根据危险废物的危害特性和产生数量，科学评估其环境风险，实施分级分类管理，建立信息化监管体系，并通过信息化手段管理、共享危险废物转移数据和信息。</w:t>
      </w:r>
    </w:p>
    <w:p>
      <w:pPr>
        <w:spacing w:line="360" w:lineRule="auto"/>
        <w:ind w:firstLine="481" w:firstLineChars="200"/>
        <w:jc w:val="both"/>
        <w:rPr>
          <w:rFonts w:hint="eastAsia"/>
        </w:rPr>
      </w:pPr>
      <w:r>
        <w:rPr>
          <w:b/>
        </w:rPr>
        <w:t>第七十六条</w:t>
      </w:r>
      <w:r>
        <w:t>　省、自治区、直辖市人民政府应当组织有关部门编制危险废物集中处置设施、场所的建设规划，科学评估危险废物处置需求，合理布局危险废物集中处置设施、场所，确保本行政区域的危险废物得到妥善处置。</w:t>
      </w:r>
    </w:p>
    <w:p>
      <w:pPr>
        <w:spacing w:line="360" w:lineRule="auto"/>
        <w:ind w:firstLine="480" w:firstLineChars="200"/>
        <w:jc w:val="both"/>
        <w:rPr>
          <w:rFonts w:hint="eastAsia"/>
        </w:rPr>
      </w:pPr>
      <w:r>
        <w:t>编制危险废物集中处置设施、场所的建设规划，应当征求有关行业协会、企业事业单位、专家和公众等方面的意见。</w:t>
      </w:r>
    </w:p>
    <w:p>
      <w:pPr>
        <w:spacing w:line="360" w:lineRule="auto"/>
        <w:ind w:firstLine="480" w:firstLineChars="200"/>
        <w:jc w:val="both"/>
        <w:rPr>
          <w:rFonts w:hint="eastAsia"/>
        </w:rPr>
      </w:pPr>
      <w:r>
        <w:t>相邻省、自治区、直辖市之间可以开展区域合作，统筹建设区域性危险废物集中处置设施、场所。</w:t>
      </w:r>
    </w:p>
    <w:p>
      <w:pPr>
        <w:spacing w:line="360" w:lineRule="auto"/>
        <w:ind w:firstLine="481" w:firstLineChars="200"/>
        <w:jc w:val="both"/>
        <w:rPr>
          <w:rFonts w:hint="eastAsia"/>
        </w:rPr>
      </w:pPr>
      <w:r>
        <w:rPr>
          <w:b/>
        </w:rPr>
        <w:t>第七十七条　</w:t>
      </w:r>
      <w:r>
        <w:t>对危险废物的容器和包装物以及收集、贮存、运输、利用、处置危险废物的设施、场所，应当按照规定设置危险废物识别标志。</w:t>
      </w:r>
    </w:p>
    <w:p>
      <w:pPr>
        <w:spacing w:line="360" w:lineRule="auto"/>
        <w:ind w:firstLine="481" w:firstLineChars="200"/>
        <w:jc w:val="both"/>
        <w:rPr>
          <w:rFonts w:hint="eastAsia"/>
        </w:rPr>
      </w:pPr>
      <w:r>
        <w:rPr>
          <w:b/>
        </w:rPr>
        <w:t>第七十八条　</w:t>
      </w:r>
      <w: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spacing w:line="360" w:lineRule="auto"/>
        <w:ind w:firstLine="480" w:firstLineChars="200"/>
        <w:jc w:val="both"/>
        <w:rPr>
          <w:rFonts w:hint="eastAsia"/>
        </w:rPr>
      </w:pPr>
      <w:r>
        <w:t>前款所称危险废物管理计划应当包括减少危险废物产生量和降低危险废物危害性的措施以及危险废物贮存、利用、处置措施。危险废物管理计划应当报产生危险废物的单位所在地生态环境主管部门备案。</w:t>
      </w:r>
    </w:p>
    <w:p>
      <w:pPr>
        <w:spacing w:line="360" w:lineRule="auto"/>
        <w:ind w:firstLine="480" w:firstLineChars="200"/>
        <w:jc w:val="both"/>
        <w:rPr>
          <w:rFonts w:hint="eastAsia"/>
        </w:rPr>
      </w:pPr>
      <w:r>
        <w:t>产生危险废物的单位已经取得排污许可证的，执行排污许可管理制度的规定。</w:t>
      </w:r>
    </w:p>
    <w:p>
      <w:pPr>
        <w:spacing w:line="360" w:lineRule="auto"/>
        <w:ind w:firstLine="481" w:firstLineChars="200"/>
        <w:jc w:val="both"/>
        <w:rPr>
          <w:rFonts w:hint="eastAsia"/>
        </w:rPr>
      </w:pPr>
      <w:r>
        <w:rPr>
          <w:b/>
        </w:rPr>
        <w:t>第七十九条　</w:t>
      </w:r>
      <w:r>
        <w:t>产生危险废物的单位，应当按照国家有关规定和环境保护标准要求贮存、利用、处置危险废物，不得擅自倾倒、堆放。</w:t>
      </w:r>
    </w:p>
    <w:p>
      <w:pPr>
        <w:spacing w:line="360" w:lineRule="auto"/>
        <w:ind w:firstLine="481" w:firstLineChars="200"/>
        <w:jc w:val="both"/>
        <w:rPr>
          <w:rFonts w:hint="eastAsia"/>
        </w:rPr>
      </w:pPr>
      <w:r>
        <w:rPr>
          <w:b/>
        </w:rPr>
        <w:t>第八十条　</w:t>
      </w:r>
      <w:r>
        <w:t>从事收集、贮存、利用、处置危险废物经营活动的单位，应当按照国家有关规定申请取得许可证。许可证的具体管理办法由国务院制定。</w:t>
      </w:r>
    </w:p>
    <w:p>
      <w:pPr>
        <w:spacing w:line="360" w:lineRule="auto"/>
        <w:ind w:firstLine="480" w:firstLineChars="200"/>
        <w:jc w:val="both"/>
        <w:rPr>
          <w:rFonts w:hint="eastAsia"/>
        </w:rPr>
      </w:pPr>
      <w:r>
        <w:t>禁止无许可证或者未按照许可证规定从事危险废物收集、贮存、利用、处置的经营活动。</w:t>
      </w:r>
    </w:p>
    <w:p>
      <w:pPr>
        <w:spacing w:line="360" w:lineRule="auto"/>
        <w:ind w:firstLine="480" w:firstLineChars="200"/>
        <w:jc w:val="both"/>
        <w:rPr>
          <w:rFonts w:hint="eastAsia"/>
        </w:rPr>
      </w:pPr>
      <w:r>
        <w:t>禁止将危险废物提供或者委托给无许可证的单位或者其他生产经营者从事收集、贮存、利用、处置活动。</w:t>
      </w:r>
    </w:p>
    <w:p>
      <w:pPr>
        <w:spacing w:line="360" w:lineRule="auto"/>
        <w:ind w:firstLine="481" w:firstLineChars="200"/>
        <w:jc w:val="both"/>
        <w:rPr>
          <w:rFonts w:hint="eastAsia"/>
        </w:rPr>
      </w:pPr>
      <w:r>
        <w:rPr>
          <w:b/>
        </w:rPr>
        <w:t>第八十一条　</w:t>
      </w:r>
      <w:r>
        <w:t>收集、贮存危险废物，应当按照危险废物特性分类进行。禁止混合收集、贮存、运输、处置性质不相容而未经安全性处置的危险废物。</w:t>
      </w:r>
    </w:p>
    <w:p>
      <w:pPr>
        <w:spacing w:line="360" w:lineRule="auto"/>
        <w:ind w:firstLine="480" w:firstLineChars="200"/>
        <w:jc w:val="both"/>
        <w:rPr>
          <w:rFonts w:hint="eastAsia"/>
        </w:rPr>
      </w:pPr>
      <w:r>
        <w:t>贮存危险废物应当采取符合国家环境保护标准的防护措施。禁止将危险废物混入非危险废物中贮存。</w:t>
      </w:r>
    </w:p>
    <w:p>
      <w:pPr>
        <w:spacing w:line="360" w:lineRule="auto"/>
        <w:ind w:firstLine="480" w:firstLineChars="200"/>
        <w:jc w:val="both"/>
        <w:rPr>
          <w:rFonts w:hint="eastAsia"/>
        </w:rPr>
      </w:pPr>
      <w:r>
        <w:t>从事收集、贮存、利用、处置危险废物经营活动的单位，贮存危险废物不得超过一年；确需延长期限的，应当报经颁发许可证的生态环境主管部门批准；法律、行政法规另有规定的除外。</w:t>
      </w:r>
    </w:p>
    <w:p>
      <w:pPr>
        <w:spacing w:line="360" w:lineRule="auto"/>
        <w:ind w:firstLine="481" w:firstLineChars="200"/>
        <w:jc w:val="both"/>
        <w:rPr>
          <w:rFonts w:hint="eastAsia"/>
        </w:rPr>
      </w:pPr>
      <w:r>
        <w:rPr>
          <w:b/>
        </w:rPr>
        <w:t>第八十二条　</w:t>
      </w:r>
      <w:r>
        <w:t>转移危险废物的，应当按照国家有关规定填写、运行危险废物电子或者纸质转移联单。</w:t>
      </w:r>
    </w:p>
    <w:p>
      <w:pPr>
        <w:spacing w:line="360" w:lineRule="auto"/>
        <w:ind w:firstLine="480" w:firstLineChars="200"/>
        <w:jc w:val="both"/>
        <w:rPr>
          <w:rFonts w:hint="eastAsia"/>
        </w:rPr>
      </w:pPr>
      <w: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spacing w:line="360" w:lineRule="auto"/>
        <w:ind w:firstLine="480" w:firstLineChars="200"/>
        <w:jc w:val="both"/>
        <w:rPr>
          <w:rFonts w:hint="eastAsia"/>
        </w:rPr>
      </w:pPr>
      <w:r>
        <w:t>危险废物转移管理应当全程管控、提高效率，具体办法由国务院生态环境主管部门会同国务院交通运输主管部门和公安部门制定。</w:t>
      </w:r>
    </w:p>
    <w:p>
      <w:pPr>
        <w:spacing w:line="360" w:lineRule="auto"/>
        <w:ind w:firstLine="481" w:firstLineChars="200"/>
        <w:jc w:val="both"/>
        <w:rPr>
          <w:rFonts w:hint="eastAsia"/>
        </w:rPr>
      </w:pPr>
      <w:r>
        <w:rPr>
          <w:b/>
        </w:rPr>
        <w:t>第八十三条　</w:t>
      </w:r>
      <w:r>
        <w:t>运输危险废物，应当采取防止污染环境的措施，并遵守国家有关危险货物运输管理的规定。</w:t>
      </w:r>
    </w:p>
    <w:p>
      <w:pPr>
        <w:spacing w:line="360" w:lineRule="auto"/>
        <w:ind w:firstLine="480" w:firstLineChars="200"/>
        <w:jc w:val="both"/>
        <w:rPr>
          <w:rFonts w:hint="eastAsia"/>
        </w:rPr>
      </w:pPr>
      <w:r>
        <w:t>禁止将危险废物与旅客在同一运输工具上载运。</w:t>
      </w:r>
    </w:p>
    <w:p>
      <w:pPr>
        <w:spacing w:line="360" w:lineRule="auto"/>
        <w:ind w:firstLine="481" w:firstLineChars="200"/>
        <w:jc w:val="both"/>
        <w:rPr>
          <w:rFonts w:hint="eastAsia"/>
        </w:rPr>
      </w:pPr>
      <w:r>
        <w:rPr>
          <w:b/>
        </w:rPr>
        <w:t>第八十四条</w:t>
      </w:r>
      <w:r>
        <w:t>　收集、贮存、运输、利用、处置危险废物的场所、设施、设备和容器、包装物及其他物品转作他用时，应当按照国家有关规定经过消除污染处理，方可使用。</w:t>
      </w:r>
    </w:p>
    <w:p>
      <w:pPr>
        <w:spacing w:line="360" w:lineRule="auto"/>
        <w:ind w:firstLine="481" w:firstLineChars="200"/>
        <w:jc w:val="both"/>
        <w:rPr>
          <w:rFonts w:hint="eastAsia"/>
        </w:rPr>
      </w:pPr>
      <w:r>
        <w:rPr>
          <w:b/>
        </w:rPr>
        <w:t>第八十五条　</w:t>
      </w:r>
      <w: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spacing w:line="360" w:lineRule="auto"/>
        <w:ind w:firstLine="481" w:firstLineChars="200"/>
        <w:jc w:val="both"/>
        <w:rPr>
          <w:rFonts w:hint="eastAsia"/>
        </w:rPr>
      </w:pPr>
      <w:r>
        <w:rPr>
          <w:b/>
        </w:rPr>
        <w:t>第八十六条　</w:t>
      </w:r>
      <w:r>
        <w:t>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spacing w:line="360" w:lineRule="auto"/>
        <w:ind w:firstLine="481" w:firstLineChars="200"/>
        <w:jc w:val="both"/>
        <w:rPr>
          <w:rFonts w:hint="eastAsia"/>
        </w:rPr>
      </w:pPr>
      <w:r>
        <w:rPr>
          <w:b/>
        </w:rPr>
        <w:t>第八十七条　</w:t>
      </w:r>
      <w:r>
        <w:t>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spacing w:line="360" w:lineRule="auto"/>
        <w:ind w:firstLine="481" w:firstLineChars="200"/>
        <w:jc w:val="both"/>
        <w:rPr>
          <w:rFonts w:hint="eastAsia"/>
        </w:rPr>
      </w:pPr>
      <w:r>
        <w:rPr>
          <w:b/>
        </w:rPr>
        <w:t>第八十八条</w:t>
      </w:r>
      <w:r>
        <w:t>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spacing w:line="360" w:lineRule="auto"/>
        <w:ind w:firstLine="481" w:firstLineChars="200"/>
        <w:jc w:val="both"/>
        <w:rPr>
          <w:rFonts w:hint="eastAsia"/>
        </w:rPr>
      </w:pPr>
      <w:r>
        <w:rPr>
          <w:b/>
        </w:rPr>
        <w:t>第八十九条　</w:t>
      </w:r>
      <w:r>
        <w:t>禁止经中华人民共和国过境转移危险废物。</w:t>
      </w:r>
    </w:p>
    <w:p>
      <w:pPr>
        <w:spacing w:line="360" w:lineRule="auto"/>
        <w:ind w:firstLine="481" w:firstLineChars="200"/>
        <w:jc w:val="both"/>
        <w:rPr>
          <w:rFonts w:hint="eastAsia"/>
        </w:rPr>
      </w:pPr>
      <w:r>
        <w:rPr>
          <w:b/>
        </w:rPr>
        <w:t>第九十条</w:t>
      </w:r>
      <w:r>
        <w:t>　医疗废物按照国家危险废物名录管理。县级以上地方人民政府应当加强医疗废物集中处置能力建设。</w:t>
      </w:r>
    </w:p>
    <w:p>
      <w:pPr>
        <w:spacing w:line="360" w:lineRule="auto"/>
        <w:ind w:firstLine="480" w:firstLineChars="200"/>
        <w:jc w:val="both"/>
        <w:rPr>
          <w:rFonts w:hint="eastAsia"/>
        </w:rPr>
      </w:pPr>
      <w:r>
        <w:t>县级以上人民政府卫生健康、生态环境等主管部门应当在各自职责范围内加强对医疗废物收集、贮存、运输、处置的监督管理，防止危害公众健康、污染环境。</w:t>
      </w:r>
    </w:p>
    <w:p>
      <w:pPr>
        <w:spacing w:line="360" w:lineRule="auto"/>
        <w:ind w:firstLine="480" w:firstLineChars="200"/>
        <w:jc w:val="both"/>
        <w:rPr>
          <w:rFonts w:hint="eastAsia"/>
        </w:rPr>
      </w:pPr>
      <w:r>
        <w:t>医疗卫生机构应当依法分类收集本单位产生的医疗废物，交由医疗废物集中处置单位处置。医疗废物集中处置单位应当及时收集、运输和处置医疗废物。</w:t>
      </w:r>
    </w:p>
    <w:p>
      <w:pPr>
        <w:spacing w:line="360" w:lineRule="auto"/>
        <w:ind w:firstLine="480" w:firstLineChars="200"/>
        <w:jc w:val="both"/>
        <w:rPr>
          <w:rFonts w:hint="eastAsia"/>
        </w:rPr>
      </w:pPr>
      <w:r>
        <w:t>医疗卫生机构和医疗废物集中处置单位，应当采取有效措施，防止医疗废物流失、泄漏、渗漏、扩散。</w:t>
      </w:r>
    </w:p>
    <w:p>
      <w:pPr>
        <w:spacing w:line="360" w:lineRule="auto"/>
        <w:ind w:firstLine="481" w:firstLineChars="200"/>
        <w:jc w:val="both"/>
        <w:rPr>
          <w:rFonts w:hint="eastAsia"/>
        </w:rPr>
      </w:pPr>
      <w:r>
        <w:rPr>
          <w:b/>
        </w:rPr>
        <w:t>第九十一条</w:t>
      </w:r>
      <w:r>
        <w:t>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第七章　保障措施</w:t>
      </w:r>
    </w:p>
    <w:p>
      <w:pPr>
        <w:spacing w:line="360" w:lineRule="auto"/>
        <w:ind w:firstLine="481" w:firstLineChars="200"/>
        <w:jc w:val="both"/>
        <w:rPr>
          <w:rFonts w:hint="eastAsia"/>
        </w:rPr>
      </w:pPr>
      <w:r>
        <w:rPr>
          <w:b/>
        </w:rPr>
        <w:t>第九十二条　</w:t>
      </w:r>
      <w:r>
        <w:t>国务院有关部门、县级以上地方人民政府及其有关部门在编制国土空间规划和相关专项规划时，应当统筹生活垃圾、建筑垃圾、危险废物等固体废物转运、集中处置等设施建设需求，保障转运、集中处置等设施用地。</w:t>
      </w:r>
    </w:p>
    <w:p>
      <w:pPr>
        <w:spacing w:line="360" w:lineRule="auto"/>
        <w:ind w:firstLine="481" w:firstLineChars="200"/>
        <w:jc w:val="both"/>
        <w:rPr>
          <w:rFonts w:hint="eastAsia"/>
        </w:rPr>
      </w:pPr>
      <w:r>
        <w:rPr>
          <w:b/>
        </w:rPr>
        <w:t>第九十三条　</w:t>
      </w:r>
      <w:r>
        <w:t>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spacing w:line="360" w:lineRule="auto"/>
        <w:ind w:firstLine="481" w:firstLineChars="200"/>
        <w:jc w:val="both"/>
        <w:rPr>
          <w:rFonts w:hint="eastAsia"/>
        </w:rPr>
      </w:pPr>
      <w:r>
        <w:rPr>
          <w:b/>
        </w:rPr>
        <w:t>第九十四条　</w:t>
      </w:r>
      <w:r>
        <w:t>国家鼓励和支持科研单位、固体废物产生单位、固体废物利用单位、固体废物处置单位等联合攻关，研究开发固体废物综合利用、集中处置等的新技术，推动固体废物污染环境防治技术进步。</w:t>
      </w:r>
    </w:p>
    <w:p>
      <w:pPr>
        <w:spacing w:line="360" w:lineRule="auto"/>
        <w:ind w:firstLine="481" w:firstLineChars="200"/>
        <w:jc w:val="both"/>
        <w:rPr>
          <w:rFonts w:hint="eastAsia"/>
        </w:rPr>
      </w:pPr>
      <w:r>
        <w:rPr>
          <w:b/>
        </w:rPr>
        <w:t>第九十五条　</w:t>
      </w:r>
      <w:r>
        <w:t>各级人民政府应当加强固体废物污染环境的防治，按照事权划分的原则安排必要的资金用于下列事项：</w:t>
      </w:r>
    </w:p>
    <w:p>
      <w:pPr>
        <w:spacing w:line="360" w:lineRule="auto"/>
        <w:ind w:firstLine="480" w:firstLineChars="200"/>
        <w:jc w:val="both"/>
        <w:rPr>
          <w:rFonts w:hint="eastAsia"/>
        </w:rPr>
      </w:pPr>
      <w:r>
        <w:t>（一）固体废物污染环境防治的科学研究、技术开发；</w:t>
      </w:r>
    </w:p>
    <w:p>
      <w:pPr>
        <w:spacing w:line="360" w:lineRule="auto"/>
        <w:ind w:firstLine="480" w:firstLineChars="200"/>
        <w:jc w:val="both"/>
        <w:rPr>
          <w:rFonts w:hint="eastAsia"/>
        </w:rPr>
      </w:pPr>
      <w:r>
        <w:t>（二）生活垃圾分类；</w:t>
      </w:r>
    </w:p>
    <w:p>
      <w:pPr>
        <w:spacing w:line="360" w:lineRule="auto"/>
        <w:ind w:firstLine="480" w:firstLineChars="200"/>
        <w:jc w:val="both"/>
        <w:rPr>
          <w:rFonts w:hint="eastAsia"/>
        </w:rPr>
      </w:pPr>
      <w:r>
        <w:t>（三）固体废物集中处置设施建设；</w:t>
      </w:r>
    </w:p>
    <w:p>
      <w:pPr>
        <w:spacing w:line="360" w:lineRule="auto"/>
        <w:ind w:firstLine="480" w:firstLineChars="200"/>
        <w:jc w:val="both"/>
        <w:rPr>
          <w:rFonts w:hint="eastAsia"/>
        </w:rPr>
      </w:pPr>
      <w:r>
        <w:t>（四）重大传染病疫情等突发事件产生的医疗废物等危险废物应急处置；</w:t>
      </w:r>
    </w:p>
    <w:p>
      <w:pPr>
        <w:spacing w:line="360" w:lineRule="auto"/>
        <w:ind w:firstLine="480" w:firstLineChars="200"/>
        <w:jc w:val="both"/>
        <w:rPr>
          <w:rFonts w:hint="eastAsia"/>
        </w:rPr>
      </w:pPr>
      <w:r>
        <w:t>（五）涉及固体废物污染环境防治的其他事项。</w:t>
      </w:r>
    </w:p>
    <w:p>
      <w:pPr>
        <w:spacing w:line="360" w:lineRule="auto"/>
        <w:ind w:firstLine="480" w:firstLineChars="200"/>
        <w:jc w:val="both"/>
        <w:rPr>
          <w:rFonts w:hint="eastAsia"/>
        </w:rPr>
      </w:pPr>
      <w:r>
        <w:t>使用资金应当加强绩效管理和审计监督，确保资金使用效益。</w:t>
      </w:r>
    </w:p>
    <w:p>
      <w:pPr>
        <w:spacing w:line="360" w:lineRule="auto"/>
        <w:ind w:firstLine="481" w:firstLineChars="200"/>
        <w:jc w:val="both"/>
        <w:rPr>
          <w:rFonts w:hint="eastAsia"/>
        </w:rPr>
      </w:pPr>
      <w:r>
        <w:rPr>
          <w:b/>
        </w:rPr>
        <w:t>第九十六条　</w:t>
      </w:r>
      <w:r>
        <w:t>国家鼓励和支持社会力量参与固体废物污染环境防治工作，并按照国家有关规定给予政策扶持。</w:t>
      </w:r>
    </w:p>
    <w:p>
      <w:pPr>
        <w:spacing w:line="360" w:lineRule="auto"/>
        <w:ind w:firstLine="481" w:firstLineChars="200"/>
        <w:jc w:val="both"/>
        <w:rPr>
          <w:rFonts w:hint="eastAsia"/>
        </w:rPr>
      </w:pPr>
      <w:r>
        <w:rPr>
          <w:b/>
        </w:rPr>
        <w:t>第九十七条　</w:t>
      </w:r>
      <w:r>
        <w:t>国家发展绿色金融，鼓励金融机构加大对固体废物污染环境防治项目的信贷投放。</w:t>
      </w:r>
    </w:p>
    <w:p>
      <w:pPr>
        <w:spacing w:line="360" w:lineRule="auto"/>
        <w:ind w:firstLine="481" w:firstLineChars="200"/>
        <w:jc w:val="both"/>
        <w:rPr>
          <w:rFonts w:hint="eastAsia"/>
        </w:rPr>
      </w:pPr>
      <w:r>
        <w:rPr>
          <w:b/>
        </w:rPr>
        <w:t>第九十八条</w:t>
      </w:r>
      <w:r>
        <w:t>　从事固体废物综合利用等固体废物污染环境防治工作的，依照法律、行政法规的规定，享受税收优惠。</w:t>
      </w:r>
    </w:p>
    <w:p>
      <w:pPr>
        <w:spacing w:line="360" w:lineRule="auto"/>
        <w:ind w:firstLine="480" w:firstLineChars="200"/>
        <w:jc w:val="both"/>
        <w:rPr>
          <w:rFonts w:hint="eastAsia"/>
        </w:rPr>
      </w:pPr>
      <w:r>
        <w:t>国家鼓励并提倡社会各界为防治固体废物污染环境捐赠财产，并依照法律、行政法规的规定，给予税收优惠。</w:t>
      </w:r>
    </w:p>
    <w:p>
      <w:pPr>
        <w:spacing w:line="360" w:lineRule="auto"/>
        <w:ind w:firstLine="481" w:firstLineChars="200"/>
        <w:jc w:val="both"/>
        <w:rPr>
          <w:rFonts w:hint="eastAsia"/>
        </w:rPr>
      </w:pPr>
      <w:r>
        <w:rPr>
          <w:b/>
        </w:rPr>
        <w:t>第九十九条</w:t>
      </w:r>
      <w:r>
        <w:t>　收集、贮存、运输、利用、处置危险废物的单位，应当按照国家有关规定，投保环境污染责任保险。</w:t>
      </w:r>
    </w:p>
    <w:p>
      <w:pPr>
        <w:spacing w:line="360" w:lineRule="auto"/>
        <w:ind w:firstLine="481" w:firstLineChars="200"/>
        <w:jc w:val="both"/>
        <w:rPr>
          <w:rFonts w:hint="eastAsia"/>
        </w:rPr>
      </w:pPr>
      <w:r>
        <w:rPr>
          <w:b/>
        </w:rPr>
        <w:t>第一百条</w:t>
      </w:r>
      <w:r>
        <w:t>　国家鼓励单位和个人购买、使用综合利用产品和可重复使用产品。</w:t>
      </w:r>
    </w:p>
    <w:p>
      <w:pPr>
        <w:spacing w:line="360" w:lineRule="auto"/>
        <w:ind w:firstLine="480" w:firstLineChars="200"/>
        <w:jc w:val="both"/>
        <w:rPr>
          <w:rFonts w:hint="eastAsia"/>
        </w:rPr>
      </w:pPr>
      <w:r>
        <w:t>县级以上人民政府及其有关部门在政府采购过程中，应当优先采购综合利用产品和可重复使用产品。</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第八章　法律责任</w:t>
      </w:r>
    </w:p>
    <w:p>
      <w:pPr>
        <w:spacing w:line="360" w:lineRule="auto"/>
        <w:ind w:firstLine="481" w:firstLineChars="200"/>
        <w:jc w:val="both"/>
        <w:rPr>
          <w:rFonts w:hint="eastAsia"/>
        </w:rPr>
      </w:pPr>
      <w:r>
        <w:rPr>
          <w:b/>
        </w:rPr>
        <w:t>第一百零一条</w:t>
      </w:r>
      <w:r>
        <w:t>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360" w:lineRule="auto"/>
        <w:ind w:firstLine="480" w:firstLineChars="200"/>
        <w:jc w:val="both"/>
        <w:rPr>
          <w:rFonts w:hint="eastAsia"/>
        </w:rPr>
      </w:pPr>
      <w:r>
        <w:t>（一）未依法作出行政许可或者办理批准文件的；</w:t>
      </w:r>
    </w:p>
    <w:p>
      <w:pPr>
        <w:spacing w:line="360" w:lineRule="auto"/>
        <w:ind w:firstLine="480" w:firstLineChars="200"/>
        <w:jc w:val="both"/>
        <w:rPr>
          <w:rFonts w:hint="eastAsia"/>
        </w:rPr>
      </w:pPr>
      <w:r>
        <w:t>（二）对违法行为进行包庇的；</w:t>
      </w:r>
    </w:p>
    <w:p>
      <w:pPr>
        <w:spacing w:line="360" w:lineRule="auto"/>
        <w:ind w:firstLine="480" w:firstLineChars="200"/>
        <w:jc w:val="both"/>
        <w:rPr>
          <w:rFonts w:hint="eastAsia"/>
        </w:rPr>
      </w:pPr>
      <w:r>
        <w:t>（三）未依法查封、扣押的；</w:t>
      </w:r>
    </w:p>
    <w:p>
      <w:pPr>
        <w:spacing w:line="360" w:lineRule="auto"/>
        <w:ind w:firstLine="480" w:firstLineChars="200"/>
        <w:jc w:val="both"/>
        <w:rPr>
          <w:rFonts w:hint="eastAsia"/>
        </w:rPr>
      </w:pPr>
      <w:r>
        <w:t>（四）发现违法行为或者接到对违法行为的举报后未予查处的；</w:t>
      </w:r>
    </w:p>
    <w:p>
      <w:pPr>
        <w:spacing w:line="360" w:lineRule="auto"/>
        <w:ind w:firstLine="480" w:firstLineChars="200"/>
        <w:jc w:val="both"/>
        <w:rPr>
          <w:rFonts w:hint="eastAsia"/>
        </w:rPr>
      </w:pPr>
      <w:r>
        <w:t>（五）有其他滥用职权、玩忽职守、徇私舞弊等违法行为的。</w:t>
      </w:r>
    </w:p>
    <w:p>
      <w:pPr>
        <w:spacing w:line="360" w:lineRule="auto"/>
        <w:ind w:firstLine="480" w:firstLineChars="200"/>
        <w:jc w:val="both"/>
        <w:rPr>
          <w:rFonts w:hint="eastAsia"/>
        </w:rPr>
      </w:pPr>
      <w:r>
        <w:t>依照本法规定应当作出行政处罚决定而未作出的，上级主管部门可以直接作出行政处罚决定。</w:t>
      </w:r>
    </w:p>
    <w:p>
      <w:pPr>
        <w:spacing w:line="360" w:lineRule="auto"/>
        <w:ind w:firstLine="481" w:firstLineChars="200"/>
        <w:jc w:val="both"/>
        <w:rPr>
          <w:rFonts w:hint="eastAsia"/>
        </w:rPr>
      </w:pPr>
      <w:r>
        <w:rPr>
          <w:b/>
        </w:rPr>
        <w:t>第一百零二条</w:t>
      </w:r>
      <w:r>
        <w:t>　违反本法规定，有下列行为之一，由生态环境主管部门责令改正，处以罚款，没收违法所得；情节严重的，报经有批准权的人民政府批准，可以责令停业或者关闭：</w:t>
      </w:r>
    </w:p>
    <w:p>
      <w:pPr>
        <w:spacing w:line="360" w:lineRule="auto"/>
        <w:ind w:firstLine="480" w:firstLineChars="200"/>
        <w:jc w:val="both"/>
        <w:rPr>
          <w:rFonts w:hint="eastAsia"/>
        </w:rPr>
      </w:pPr>
      <w:r>
        <w:t>（一）产生、收集、贮存、运输、利用、处置固体废物的单位未依法及时公开固体废物污染环境防治信息的；</w:t>
      </w:r>
    </w:p>
    <w:p>
      <w:pPr>
        <w:spacing w:line="360" w:lineRule="auto"/>
        <w:ind w:firstLine="480" w:firstLineChars="200"/>
        <w:jc w:val="both"/>
        <w:rPr>
          <w:rFonts w:hint="eastAsia"/>
        </w:rPr>
      </w:pPr>
      <w:r>
        <w:t>（二）生活垃圾处理单位未按照国家有关规定安装使用监测设备、实时监测污染物的排放情况并公开污染排放数据的；</w:t>
      </w:r>
    </w:p>
    <w:p>
      <w:pPr>
        <w:spacing w:line="360" w:lineRule="auto"/>
        <w:ind w:firstLine="480" w:firstLineChars="200"/>
        <w:jc w:val="both"/>
        <w:rPr>
          <w:rFonts w:hint="eastAsia"/>
        </w:rPr>
      </w:pPr>
      <w:r>
        <w:t>（三）将列入限期淘汰名录被淘汰的设备转让给他人使用的；</w:t>
      </w:r>
    </w:p>
    <w:p>
      <w:pPr>
        <w:spacing w:line="360" w:lineRule="auto"/>
        <w:ind w:firstLine="480" w:firstLineChars="200"/>
        <w:jc w:val="both"/>
        <w:rPr>
          <w:rFonts w:hint="eastAsia"/>
        </w:rPr>
      </w:pPr>
      <w:r>
        <w:t>（四）在生态保护红线区域、永久基本农田集中区域和其他需要特别保护的区域内，建设工业固体废物、危险废物集中贮存、利用、处置的设施、场所和生活垃圾填埋场的；</w:t>
      </w:r>
    </w:p>
    <w:p>
      <w:pPr>
        <w:spacing w:line="360" w:lineRule="auto"/>
        <w:ind w:firstLine="480" w:firstLineChars="200"/>
        <w:jc w:val="both"/>
        <w:rPr>
          <w:rFonts w:hint="eastAsia"/>
        </w:rPr>
      </w:pPr>
      <w:r>
        <w:t>（五）转移固体废物出省、自治区、直辖市行政区域贮存、处置未经批准的；</w:t>
      </w:r>
    </w:p>
    <w:p>
      <w:pPr>
        <w:spacing w:line="360" w:lineRule="auto"/>
        <w:ind w:firstLine="480" w:firstLineChars="200"/>
        <w:jc w:val="both"/>
        <w:rPr>
          <w:rFonts w:hint="eastAsia"/>
        </w:rPr>
      </w:pPr>
      <w:r>
        <w:t>（六）转移固体废物出省、自治区、直辖市行政区域利用未报备案的；</w:t>
      </w:r>
    </w:p>
    <w:p>
      <w:pPr>
        <w:spacing w:line="360" w:lineRule="auto"/>
        <w:ind w:firstLine="480" w:firstLineChars="200"/>
        <w:jc w:val="both"/>
        <w:rPr>
          <w:rFonts w:hint="eastAsia"/>
        </w:rPr>
      </w:pPr>
      <w:r>
        <w:t>（七）擅自倾倒、堆放、丢弃、遗撒工业固体废物，或者未采取相应防范措施，造成工业固体废物扬散、流失、渗漏或者其他环境污染的；</w:t>
      </w:r>
    </w:p>
    <w:p>
      <w:pPr>
        <w:spacing w:line="360" w:lineRule="auto"/>
        <w:ind w:firstLine="480" w:firstLineChars="200"/>
        <w:jc w:val="both"/>
        <w:rPr>
          <w:rFonts w:hint="eastAsia"/>
        </w:rPr>
      </w:pPr>
      <w:r>
        <w:t>（八）产生工业固体废物的单位未建立固体废物管理台账并如实记录的；</w:t>
      </w:r>
    </w:p>
    <w:p>
      <w:pPr>
        <w:spacing w:line="360" w:lineRule="auto"/>
        <w:ind w:firstLine="480" w:firstLineChars="200"/>
        <w:jc w:val="both"/>
        <w:rPr>
          <w:rFonts w:hint="eastAsia"/>
        </w:rPr>
      </w:pPr>
      <w:r>
        <w:t>（九）产生工业固体废物的单位违反本法规定委托他人运输、利用、处置工业固体废物的；</w:t>
      </w:r>
    </w:p>
    <w:p>
      <w:pPr>
        <w:spacing w:line="360" w:lineRule="auto"/>
        <w:ind w:firstLine="480" w:firstLineChars="200"/>
        <w:jc w:val="both"/>
        <w:rPr>
          <w:rFonts w:hint="eastAsia"/>
        </w:rPr>
      </w:pPr>
      <w:r>
        <w:t>（十）贮存工业固体废物未采取符合国家环境保护标准的防护措施的；</w:t>
      </w:r>
    </w:p>
    <w:p>
      <w:pPr>
        <w:spacing w:line="360" w:lineRule="auto"/>
        <w:ind w:firstLine="480" w:firstLineChars="200"/>
        <w:jc w:val="both"/>
        <w:rPr>
          <w:rFonts w:hint="eastAsia"/>
        </w:rPr>
      </w:pPr>
      <w:r>
        <w:t>（十一）单位和其他生产经营者违反固体废物管理其他要求，污染环境、破坏生态的。</w:t>
      </w:r>
    </w:p>
    <w:p>
      <w:pPr>
        <w:spacing w:line="360" w:lineRule="auto"/>
        <w:ind w:firstLine="480" w:firstLineChars="200"/>
        <w:jc w:val="both"/>
        <w:rPr>
          <w:rFonts w:hint="eastAsia"/>
        </w:rPr>
      </w:pPr>
      <w: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spacing w:line="360" w:lineRule="auto"/>
        <w:ind w:firstLine="481" w:firstLineChars="200"/>
        <w:jc w:val="both"/>
        <w:rPr>
          <w:rFonts w:hint="eastAsia"/>
        </w:rPr>
      </w:pPr>
      <w:r>
        <w:rPr>
          <w:b/>
        </w:rPr>
        <w:t>第一百零三条</w:t>
      </w:r>
      <w: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spacing w:line="360" w:lineRule="auto"/>
        <w:ind w:firstLine="481" w:firstLineChars="200"/>
        <w:jc w:val="both"/>
        <w:rPr>
          <w:rFonts w:hint="eastAsia"/>
        </w:rPr>
      </w:pPr>
      <w:r>
        <w:rPr>
          <w:b/>
        </w:rPr>
        <w:t>第一百零四条　</w:t>
      </w:r>
      <w:r>
        <w:t>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spacing w:line="360" w:lineRule="auto"/>
        <w:ind w:firstLine="481" w:firstLineChars="200"/>
        <w:jc w:val="both"/>
        <w:rPr>
          <w:rFonts w:hint="eastAsia"/>
        </w:rPr>
      </w:pPr>
      <w:r>
        <w:rPr>
          <w:b/>
        </w:rPr>
        <w:t>第一百零五条　</w:t>
      </w:r>
      <w:r>
        <w:t>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spacing w:line="360" w:lineRule="auto"/>
        <w:ind w:firstLine="481" w:firstLineChars="200"/>
        <w:jc w:val="both"/>
        <w:rPr>
          <w:rFonts w:hint="eastAsia"/>
        </w:rPr>
      </w:pPr>
      <w:r>
        <w:rPr>
          <w:b/>
        </w:rPr>
        <w:t>第一百零六条　</w:t>
      </w:r>
      <w:r>
        <w:t>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spacing w:line="360" w:lineRule="auto"/>
        <w:ind w:firstLine="481" w:firstLineChars="200"/>
        <w:jc w:val="both"/>
        <w:rPr>
          <w:rFonts w:hint="eastAsia"/>
        </w:rPr>
      </w:pPr>
      <w:r>
        <w:rPr>
          <w:b/>
        </w:rPr>
        <w:t>第一百零七条　</w:t>
      </w:r>
      <w: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spacing w:line="360" w:lineRule="auto"/>
        <w:ind w:firstLine="481" w:firstLineChars="200"/>
        <w:jc w:val="both"/>
        <w:rPr>
          <w:rFonts w:hint="eastAsia"/>
        </w:rPr>
      </w:pPr>
      <w:r>
        <w:rPr>
          <w:b/>
        </w:rPr>
        <w:t>第一百零八条</w:t>
      </w:r>
      <w:r>
        <w:t>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spacing w:line="360" w:lineRule="auto"/>
        <w:ind w:firstLine="480" w:firstLineChars="200"/>
        <w:jc w:val="both"/>
        <w:rPr>
          <w:rFonts w:hint="eastAsia"/>
        </w:rPr>
      </w:pPr>
      <w: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spacing w:line="360" w:lineRule="auto"/>
        <w:ind w:firstLine="481" w:firstLineChars="200"/>
        <w:jc w:val="both"/>
        <w:rPr>
          <w:rFonts w:hint="eastAsia"/>
        </w:rPr>
      </w:pPr>
      <w:r>
        <w:rPr>
          <w:b/>
        </w:rPr>
        <w:t>第一百零九条　</w:t>
      </w:r>
      <w:r>
        <w:t>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spacing w:line="360" w:lineRule="auto"/>
        <w:ind w:firstLine="481" w:firstLineChars="200"/>
        <w:jc w:val="both"/>
        <w:rPr>
          <w:rFonts w:hint="eastAsia"/>
        </w:rPr>
      </w:pPr>
      <w:r>
        <w:rPr>
          <w:b/>
        </w:rPr>
        <w:t>第一百一十条</w:t>
      </w:r>
      <w:r>
        <w:t>　尾矿、煤矸石、废石等矿业固体废物贮存设施停止使用后，未按照国家有关环境保护规定进行封场的，由生态环境主管部门责令改正，处二十万元以上一百万元以下的罚款。</w:t>
      </w:r>
    </w:p>
    <w:p>
      <w:pPr>
        <w:spacing w:line="360" w:lineRule="auto"/>
        <w:ind w:firstLine="481" w:firstLineChars="200"/>
        <w:jc w:val="both"/>
        <w:rPr>
          <w:rFonts w:hint="eastAsia"/>
        </w:rPr>
      </w:pPr>
      <w:r>
        <w:rPr>
          <w:b/>
        </w:rPr>
        <w:t>第一百一十一条</w:t>
      </w:r>
      <w:r>
        <w:t>　违反本法规定，有下列行为之一，由县级以上地方人民政府环境卫生主管部门责令改正，处以罚款，没收违法所得：</w:t>
      </w:r>
    </w:p>
    <w:p>
      <w:pPr>
        <w:spacing w:line="360" w:lineRule="auto"/>
        <w:ind w:firstLine="480" w:firstLineChars="200"/>
        <w:jc w:val="both"/>
        <w:rPr>
          <w:rFonts w:hint="eastAsia"/>
        </w:rPr>
      </w:pPr>
      <w:r>
        <w:t>（一）随意倾倒、抛撒、堆放或者焚烧生活垃圾的；</w:t>
      </w:r>
    </w:p>
    <w:p>
      <w:pPr>
        <w:spacing w:line="360" w:lineRule="auto"/>
        <w:ind w:firstLine="480" w:firstLineChars="200"/>
        <w:jc w:val="both"/>
        <w:rPr>
          <w:rFonts w:hint="eastAsia"/>
        </w:rPr>
      </w:pPr>
      <w:r>
        <w:t>（二）擅自关闭、闲置或者拆除生活垃圾处理设施、场所的；</w:t>
      </w:r>
    </w:p>
    <w:p>
      <w:pPr>
        <w:spacing w:line="360" w:lineRule="auto"/>
        <w:ind w:firstLine="480" w:firstLineChars="200"/>
        <w:jc w:val="both"/>
        <w:rPr>
          <w:rFonts w:hint="eastAsia"/>
        </w:rPr>
      </w:pPr>
      <w:r>
        <w:t>（三）工程施工单位未编制建筑垃圾处理方案报备案，或者未及时清运施工过程中产生的固体废物的；</w:t>
      </w:r>
    </w:p>
    <w:p>
      <w:pPr>
        <w:spacing w:line="360" w:lineRule="auto"/>
        <w:ind w:firstLine="480" w:firstLineChars="200"/>
        <w:jc w:val="both"/>
        <w:rPr>
          <w:rFonts w:hint="eastAsia"/>
        </w:rPr>
      </w:pPr>
      <w:r>
        <w:t>（四）工程施工单位擅自倾倒、抛撒或者堆放工程施工过程中产生的建筑垃圾，或者未按照规定对施工过程中产生的固体废物进行利用或者处置的；</w:t>
      </w:r>
    </w:p>
    <w:p>
      <w:pPr>
        <w:spacing w:line="360" w:lineRule="auto"/>
        <w:ind w:firstLine="480" w:firstLineChars="200"/>
        <w:jc w:val="both"/>
        <w:rPr>
          <w:rFonts w:hint="eastAsia"/>
        </w:rPr>
      </w:pPr>
      <w:r>
        <w:t>（五）产生、收集厨余垃圾的单位和其他生产经营者未将厨余垃圾交由具备相应资质条件的单位进行无害化处理的；</w:t>
      </w:r>
    </w:p>
    <w:p>
      <w:pPr>
        <w:spacing w:line="360" w:lineRule="auto"/>
        <w:ind w:firstLine="480" w:firstLineChars="200"/>
        <w:jc w:val="both"/>
        <w:rPr>
          <w:rFonts w:hint="eastAsia"/>
        </w:rPr>
      </w:pPr>
      <w:r>
        <w:t>（六）畜禽养殖场、养殖小区利用未经无害化处理的厨余垃圾饲喂畜禽的；</w:t>
      </w:r>
    </w:p>
    <w:p>
      <w:pPr>
        <w:spacing w:line="360" w:lineRule="auto"/>
        <w:ind w:firstLine="480" w:firstLineChars="200"/>
        <w:jc w:val="both"/>
        <w:rPr>
          <w:rFonts w:hint="eastAsia"/>
        </w:rPr>
      </w:pPr>
      <w:r>
        <w:t>（七）在运输过程中沿途丢弃、遗撒生活垃圾的。</w:t>
      </w:r>
    </w:p>
    <w:p>
      <w:pPr>
        <w:spacing w:line="360" w:lineRule="auto"/>
        <w:ind w:firstLine="480" w:firstLineChars="200"/>
        <w:jc w:val="both"/>
        <w:rPr>
          <w:rFonts w:hint="eastAsia"/>
        </w:rPr>
      </w:pPr>
      <w: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spacing w:line="360" w:lineRule="auto"/>
        <w:ind w:firstLine="480" w:firstLineChars="200"/>
        <w:jc w:val="both"/>
        <w:rPr>
          <w:rFonts w:hint="eastAsia"/>
        </w:rPr>
      </w:pPr>
      <w:r>
        <w:t>违反本法规定，未在指定的地点分类投放生活垃圾的，由县级以上地方人民政府环境卫生主管部门责令改正；情节严重的，对单位处五万元以上五十万元以下的罚款，对个人依法处以罚款。</w:t>
      </w:r>
    </w:p>
    <w:p>
      <w:pPr>
        <w:spacing w:line="360" w:lineRule="auto"/>
        <w:ind w:firstLine="481" w:firstLineChars="200"/>
        <w:jc w:val="both"/>
        <w:rPr>
          <w:rFonts w:hint="eastAsia"/>
        </w:rPr>
      </w:pPr>
      <w:r>
        <w:rPr>
          <w:b/>
        </w:rPr>
        <w:t>第一百一十二条</w:t>
      </w:r>
      <w:r>
        <w:t>　违反本法规定，有下列行为之一，由生态环境主管部门责令改正，处以罚款，没收违法所得；情节严重的，报经有批准权的人民政府批准，可以责令停业或者关闭：</w:t>
      </w:r>
    </w:p>
    <w:p>
      <w:pPr>
        <w:spacing w:line="360" w:lineRule="auto"/>
        <w:ind w:firstLine="480" w:firstLineChars="200"/>
        <w:jc w:val="both"/>
        <w:rPr>
          <w:rFonts w:hint="eastAsia"/>
        </w:rPr>
      </w:pPr>
      <w:r>
        <w:t>（一）未按照规定设置危险废物识别标志的；</w:t>
      </w:r>
    </w:p>
    <w:p>
      <w:pPr>
        <w:spacing w:line="360" w:lineRule="auto"/>
        <w:ind w:firstLine="480" w:firstLineChars="200"/>
        <w:jc w:val="both"/>
        <w:rPr>
          <w:rFonts w:hint="eastAsia"/>
        </w:rPr>
      </w:pPr>
      <w:r>
        <w:t>（二）未按照国家有关规定制定危险废物管理计划或者申报危险废物有关资料的；</w:t>
      </w:r>
    </w:p>
    <w:p>
      <w:pPr>
        <w:spacing w:line="360" w:lineRule="auto"/>
        <w:ind w:firstLine="480" w:firstLineChars="200"/>
        <w:jc w:val="both"/>
        <w:rPr>
          <w:rFonts w:hint="eastAsia"/>
        </w:rPr>
      </w:pPr>
      <w:r>
        <w:t>（三）擅自倾倒、堆放危险废物的；</w:t>
      </w:r>
    </w:p>
    <w:p>
      <w:pPr>
        <w:spacing w:line="360" w:lineRule="auto"/>
        <w:ind w:firstLine="480" w:firstLineChars="200"/>
        <w:jc w:val="both"/>
        <w:rPr>
          <w:rFonts w:hint="eastAsia"/>
        </w:rPr>
      </w:pPr>
      <w:r>
        <w:t>（四）将危险废物提供或者委托给无许可证的单位或者其他生产经营者从事经营活动的；</w:t>
      </w:r>
    </w:p>
    <w:p>
      <w:pPr>
        <w:spacing w:line="360" w:lineRule="auto"/>
        <w:ind w:firstLine="480" w:firstLineChars="200"/>
        <w:jc w:val="both"/>
        <w:rPr>
          <w:rFonts w:hint="eastAsia"/>
        </w:rPr>
      </w:pPr>
      <w:r>
        <w:t>（五）未按照国家有关规定填写、运行危险废物转移联单或者未经批准擅自转移危险废物的；</w:t>
      </w:r>
    </w:p>
    <w:p>
      <w:pPr>
        <w:spacing w:line="360" w:lineRule="auto"/>
        <w:ind w:firstLine="480" w:firstLineChars="200"/>
        <w:jc w:val="both"/>
        <w:rPr>
          <w:rFonts w:hint="eastAsia"/>
        </w:rPr>
      </w:pPr>
      <w:r>
        <w:t>（六）未按照国家环境保护标准贮存、利用、处置危险废物或者将危险废物混入非危险废物中贮存的；</w:t>
      </w:r>
    </w:p>
    <w:p>
      <w:pPr>
        <w:spacing w:line="360" w:lineRule="auto"/>
        <w:ind w:firstLine="480" w:firstLineChars="200"/>
        <w:jc w:val="both"/>
        <w:rPr>
          <w:rFonts w:hint="eastAsia"/>
        </w:rPr>
      </w:pPr>
      <w:r>
        <w:t>（七）未经安全性处置，混合收集、贮存、运输、处置具有不相容性质的危险废物的；</w:t>
      </w:r>
    </w:p>
    <w:p>
      <w:pPr>
        <w:spacing w:line="360" w:lineRule="auto"/>
        <w:ind w:firstLine="480" w:firstLineChars="200"/>
        <w:jc w:val="both"/>
        <w:rPr>
          <w:rFonts w:hint="eastAsia"/>
        </w:rPr>
      </w:pPr>
      <w:r>
        <w:t>（八）将危险废物与旅客在同一运输工具上载运的；</w:t>
      </w:r>
    </w:p>
    <w:p>
      <w:pPr>
        <w:spacing w:line="360" w:lineRule="auto"/>
        <w:ind w:firstLine="480" w:firstLineChars="200"/>
        <w:jc w:val="both"/>
        <w:rPr>
          <w:rFonts w:hint="eastAsia"/>
        </w:rPr>
      </w:pPr>
      <w:r>
        <w:t>（九）未经消除污染处理，将收集、贮存、运输、处置危险废物的场所、设施、设备和容器、包装物及其他物品转作他用的；</w:t>
      </w:r>
    </w:p>
    <w:p>
      <w:pPr>
        <w:spacing w:line="360" w:lineRule="auto"/>
        <w:ind w:firstLine="480" w:firstLineChars="200"/>
        <w:jc w:val="both"/>
        <w:rPr>
          <w:rFonts w:hint="eastAsia"/>
        </w:rPr>
      </w:pPr>
      <w:r>
        <w:t>（十）未采取相应防范措施，造成危险废物扬散、流失、渗漏或者其他环境污染的；</w:t>
      </w:r>
    </w:p>
    <w:p>
      <w:pPr>
        <w:spacing w:line="360" w:lineRule="auto"/>
        <w:ind w:firstLine="480" w:firstLineChars="200"/>
        <w:jc w:val="both"/>
        <w:rPr>
          <w:rFonts w:hint="eastAsia"/>
        </w:rPr>
      </w:pPr>
      <w:r>
        <w:t>（十一）在运输过程中沿途丢弃、遗撒危险废物的；</w:t>
      </w:r>
    </w:p>
    <w:p>
      <w:pPr>
        <w:spacing w:line="360" w:lineRule="auto"/>
        <w:ind w:firstLine="480" w:firstLineChars="200"/>
        <w:jc w:val="both"/>
        <w:rPr>
          <w:rFonts w:hint="eastAsia"/>
        </w:rPr>
      </w:pPr>
      <w:r>
        <w:t>（十二）未制定危险废物意外事故防范措施和应急预案的；</w:t>
      </w:r>
    </w:p>
    <w:p>
      <w:pPr>
        <w:spacing w:line="360" w:lineRule="auto"/>
        <w:ind w:firstLine="480" w:firstLineChars="200"/>
        <w:jc w:val="both"/>
        <w:rPr>
          <w:rFonts w:hint="eastAsia"/>
        </w:rPr>
      </w:pPr>
      <w:r>
        <w:t>（十三）未按照国家有关规定建立危险废物管理台账并如实记录的。</w:t>
      </w:r>
    </w:p>
    <w:p>
      <w:pPr>
        <w:spacing w:line="360" w:lineRule="auto"/>
        <w:ind w:firstLine="480" w:firstLineChars="200"/>
        <w:jc w:val="both"/>
        <w:rPr>
          <w:rFonts w:hint="eastAsia"/>
        </w:rPr>
      </w:pPr>
      <w: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pacing w:line="360" w:lineRule="auto"/>
        <w:ind w:firstLine="481" w:firstLineChars="200"/>
        <w:jc w:val="both"/>
        <w:rPr>
          <w:rFonts w:hint="eastAsia"/>
        </w:rPr>
      </w:pPr>
      <w:r>
        <w:rPr>
          <w:b/>
        </w:rPr>
        <w:t>第一百一十三条</w:t>
      </w:r>
      <w:r>
        <w:t>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spacing w:line="360" w:lineRule="auto"/>
        <w:ind w:firstLine="481" w:firstLineChars="200"/>
        <w:jc w:val="both"/>
        <w:rPr>
          <w:rFonts w:hint="eastAsia"/>
        </w:rPr>
      </w:pPr>
      <w:r>
        <w:rPr>
          <w:b/>
        </w:rPr>
        <w:t>第一百一十四条　</w:t>
      </w:r>
      <w: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spacing w:line="360" w:lineRule="auto"/>
        <w:ind w:firstLine="480" w:firstLineChars="200"/>
        <w:jc w:val="both"/>
        <w:rPr>
          <w:rFonts w:hint="eastAsia"/>
        </w:rPr>
      </w:pPr>
      <w: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spacing w:line="360" w:lineRule="auto"/>
        <w:ind w:firstLine="481" w:firstLineChars="200"/>
        <w:jc w:val="both"/>
        <w:rPr>
          <w:rFonts w:hint="eastAsia"/>
        </w:rPr>
      </w:pPr>
      <w:r>
        <w:rPr>
          <w:b/>
        </w:rPr>
        <w:t>第一百一十五条</w:t>
      </w:r>
      <w:r>
        <w:t>　违反本法规定，将中华人民共和国境外的固体废物输入境内的，由海关责令退运该固体废物，处五十万元以上五百万元以下的罚款。</w:t>
      </w:r>
    </w:p>
    <w:p>
      <w:pPr>
        <w:spacing w:line="360" w:lineRule="auto"/>
        <w:ind w:firstLine="480" w:firstLineChars="200"/>
        <w:jc w:val="both"/>
        <w:rPr>
          <w:rFonts w:hint="eastAsia"/>
        </w:rPr>
      </w:pPr>
      <w:r>
        <w:t>承运人对前款规定的固体废物的退运、处置，与进口者承担连带责任。</w:t>
      </w:r>
    </w:p>
    <w:p>
      <w:pPr>
        <w:spacing w:line="360" w:lineRule="auto"/>
        <w:ind w:firstLine="481" w:firstLineChars="200"/>
        <w:jc w:val="both"/>
        <w:rPr>
          <w:rFonts w:hint="eastAsia"/>
        </w:rPr>
      </w:pPr>
      <w:r>
        <w:rPr>
          <w:b/>
        </w:rPr>
        <w:t>第一百一十六条</w:t>
      </w:r>
      <w:r>
        <w:t>　违反本法规定，经中华人民共和国过境转移危险废物的，由海关责令退运该危险废物，处五十万元以上五百万元以下的罚款。</w:t>
      </w:r>
    </w:p>
    <w:p>
      <w:pPr>
        <w:spacing w:line="360" w:lineRule="auto"/>
        <w:ind w:firstLine="481" w:firstLineChars="200"/>
        <w:jc w:val="both"/>
        <w:rPr>
          <w:rFonts w:hint="eastAsia"/>
        </w:rPr>
      </w:pPr>
      <w:r>
        <w:rPr>
          <w:b/>
        </w:rPr>
        <w:t>第一百一十七条</w:t>
      </w:r>
      <w:r>
        <w:t>　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spacing w:line="360" w:lineRule="auto"/>
        <w:ind w:firstLine="481" w:firstLineChars="200"/>
        <w:jc w:val="both"/>
        <w:rPr>
          <w:rFonts w:hint="eastAsia"/>
        </w:rPr>
      </w:pPr>
      <w:r>
        <w:rPr>
          <w:b/>
        </w:rPr>
        <w:t>第一百一十八条</w:t>
      </w:r>
      <w:r>
        <w:t>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spacing w:line="360" w:lineRule="auto"/>
        <w:ind w:firstLine="480" w:firstLineChars="200"/>
        <w:jc w:val="both"/>
        <w:rPr>
          <w:rFonts w:hint="eastAsia"/>
        </w:rPr>
      </w:pPr>
      <w: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spacing w:line="360" w:lineRule="auto"/>
        <w:ind w:firstLine="481" w:firstLineChars="200"/>
        <w:jc w:val="both"/>
        <w:rPr>
          <w:rFonts w:hint="eastAsia"/>
        </w:rPr>
      </w:pPr>
      <w:r>
        <w:rPr>
          <w:b/>
        </w:rPr>
        <w:t>第一百一十九条</w:t>
      </w:r>
      <w:r>
        <w:t>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spacing w:line="360" w:lineRule="auto"/>
        <w:ind w:firstLine="481" w:firstLineChars="200"/>
        <w:jc w:val="both"/>
        <w:rPr>
          <w:rFonts w:hint="eastAsia"/>
        </w:rPr>
      </w:pPr>
      <w:r>
        <w:rPr>
          <w:b/>
        </w:rPr>
        <w:t>第一百二十条</w:t>
      </w:r>
      <w:r>
        <w:t>　违反本法规定，有下列行为之一，尚不构成犯罪的，由公安机关对法定代表人、主要负责人、直接负责的主管人员和其他责任人员处十日以上十五日以下的拘留；情节较轻的，处五日以上十日以下的拘留：</w:t>
      </w:r>
    </w:p>
    <w:p>
      <w:pPr>
        <w:spacing w:line="360" w:lineRule="auto"/>
        <w:ind w:firstLine="480" w:firstLineChars="200"/>
        <w:jc w:val="both"/>
        <w:rPr>
          <w:rFonts w:hint="eastAsia"/>
        </w:rPr>
      </w:pPr>
      <w:r>
        <w:t>（一）擅自倾倒、堆放、丢弃、遗撒固体废物，造成严重后果的；</w:t>
      </w:r>
    </w:p>
    <w:p>
      <w:pPr>
        <w:spacing w:line="360" w:lineRule="auto"/>
        <w:ind w:firstLine="480" w:firstLineChars="200"/>
        <w:jc w:val="both"/>
        <w:rPr>
          <w:rFonts w:hint="eastAsia"/>
        </w:rPr>
      </w:pPr>
      <w:r>
        <w:t>（二）在生态保护红线区域、永久基本农田集中区域和其他需要特别保护的区域内，建设工业固体废物、危险废物集中贮存、利用、处置的设施、场所和生活垃圾填埋场的；</w:t>
      </w:r>
    </w:p>
    <w:p>
      <w:pPr>
        <w:spacing w:line="360" w:lineRule="auto"/>
        <w:ind w:firstLine="480" w:firstLineChars="200"/>
        <w:jc w:val="both"/>
        <w:rPr>
          <w:rFonts w:hint="eastAsia"/>
        </w:rPr>
      </w:pPr>
      <w:r>
        <w:t>（三）将危险废物提供或者委托给无许可证的单位或者其他生产经营者堆放、利用、处置的；</w:t>
      </w:r>
    </w:p>
    <w:p>
      <w:pPr>
        <w:spacing w:line="360" w:lineRule="auto"/>
        <w:ind w:firstLine="480" w:firstLineChars="200"/>
        <w:jc w:val="both"/>
        <w:rPr>
          <w:rFonts w:hint="eastAsia"/>
        </w:rPr>
      </w:pPr>
      <w:r>
        <w:t>（四）无许可证或者未按照许可证规定从事收集、贮存、利用、处置危险废物经营活动的；</w:t>
      </w:r>
    </w:p>
    <w:p>
      <w:pPr>
        <w:spacing w:line="360" w:lineRule="auto"/>
        <w:ind w:firstLine="480" w:firstLineChars="200"/>
        <w:jc w:val="both"/>
        <w:rPr>
          <w:rFonts w:hint="eastAsia"/>
        </w:rPr>
      </w:pPr>
      <w:r>
        <w:t>（五）未经批准擅自转移危险废物的；</w:t>
      </w:r>
    </w:p>
    <w:p>
      <w:pPr>
        <w:spacing w:line="360" w:lineRule="auto"/>
        <w:ind w:firstLine="480" w:firstLineChars="200"/>
        <w:jc w:val="both"/>
        <w:rPr>
          <w:rFonts w:hint="eastAsia"/>
        </w:rPr>
      </w:pPr>
      <w:r>
        <w:t>（六）未采取防范措施，造成危险废物扬散、流失、渗漏或者其他严重后果的。</w:t>
      </w:r>
    </w:p>
    <w:p>
      <w:pPr>
        <w:spacing w:line="360" w:lineRule="auto"/>
        <w:ind w:firstLine="481" w:firstLineChars="200"/>
        <w:jc w:val="both"/>
        <w:rPr>
          <w:rFonts w:hint="eastAsia"/>
        </w:rPr>
      </w:pPr>
      <w:r>
        <w:rPr>
          <w:b/>
        </w:rPr>
        <w:t>第一百二十一条　</w:t>
      </w:r>
      <w:r>
        <w:t>固体废物污染环境、破坏生态，损害国家利益、社会公共利益的，有关机关和组织可以依照《中华人民共和国环境保护法》、《中华人民共和国民事诉讼法》、《中华人民共和国行政诉讼法》等法律的规定向人民法院提起诉讼。</w:t>
      </w:r>
    </w:p>
    <w:p>
      <w:pPr>
        <w:spacing w:line="360" w:lineRule="auto"/>
        <w:ind w:firstLine="481" w:firstLineChars="200"/>
        <w:jc w:val="both"/>
        <w:rPr>
          <w:rFonts w:hint="eastAsia"/>
        </w:rPr>
      </w:pPr>
      <w:r>
        <w:rPr>
          <w:b/>
        </w:rPr>
        <w:t>第一百二十二条</w:t>
      </w:r>
      <w:r>
        <w:t>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spacing w:line="360" w:lineRule="auto"/>
        <w:ind w:firstLine="480" w:firstLineChars="200"/>
        <w:jc w:val="both"/>
        <w:rPr>
          <w:rFonts w:hint="eastAsia"/>
        </w:rPr>
      </w:pPr>
      <w:r>
        <w:t>对于执法过程中查获的无法确定责任人或者无法退运的固体废物，由所在地县级以上地方人民政府组织处理。</w:t>
      </w:r>
    </w:p>
    <w:p>
      <w:pPr>
        <w:spacing w:line="360" w:lineRule="auto"/>
        <w:ind w:firstLine="481" w:firstLineChars="200"/>
        <w:jc w:val="both"/>
        <w:rPr>
          <w:rFonts w:hint="eastAsia"/>
        </w:rPr>
      </w:pPr>
      <w:r>
        <w:rPr>
          <w:b/>
        </w:rPr>
        <w:t>第一百二十三条</w:t>
      </w:r>
      <w:r>
        <w:t>　违反本法规定，构成违反治安管理行为的，由公安机关依法给予治安管理处罚；构成犯罪的，依法追究刑事责任；造成人身、财产损害的，依法承担民事责任。</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第九章　附则</w:t>
      </w:r>
    </w:p>
    <w:p>
      <w:pPr>
        <w:spacing w:line="360" w:lineRule="auto"/>
        <w:ind w:firstLine="481" w:firstLineChars="200"/>
        <w:jc w:val="both"/>
        <w:rPr>
          <w:rFonts w:hint="eastAsia"/>
        </w:rPr>
      </w:pPr>
      <w:r>
        <w:rPr>
          <w:b/>
        </w:rPr>
        <w:t>第一百二十四条</w:t>
      </w:r>
      <w:r>
        <w:t>　本法下列用语的含义：</w:t>
      </w:r>
    </w:p>
    <w:p>
      <w:pPr>
        <w:spacing w:line="360" w:lineRule="auto"/>
        <w:ind w:firstLine="480" w:firstLineChars="200"/>
        <w:jc w:val="both"/>
        <w:rPr>
          <w:rFonts w:hint="eastAsia"/>
        </w:rPr>
      </w:pPr>
      <w: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spacing w:line="360" w:lineRule="auto"/>
        <w:ind w:firstLine="480" w:firstLineChars="200"/>
        <w:jc w:val="both"/>
        <w:rPr>
          <w:rFonts w:hint="eastAsia"/>
        </w:rPr>
      </w:pPr>
      <w:r>
        <w:t>（二）工业固体废物，是指在工业生产活动中产生的固体废物。</w:t>
      </w:r>
    </w:p>
    <w:p>
      <w:pPr>
        <w:spacing w:line="360" w:lineRule="auto"/>
        <w:ind w:firstLine="480" w:firstLineChars="200"/>
        <w:jc w:val="both"/>
        <w:rPr>
          <w:rFonts w:hint="eastAsia"/>
        </w:rPr>
      </w:pPr>
      <w:r>
        <w:t>（三）生活垃圾，是指在日常生活中或者为日常生活提供服务的活动中产生的固体废物，以及法律、行政法规规定视为生活垃圾的固体废物。</w:t>
      </w:r>
    </w:p>
    <w:p>
      <w:pPr>
        <w:spacing w:line="360" w:lineRule="auto"/>
        <w:ind w:firstLine="480" w:firstLineChars="200"/>
        <w:jc w:val="both"/>
        <w:rPr>
          <w:rFonts w:hint="eastAsia"/>
        </w:rPr>
      </w:pPr>
      <w:r>
        <w:t>（四）建筑垃圾，是指建设单位、施工单位新建、改建、扩建和拆除各类建筑物、构筑物、管网等，以及居民装饰装修房屋过程中产生的弃土、弃料和其他固体废物。</w:t>
      </w:r>
    </w:p>
    <w:p>
      <w:pPr>
        <w:spacing w:line="360" w:lineRule="auto"/>
        <w:ind w:firstLine="480" w:firstLineChars="200"/>
        <w:jc w:val="both"/>
        <w:rPr>
          <w:rFonts w:hint="eastAsia"/>
        </w:rPr>
      </w:pPr>
      <w:r>
        <w:t>（五）农业固体废物，是指在农业生产活动中产生的固体废物。</w:t>
      </w:r>
    </w:p>
    <w:p>
      <w:pPr>
        <w:spacing w:line="360" w:lineRule="auto"/>
        <w:ind w:firstLine="480" w:firstLineChars="200"/>
        <w:jc w:val="both"/>
        <w:rPr>
          <w:rFonts w:hint="eastAsia"/>
        </w:rPr>
      </w:pPr>
      <w:r>
        <w:t>（六）危险废物，是指列入国家危险废物名录或者根据国家规定的危险废物鉴别标准和鉴别方法认定的具有危险特性的固体废物。</w:t>
      </w:r>
    </w:p>
    <w:p>
      <w:pPr>
        <w:spacing w:line="360" w:lineRule="auto"/>
        <w:ind w:firstLine="480" w:firstLineChars="200"/>
        <w:jc w:val="both"/>
        <w:rPr>
          <w:rFonts w:hint="eastAsia"/>
        </w:rPr>
      </w:pPr>
      <w:r>
        <w:t>（七）贮存，是指将固体废物临时置于特定设施或者场所中的活动。</w:t>
      </w:r>
    </w:p>
    <w:p>
      <w:pPr>
        <w:spacing w:line="360" w:lineRule="auto"/>
        <w:ind w:firstLine="480" w:firstLineChars="200"/>
        <w:jc w:val="both"/>
        <w:rPr>
          <w:rFonts w:hint="eastAsia"/>
        </w:rPr>
      </w:pPr>
      <w:r>
        <w:t>（八）利用，是指从固体废物中提取物质作为原材料或者燃料的活动。</w:t>
      </w:r>
    </w:p>
    <w:p>
      <w:pPr>
        <w:spacing w:line="360" w:lineRule="auto"/>
        <w:ind w:firstLine="480" w:firstLineChars="200"/>
        <w:jc w:val="both"/>
        <w:rPr>
          <w:rFonts w:hint="eastAsia"/>
        </w:rPr>
      </w:pPr>
      <w: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spacing w:line="360" w:lineRule="auto"/>
        <w:ind w:firstLine="481" w:firstLineChars="200"/>
        <w:jc w:val="both"/>
        <w:rPr>
          <w:rFonts w:hint="eastAsia"/>
        </w:rPr>
      </w:pPr>
      <w:r>
        <w:rPr>
          <w:b/>
        </w:rPr>
        <w:t>第一百二十五条　</w:t>
      </w:r>
      <w:r>
        <w:t>液态废物的污染防治，适用本法；但是，排入水体的废水的污染防治适用有关法律，不适用本法。</w:t>
      </w:r>
    </w:p>
    <w:p>
      <w:pPr>
        <w:spacing w:line="360" w:lineRule="auto"/>
        <w:ind w:firstLine="481" w:firstLineChars="200"/>
        <w:jc w:val="both"/>
        <w:rPr>
          <w:rFonts w:hint="eastAsia"/>
        </w:rPr>
      </w:pPr>
      <w:r>
        <w:rPr>
          <w:b/>
        </w:rPr>
        <w:t>第一百二十六条</w:t>
      </w:r>
      <w:r>
        <w:t>　本法自2020年9月1日起施行。</w:t>
      </w:r>
    </w:p>
    <w:p>
      <w:pPr>
        <w:spacing w:line="360" w:lineRule="auto"/>
        <w:ind w:firstLine="480" w:firstLineChars="200"/>
        <w:jc w:val="both"/>
        <w:rPr>
          <w:rFonts w:hint="eastAsia"/>
        </w:rPr>
      </w:pPr>
    </w:p>
    <w:p>
      <w:pPr>
        <w:spacing w:line="360" w:lineRule="auto"/>
        <w:ind w:firstLine="480" w:firstLineChars="200"/>
        <w:jc w:val="both"/>
        <w:rPr>
          <w:rFonts w:hint="eastAsia"/>
        </w:rPr>
        <w:sectPr>
          <w:headerReference r:id="rId125" w:type="default"/>
          <w:pgSz w:w="11906" w:h="16838"/>
          <w:pgMar w:top="1440" w:right="1800" w:bottom="1440" w:left="1800" w:header="851" w:footer="992" w:gutter="0"/>
          <w:cols w:space="720" w:num="1"/>
          <w:docGrid w:type="lines" w:linePitch="312" w:charSpace="0"/>
        </w:sectPr>
      </w:pPr>
    </w:p>
    <w:p>
      <w:pPr>
        <w:pStyle w:val="2"/>
        <w:rPr>
          <w:rFonts w:hint="eastAsia"/>
        </w:rPr>
      </w:pPr>
      <w:bookmarkStart w:id="1203" w:name="_Toc27314"/>
      <w:bookmarkStart w:id="1204" w:name="_Toc190951913"/>
      <w:bookmarkStart w:id="1205" w:name="_Toc3467"/>
      <w:r>
        <w:t>北京市危险废物污染环境防治条例</w:t>
      </w:r>
      <w:bookmarkEnd w:id="1203"/>
      <w:bookmarkEnd w:id="1204"/>
      <w:bookmarkEnd w:id="1205"/>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2020年6月5日北京市第十五届人民代表大会常务委员会第二十二次会议通过</w:t>
      </w:r>
      <w:r>
        <w:rPr>
          <w:rFonts w:hint="eastAsia" w:ascii="仿宋_GB2312" w:hAnsi="仿宋_GB2312" w:eastAsia="仿宋_GB2312"/>
        </w:rPr>
        <w:t>，自2020年9月1日起施行）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加强危险废物管理，防治危险废物污染环境，保障公众健康，维护生态安全，推进生态文明建设，根据《中华人民共和国环境保护法》《中华人民共和国固体废物污染环境防治法》《医疗废物管理条例》等法律法规的规定，结合本市实际情况，制定本条例。</w:t>
      </w:r>
    </w:p>
    <w:p>
      <w:pPr>
        <w:spacing w:line="360" w:lineRule="auto"/>
        <w:ind w:firstLine="481" w:firstLineChars="200"/>
        <w:jc w:val="both"/>
        <w:rPr>
          <w:rFonts w:hint="eastAsia"/>
        </w:rPr>
      </w:pPr>
      <w:r>
        <w:rPr>
          <w:b/>
        </w:rPr>
        <w:t>第二条</w:t>
      </w:r>
      <w:r>
        <w:t>　本条例适用于本市行政区域内危险废物污染环境的防治。</w:t>
      </w:r>
    </w:p>
    <w:p>
      <w:pPr>
        <w:spacing w:line="360" w:lineRule="auto"/>
        <w:ind w:firstLine="481" w:firstLineChars="200"/>
        <w:jc w:val="both"/>
        <w:rPr>
          <w:rFonts w:hint="eastAsia"/>
        </w:rPr>
      </w:pPr>
      <w:r>
        <w:rPr>
          <w:b/>
        </w:rPr>
        <w:t>第三条　</w:t>
      </w:r>
      <w:r>
        <w:t>本条例所称危险废物，是指下列固体废物：</w:t>
      </w:r>
    </w:p>
    <w:p>
      <w:pPr>
        <w:spacing w:line="360" w:lineRule="auto"/>
        <w:ind w:firstLine="480" w:firstLineChars="200"/>
        <w:jc w:val="both"/>
        <w:rPr>
          <w:rFonts w:hint="eastAsia"/>
        </w:rPr>
      </w:pPr>
      <w:r>
        <w:t>（一）列入国家危险废物名录的固体废物；</w:t>
      </w:r>
    </w:p>
    <w:p>
      <w:pPr>
        <w:spacing w:line="360" w:lineRule="auto"/>
        <w:ind w:firstLine="480" w:firstLineChars="200"/>
        <w:jc w:val="both"/>
        <w:rPr>
          <w:rFonts w:hint="eastAsia"/>
        </w:rPr>
      </w:pPr>
      <w:r>
        <w:t>（二）未列入国家危险废物名录，按照国家规定的危险废物鉴别标准、鉴别方法和鉴别程序，经鉴别具有危险特性的固体废物；</w:t>
      </w:r>
    </w:p>
    <w:p>
      <w:pPr>
        <w:spacing w:line="360" w:lineRule="auto"/>
        <w:ind w:firstLine="480" w:firstLineChars="200"/>
        <w:jc w:val="both"/>
        <w:rPr>
          <w:rFonts w:hint="eastAsia"/>
        </w:rPr>
      </w:pPr>
      <w:r>
        <w:t>（三）未列入国家危险废物名录或者根据危险废物鉴别标准无法鉴别，经国务院生态环境主管部门组织专家认定，可能对人体健康或者生态环境造成有害影响的固体废物。</w:t>
      </w:r>
    </w:p>
    <w:p>
      <w:pPr>
        <w:spacing w:line="360" w:lineRule="auto"/>
        <w:ind w:firstLine="480" w:firstLineChars="200"/>
        <w:jc w:val="both"/>
        <w:rPr>
          <w:rFonts w:hint="eastAsia"/>
        </w:rPr>
      </w:pPr>
      <w:r>
        <w:t>市生态环境主管部门应当将前款第二项、第三项规定的危险废物的名称、种类、特性等基本信息向社会公示。</w:t>
      </w:r>
    </w:p>
    <w:p>
      <w:pPr>
        <w:spacing w:line="360" w:lineRule="auto"/>
        <w:ind w:firstLine="480" w:firstLineChars="200"/>
        <w:jc w:val="both"/>
        <w:rPr>
          <w:rFonts w:hint="eastAsia"/>
        </w:rPr>
      </w:pPr>
      <w:r>
        <w:t>危险废物和非危险废物混合且不能分离的，按照危险废物管理，但经鉴别不具有危险特性的除外。</w:t>
      </w:r>
    </w:p>
    <w:p>
      <w:pPr>
        <w:spacing w:line="360" w:lineRule="auto"/>
        <w:ind w:firstLine="481" w:firstLineChars="200"/>
        <w:jc w:val="both"/>
        <w:rPr>
          <w:rFonts w:hint="eastAsia"/>
        </w:rPr>
      </w:pPr>
      <w:r>
        <w:rPr>
          <w:b/>
        </w:rPr>
        <w:t>第四条　</w:t>
      </w:r>
      <w:r>
        <w:t>本市坚持绿色发展理念，采取有利于节约和综合利用资源，保护和改善环境，促进人与自然和谐发展的经济、技术政策和措施，鼓励和支持危险废物污染环境防治科学技术的研究和应用，引导公众积极参与危险废物污染环境防治，使经济社会发展与环境保护相协调。</w:t>
      </w:r>
    </w:p>
    <w:p>
      <w:pPr>
        <w:spacing w:line="360" w:lineRule="auto"/>
        <w:ind w:firstLine="480" w:firstLineChars="200"/>
        <w:jc w:val="both"/>
        <w:rPr>
          <w:rFonts w:hint="eastAsia"/>
        </w:rPr>
      </w:pPr>
      <w:r>
        <w:t>本市危险废物污染环境防治坚持预防为主、源头减量、全过程控制和污染担责的原则。</w:t>
      </w:r>
    </w:p>
    <w:p>
      <w:pPr>
        <w:spacing w:line="360" w:lineRule="auto"/>
        <w:ind w:firstLine="480" w:firstLineChars="200"/>
        <w:jc w:val="both"/>
        <w:rPr>
          <w:rFonts w:hint="eastAsia"/>
        </w:rPr>
      </w:pPr>
      <w:r>
        <w:t>任何单位和个人都应当采取措施，减少危险废物的产生量，降低危险废物的危害性。</w:t>
      </w:r>
    </w:p>
    <w:p>
      <w:pPr>
        <w:spacing w:line="360" w:lineRule="auto"/>
        <w:ind w:firstLine="481" w:firstLineChars="200"/>
        <w:jc w:val="both"/>
        <w:rPr>
          <w:rFonts w:hint="eastAsia"/>
        </w:rPr>
      </w:pPr>
      <w:r>
        <w:rPr>
          <w:b/>
        </w:rPr>
        <w:t>第五条　</w:t>
      </w:r>
      <w:r>
        <w:t>市、区人民政府应当加强对本行政区域内危险废物污染环境防治工作的组织领导，按照市级统筹、属地负责的原则，将危险废物污染环境防治作为固体废物污染环境防治工作的重点内容，纳入国民经济和社会发展规划、生态环境保护规划。</w:t>
      </w:r>
    </w:p>
    <w:p>
      <w:pPr>
        <w:spacing w:line="360" w:lineRule="auto"/>
        <w:ind w:firstLine="480" w:firstLineChars="200"/>
        <w:jc w:val="both"/>
        <w:rPr>
          <w:rFonts w:hint="eastAsia"/>
        </w:rPr>
      </w:pPr>
      <w:r>
        <w:t>市、区人民政府应当坚持平战结合，将危险废物应急处置纳入突发事件应急管理体系，组织有关部门建立突发事件中危险废物应急处置联防联控协调机制，制定应急处置预案，规范危险废物应急处置，科学调配危险废物处置资源，保障危险废物处置能力，加强监督管理。</w:t>
      </w:r>
    </w:p>
    <w:p>
      <w:pPr>
        <w:spacing w:line="360" w:lineRule="auto"/>
        <w:ind w:firstLine="481" w:firstLineChars="200"/>
        <w:jc w:val="both"/>
        <w:rPr>
          <w:rFonts w:hint="eastAsia"/>
        </w:rPr>
      </w:pPr>
      <w:r>
        <w:rPr>
          <w:b/>
        </w:rPr>
        <w:t>第六条</w:t>
      </w:r>
      <w:r>
        <w:t>　市、区生态环境主管部门对本行政区域内危险废物污染环境防治工作实施统一监督管理。</w:t>
      </w:r>
    </w:p>
    <w:p>
      <w:pPr>
        <w:spacing w:line="360" w:lineRule="auto"/>
        <w:ind w:firstLine="480" w:firstLineChars="200"/>
        <w:jc w:val="both"/>
        <w:rPr>
          <w:rFonts w:hint="eastAsia"/>
        </w:rPr>
      </w:pPr>
      <w:r>
        <w:t>市、区交通、卫生健康、城市管理主管部门依据法律、法规、规章和各自职责，分别对危险废物道路运输、医疗废物处置、生活垃圾焚烧飞灰和有害垃圾收集实施监督管理。</w:t>
      </w:r>
    </w:p>
    <w:p>
      <w:pPr>
        <w:spacing w:line="360" w:lineRule="auto"/>
        <w:ind w:firstLine="480" w:firstLineChars="200"/>
        <w:jc w:val="both"/>
        <w:rPr>
          <w:rFonts w:hint="eastAsia"/>
        </w:rPr>
      </w:pPr>
      <w:r>
        <w:t>市、区经济和信息化、规划和自然资源、教育、科学技术等主管部门在各自职责范围内负责危险废物污染环境防治的监督管理工作。</w:t>
      </w:r>
    </w:p>
    <w:p>
      <w:pPr>
        <w:spacing w:line="360" w:lineRule="auto"/>
        <w:ind w:firstLine="481" w:firstLineChars="200"/>
        <w:jc w:val="both"/>
        <w:rPr>
          <w:rFonts w:hint="eastAsia"/>
        </w:rPr>
      </w:pPr>
      <w:r>
        <w:rPr>
          <w:b/>
        </w:rPr>
        <w:t>第七条</w:t>
      </w:r>
      <w:r>
        <w:t>　市生态环境主管部门应当建立本市危险废物管理信息系统。</w:t>
      </w:r>
    </w:p>
    <w:p>
      <w:pPr>
        <w:spacing w:line="360" w:lineRule="auto"/>
        <w:ind w:firstLine="480" w:firstLineChars="200"/>
        <w:jc w:val="both"/>
        <w:rPr>
          <w:rFonts w:hint="eastAsia"/>
        </w:rPr>
      </w:pPr>
      <w:r>
        <w:t>市、区生态环境主管部门应当会同交通、卫生健康等主管部门建立健全危险废物污染环境的执法协调配合机制，加强行政执法信息共享。</w:t>
      </w:r>
    </w:p>
    <w:p>
      <w:pPr>
        <w:spacing w:line="360" w:lineRule="auto"/>
        <w:ind w:firstLine="481" w:firstLineChars="200"/>
        <w:jc w:val="both"/>
        <w:rPr>
          <w:rFonts w:hint="eastAsia"/>
        </w:rPr>
      </w:pPr>
      <w:r>
        <w:rPr>
          <w:b/>
        </w:rPr>
        <w:t>第八条</w:t>
      </w:r>
      <w:r>
        <w:t>　乡镇人民政府、街道办事处发现有危险废物污染环境情形的，应当及时报告所在地的区生态环境主管部门，配合做好危险废物污染环境防治工作。</w:t>
      </w:r>
    </w:p>
    <w:p>
      <w:pPr>
        <w:spacing w:line="360" w:lineRule="auto"/>
        <w:ind w:firstLine="481" w:firstLineChars="200"/>
        <w:jc w:val="both"/>
        <w:rPr>
          <w:rFonts w:hint="eastAsia"/>
        </w:rPr>
      </w:pPr>
      <w:r>
        <w:rPr>
          <w:b/>
        </w:rPr>
        <w:t>第九条</w:t>
      </w:r>
      <w:r>
        <w:t>　市、区人民政府每年向本级人民代表大会或者人民代表大会常务委员会报告本行政区域的环境状况和环境保护目标完成情况时，应当包含危险废物污染防治工作情况。</w:t>
      </w:r>
    </w:p>
    <w:p>
      <w:pPr>
        <w:spacing w:line="360" w:lineRule="auto"/>
        <w:ind w:firstLine="480" w:firstLineChars="200"/>
        <w:jc w:val="both"/>
        <w:rPr>
          <w:rFonts w:hint="eastAsia"/>
        </w:rPr>
      </w:pPr>
      <w:r>
        <w:t>市生态环境主管部门定期发布的环境状况公报应当包含本行政区域内危险废物的种类、数量、利用和处置情况等信息。</w:t>
      </w:r>
    </w:p>
    <w:p>
      <w:pPr>
        <w:spacing w:line="360" w:lineRule="auto"/>
        <w:ind w:firstLine="481" w:firstLineChars="200"/>
        <w:jc w:val="both"/>
        <w:rPr>
          <w:rFonts w:hint="eastAsia"/>
        </w:rPr>
      </w:pPr>
      <w:r>
        <w:rPr>
          <w:b/>
        </w:rPr>
        <w:t>第十条</w:t>
      </w:r>
      <w:r>
        <w:t>　各级人民政府应当加强危险废物污染环境防治宣传和普及工作，鼓励基层群众性自治组织、社会组织、环境保护志愿者开展危险废物污染环境防治法律法规和知识的宣传。</w:t>
      </w:r>
    </w:p>
    <w:p>
      <w:pPr>
        <w:spacing w:line="360" w:lineRule="auto"/>
        <w:ind w:firstLine="481" w:firstLineChars="200"/>
        <w:jc w:val="both"/>
        <w:rPr>
          <w:rFonts w:hint="eastAsia"/>
        </w:rPr>
      </w:pPr>
      <w:r>
        <w:rPr>
          <w:b/>
        </w:rPr>
        <w:t>第十一条</w:t>
      </w:r>
      <w:r>
        <w:t>　公民、法人和其他组织发现有危险废物污染环境行为的，有权向市、区生态环境主管部门或者其他负有危险废物污染环境防治监督管理职责的部门进行举报；接受举报的部门应当及时调查处理，并将处理结果向举报人反馈。对实名举报并查证属实的，按照规定给予奖励。</w:t>
      </w:r>
    </w:p>
    <w:p>
      <w:pPr>
        <w:spacing w:line="360" w:lineRule="auto"/>
        <w:ind w:firstLine="480" w:firstLineChars="200"/>
        <w:jc w:val="both"/>
        <w:rPr>
          <w:rFonts w:hint="eastAsia"/>
        </w:rPr>
      </w:pPr>
      <w:r>
        <w:t>公民、法人和其他组织发现负有危险废物污染环境防治监督管理职责的部门不依法履行职责的，有权向其上级机关或者监察机关举报。</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一般规定</w:t>
      </w:r>
    </w:p>
    <w:p>
      <w:pPr>
        <w:spacing w:line="360" w:lineRule="auto"/>
        <w:ind w:firstLine="481" w:firstLineChars="200"/>
        <w:jc w:val="both"/>
        <w:rPr>
          <w:rFonts w:hint="eastAsia"/>
        </w:rPr>
      </w:pPr>
      <w:r>
        <w:rPr>
          <w:b/>
        </w:rPr>
        <w:t>第十二条　</w:t>
      </w:r>
      <w:r>
        <w:t>企业事业单位和其他生产经营者应当合理选择原料、能源和工艺、设备，减少有毒、有害原料的使用，提高资源利用效率，减少危险废物的产生量。</w:t>
      </w:r>
    </w:p>
    <w:p>
      <w:pPr>
        <w:spacing w:line="360" w:lineRule="auto"/>
        <w:ind w:firstLine="480" w:firstLineChars="200"/>
        <w:jc w:val="both"/>
        <w:rPr>
          <w:rFonts w:hint="eastAsia"/>
        </w:rPr>
      </w:pPr>
      <w:r>
        <w:t>产生危险废物的企业应当依法实施强制性清洁生产审核，将审核结果报所在地的区发展改革和生态环境主管部门。</w:t>
      </w:r>
    </w:p>
    <w:p>
      <w:pPr>
        <w:spacing w:line="360" w:lineRule="auto"/>
        <w:ind w:firstLine="481" w:firstLineChars="200"/>
        <w:jc w:val="both"/>
        <w:rPr>
          <w:rFonts w:hint="eastAsia"/>
        </w:rPr>
      </w:pPr>
      <w:r>
        <w:rPr>
          <w:b/>
        </w:rPr>
        <w:t>第十三条</w:t>
      </w:r>
      <w:r>
        <w:t>　产生危险废物的企业事业单位和其他生产经营者应当遵守下列规定：</w:t>
      </w:r>
    </w:p>
    <w:p>
      <w:pPr>
        <w:spacing w:line="360" w:lineRule="auto"/>
        <w:ind w:firstLine="480" w:firstLineChars="200"/>
        <w:jc w:val="both"/>
        <w:rPr>
          <w:rFonts w:hint="eastAsia"/>
        </w:rPr>
      </w:pPr>
      <w:r>
        <w:t>（一）按照国家和本市有关规定，向区生态环境主管部门申请领取排污许可证，并执行排污许可管理制度的规定；</w:t>
      </w:r>
    </w:p>
    <w:p>
      <w:pPr>
        <w:spacing w:line="360" w:lineRule="auto"/>
        <w:ind w:firstLine="480" w:firstLineChars="200"/>
        <w:jc w:val="both"/>
        <w:rPr>
          <w:rFonts w:hint="eastAsia"/>
        </w:rPr>
      </w:pPr>
      <w:r>
        <w:t>（二）制定危险废物年度管理计划，报所在地的区生态环境主管部门备案；</w:t>
      </w:r>
    </w:p>
    <w:p>
      <w:pPr>
        <w:spacing w:line="360" w:lineRule="auto"/>
        <w:ind w:firstLine="480" w:firstLineChars="200"/>
        <w:jc w:val="both"/>
        <w:rPr>
          <w:rFonts w:hint="eastAsia"/>
        </w:rPr>
      </w:pPr>
      <w:r>
        <w:t>（三）建立危险废物产生、收集、贮存、运输、利用、处置的污染环境防治管理制度，明确单位负责人、相关主管人员和其他直接责任人的责任；</w:t>
      </w:r>
    </w:p>
    <w:p>
      <w:pPr>
        <w:spacing w:line="360" w:lineRule="auto"/>
        <w:ind w:firstLine="480" w:firstLineChars="200"/>
        <w:jc w:val="both"/>
        <w:rPr>
          <w:rFonts w:hint="eastAsia"/>
        </w:rPr>
      </w:pPr>
      <w:r>
        <w:t>（四）建立危险废物管理台账，如实记载危险废物的名称、种类、产生时间、数量及流向等情况；</w:t>
      </w:r>
    </w:p>
    <w:p>
      <w:pPr>
        <w:spacing w:line="360" w:lineRule="auto"/>
        <w:ind w:firstLine="480" w:firstLineChars="200"/>
        <w:jc w:val="both"/>
        <w:rPr>
          <w:rFonts w:hint="eastAsia"/>
        </w:rPr>
      </w:pPr>
      <w:r>
        <w:t>（五）妥善保存危险废物管理台账，保存时间不少于5年；以填埋方式处置危险废物的，永久保存危险废物管理台账。</w:t>
      </w:r>
    </w:p>
    <w:p>
      <w:pPr>
        <w:spacing w:line="360" w:lineRule="auto"/>
        <w:ind w:firstLine="480" w:firstLineChars="200"/>
        <w:jc w:val="both"/>
        <w:rPr>
          <w:rFonts w:hint="eastAsia"/>
        </w:rPr>
      </w:pPr>
      <w:r>
        <w:t>产生危险废物的企业事业单位和其他生产经营者破产或者注销的，单位负责人应当将危险废物管理台账移交所在地的区生态环境主管部门保存。</w:t>
      </w:r>
    </w:p>
    <w:p>
      <w:pPr>
        <w:spacing w:line="360" w:lineRule="auto"/>
        <w:ind w:firstLine="481" w:firstLineChars="200"/>
        <w:jc w:val="both"/>
        <w:rPr>
          <w:rFonts w:hint="eastAsia"/>
        </w:rPr>
      </w:pPr>
      <w:r>
        <w:rPr>
          <w:b/>
        </w:rPr>
        <w:t>第十四条</w:t>
      </w:r>
      <w:r>
        <w:t>　从事收集、贮存、利用、处置危险废物经营活动的单位，应当依法申请取得许可证。禁止无许可证或者未按照许可证规定从事危险废物收集、贮存、利用、处置的经营活动。</w:t>
      </w:r>
    </w:p>
    <w:p>
      <w:pPr>
        <w:spacing w:line="360" w:lineRule="auto"/>
        <w:ind w:firstLine="480" w:firstLineChars="200"/>
        <w:jc w:val="both"/>
        <w:rPr>
          <w:rFonts w:hint="eastAsia"/>
        </w:rPr>
      </w:pPr>
      <w:r>
        <w:t>市生态环境主管部门应当依法公开本市取得危险废物经营许可证的单位目录，供社会公众查询。</w:t>
      </w:r>
    </w:p>
    <w:p>
      <w:pPr>
        <w:spacing w:line="360" w:lineRule="auto"/>
        <w:ind w:firstLine="481" w:firstLineChars="200"/>
        <w:jc w:val="both"/>
        <w:rPr>
          <w:rFonts w:hint="eastAsia"/>
        </w:rPr>
      </w:pPr>
      <w:r>
        <w:rPr>
          <w:b/>
        </w:rPr>
        <w:t>第十五条　</w:t>
      </w:r>
      <w:r>
        <w:t>危险废物集中处置设施、场所是重要的城市基础设施。</w:t>
      </w:r>
    </w:p>
    <w:p>
      <w:pPr>
        <w:spacing w:line="360" w:lineRule="auto"/>
        <w:ind w:firstLine="480" w:firstLineChars="200"/>
        <w:jc w:val="both"/>
        <w:rPr>
          <w:rFonts w:hint="eastAsia"/>
        </w:rPr>
      </w:pPr>
      <w:r>
        <w:t>市生态环境主管部门应当会同市发展改革、规划和自然资源、城市管理等主管部门，根据国家危险废物集中处置设施、场所建设规划和北京城市总体规划的要求，科学评估危险废物处置需求，组织编制全市危险废物处置设施、场所建设实施规划，明确设施、场所建设的布局和时序，与控制性详细规划相衔接，报市人民政府批准后实施。</w:t>
      </w:r>
    </w:p>
    <w:p>
      <w:pPr>
        <w:spacing w:line="360" w:lineRule="auto"/>
        <w:ind w:firstLine="480" w:firstLineChars="200"/>
        <w:jc w:val="both"/>
        <w:rPr>
          <w:rFonts w:hint="eastAsia"/>
        </w:rPr>
      </w:pPr>
      <w:r>
        <w:t>区人民政府应当根据全市危险废物处置设施、场所建设实施规划，组织建设本行政区域内医疗废物的中转贮存设施。</w:t>
      </w:r>
    </w:p>
    <w:p>
      <w:pPr>
        <w:spacing w:line="360" w:lineRule="auto"/>
        <w:ind w:firstLine="480" w:firstLineChars="200"/>
        <w:jc w:val="both"/>
        <w:rPr>
          <w:rFonts w:hint="eastAsia"/>
        </w:rPr>
      </w:pPr>
      <w:r>
        <w:t>市发展改革、财政等主管部门根据全市危险废物处置设施、场所建设实施规划，采用投资、补助、补贴等方式，制定危险废物集中处置设施建设、运行的资金支持政策。</w:t>
      </w:r>
    </w:p>
    <w:p>
      <w:pPr>
        <w:spacing w:line="360" w:lineRule="auto"/>
        <w:ind w:firstLine="481" w:firstLineChars="200"/>
        <w:jc w:val="both"/>
        <w:rPr>
          <w:rFonts w:hint="eastAsia"/>
        </w:rPr>
      </w:pPr>
      <w:r>
        <w:rPr>
          <w:b/>
        </w:rPr>
        <w:t>第十六条　</w:t>
      </w:r>
      <w:r>
        <w:t>产生危险废物的企业事业单位和其他生产经营者没有自行利用、处置能力的，应当将产生的危险废物委托有资质单位收集、运输、利用、处置，对受托方的主体资格和技术能力进行核实，并签订书面合同。</w:t>
      </w:r>
    </w:p>
    <w:p>
      <w:pPr>
        <w:spacing w:line="360" w:lineRule="auto"/>
        <w:ind w:firstLine="480" w:firstLineChars="200"/>
        <w:jc w:val="both"/>
        <w:rPr>
          <w:rFonts w:hint="eastAsia"/>
        </w:rPr>
      </w:pPr>
      <w:r>
        <w:t>危险废物委托收集、运输、利用、处置合同应当载明危险废物的名称、种类、特性等基本信息及污染防治要求、收运时间、收运频次、收运处置费用、违约责任等内容。</w:t>
      </w:r>
    </w:p>
    <w:p>
      <w:pPr>
        <w:spacing w:line="360" w:lineRule="auto"/>
        <w:ind w:firstLine="480" w:firstLineChars="200"/>
        <w:jc w:val="both"/>
        <w:rPr>
          <w:rFonts w:hint="eastAsia"/>
        </w:rPr>
      </w:pPr>
      <w:r>
        <w:t>危险废物处置收费依据本市政府定价目录管理，具体价格标准由市价格主管部门会同市生态环境等主管部门综合本市危险废物的产生量、运输和集中处置能力及成本、集中处置设施运营状况等因素确定。</w:t>
      </w:r>
    </w:p>
    <w:p>
      <w:pPr>
        <w:spacing w:line="360" w:lineRule="auto"/>
        <w:ind w:firstLine="481" w:firstLineChars="200"/>
        <w:jc w:val="both"/>
        <w:rPr>
          <w:rFonts w:hint="eastAsia"/>
        </w:rPr>
      </w:pPr>
      <w:r>
        <w:rPr>
          <w:b/>
        </w:rPr>
        <w:t>第十七条　</w:t>
      </w:r>
      <w:r>
        <w:t>危险废物收集、利用、处置单位应当按照规定及书面委托合同的约定及时收集、接收危险废物，不得无故拒收。</w:t>
      </w:r>
    </w:p>
    <w:p>
      <w:pPr>
        <w:spacing w:line="360" w:lineRule="auto"/>
        <w:ind w:firstLine="480" w:firstLineChars="200"/>
        <w:jc w:val="both"/>
        <w:rPr>
          <w:rFonts w:hint="eastAsia"/>
        </w:rPr>
      </w:pPr>
      <w:r>
        <w:t>危险废物收集、利用、处置单位因不可抗力或者重大活动、重污染天气等情形，导致无法正常收集、接收危险废物的，应当及时告知产生危险废物的企业事业单位和其他生产经营者，协助其采取临时环境安全措施。</w:t>
      </w:r>
    </w:p>
    <w:p>
      <w:pPr>
        <w:spacing w:line="360" w:lineRule="auto"/>
        <w:ind w:firstLine="481" w:firstLineChars="200"/>
        <w:jc w:val="both"/>
        <w:rPr>
          <w:rFonts w:hint="eastAsia"/>
        </w:rPr>
      </w:pPr>
      <w:r>
        <w:rPr>
          <w:b/>
        </w:rPr>
        <w:t>第十八条</w:t>
      </w:r>
      <w:r>
        <w:t>　转移危险废物的，转出和接收单位应当遵守国家危险废物转移联单制度和运输管理要求。</w:t>
      </w:r>
    </w:p>
    <w:p>
      <w:pPr>
        <w:spacing w:line="360" w:lineRule="auto"/>
        <w:ind w:firstLine="480" w:firstLineChars="200"/>
        <w:jc w:val="both"/>
        <w:rPr>
          <w:rFonts w:hint="eastAsia"/>
        </w:rPr>
      </w:pPr>
      <w:r>
        <w:t>市生态环境主管部门审批危险废物跨省、自治区、直辖市转移，并将批准信息通报相关省、自治区、直辖市人民政府生态环境主管部门和交通主管部门。不得将本市行政区域外的危险废物输入本市行政区域内贮存、处置。</w:t>
      </w:r>
    </w:p>
    <w:p>
      <w:pPr>
        <w:spacing w:line="360" w:lineRule="auto"/>
        <w:ind w:firstLine="481" w:firstLineChars="200"/>
        <w:jc w:val="both"/>
        <w:rPr>
          <w:rFonts w:hint="eastAsia"/>
        </w:rPr>
      </w:pPr>
      <w:r>
        <w:rPr>
          <w:b/>
        </w:rPr>
        <w:t>第十九条</w:t>
      </w:r>
      <w:r>
        <w:t>　在本市行政区域内跨区转移危险废物的，移出单位应当向移出地的区生态环境主管部门申领并填写危险废物转移联单。</w:t>
      </w:r>
    </w:p>
    <w:p>
      <w:pPr>
        <w:spacing w:line="360" w:lineRule="auto"/>
        <w:ind w:firstLine="480" w:firstLineChars="200"/>
        <w:jc w:val="both"/>
        <w:rPr>
          <w:rFonts w:hint="eastAsia"/>
        </w:rPr>
      </w:pPr>
      <w:r>
        <w:t>移出地和接受地的区生态环境主管部门应当分别对危险废物的移出和接受情况进行监督。</w:t>
      </w:r>
    </w:p>
    <w:p>
      <w:pPr>
        <w:spacing w:line="360" w:lineRule="auto"/>
        <w:ind w:firstLine="481" w:firstLineChars="200"/>
        <w:jc w:val="both"/>
        <w:rPr>
          <w:rFonts w:hint="eastAsia"/>
        </w:rPr>
      </w:pPr>
      <w:r>
        <w:rPr>
          <w:b/>
        </w:rPr>
        <w:t>第二十条　</w:t>
      </w:r>
      <w:r>
        <w:t>危险废物运输单位应当依法取得道路危险货物运输许可，在运输危险废物的车辆上安装卫星定位装置并确保其正常运行，不得在运输途中抛撒、泄漏、丢弃、倾倒危险废物。</w:t>
      </w:r>
    </w:p>
    <w:p>
      <w:pPr>
        <w:spacing w:line="360" w:lineRule="auto"/>
        <w:ind w:firstLine="480" w:firstLineChars="200"/>
        <w:jc w:val="both"/>
        <w:rPr>
          <w:rFonts w:hint="eastAsia"/>
        </w:rPr>
      </w:pPr>
      <w:r>
        <w:t>运输的危险废物符合国家有关例外数量和有限数量危险货物要求的，可以依国家规定按照普通货物运输。</w:t>
      </w:r>
    </w:p>
    <w:p>
      <w:pPr>
        <w:spacing w:line="360" w:lineRule="auto"/>
        <w:ind w:firstLine="480" w:firstLineChars="200"/>
        <w:jc w:val="both"/>
        <w:rPr>
          <w:rFonts w:hint="eastAsia"/>
        </w:rPr>
      </w:pPr>
      <w:r>
        <w:t>市、区交通主管部门应当公开本市具有危险废物运输许可的单位和车辆的信息。</w:t>
      </w:r>
    </w:p>
    <w:p>
      <w:pPr>
        <w:spacing w:line="360" w:lineRule="auto"/>
        <w:ind w:firstLine="481" w:firstLineChars="200"/>
        <w:jc w:val="both"/>
        <w:rPr>
          <w:rFonts w:hint="eastAsia"/>
        </w:rPr>
      </w:pPr>
      <w:r>
        <w:rPr>
          <w:b/>
        </w:rPr>
        <w:t>第二十一条　</w:t>
      </w:r>
      <w:r>
        <w:t>产生、收集、贮存、运输、利用、处置危险废物的企业事业单位和其他生产经营者应当遵守下列规定：</w:t>
      </w:r>
    </w:p>
    <w:p>
      <w:pPr>
        <w:spacing w:line="360" w:lineRule="auto"/>
        <w:ind w:firstLine="480" w:firstLineChars="200"/>
        <w:jc w:val="both"/>
        <w:rPr>
          <w:rFonts w:hint="eastAsia"/>
        </w:rPr>
      </w:pPr>
      <w:r>
        <w:t>（一）采取措施安全处理危险废物，不得擅自丢弃、倾倒、堆放或者遗撒；</w:t>
      </w:r>
    </w:p>
    <w:p>
      <w:pPr>
        <w:spacing w:line="360" w:lineRule="auto"/>
        <w:ind w:firstLine="480" w:firstLineChars="200"/>
        <w:jc w:val="both"/>
        <w:rPr>
          <w:rFonts w:hint="eastAsia"/>
        </w:rPr>
      </w:pPr>
      <w:r>
        <w:t>（二）对不同特性的危险废物分类收集、贮存，不得将危险废物混入非危险废物中收集、贮存、运输；</w:t>
      </w:r>
    </w:p>
    <w:p>
      <w:pPr>
        <w:spacing w:line="360" w:lineRule="auto"/>
        <w:ind w:firstLine="480" w:firstLineChars="200"/>
        <w:jc w:val="both"/>
        <w:rPr>
          <w:rFonts w:hint="eastAsia"/>
        </w:rPr>
      </w:pPr>
      <w:r>
        <w:t>（三）贮存暂时不利用或者不处置的危险废物，应当建设符合国家标准的贮存设施、场所，并采取相应的防护措施；</w:t>
      </w:r>
    </w:p>
    <w:p>
      <w:pPr>
        <w:spacing w:line="360" w:lineRule="auto"/>
        <w:ind w:firstLine="480" w:firstLineChars="200"/>
        <w:jc w:val="both"/>
        <w:rPr>
          <w:rFonts w:hint="eastAsia"/>
        </w:rPr>
      </w:pPr>
      <w:r>
        <w:t>（四）加强对收集、贮存、运输、利用、处置危险废物的场所、设施和设备的管理和维护，保证其正常运行和使用；</w:t>
      </w:r>
    </w:p>
    <w:p>
      <w:pPr>
        <w:spacing w:line="360" w:lineRule="auto"/>
        <w:ind w:firstLine="480" w:firstLineChars="200"/>
        <w:jc w:val="both"/>
        <w:rPr>
          <w:rFonts w:hint="eastAsia"/>
        </w:rPr>
      </w:pPr>
      <w:r>
        <w:t>（五）按照规定及时在本市环境信息公开平台上如实公开产生、收集、贮存、运输、利用、处置危险废物的种类、数量及去向等信息，但涉密单位或者涉密项目除外；</w:t>
      </w:r>
    </w:p>
    <w:p>
      <w:pPr>
        <w:spacing w:line="360" w:lineRule="auto"/>
        <w:ind w:firstLine="480" w:firstLineChars="200"/>
        <w:jc w:val="both"/>
        <w:rPr>
          <w:rFonts w:hint="eastAsia"/>
        </w:rPr>
      </w:pPr>
      <w:r>
        <w:t>（六）对收集、贮存、运输、利用、处置危险废物的场所、设施、设备和容器、包装物及其他物品，经消除污染转作他用的，如实记录其数量、用途和去向；</w:t>
      </w:r>
    </w:p>
    <w:p>
      <w:pPr>
        <w:spacing w:line="360" w:lineRule="auto"/>
        <w:ind w:firstLine="480" w:firstLineChars="200"/>
        <w:jc w:val="both"/>
        <w:rPr>
          <w:rFonts w:hint="eastAsia"/>
        </w:rPr>
      </w:pPr>
      <w:r>
        <w:t>（七）搬迁、转产、关闭的，安全处置已经产生或者贮存的危险废物，依法开展环境调查、风险评估和治理修复，并承担相应费用。</w:t>
      </w:r>
    </w:p>
    <w:p>
      <w:pPr>
        <w:spacing w:line="360" w:lineRule="auto"/>
        <w:ind w:firstLine="481" w:firstLineChars="200"/>
        <w:jc w:val="both"/>
        <w:rPr>
          <w:rFonts w:hint="eastAsia"/>
        </w:rPr>
      </w:pPr>
      <w:r>
        <w:rPr>
          <w:b/>
        </w:rPr>
        <w:t>第二十二条</w:t>
      </w:r>
      <w:r>
        <w:t>　本市建立危险废物污染环境防治信用管理机制，将产生、收集、贮存、运输、利用、处置危险废物的企业事业单位和其他生产经营者的相关信用记录按照有关规定纳入信用信息共享平台。</w:t>
      </w:r>
    </w:p>
    <w:p>
      <w:pPr>
        <w:spacing w:line="360" w:lineRule="auto"/>
        <w:ind w:firstLine="480" w:firstLineChars="200"/>
        <w:jc w:val="both"/>
        <w:rPr>
          <w:rFonts w:hint="eastAsia"/>
        </w:rPr>
      </w:pPr>
      <w:r>
        <w:t>市生态环境主管部门应当按照国家和本市要求，制定危险废物污染环境防治信用机制的具体办法。</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特别规定</w:t>
      </w:r>
    </w:p>
    <w:p>
      <w:pPr>
        <w:spacing w:line="360" w:lineRule="auto"/>
        <w:ind w:firstLine="481" w:firstLineChars="200"/>
        <w:jc w:val="both"/>
        <w:rPr>
          <w:rFonts w:hint="eastAsia"/>
        </w:rPr>
      </w:pPr>
      <w:r>
        <w:rPr>
          <w:b/>
        </w:rPr>
        <w:t>第二十三条</w:t>
      </w:r>
      <w:r>
        <w:t>　工业园区建设单位应当根据全市危险废物处置设施、场所建设实施规划和园区建设规划，配套建设危险废物贮存、转运、处置设施、场所。</w:t>
      </w:r>
    </w:p>
    <w:p>
      <w:pPr>
        <w:spacing w:line="360" w:lineRule="auto"/>
        <w:ind w:firstLine="480" w:firstLineChars="200"/>
        <w:jc w:val="both"/>
        <w:rPr>
          <w:rFonts w:hint="eastAsia"/>
        </w:rPr>
      </w:pPr>
      <w:r>
        <w:t>工业园区管理机构应当统筹组织园区内产废量较小的工业企业产生的危险废物的收集、贮存、转运。</w:t>
      </w:r>
    </w:p>
    <w:p>
      <w:pPr>
        <w:spacing w:line="360" w:lineRule="auto"/>
        <w:ind w:firstLine="481" w:firstLineChars="200"/>
        <w:jc w:val="both"/>
        <w:rPr>
          <w:rFonts w:hint="eastAsia"/>
        </w:rPr>
      </w:pPr>
      <w:r>
        <w:rPr>
          <w:b/>
        </w:rPr>
        <w:t>第二十四条　</w:t>
      </w:r>
      <w:r>
        <w:t>工业企业新建、改建、扩建产生危险废物的建设项目具有下列情形之一的，应当建设符合国家和本市有关标准的自行利用、处置设施：</w:t>
      </w:r>
    </w:p>
    <w:p>
      <w:pPr>
        <w:spacing w:line="360" w:lineRule="auto"/>
        <w:ind w:firstLine="480" w:firstLineChars="200"/>
        <w:jc w:val="both"/>
        <w:rPr>
          <w:rFonts w:hint="eastAsia"/>
        </w:rPr>
      </w:pPr>
      <w:r>
        <w:t>（一）年度同一种类危险废物产生量超过5000吨；</w:t>
      </w:r>
    </w:p>
    <w:p>
      <w:pPr>
        <w:spacing w:line="360" w:lineRule="auto"/>
        <w:ind w:firstLine="480" w:firstLineChars="200"/>
        <w:jc w:val="both"/>
        <w:rPr>
          <w:rFonts w:hint="eastAsia"/>
        </w:rPr>
      </w:pPr>
      <w:r>
        <w:t>（二）本市对产生的危险废物不具备安全处置能力且危险废物不适宜跨省转移的。</w:t>
      </w:r>
    </w:p>
    <w:p>
      <w:pPr>
        <w:spacing w:line="360" w:lineRule="auto"/>
        <w:ind w:firstLine="480" w:firstLineChars="200"/>
        <w:jc w:val="both"/>
        <w:rPr>
          <w:rFonts w:hint="eastAsia"/>
        </w:rPr>
      </w:pPr>
      <w:r>
        <w:t>前款规定的自行利用、处置设施，应当纳入建设项目环境影响评价，并与主体工程同时设计，同时施工，同时投入使用。</w:t>
      </w:r>
    </w:p>
    <w:p>
      <w:pPr>
        <w:spacing w:line="360" w:lineRule="auto"/>
        <w:ind w:firstLine="481" w:firstLineChars="200"/>
        <w:jc w:val="both"/>
        <w:rPr>
          <w:rFonts w:hint="eastAsia"/>
        </w:rPr>
      </w:pPr>
      <w:r>
        <w:rPr>
          <w:b/>
        </w:rPr>
        <w:t>第二十五条　</w:t>
      </w:r>
      <w:r>
        <w:t>工业企业自行利用、处置本企业不同厂区产生的危险废物的，转移过程应当执行国家危险废物转移联单制度。</w:t>
      </w:r>
    </w:p>
    <w:p>
      <w:pPr>
        <w:spacing w:line="360" w:lineRule="auto"/>
        <w:ind w:firstLine="480" w:firstLineChars="200"/>
        <w:jc w:val="both"/>
        <w:rPr>
          <w:rFonts w:hint="eastAsia"/>
        </w:rPr>
      </w:pPr>
      <w:r>
        <w:t>工业企业自行利用、处置本企业同一厂区内产生的危险废物的，应当建立内部转运管理制度，记录转运数据。</w:t>
      </w:r>
    </w:p>
    <w:p>
      <w:pPr>
        <w:spacing w:line="360" w:lineRule="auto"/>
        <w:ind w:firstLine="481" w:firstLineChars="200"/>
        <w:jc w:val="both"/>
        <w:rPr>
          <w:rFonts w:hint="eastAsia"/>
        </w:rPr>
      </w:pPr>
      <w:r>
        <w:rPr>
          <w:b/>
        </w:rPr>
        <w:t>第二十六条</w:t>
      </w:r>
      <w:r>
        <w:t>　区人民政府应当根据全市危险废物处置设施、场所建设实施规划和设施建设、运行的资金支持政策，通过招投标、购买服务等方式，委托具备专业资质的单位，统筹安排收集、运输本行政区域内规模较小、分布分散或者交通不便的医疗卫生机构产生的医疗废物。</w:t>
      </w:r>
    </w:p>
    <w:p>
      <w:pPr>
        <w:spacing w:line="360" w:lineRule="auto"/>
        <w:ind w:firstLine="480" w:firstLineChars="200"/>
        <w:jc w:val="both"/>
        <w:rPr>
          <w:rFonts w:hint="eastAsia"/>
        </w:rPr>
      </w:pPr>
      <w:r>
        <w:t>市卫生健康主管部门应当会同市生态环境、发展改革、交通等主管部门制定医疗废物收运管理规定并开展考核评价。</w:t>
      </w:r>
    </w:p>
    <w:p>
      <w:pPr>
        <w:spacing w:line="360" w:lineRule="auto"/>
        <w:ind w:firstLine="481" w:firstLineChars="200"/>
        <w:jc w:val="both"/>
        <w:rPr>
          <w:rFonts w:hint="eastAsia"/>
        </w:rPr>
      </w:pPr>
      <w:r>
        <w:rPr>
          <w:b/>
        </w:rPr>
        <w:t>第二十七条</w:t>
      </w:r>
      <w:r>
        <w:t>　重大传染病疫情等突发事件发生时，市、区人民政府应当统筹协调医疗废物等危险废物收集、贮存、运输、处置等工作，扩大处置能力，保障所需的车辆、场地、处置设施和防护物资。卫生健康、生态环境、城市管理、交通等主管部门应当协同配合，依法履行应急处置职责。</w:t>
      </w:r>
    </w:p>
    <w:p>
      <w:pPr>
        <w:spacing w:line="360" w:lineRule="auto"/>
        <w:ind w:firstLine="481" w:firstLineChars="200"/>
        <w:jc w:val="both"/>
        <w:rPr>
          <w:rFonts w:hint="eastAsia"/>
        </w:rPr>
      </w:pPr>
      <w:r>
        <w:rPr>
          <w:b/>
        </w:rPr>
        <w:t>第二十八条　</w:t>
      </w:r>
      <w:r>
        <w:t>发生重大传染病疫情期间，市卫生健康、生态环境主管部门对医疗废物采取特别防控措施，各医疗卫生机构应当按照要求，对医疗废物进行消毒、分类、收集、包装等工作。</w:t>
      </w:r>
    </w:p>
    <w:p>
      <w:pPr>
        <w:spacing w:line="360" w:lineRule="auto"/>
        <w:ind w:firstLine="480" w:firstLineChars="200"/>
        <w:jc w:val="both"/>
        <w:rPr>
          <w:rFonts w:hint="eastAsia"/>
        </w:rPr>
      </w:pPr>
      <w:r>
        <w:t>根据疫情防控需要，市卫生健康和生态环境主管部门将相关单位、场所和地点等产生的生活垃圾列入重点管控生活垃圾，参照医疗废物进行管理，制定相关应急措施。各相关单位、物业服务人和个人应当服从政府统一指挥，落实就地消毒、分类、收集、运输等应急措施。</w:t>
      </w:r>
    </w:p>
    <w:p>
      <w:pPr>
        <w:spacing w:line="360" w:lineRule="auto"/>
        <w:ind w:firstLine="480" w:firstLineChars="200"/>
        <w:jc w:val="both"/>
        <w:rPr>
          <w:rFonts w:hint="eastAsia"/>
        </w:rPr>
      </w:pPr>
      <w:r>
        <w:t>经市人民政府同意，可以使用生活垃圾焚烧设施应急处置医疗废物和重点管控生活垃圾。生活垃圾焚烧设施管理单位应当按照卫生健康主管部门的要求做好卫生防疫工作。</w:t>
      </w:r>
    </w:p>
    <w:p>
      <w:pPr>
        <w:spacing w:line="360" w:lineRule="auto"/>
        <w:ind w:firstLine="481" w:firstLineChars="200"/>
        <w:jc w:val="both"/>
        <w:rPr>
          <w:rFonts w:hint="eastAsia"/>
        </w:rPr>
      </w:pPr>
      <w:r>
        <w:rPr>
          <w:b/>
        </w:rPr>
        <w:t>第二十九条</w:t>
      </w:r>
      <w:r>
        <w:t>　机动车、电动自行车生产者、销售者应当标识生产、销售的产品使用电池的危险特性；废弃电池属于危险废物的，应当公告消费者通过生产者、销售者、维修者等渠道，交有危险废物经营许可证的单位回收利用、处置。</w:t>
      </w:r>
    </w:p>
    <w:p>
      <w:pPr>
        <w:spacing w:line="360" w:lineRule="auto"/>
        <w:ind w:firstLine="480" w:firstLineChars="200"/>
        <w:jc w:val="both"/>
        <w:rPr>
          <w:rFonts w:hint="eastAsia"/>
        </w:rPr>
      </w:pPr>
      <w:r>
        <w:t>机动车、电动自行车及配套电池的生产者、销售者应当建立健全废弃电池回收制度，通过售后服务、维修、拆解等渠道回收废弃电池，定期发布回收信息；回收的废弃电池属于危险废物的，应当提供或者委托给有危险废物经营许可证的单位利用、处置。</w:t>
      </w:r>
    </w:p>
    <w:p>
      <w:pPr>
        <w:spacing w:line="360" w:lineRule="auto"/>
        <w:ind w:firstLine="481" w:firstLineChars="200"/>
        <w:jc w:val="both"/>
        <w:rPr>
          <w:rFonts w:hint="eastAsia"/>
        </w:rPr>
      </w:pPr>
      <w:r>
        <w:rPr>
          <w:b/>
        </w:rPr>
        <w:t>第三十条</w:t>
      </w:r>
      <w:r>
        <w:t>　机动车维修企业办理机动车维修经营备案手续时，应当有明确的危险废物污染防治措施和管理制度，具备符合条件的危险废物专用贮存设施、场所。</w:t>
      </w:r>
    </w:p>
    <w:p>
      <w:pPr>
        <w:spacing w:line="360" w:lineRule="auto"/>
        <w:ind w:firstLine="480" w:firstLineChars="200"/>
        <w:jc w:val="both"/>
        <w:rPr>
          <w:rFonts w:hint="eastAsia"/>
        </w:rPr>
      </w:pPr>
      <w:r>
        <w:t>机动车所有人、使用人对机动车维修活动中产生的废铅蓄电池、废矿物油等危险废物，应当自行或者通过机动车维修企业交有危险废物经营许可证的单位回收利用、处置。</w:t>
      </w:r>
    </w:p>
    <w:p>
      <w:pPr>
        <w:spacing w:line="360" w:lineRule="auto"/>
        <w:ind w:firstLine="481" w:firstLineChars="200"/>
        <w:jc w:val="both"/>
        <w:rPr>
          <w:rFonts w:hint="eastAsia"/>
        </w:rPr>
      </w:pPr>
      <w:r>
        <w:rPr>
          <w:b/>
        </w:rPr>
        <w:t>第三十一条</w:t>
      </w:r>
      <w:r>
        <w:t>　废旧机动车、废弃电器电子产品拆解单位应当对拆解过程中产生的危险废物分类收集、贮存，交有危险废物经营许可证的单位回收利用、处置。</w:t>
      </w:r>
    </w:p>
    <w:p>
      <w:pPr>
        <w:spacing w:line="360" w:lineRule="auto"/>
        <w:ind w:firstLine="481" w:firstLineChars="200"/>
        <w:jc w:val="both"/>
        <w:rPr>
          <w:rFonts w:hint="eastAsia"/>
        </w:rPr>
      </w:pPr>
      <w:r>
        <w:rPr>
          <w:b/>
        </w:rPr>
        <w:t>第三十二条</w:t>
      </w:r>
      <w:r>
        <w:t>　设立实验室的企业、学校、科研机构及其他相关单位应当建立健全实验室产生的危险废物管理制度，加强对危险废物的管理，依法收集、贮存、运输、利用、处置实验室危险废物，将危险废物处置费用纳入教学活动、科研项目预算，明确负责实验室危险废物管理的机构或者人员。实验室应当建立危险废物管理台账，危险废物管理人员应当定期对贮存设施、场所进行检查。</w:t>
      </w:r>
    </w:p>
    <w:p>
      <w:pPr>
        <w:spacing w:line="360" w:lineRule="auto"/>
        <w:ind w:firstLine="480" w:firstLineChars="200"/>
        <w:jc w:val="both"/>
        <w:rPr>
          <w:rFonts w:hint="eastAsia"/>
        </w:rPr>
      </w:pPr>
      <w:r>
        <w:t>实验室产生的过期、失效及多余药剂应当设置专门的贮存场所分类存放，不得随意丢弃、填埋。</w:t>
      </w:r>
    </w:p>
    <w:p>
      <w:pPr>
        <w:spacing w:line="360" w:lineRule="auto"/>
        <w:ind w:firstLine="481" w:firstLineChars="200"/>
        <w:jc w:val="both"/>
        <w:rPr>
          <w:rFonts w:hint="eastAsia"/>
        </w:rPr>
      </w:pPr>
      <w:r>
        <w:rPr>
          <w:b/>
        </w:rPr>
        <w:t>第三十三条</w:t>
      </w:r>
      <w:r>
        <w:t>　政府机关、企业事业单位及社会团体对其产生的废弃荧光灯管，应当单独收集、贮存，定期交有危险废物经营许可证的单位回收利用、处置。</w:t>
      </w:r>
    </w:p>
    <w:p>
      <w:pPr>
        <w:spacing w:line="360" w:lineRule="auto"/>
        <w:ind w:firstLine="481" w:firstLineChars="200"/>
        <w:jc w:val="both"/>
        <w:rPr>
          <w:rFonts w:hint="eastAsia"/>
        </w:rPr>
      </w:pPr>
      <w:r>
        <w:rPr>
          <w:b/>
        </w:rPr>
        <w:t>第三十四条　</w:t>
      </w:r>
      <w:r>
        <w:t>单位和个人应当将日常生活中产生的废弃电池、废弃化学药品、废弃荧光灯管等有害垃圾投放至有害垃圾收集容器。</w:t>
      </w:r>
    </w:p>
    <w:p>
      <w:pPr>
        <w:spacing w:line="360" w:lineRule="auto"/>
        <w:ind w:firstLine="480" w:firstLineChars="200"/>
        <w:jc w:val="both"/>
        <w:rPr>
          <w:rFonts w:hint="eastAsia"/>
        </w:rPr>
      </w:pPr>
      <w:r>
        <w:t>生活垃圾分类管理责任人应当依法设置有害垃圾收集容器，分类收集有害垃圾。</w:t>
      </w:r>
    </w:p>
    <w:p>
      <w:pPr>
        <w:spacing w:line="360" w:lineRule="auto"/>
        <w:ind w:firstLine="481" w:firstLineChars="200"/>
        <w:jc w:val="both"/>
        <w:rPr>
          <w:rFonts w:hint="eastAsia"/>
        </w:rPr>
      </w:pPr>
      <w:r>
        <w:rPr>
          <w:b/>
        </w:rPr>
        <w:t>第三十五条　</w:t>
      </w:r>
      <w:r>
        <w:t>区人民政府应当充分利用现有生活垃圾收运体系，收集、贮存、运输、利用、处置有害垃圾，结合辖区实际合理设置有害垃圾集中暂存点。有害垃圾投放点至集中暂存点间的投放、清运、暂存等收集过程，按照国家规定豁免危险废物管理；生活垃圾收集、运输单位应当分类收集，交有危险废物经营许可证的单位回收利用、处置。</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法律责任</w:t>
      </w:r>
    </w:p>
    <w:p>
      <w:pPr>
        <w:spacing w:line="360" w:lineRule="auto"/>
        <w:ind w:firstLine="481" w:firstLineChars="200"/>
        <w:jc w:val="both"/>
        <w:rPr>
          <w:rFonts w:hint="eastAsia"/>
        </w:rPr>
      </w:pPr>
      <w:r>
        <w:rPr>
          <w:b/>
        </w:rPr>
        <w:t>第三十六条</w:t>
      </w:r>
      <w:r>
        <w:t>　违反本条例第十三条第一款第（一）项规定的，由区生态环境主管部门责令改正或者限制生产、停产整治，处二十万元以上一百万元以下罚款；情节严重的，报经有批准权的人民政府批准，责令停业或者关闭。</w:t>
      </w:r>
    </w:p>
    <w:p>
      <w:pPr>
        <w:spacing w:line="360" w:lineRule="auto"/>
        <w:ind w:firstLine="480" w:firstLineChars="200"/>
        <w:jc w:val="both"/>
        <w:rPr>
          <w:rFonts w:hint="eastAsia"/>
        </w:rPr>
      </w:pPr>
      <w:r>
        <w:t>违反本条例第十三条第一款第（二）项、第（四）项规定的，由区生态环境主管部门责令改正，处二十万元以上一百万元以下罚款；情节严重的，报经有批准权的人民政府批准，可以责令停业或者关闭。</w:t>
      </w:r>
    </w:p>
    <w:p>
      <w:pPr>
        <w:spacing w:line="360" w:lineRule="auto"/>
        <w:ind w:firstLine="480" w:firstLineChars="200"/>
        <w:jc w:val="both"/>
        <w:rPr>
          <w:rFonts w:hint="eastAsia"/>
        </w:rPr>
      </w:pPr>
      <w:r>
        <w:t>违反本条例第十三条第一款第（三）项、第（五）项规定的，由区生态环境主管部门责令限期改正，处五万元以上二十万元以下罚款。</w:t>
      </w:r>
    </w:p>
    <w:p>
      <w:pPr>
        <w:spacing w:line="360" w:lineRule="auto"/>
        <w:ind w:firstLine="480" w:firstLineChars="200"/>
        <w:jc w:val="both"/>
        <w:rPr>
          <w:rFonts w:hint="eastAsia"/>
        </w:rPr>
      </w:pPr>
      <w:r>
        <w:t>违反本条例第十三条第二款规定的，由区生态环境主管部门责令限期移交危险废物管理台账；逾期不移交的，对单位负责人处二万元以上十万元以下罚款。</w:t>
      </w:r>
    </w:p>
    <w:p>
      <w:pPr>
        <w:spacing w:line="360" w:lineRule="auto"/>
        <w:ind w:firstLine="481" w:firstLineChars="200"/>
        <w:jc w:val="both"/>
        <w:rPr>
          <w:rFonts w:hint="eastAsia"/>
        </w:rPr>
      </w:pPr>
      <w:r>
        <w:rPr>
          <w:b/>
        </w:rPr>
        <w:t>第三十七条</w:t>
      </w:r>
      <w:r>
        <w:t>　违反本条例第十六条规定，产生危险废物的企业事业单位和其他生产经营者委托他人收集、运输、利用、处置危险废物，未对受托方的主体资格和技术能力进行核实、未依法签订书面合同或者未在合同中约定污染防治要求的，应当与造成环境污染和生态破坏的受托方依法承担连带责任。</w:t>
      </w:r>
    </w:p>
    <w:p>
      <w:pPr>
        <w:spacing w:line="360" w:lineRule="auto"/>
        <w:ind w:firstLine="481" w:firstLineChars="200"/>
        <w:jc w:val="both"/>
        <w:rPr>
          <w:rFonts w:hint="eastAsia"/>
        </w:rPr>
      </w:pPr>
      <w:r>
        <w:rPr>
          <w:b/>
        </w:rPr>
        <w:t>第三十八条</w:t>
      </w:r>
      <w:r>
        <w:t>　违反本条例第十七条第一款规定，未及时收集、接收危险废物，或者无故拒收危险废物的，由区生态环境主管部门责令限期改正，处二万元以上十万元以下罚款。</w:t>
      </w:r>
    </w:p>
    <w:p>
      <w:pPr>
        <w:spacing w:line="360" w:lineRule="auto"/>
        <w:ind w:firstLine="481" w:firstLineChars="200"/>
        <w:jc w:val="both"/>
        <w:rPr>
          <w:rFonts w:hint="eastAsia"/>
        </w:rPr>
      </w:pPr>
      <w:r>
        <w:rPr>
          <w:b/>
        </w:rPr>
        <w:t>第三十九条</w:t>
      </w:r>
      <w:r>
        <w:t>　违反本条例第二十条第一款规定，运输危险废物的车辆上安装的卫星定位装置未正常运行的，由交通主管部门按照国家有关危险货物运输管理的规定处罚；在运输途中抛撒、泄漏、丢弃、倾倒危险废物的，由区生态环境主管部门责令改正，处所需处置费用三倍以上五倍以下罚款，所需处置费用不足二十万元的，按二十万元计算，没收违法所得；情节严重的，报经有批准权的人民政府批准，可以责令停业或者关闭。</w:t>
      </w:r>
    </w:p>
    <w:p>
      <w:pPr>
        <w:spacing w:line="360" w:lineRule="auto"/>
        <w:ind w:firstLine="481" w:firstLineChars="200"/>
        <w:jc w:val="both"/>
        <w:rPr>
          <w:rFonts w:hint="eastAsia"/>
        </w:rPr>
      </w:pPr>
      <w:r>
        <w:rPr>
          <w:b/>
        </w:rPr>
        <w:t>第四十条</w:t>
      </w:r>
      <w:r>
        <w:t>　违反本条例第二十一条第（一）项规定的，由区生态环境主管部门责令改正，处所需处置费用三倍以上五倍以下罚款，所需处置费用不足二十万元的，按二十万元计算，没收违法所得；情节严重的，报经有批准权的人民政府批准，可以责令停业或者关闭。</w:t>
      </w:r>
    </w:p>
    <w:p>
      <w:pPr>
        <w:spacing w:line="360" w:lineRule="auto"/>
        <w:ind w:firstLine="480" w:firstLineChars="200"/>
        <w:jc w:val="both"/>
        <w:rPr>
          <w:rFonts w:hint="eastAsia"/>
        </w:rPr>
      </w:pPr>
      <w:r>
        <w:t>违反本条例第二十一条第（二）项、第（三）项、第（六）项规定的，由区生态环境主管部门责令改正，处二十万元以上一百万元以下罚款，没收违法所得；情节严重的，报经有批准权的人民政府批准，可以责令停业或者关闭。</w:t>
      </w:r>
    </w:p>
    <w:p>
      <w:pPr>
        <w:spacing w:line="360" w:lineRule="auto"/>
        <w:ind w:firstLine="480" w:firstLineChars="200"/>
        <w:jc w:val="both"/>
        <w:rPr>
          <w:rFonts w:hint="eastAsia"/>
        </w:rPr>
      </w:pPr>
      <w:r>
        <w:t>违反本条例第二十一条第（四）项规定的，由区生态环境主管部门责令停止违法行为，限期改正，没收违法所得，并处二十万元以上一百万元以下罚款。</w:t>
      </w:r>
    </w:p>
    <w:p>
      <w:pPr>
        <w:spacing w:line="360" w:lineRule="auto"/>
        <w:ind w:firstLine="480" w:firstLineChars="200"/>
        <w:jc w:val="both"/>
        <w:rPr>
          <w:rFonts w:hint="eastAsia"/>
        </w:rPr>
      </w:pPr>
      <w:r>
        <w:t>违反本条例第二十一条第（五）项规定的，由区生态环境主管部门责令改正，处五万元以上二十万元以下罚款，没收违法所得；情节严重的，报经有批准权的人民政府批准，可以责令停业或者关闭。</w:t>
      </w:r>
    </w:p>
    <w:p>
      <w:pPr>
        <w:spacing w:line="360" w:lineRule="auto"/>
        <w:ind w:firstLine="481" w:firstLineChars="200"/>
        <w:jc w:val="both"/>
        <w:rPr>
          <w:rFonts w:hint="eastAsia"/>
        </w:rPr>
      </w:pPr>
      <w:r>
        <w:rPr>
          <w:b/>
        </w:rPr>
        <w:t>第四十一条</w:t>
      </w:r>
      <w:r>
        <w:t>　违反本条例第二十四条规定，未开展建设项目环境影响评价，擅自开工建设，或者自行利用、处置设施未建成、未经验收或者验收不合格，建设项目即投入生产或者使用的，依照《中华人民共和国环境影响评价法》《建设项目环境保护管理条例》的规定处理。</w:t>
      </w:r>
    </w:p>
    <w:p>
      <w:pPr>
        <w:spacing w:line="360" w:lineRule="auto"/>
        <w:ind w:firstLine="481" w:firstLineChars="200"/>
        <w:jc w:val="both"/>
        <w:rPr>
          <w:rFonts w:hint="eastAsia"/>
        </w:rPr>
      </w:pPr>
      <w:r>
        <w:rPr>
          <w:b/>
        </w:rPr>
        <w:t>第四十二条</w:t>
      </w:r>
      <w:r>
        <w:t>　违反本条例第二十五条第二款规定的，由区生态环境主管部门责令限期改正，处二万元以上十万元以下罚款。</w:t>
      </w:r>
    </w:p>
    <w:p>
      <w:pPr>
        <w:spacing w:line="360" w:lineRule="auto"/>
        <w:ind w:firstLine="481" w:firstLineChars="200"/>
        <w:jc w:val="both"/>
        <w:rPr>
          <w:rFonts w:hint="eastAsia"/>
        </w:rPr>
      </w:pPr>
      <w:r>
        <w:rPr>
          <w:b/>
        </w:rPr>
        <w:t>第四十三条</w:t>
      </w:r>
      <w:r>
        <w:t>　违反本条例第二十九条第二款规定，将危险废物提供或者委托给无危险废物经营许可证的单位或者其他生产经营者从事经营活动的，由区生态环境主管部门责令改正，处所需处置费用三倍以上五倍以下罚款，所需处置费用不足二十万元的，按二十万元计算，没收违法所得；情节严重的，报经有批准权的人民政府批准，可以责令停业或者关闭。</w:t>
      </w:r>
    </w:p>
    <w:p>
      <w:pPr>
        <w:spacing w:line="360" w:lineRule="auto"/>
        <w:ind w:firstLine="481" w:firstLineChars="200"/>
        <w:jc w:val="both"/>
        <w:rPr>
          <w:rFonts w:hint="eastAsia"/>
        </w:rPr>
      </w:pPr>
      <w:r>
        <w:rPr>
          <w:b/>
        </w:rPr>
        <w:t>第四十四条</w:t>
      </w:r>
      <w:r>
        <w:t>　单位和个人违反本条例第三十四条、第三十五条规定的，由城市管理综合行政执法部门依照《北京市生活垃圾管理条例》进行处罚。</w:t>
      </w:r>
    </w:p>
    <w:p>
      <w:pPr>
        <w:spacing w:line="360" w:lineRule="auto"/>
        <w:ind w:firstLine="481" w:firstLineChars="200"/>
        <w:jc w:val="both"/>
        <w:rPr>
          <w:rFonts w:hint="eastAsia"/>
        </w:rPr>
      </w:pPr>
      <w:r>
        <w:rPr>
          <w:b/>
        </w:rPr>
        <w:t>第四十五条</w:t>
      </w:r>
      <w:r>
        <w:t>　企业事业单位和其他生产经营者违反本条例规定，受到罚款处罚，被责令限期改正，逾期不改正的，依法作出处罚决定的行政机关可以自责令改正期限届满之日的次日起，按照原处罚数额按日连续处罚。</w:t>
      </w:r>
    </w:p>
    <w:p>
      <w:pPr>
        <w:spacing w:line="360" w:lineRule="auto"/>
        <w:ind w:firstLine="481" w:firstLineChars="200"/>
        <w:jc w:val="both"/>
        <w:rPr>
          <w:rFonts w:hint="eastAsia"/>
        </w:rPr>
      </w:pPr>
      <w:r>
        <w:rPr>
          <w:b/>
        </w:rPr>
        <w:t>第四十六条</w:t>
      </w:r>
      <w:r>
        <w:t>　违反本条例规定，危险废物污染环境，造成他人损害或者生态环境损害的，受到危险废物污染损害的公民、法人和其他组织有权要求污染者依法赔偿损失；有关检察机关、行政机关和社会组织可以依法向人民法院提起生态损害赔偿诉讼。</w:t>
      </w:r>
    </w:p>
    <w:p>
      <w:pPr>
        <w:spacing w:line="360" w:lineRule="auto"/>
        <w:ind w:firstLine="481" w:firstLineChars="200"/>
        <w:jc w:val="both"/>
        <w:rPr>
          <w:rFonts w:hint="eastAsia"/>
        </w:rPr>
      </w:pPr>
      <w:r>
        <w:rPr>
          <w:b/>
        </w:rPr>
        <w:t>第四十七条　</w:t>
      </w:r>
      <w:r>
        <w:t>违反本条例规定，收集、贮存、运输、利用、处置危险废物，造成重大环境污染事故，构成犯罪的，依法追究刑事责任。</w:t>
      </w:r>
    </w:p>
    <w:p>
      <w:pPr>
        <w:spacing w:line="360" w:lineRule="auto"/>
        <w:ind w:firstLine="481" w:firstLineChars="200"/>
        <w:jc w:val="both"/>
        <w:rPr>
          <w:rFonts w:hint="eastAsia"/>
        </w:rPr>
      </w:pPr>
      <w:r>
        <w:rPr>
          <w:b/>
        </w:rPr>
        <w:t>第四十八条　</w:t>
      </w:r>
      <w:r>
        <w:t>执法机关在查处危险废物污染环境违法行为过程中，发现公职人员涉嫌贪污贿赂、失职渎职等职务违法或者职务犯罪的问题线索，应当移送监察机关。</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附　　则</w:t>
      </w:r>
    </w:p>
    <w:p>
      <w:pPr>
        <w:spacing w:line="360" w:lineRule="auto"/>
        <w:ind w:firstLine="481" w:firstLineChars="200"/>
        <w:jc w:val="both"/>
        <w:rPr>
          <w:rFonts w:hint="eastAsia"/>
        </w:rPr>
      </w:pPr>
      <w:r>
        <w:rPr>
          <w:b/>
        </w:rPr>
        <w:t>第四十九条　</w:t>
      </w:r>
      <w:r>
        <w:t>本条例所称产生危险废物的企业事业单位和其他生产经营者，是指产生危险废物的工业企业，机动车维修企业，医疗卫生机构，废旧机动车、废弃电器电子产品拆解单位，设立实验室的企业、学校、科研机构或者其他相关单位，以及其他生产经营者。</w:t>
      </w:r>
    </w:p>
    <w:p>
      <w:pPr>
        <w:spacing w:line="360" w:lineRule="auto"/>
        <w:ind w:firstLine="480" w:firstLineChars="200"/>
        <w:jc w:val="both"/>
        <w:rPr>
          <w:rFonts w:hint="eastAsia"/>
        </w:rPr>
      </w:pPr>
      <w:r>
        <w:t>本条例所称生活垃圾分类管理责任人，依照《北京市生活垃圾管理条例》的规定确定。</w:t>
      </w:r>
    </w:p>
    <w:p>
      <w:pPr>
        <w:spacing w:line="360" w:lineRule="auto"/>
        <w:ind w:firstLine="481" w:firstLineChars="200"/>
        <w:jc w:val="both"/>
        <w:rPr>
          <w:rFonts w:hint="eastAsia"/>
        </w:rPr>
      </w:pPr>
      <w:r>
        <w:rPr>
          <w:b/>
        </w:rPr>
        <w:t>第五十条</w:t>
      </w:r>
      <w:r>
        <w:t>　对列入国家危险废物名录中的危险废物，国家规定的豁免环节符合豁免条件的，可以按照豁免内容进行管理，法律法规另有规定除外。</w:t>
      </w:r>
    </w:p>
    <w:p>
      <w:pPr>
        <w:spacing w:line="360" w:lineRule="auto"/>
        <w:ind w:firstLine="481" w:firstLineChars="200"/>
        <w:jc w:val="both"/>
        <w:rPr>
          <w:rFonts w:hint="eastAsia"/>
        </w:rPr>
      </w:pPr>
      <w:r>
        <w:rPr>
          <w:b/>
        </w:rPr>
        <w:t>第五十一条　</w:t>
      </w:r>
      <w:r>
        <w:t>液态危险废物的污染防治，适用本条例；但是排入水体的废水和放射性固体废物的污染防治适用有关法律法规，不适用本条例。</w:t>
      </w:r>
    </w:p>
    <w:p>
      <w:pPr>
        <w:spacing w:line="360" w:lineRule="auto"/>
        <w:ind w:firstLine="481" w:firstLineChars="200"/>
        <w:jc w:val="both"/>
        <w:rPr>
          <w:rFonts w:hint="eastAsia"/>
        </w:rPr>
      </w:pPr>
      <w:r>
        <w:rPr>
          <w:b/>
        </w:rPr>
        <w:t>第五十二条</w:t>
      </w:r>
      <w:r>
        <w:t>　本条例自2020年9月1日起施行</w:t>
      </w:r>
      <w:r>
        <w:rPr>
          <w:rFonts w:hint="eastAsia"/>
        </w:rPr>
        <w:t>。</w:t>
      </w:r>
    </w:p>
    <w:p>
      <w:pPr>
        <w:pStyle w:val="2"/>
        <w:rPr>
          <w:rFonts w:hint="eastAsia"/>
        </w:rPr>
        <w:sectPr>
          <w:headerReference r:id="rId126"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206" w:name="_Toc20031"/>
      <w:bookmarkStart w:id="1207" w:name="_Toc190951914"/>
      <w:bookmarkStart w:id="1208" w:name="_Toc998"/>
      <w:r>
        <w:rPr>
          <w:rFonts w:hint="eastAsia"/>
        </w:rPr>
        <w:t>危险废物经营许可证管理办法</w:t>
      </w:r>
      <w:bookmarkEnd w:id="1206"/>
      <w:bookmarkEnd w:id="1207"/>
      <w:bookmarkEnd w:id="1208"/>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2004年5月30日中华人民共和国国务院令第408号公布，根据2013年12月7日《国务院关于修改部分行政法规的决定》第一次修订，根据2016年2月6日《国务院关于修改部分行政法规的决定》第二次修订，自2016年2月6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为了加强对危险废物收集、贮存和处置经营活动的监督管理，防治危险废物污染环境，根据《中华人民共和国固体废物污染环境防治法》，制定本办法。</w:t>
      </w:r>
    </w:p>
    <w:p>
      <w:pPr>
        <w:spacing w:line="360" w:lineRule="auto"/>
        <w:ind w:firstLine="481" w:firstLineChars="200"/>
        <w:jc w:val="both"/>
        <w:rPr>
          <w:rFonts w:hint="eastAsia"/>
        </w:rPr>
      </w:pPr>
      <w:r>
        <w:rPr>
          <w:b/>
        </w:rPr>
        <w:t>第二条</w:t>
      </w:r>
      <w:r>
        <w:t>　在中华人民共和国境内从事危险废物收集、贮存、处置经营活动的单位，应当依照本办法的规定，领取危险废物经营许可证。</w:t>
      </w:r>
    </w:p>
    <w:p>
      <w:pPr>
        <w:spacing w:line="360" w:lineRule="auto"/>
        <w:ind w:firstLine="481" w:firstLineChars="200"/>
        <w:jc w:val="both"/>
        <w:rPr>
          <w:rFonts w:hint="eastAsia"/>
        </w:rPr>
      </w:pPr>
      <w:r>
        <w:rPr>
          <w:b/>
        </w:rPr>
        <w:t>第三条</w:t>
      </w:r>
      <w:r>
        <w:t>　危险废物经营许可证按照经营方式，分为危险废物收集、贮存、处置综合经营许可证和危险废物收集经营许可证。</w:t>
      </w:r>
    </w:p>
    <w:p>
      <w:pPr>
        <w:spacing w:line="360" w:lineRule="auto"/>
        <w:ind w:firstLine="480" w:firstLineChars="200"/>
        <w:jc w:val="both"/>
        <w:rPr>
          <w:rFonts w:hint="eastAsia"/>
        </w:rPr>
      </w:pPr>
      <w:r>
        <w:t>领取危险废物综合经营许可证的单位，可以从事各类别危险废物的收集、贮存、处置经营活动；领取危险废物收集经营许可证的单位，只能从事机动车维修活动中产生的废矿物油和居民日常生活中产生的废镉镍电池的危险废物收集经营活动。</w:t>
      </w:r>
    </w:p>
    <w:p>
      <w:pPr>
        <w:spacing w:line="360" w:lineRule="auto"/>
        <w:ind w:firstLine="481" w:firstLineChars="200"/>
        <w:jc w:val="both"/>
        <w:rPr>
          <w:rFonts w:hint="eastAsia"/>
        </w:rPr>
      </w:pPr>
      <w:r>
        <w:rPr>
          <w:b/>
        </w:rPr>
        <w:t>第四条</w:t>
      </w:r>
      <w:r>
        <w:t>　县级以上人民政府环境保护主管部门依照本办法的规定，负责危险废物经营许可证的审批颁发与监督管理工作。</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申请领取危险废物经营许可证的条件</w:t>
      </w:r>
    </w:p>
    <w:p>
      <w:pPr>
        <w:spacing w:line="360" w:lineRule="auto"/>
        <w:ind w:firstLine="481" w:firstLineChars="200"/>
        <w:jc w:val="both"/>
        <w:rPr>
          <w:rFonts w:hint="eastAsia"/>
        </w:rPr>
      </w:pPr>
      <w:r>
        <w:rPr>
          <w:b/>
        </w:rPr>
        <w:t>第五条</w:t>
      </w:r>
      <w:r>
        <w:t>　申请领取危险废物收集、贮存、处置综合经营许可证，应当具备下列条件：</w:t>
      </w:r>
    </w:p>
    <w:p>
      <w:pPr>
        <w:spacing w:line="360" w:lineRule="auto"/>
        <w:ind w:firstLine="480" w:firstLineChars="200"/>
        <w:jc w:val="both"/>
        <w:rPr>
          <w:rFonts w:hint="eastAsia"/>
        </w:rPr>
      </w:pPr>
      <w:r>
        <w:t>（一）有3名以上环境工程专业或者相关专业中级以上职称，并有3年以上固体废物污染治理经历的技术人员；</w:t>
      </w:r>
    </w:p>
    <w:p>
      <w:pPr>
        <w:spacing w:line="360" w:lineRule="auto"/>
        <w:ind w:firstLine="480" w:firstLineChars="200"/>
        <w:jc w:val="both"/>
        <w:rPr>
          <w:rFonts w:hint="eastAsia"/>
        </w:rPr>
      </w:pPr>
      <w:r>
        <w:t>（二）有符合国务院交通主管部门有关危险货物运输安全要求的运输工具；</w:t>
      </w:r>
    </w:p>
    <w:p>
      <w:pPr>
        <w:spacing w:line="360" w:lineRule="auto"/>
        <w:ind w:firstLine="480" w:firstLineChars="200"/>
        <w:jc w:val="both"/>
        <w:rPr>
          <w:rFonts w:hint="eastAsia"/>
        </w:rPr>
      </w:pPr>
      <w:r>
        <w:t>（三）有符合国家或者地方环境保护标准和安全要求的包装工具，中转和临时存放设施、设备以及经验收合格的贮存设施、设备；</w:t>
      </w:r>
    </w:p>
    <w:p>
      <w:pPr>
        <w:spacing w:line="360" w:lineRule="auto"/>
        <w:ind w:firstLine="480" w:firstLineChars="200"/>
        <w:jc w:val="both"/>
        <w:rPr>
          <w:rFonts w:hint="eastAsia"/>
        </w:rPr>
      </w:pPr>
      <w:r>
        <w:t>（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spacing w:line="360" w:lineRule="auto"/>
        <w:ind w:firstLine="480" w:firstLineChars="200"/>
        <w:jc w:val="both"/>
        <w:rPr>
          <w:rFonts w:hint="eastAsia"/>
        </w:rPr>
      </w:pPr>
      <w:r>
        <w:t>（五）有与所经营的危险废物类别相适应的处置技术和工艺；</w:t>
      </w:r>
    </w:p>
    <w:p>
      <w:pPr>
        <w:spacing w:line="360" w:lineRule="auto"/>
        <w:ind w:firstLine="480" w:firstLineChars="200"/>
        <w:jc w:val="both"/>
        <w:rPr>
          <w:rFonts w:hint="eastAsia"/>
        </w:rPr>
      </w:pPr>
      <w:r>
        <w:t>（六）有保证危险废物经营安全的规章制度、污染防治措施和事故应急救援措施；</w:t>
      </w:r>
    </w:p>
    <w:p>
      <w:pPr>
        <w:spacing w:line="360" w:lineRule="auto"/>
        <w:ind w:firstLine="480" w:firstLineChars="200"/>
        <w:jc w:val="both"/>
        <w:rPr>
          <w:rFonts w:hint="eastAsia"/>
        </w:rPr>
      </w:pPr>
      <w:r>
        <w:t>（七）以填埋方式处置危险废物的，应当依法取得填埋场所的土地使用权。</w:t>
      </w:r>
    </w:p>
    <w:p>
      <w:pPr>
        <w:spacing w:line="360" w:lineRule="auto"/>
        <w:ind w:firstLine="481" w:firstLineChars="200"/>
        <w:jc w:val="both"/>
        <w:rPr>
          <w:rFonts w:hint="eastAsia"/>
        </w:rPr>
      </w:pPr>
      <w:r>
        <w:rPr>
          <w:b/>
        </w:rPr>
        <w:t>第六条</w:t>
      </w:r>
      <w:r>
        <w:t>　申请领取危险废物收集经营许可证，应当具备下列条件：</w:t>
      </w:r>
    </w:p>
    <w:p>
      <w:pPr>
        <w:spacing w:line="360" w:lineRule="auto"/>
        <w:ind w:firstLine="480" w:firstLineChars="200"/>
        <w:jc w:val="both"/>
        <w:rPr>
          <w:rFonts w:hint="eastAsia"/>
        </w:rPr>
      </w:pPr>
      <w:r>
        <w:t>（一）有防雨、防渗的运输工具；</w:t>
      </w:r>
    </w:p>
    <w:p>
      <w:pPr>
        <w:spacing w:line="360" w:lineRule="auto"/>
        <w:ind w:firstLine="480" w:firstLineChars="200"/>
        <w:jc w:val="both"/>
        <w:rPr>
          <w:rFonts w:hint="eastAsia"/>
        </w:rPr>
      </w:pPr>
      <w:r>
        <w:t>（二）有符合国家或者地方环境保护标准和安全要求的包装工具，中转和临时存放设施、设备；</w:t>
      </w:r>
    </w:p>
    <w:p>
      <w:pPr>
        <w:spacing w:line="360" w:lineRule="auto"/>
        <w:ind w:firstLine="480" w:firstLineChars="200"/>
        <w:jc w:val="both"/>
        <w:rPr>
          <w:rFonts w:hint="eastAsia"/>
        </w:rPr>
      </w:pPr>
      <w:r>
        <w:t>（三）有保证危险废物经营安全的规章制度、污染防治措施和事故应急救援措施。</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申请领取危险废物经营许可证的程序</w:t>
      </w:r>
    </w:p>
    <w:p>
      <w:pPr>
        <w:spacing w:line="360" w:lineRule="auto"/>
        <w:ind w:firstLine="481" w:firstLineChars="200"/>
        <w:jc w:val="both"/>
        <w:rPr>
          <w:rFonts w:hint="eastAsia"/>
        </w:rPr>
      </w:pPr>
      <w:r>
        <w:rPr>
          <w:b/>
        </w:rPr>
        <w:t>第七条</w:t>
      </w:r>
      <w:r>
        <w:t>　国家对危险废物经营许可证实行分级审批颁发。</w:t>
      </w:r>
    </w:p>
    <w:p>
      <w:pPr>
        <w:spacing w:line="360" w:lineRule="auto"/>
        <w:ind w:firstLine="480" w:firstLineChars="200"/>
        <w:jc w:val="both"/>
        <w:rPr>
          <w:rFonts w:hint="eastAsia"/>
        </w:rPr>
      </w:pPr>
      <w:r>
        <w:t>医疗废物集中处置单位的危险废物经营许可证，由医疗废物集中处置设施所在地设区的市级人民政府环境保护主管部门审批颁发。</w:t>
      </w:r>
    </w:p>
    <w:p>
      <w:pPr>
        <w:spacing w:line="360" w:lineRule="auto"/>
        <w:ind w:firstLine="480" w:firstLineChars="200"/>
        <w:jc w:val="both"/>
        <w:rPr>
          <w:rFonts w:hint="eastAsia"/>
        </w:rPr>
      </w:pPr>
      <w:r>
        <w:t>危险废物收集经营许可证，由县级人民政府环境保护主管部门审批颁发。</w:t>
      </w:r>
    </w:p>
    <w:p>
      <w:pPr>
        <w:spacing w:line="360" w:lineRule="auto"/>
        <w:ind w:firstLine="480" w:firstLineChars="200"/>
        <w:jc w:val="both"/>
        <w:rPr>
          <w:rFonts w:hint="eastAsia"/>
        </w:rPr>
      </w:pPr>
      <w:r>
        <w:t>本条第二款、第三款规定之外的危险废物经营许可证，由省、自治区、直辖市人民政府环境保护主管部门审批颁发。</w:t>
      </w:r>
    </w:p>
    <w:p>
      <w:pPr>
        <w:spacing w:line="360" w:lineRule="auto"/>
        <w:ind w:firstLine="481" w:firstLineChars="200"/>
        <w:jc w:val="both"/>
        <w:rPr>
          <w:rFonts w:hint="eastAsia"/>
        </w:rPr>
      </w:pPr>
      <w:r>
        <w:rPr>
          <w:b/>
        </w:rPr>
        <w:t>第八条</w:t>
      </w:r>
      <w:r>
        <w:t>　申请领取危险废物经营许可证的单位，应当在从事危险废物经营活动前向发证机关提出申请，并附具本办法第五条或者第六条规定条件的证明材料。</w:t>
      </w:r>
    </w:p>
    <w:p>
      <w:pPr>
        <w:spacing w:line="360" w:lineRule="auto"/>
        <w:ind w:firstLine="481" w:firstLineChars="200"/>
        <w:jc w:val="both"/>
        <w:rPr>
          <w:rFonts w:hint="eastAsia"/>
        </w:rPr>
      </w:pPr>
      <w:r>
        <w:rPr>
          <w:b/>
        </w:rPr>
        <w:t>第九条</w:t>
      </w:r>
      <w:r>
        <w:t>　发证机关应当自受理申请之日起20个工作日内，对申请单位提交的证明材料进行审查，并对申请单位的经营设施进行现场核查。符合条件的，颁发危险废物经营许可证，并予以公告；不符合条件的，书面通知申请单位并说明理由。</w:t>
      </w:r>
    </w:p>
    <w:p>
      <w:pPr>
        <w:spacing w:line="360" w:lineRule="auto"/>
        <w:ind w:firstLine="480" w:firstLineChars="200"/>
        <w:jc w:val="both"/>
        <w:rPr>
          <w:rFonts w:hint="eastAsia"/>
        </w:rPr>
      </w:pPr>
      <w:r>
        <w:t>发证机关在颁发危险废物经营许可证前，可以根据实际需要征求卫生、城乡规划等有关主管部门和专家的意见。</w:t>
      </w:r>
    </w:p>
    <w:p>
      <w:pPr>
        <w:spacing w:line="360" w:lineRule="auto"/>
        <w:ind w:firstLine="481" w:firstLineChars="200"/>
        <w:jc w:val="both"/>
        <w:rPr>
          <w:rFonts w:hint="eastAsia"/>
        </w:rPr>
      </w:pPr>
      <w:r>
        <w:rPr>
          <w:b/>
        </w:rPr>
        <w:t>第十条</w:t>
      </w:r>
      <w:r>
        <w:t>　危险废物经营许可证包括下列主要内容：</w:t>
      </w:r>
    </w:p>
    <w:p>
      <w:pPr>
        <w:spacing w:line="360" w:lineRule="auto"/>
        <w:ind w:firstLine="480" w:firstLineChars="200"/>
        <w:jc w:val="both"/>
        <w:rPr>
          <w:rFonts w:hint="eastAsia"/>
        </w:rPr>
      </w:pPr>
      <w:r>
        <w:t>（一）法人名称、法定代表人、住所；</w:t>
      </w:r>
    </w:p>
    <w:p>
      <w:pPr>
        <w:spacing w:line="360" w:lineRule="auto"/>
        <w:ind w:firstLine="480" w:firstLineChars="200"/>
        <w:jc w:val="both"/>
        <w:rPr>
          <w:rFonts w:hint="eastAsia"/>
        </w:rPr>
      </w:pPr>
      <w:r>
        <w:t>（二）危险废物经营方式；</w:t>
      </w:r>
    </w:p>
    <w:p>
      <w:pPr>
        <w:spacing w:line="360" w:lineRule="auto"/>
        <w:ind w:firstLine="480" w:firstLineChars="200"/>
        <w:jc w:val="both"/>
        <w:rPr>
          <w:rFonts w:hint="eastAsia"/>
        </w:rPr>
      </w:pPr>
      <w:r>
        <w:t>（三）危险废物类别；</w:t>
      </w:r>
    </w:p>
    <w:p>
      <w:pPr>
        <w:spacing w:line="360" w:lineRule="auto"/>
        <w:ind w:firstLine="480" w:firstLineChars="200"/>
        <w:jc w:val="both"/>
        <w:rPr>
          <w:rFonts w:hint="eastAsia"/>
        </w:rPr>
      </w:pPr>
      <w:r>
        <w:t>（四）年经营规模；</w:t>
      </w:r>
    </w:p>
    <w:p>
      <w:pPr>
        <w:spacing w:line="360" w:lineRule="auto"/>
        <w:ind w:firstLine="480" w:firstLineChars="200"/>
        <w:jc w:val="both"/>
        <w:rPr>
          <w:rFonts w:hint="eastAsia"/>
        </w:rPr>
      </w:pPr>
      <w:r>
        <w:t>（五）有效期限；</w:t>
      </w:r>
    </w:p>
    <w:p>
      <w:pPr>
        <w:spacing w:line="360" w:lineRule="auto"/>
        <w:ind w:firstLine="480" w:firstLineChars="200"/>
        <w:jc w:val="both"/>
        <w:rPr>
          <w:rFonts w:hint="eastAsia"/>
        </w:rPr>
      </w:pPr>
      <w:r>
        <w:t>（六）发证日期和证书编号。</w:t>
      </w:r>
    </w:p>
    <w:p>
      <w:pPr>
        <w:spacing w:line="360" w:lineRule="auto"/>
        <w:ind w:firstLine="480" w:firstLineChars="200"/>
        <w:jc w:val="both"/>
        <w:rPr>
          <w:rFonts w:hint="eastAsia"/>
        </w:rPr>
      </w:pPr>
      <w:r>
        <w:t>危险废物综合经营许可证的内容，还应当包括贮存、处置设施的地址。</w:t>
      </w:r>
    </w:p>
    <w:p>
      <w:pPr>
        <w:spacing w:line="360" w:lineRule="auto"/>
        <w:ind w:firstLine="481" w:firstLineChars="200"/>
        <w:jc w:val="both"/>
        <w:rPr>
          <w:rFonts w:hint="eastAsia"/>
        </w:rPr>
      </w:pPr>
      <w:r>
        <w:rPr>
          <w:b/>
        </w:rPr>
        <w:t>第十一条</w:t>
      </w:r>
      <w:r>
        <w:t>　危险废物经营单位变更法人名称、法定代表人和住所的，应当自工商变更登记之日起15个工作日内，向原发证机关申请办理危险废物经营许可证变更手续。</w:t>
      </w:r>
    </w:p>
    <w:p>
      <w:pPr>
        <w:spacing w:line="360" w:lineRule="auto"/>
        <w:ind w:firstLine="481" w:firstLineChars="200"/>
        <w:jc w:val="both"/>
        <w:rPr>
          <w:rFonts w:hint="eastAsia"/>
        </w:rPr>
      </w:pPr>
      <w:r>
        <w:rPr>
          <w:b/>
        </w:rPr>
        <w:t>第十二条</w:t>
      </w:r>
      <w:r>
        <w:t>　有下列情形之一的，危险废物经营单位应当按照原申请程序，重新申请领取危险废物经营许可证：</w:t>
      </w:r>
    </w:p>
    <w:p>
      <w:pPr>
        <w:spacing w:line="360" w:lineRule="auto"/>
        <w:ind w:firstLine="480" w:firstLineChars="200"/>
        <w:jc w:val="both"/>
        <w:rPr>
          <w:rFonts w:hint="eastAsia"/>
        </w:rPr>
      </w:pPr>
      <w:r>
        <w:t>（一）改变危险废物经营方式的；</w:t>
      </w:r>
    </w:p>
    <w:p>
      <w:pPr>
        <w:spacing w:line="360" w:lineRule="auto"/>
        <w:ind w:firstLine="480" w:firstLineChars="200"/>
        <w:jc w:val="both"/>
        <w:rPr>
          <w:rFonts w:hint="eastAsia"/>
        </w:rPr>
      </w:pPr>
      <w:r>
        <w:t>（二）增加危险废物类别的；</w:t>
      </w:r>
    </w:p>
    <w:p>
      <w:pPr>
        <w:spacing w:line="360" w:lineRule="auto"/>
        <w:ind w:firstLine="480" w:firstLineChars="200"/>
        <w:jc w:val="both"/>
        <w:rPr>
          <w:rFonts w:hint="eastAsia"/>
        </w:rPr>
      </w:pPr>
      <w:r>
        <w:t>（三）新建或者改建、扩建原有危险废物经营设施的；</w:t>
      </w:r>
    </w:p>
    <w:p>
      <w:pPr>
        <w:spacing w:line="360" w:lineRule="auto"/>
        <w:ind w:firstLine="480" w:firstLineChars="200"/>
        <w:jc w:val="both"/>
        <w:rPr>
          <w:rFonts w:hint="eastAsia"/>
        </w:rPr>
      </w:pPr>
      <w:r>
        <w:t>（四）经营危险废物超过原批准年经营规模20%以上的。</w:t>
      </w:r>
    </w:p>
    <w:p>
      <w:pPr>
        <w:spacing w:line="360" w:lineRule="auto"/>
        <w:ind w:firstLine="481" w:firstLineChars="200"/>
        <w:jc w:val="both"/>
        <w:rPr>
          <w:rFonts w:hint="eastAsia"/>
        </w:rPr>
      </w:pPr>
      <w:r>
        <w:rPr>
          <w:b/>
        </w:rPr>
        <w:t>第十三条</w:t>
      </w:r>
      <w:r>
        <w:t>　危险废物综合经营许可证有效期为5年；危险废物收集经营许可证有效期为3年。</w:t>
      </w:r>
    </w:p>
    <w:p>
      <w:pPr>
        <w:spacing w:line="360" w:lineRule="auto"/>
        <w:ind w:firstLine="480" w:firstLineChars="200"/>
        <w:jc w:val="both"/>
        <w:rPr>
          <w:rFonts w:hint="eastAsia"/>
        </w:rPr>
      </w:pPr>
      <w:r>
        <w:t>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spacing w:line="360" w:lineRule="auto"/>
        <w:ind w:firstLine="481" w:firstLineChars="200"/>
        <w:jc w:val="both"/>
        <w:rPr>
          <w:rFonts w:hint="eastAsia"/>
        </w:rPr>
      </w:pPr>
      <w:r>
        <w:rPr>
          <w:b/>
        </w:rPr>
        <w:t>第十四条　</w:t>
      </w:r>
      <w:r>
        <w:t>危险废物经营单位终止从事收集、贮存、处置危险废物经营活动的，应当对经营设施、场所采取污染防治措施，并对未处置的危险废物作出妥善处理。</w:t>
      </w:r>
    </w:p>
    <w:p>
      <w:pPr>
        <w:spacing w:line="360" w:lineRule="auto"/>
        <w:ind w:firstLine="480" w:firstLineChars="200"/>
        <w:jc w:val="both"/>
        <w:rPr>
          <w:rFonts w:hint="eastAsia"/>
        </w:rPr>
      </w:pPr>
      <w:r>
        <w:t>危险废物经营单位应当在采取前款规定措施之日起20个工作日内向原发证机关提出注销申请，由原发证机关进行现场核查合格后注销危险废物经营许可证。</w:t>
      </w:r>
    </w:p>
    <w:p>
      <w:pPr>
        <w:spacing w:line="360" w:lineRule="auto"/>
        <w:ind w:firstLine="481" w:firstLineChars="200"/>
        <w:jc w:val="both"/>
        <w:rPr>
          <w:rFonts w:hint="eastAsia"/>
        </w:rPr>
      </w:pPr>
      <w:r>
        <w:rPr>
          <w:b/>
        </w:rPr>
        <w:t>第十五条</w:t>
      </w:r>
      <w:r>
        <w:t>　禁止无经营许可证或者不按照经营许可证规定从事危险废物收集、贮存、处置经营活动。</w:t>
      </w:r>
    </w:p>
    <w:p>
      <w:pPr>
        <w:spacing w:line="360" w:lineRule="auto"/>
        <w:ind w:firstLine="480" w:firstLineChars="200"/>
        <w:jc w:val="both"/>
        <w:rPr>
          <w:rFonts w:hint="eastAsia"/>
        </w:rPr>
      </w:pPr>
      <w:r>
        <w:t>禁止从中华人民共和国境外进口或者经中华人民共和国过境转移电子类危险废物。</w:t>
      </w:r>
    </w:p>
    <w:p>
      <w:pPr>
        <w:spacing w:line="360" w:lineRule="auto"/>
        <w:ind w:firstLine="480" w:firstLineChars="200"/>
        <w:jc w:val="both"/>
        <w:rPr>
          <w:rFonts w:hint="eastAsia"/>
        </w:rPr>
      </w:pPr>
      <w:r>
        <w:t>禁止将危险废物提供或者委托给无经营许可证的单位从事收集、贮存、处置经营活动。</w:t>
      </w:r>
    </w:p>
    <w:p>
      <w:pPr>
        <w:spacing w:line="360" w:lineRule="auto"/>
        <w:ind w:firstLine="480" w:firstLineChars="200"/>
        <w:jc w:val="both"/>
        <w:rPr>
          <w:rFonts w:hint="eastAsia"/>
        </w:rPr>
      </w:pPr>
      <w:r>
        <w:t>禁止伪造、变造、转让危险废物经营许可证。</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监督管理</w:t>
      </w:r>
    </w:p>
    <w:p>
      <w:pPr>
        <w:spacing w:line="360" w:lineRule="auto"/>
        <w:ind w:firstLine="481" w:firstLineChars="200"/>
        <w:jc w:val="both"/>
        <w:rPr>
          <w:rFonts w:hint="eastAsia"/>
        </w:rPr>
      </w:pPr>
      <w:r>
        <w:rPr>
          <w:b/>
        </w:rPr>
        <w:t>第十六条</w:t>
      </w:r>
      <w:r>
        <w:t>　县级以上地方人民政府环境保护主管部门应当于每年3月31日前将上一年度危险废物经营许可证颁发情况报上一级人民政府环境保护主管部门备案。</w:t>
      </w:r>
    </w:p>
    <w:p>
      <w:pPr>
        <w:spacing w:line="360" w:lineRule="auto"/>
        <w:ind w:firstLine="480" w:firstLineChars="200"/>
        <w:jc w:val="both"/>
        <w:rPr>
          <w:rFonts w:hint="eastAsia"/>
        </w:rPr>
      </w:pPr>
      <w:r>
        <w:t>上级环境保护主管部门应当加强对下级环境保护主管部门审批颁发危险废物经营许可证情况的监督检查，及时纠正下级环境保护主管部门审批颁发危险废物经营许可证过程中的违法行为。</w:t>
      </w:r>
    </w:p>
    <w:p>
      <w:pPr>
        <w:spacing w:line="360" w:lineRule="auto"/>
        <w:ind w:firstLine="481" w:firstLineChars="200"/>
        <w:jc w:val="both"/>
        <w:rPr>
          <w:rFonts w:hint="eastAsia"/>
        </w:rPr>
      </w:pPr>
      <w:r>
        <w:rPr>
          <w:b/>
        </w:rPr>
        <w:t>第十七条</w:t>
      </w:r>
      <w:r>
        <w:t>　县级以上人民政府环境保护主管部门应当通过书面核查和实地检查等方式，加强对危险废物经营单位的监督检查，并将监督检查情况和处理结果予以记录，由监督检查人员签字后归档。</w:t>
      </w:r>
    </w:p>
    <w:p>
      <w:pPr>
        <w:spacing w:line="360" w:lineRule="auto"/>
        <w:ind w:firstLine="480" w:firstLineChars="200"/>
        <w:jc w:val="both"/>
        <w:rPr>
          <w:rFonts w:hint="eastAsia"/>
        </w:rPr>
      </w:pPr>
      <w:r>
        <w:t>公众有权查阅县级以上人民政府环境保护主管部门的监督检查记录。</w:t>
      </w:r>
    </w:p>
    <w:p>
      <w:pPr>
        <w:spacing w:line="360" w:lineRule="auto"/>
        <w:ind w:firstLine="480" w:firstLineChars="200"/>
        <w:jc w:val="both"/>
        <w:rPr>
          <w:rFonts w:hint="eastAsia"/>
        </w:rPr>
      </w:pPr>
      <w:r>
        <w:t>县级以上人民政府环境保护主管部门发现危险废物经营单位在经营活动中有不符合原发证条件的情形的，应当责令其限期整改。</w:t>
      </w:r>
    </w:p>
    <w:p>
      <w:pPr>
        <w:spacing w:line="360" w:lineRule="auto"/>
        <w:ind w:firstLine="481" w:firstLineChars="200"/>
        <w:jc w:val="both"/>
        <w:rPr>
          <w:rFonts w:hint="eastAsia"/>
        </w:rPr>
      </w:pPr>
      <w:r>
        <w:rPr>
          <w:b/>
        </w:rPr>
        <w:t>第十八条</w:t>
      </w:r>
      <w:r>
        <w:t>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pPr>
        <w:spacing w:line="360" w:lineRule="auto"/>
        <w:ind w:firstLine="480" w:firstLineChars="200"/>
        <w:jc w:val="both"/>
        <w:rPr>
          <w:rFonts w:hint="eastAsia"/>
        </w:rPr>
      </w:pPr>
      <w: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spacing w:line="360" w:lineRule="auto"/>
        <w:ind w:firstLine="481" w:firstLineChars="200"/>
        <w:jc w:val="both"/>
        <w:rPr>
          <w:rFonts w:hint="eastAsia"/>
        </w:rPr>
      </w:pPr>
      <w:r>
        <w:rPr>
          <w:b/>
        </w:rPr>
        <w:t>第十九条</w:t>
      </w:r>
      <w:r>
        <w:t>　县级以上人民政府环境保护主管部门应当建立、健全危险废物经营许可证的档案管理制度，并定期向社会公布审批颁发危险废物经营许可证的情况。</w:t>
      </w:r>
    </w:p>
    <w:p>
      <w:pPr>
        <w:spacing w:line="360" w:lineRule="auto"/>
        <w:ind w:firstLine="481" w:firstLineChars="200"/>
        <w:jc w:val="both"/>
        <w:rPr>
          <w:rFonts w:hint="eastAsia"/>
        </w:rPr>
      </w:pPr>
      <w:r>
        <w:rPr>
          <w:b/>
        </w:rPr>
        <w:t>第二十条</w:t>
      </w:r>
      <w:r>
        <w:t>　领取危险废物收集经营许可证的单位，应当与处置单位签订接收合同，并将收集的废矿物油和废镉镍电池在90个工作日内提供或者委托给处置单位进行处置。</w:t>
      </w:r>
    </w:p>
    <w:p>
      <w:pPr>
        <w:spacing w:line="360" w:lineRule="auto"/>
        <w:ind w:firstLine="481" w:firstLineChars="200"/>
        <w:jc w:val="both"/>
        <w:rPr>
          <w:rFonts w:hint="eastAsia"/>
        </w:rPr>
      </w:pPr>
      <w:r>
        <w:rPr>
          <w:b/>
        </w:rPr>
        <w:t>第二十一条</w:t>
      </w:r>
      <w:r>
        <w:t>　危险废物的经营设施在废弃或者改作其他用途前，应当进行无害化处理。</w:t>
      </w:r>
    </w:p>
    <w:p>
      <w:pPr>
        <w:spacing w:line="360" w:lineRule="auto"/>
        <w:ind w:firstLine="480" w:firstLineChars="200"/>
        <w:jc w:val="both"/>
        <w:rPr>
          <w:rFonts w:hint="eastAsia"/>
        </w:rPr>
      </w:pPr>
      <w:r>
        <w:t>填埋危险废物的经营设施服役期届满后，危险废物经营单位应当按照有关规定对填埋过危险废物的土地采取封闭措施，并在划定的封闭区域设置永久性标记。</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法律责任</w:t>
      </w:r>
    </w:p>
    <w:p>
      <w:pPr>
        <w:spacing w:line="360" w:lineRule="auto"/>
        <w:ind w:firstLine="481" w:firstLineChars="200"/>
        <w:jc w:val="both"/>
        <w:rPr>
          <w:rFonts w:hint="eastAsia"/>
        </w:rPr>
      </w:pPr>
      <w:r>
        <w:rPr>
          <w:b/>
        </w:rPr>
        <w:t>第二十二条</w:t>
      </w:r>
      <w:r>
        <w:t>　违反本办法第十一条规定的，由县级以上地方人民政府环境保护主管部门责令限期改正，给予警告；逾期不改正的，由原发证机关暂扣危险废物经营许可证。</w:t>
      </w:r>
    </w:p>
    <w:p>
      <w:pPr>
        <w:spacing w:line="360" w:lineRule="auto"/>
        <w:ind w:firstLine="481" w:firstLineChars="200"/>
        <w:jc w:val="both"/>
        <w:rPr>
          <w:rFonts w:hint="eastAsia"/>
        </w:rPr>
      </w:pPr>
      <w:r>
        <w:rPr>
          <w:b/>
        </w:rPr>
        <w:t>第二十三条</w:t>
      </w:r>
      <w:r>
        <w:t>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p>
      <w:pPr>
        <w:spacing w:line="360" w:lineRule="auto"/>
        <w:ind w:firstLine="481" w:firstLineChars="200"/>
        <w:jc w:val="both"/>
        <w:rPr>
          <w:rFonts w:hint="eastAsia"/>
        </w:rPr>
      </w:pPr>
      <w:r>
        <w:rPr>
          <w:b/>
        </w:rPr>
        <w:t>第二十四条</w:t>
      </w:r>
      <w:r>
        <w:t>　违反本办法第十四条第一款、第二十一条规定的，由县级以上地方人民政府环境保护主管部门责令限期改正；逾期不改正的，处5万元以上10万元以下的罚款；造成污染事故，构成犯罪的，依法追究刑事责任。</w:t>
      </w:r>
    </w:p>
    <w:p>
      <w:pPr>
        <w:spacing w:line="360" w:lineRule="auto"/>
        <w:ind w:firstLine="481" w:firstLineChars="200"/>
        <w:jc w:val="both"/>
        <w:rPr>
          <w:rFonts w:hint="eastAsia"/>
        </w:rPr>
      </w:pPr>
      <w:r>
        <w:rPr>
          <w:b/>
        </w:rPr>
        <w:t>第二十五条</w:t>
      </w:r>
      <w:r>
        <w:t>　违反本办法第十五条第一款、第二款、第三款规定的，依照《中华人民共和国固体废物污染环境防治法》的规定予以处罚。</w:t>
      </w:r>
    </w:p>
    <w:p>
      <w:pPr>
        <w:spacing w:line="360" w:lineRule="auto"/>
        <w:ind w:firstLine="480" w:firstLineChars="200"/>
        <w:jc w:val="both"/>
        <w:rPr>
          <w:rFonts w:hint="eastAsia"/>
        </w:rPr>
      </w:pPr>
      <w: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pPr>
        <w:spacing w:line="360" w:lineRule="auto"/>
        <w:ind w:firstLine="481" w:firstLineChars="200"/>
        <w:jc w:val="both"/>
        <w:rPr>
          <w:rFonts w:hint="eastAsia"/>
        </w:rPr>
      </w:pPr>
      <w:r>
        <w:rPr>
          <w:b/>
        </w:rPr>
        <w:t>第二十六条</w:t>
      </w:r>
      <w:r>
        <w:t>　违反本办法第十八条规定的，由县级以上地方人民政府环境保护主管部门责令限期改正，给予警告；逾期不改正的，由原发证机关暂扣或者吊销危险废物经营许可证。</w:t>
      </w:r>
    </w:p>
    <w:p>
      <w:pPr>
        <w:spacing w:line="360" w:lineRule="auto"/>
        <w:ind w:firstLine="481" w:firstLineChars="200"/>
        <w:jc w:val="both"/>
        <w:rPr>
          <w:rFonts w:hint="eastAsia"/>
        </w:rPr>
      </w:pPr>
      <w:r>
        <w:rPr>
          <w:b/>
        </w:rPr>
        <w:t>第二十七条</w:t>
      </w:r>
      <w:r>
        <w:t>　违反本办法第二十条规定的，由县级以上地方人民政府环境保护主管部门责令限期改正，给予警告；逾期不改正的，处1万元以上5万元以下的罚款，并可以由原发证机关暂扣或者吊销危险废物经营许可证。</w:t>
      </w:r>
    </w:p>
    <w:p>
      <w:pPr>
        <w:spacing w:line="360" w:lineRule="auto"/>
        <w:ind w:firstLine="481" w:firstLineChars="200"/>
        <w:jc w:val="both"/>
        <w:rPr>
          <w:rFonts w:hint="eastAsia"/>
        </w:rPr>
      </w:pPr>
      <w:r>
        <w:rPr>
          <w:b/>
        </w:rPr>
        <w:t>第二十八条</w:t>
      </w:r>
      <w:r>
        <w:t>　危险废物经营单位被责令限期整改，逾期不整改或者经整改仍不符合原发证条件的，由原发证机关暂扣或者吊销危险废物经营许可证。</w:t>
      </w:r>
    </w:p>
    <w:p>
      <w:pPr>
        <w:spacing w:line="360" w:lineRule="auto"/>
        <w:ind w:firstLine="481" w:firstLineChars="200"/>
        <w:jc w:val="both"/>
        <w:rPr>
          <w:rFonts w:hint="eastAsia"/>
        </w:rPr>
      </w:pPr>
      <w:r>
        <w:rPr>
          <w:b/>
        </w:rPr>
        <w:t>第二十九条</w:t>
      </w:r>
      <w:r>
        <w:t>　被依法吊销或者收缴危险废物经营许可证的单位，5年内不得再申请领取危险废物经营许可证。</w:t>
      </w:r>
    </w:p>
    <w:p>
      <w:pPr>
        <w:spacing w:line="360" w:lineRule="auto"/>
        <w:ind w:firstLine="481" w:firstLineChars="200"/>
        <w:jc w:val="both"/>
        <w:rPr>
          <w:rFonts w:hint="eastAsia"/>
        </w:rPr>
      </w:pPr>
      <w:r>
        <w:rPr>
          <w:b/>
        </w:rPr>
        <w:t>第三十条</w:t>
      </w:r>
      <w:r>
        <w:t>　县级以上人民政府环境保护主管部门的工作人员，有下列行为之一的，依法给予行政处分；构成犯罪的，依法追究刑事责任：</w:t>
      </w:r>
    </w:p>
    <w:p>
      <w:pPr>
        <w:spacing w:line="360" w:lineRule="auto"/>
        <w:ind w:firstLine="480" w:firstLineChars="200"/>
        <w:jc w:val="both"/>
        <w:rPr>
          <w:rFonts w:hint="eastAsia"/>
        </w:rPr>
      </w:pPr>
      <w:r>
        <w:t>（一）向不符合本办法规定条件的单位颁发危险废物经营许可证的；</w:t>
      </w:r>
    </w:p>
    <w:p>
      <w:pPr>
        <w:spacing w:line="360" w:lineRule="auto"/>
        <w:ind w:firstLine="480" w:firstLineChars="200"/>
        <w:jc w:val="both"/>
        <w:rPr>
          <w:rFonts w:hint="eastAsia"/>
        </w:rPr>
      </w:pPr>
      <w:r>
        <w:t>（二）发现未依法取得危险废物经营许可证的单位和个人擅自从事危险废物经营活动不予查处或者接到举报后不依法处理的；</w:t>
      </w:r>
    </w:p>
    <w:p>
      <w:pPr>
        <w:spacing w:line="360" w:lineRule="auto"/>
        <w:ind w:firstLine="480" w:firstLineChars="200"/>
        <w:jc w:val="both"/>
        <w:rPr>
          <w:rFonts w:hint="eastAsia"/>
        </w:rPr>
      </w:pPr>
      <w:r>
        <w:t>（三）对依法取得危险废物经营许可证的单位不履行监督管理职责或者发现违反本办法规定的行为不予查处的；</w:t>
      </w:r>
    </w:p>
    <w:p>
      <w:pPr>
        <w:spacing w:line="360" w:lineRule="auto"/>
        <w:ind w:firstLine="480" w:firstLineChars="200"/>
        <w:jc w:val="both"/>
        <w:rPr>
          <w:rFonts w:hint="eastAsia"/>
        </w:rPr>
      </w:pPr>
      <w:r>
        <w:t>（四）在危险废物经营许可证管理工作中有其他渎职行为的。</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　则</w:t>
      </w:r>
    </w:p>
    <w:p>
      <w:pPr>
        <w:spacing w:line="360" w:lineRule="auto"/>
        <w:ind w:firstLine="481" w:firstLineChars="200"/>
        <w:rPr>
          <w:rFonts w:hint="eastAsia"/>
        </w:rPr>
      </w:pPr>
      <w:r>
        <w:rPr>
          <w:b/>
        </w:rPr>
        <w:t>第三十一条</w:t>
      </w:r>
      <w:r>
        <w:t>　本办法下列用语的含义：</w:t>
      </w:r>
    </w:p>
    <w:p>
      <w:pPr>
        <w:spacing w:line="360" w:lineRule="auto"/>
        <w:ind w:firstLine="480" w:firstLineChars="200"/>
        <w:rPr>
          <w:rFonts w:hint="eastAsia"/>
        </w:rPr>
      </w:pPr>
      <w:r>
        <w:t>（一）危险废物，是指列入国家危险废物名录或者根据国家规定的危险废物鉴别标准和鉴别方法认定的具有危险性的废物。</w:t>
      </w:r>
    </w:p>
    <w:p>
      <w:pPr>
        <w:spacing w:line="360" w:lineRule="auto"/>
        <w:ind w:firstLine="480" w:firstLineChars="200"/>
        <w:rPr>
          <w:rFonts w:hint="eastAsia"/>
        </w:rPr>
      </w:pPr>
      <w:r>
        <w:t>（二）收集，是指危险废物经营单位将分散的危险废物进行集中的活动。</w:t>
      </w:r>
    </w:p>
    <w:p>
      <w:pPr>
        <w:spacing w:line="360" w:lineRule="auto"/>
        <w:ind w:firstLine="480" w:firstLineChars="200"/>
        <w:jc w:val="both"/>
        <w:rPr>
          <w:rFonts w:hint="eastAsia"/>
        </w:rPr>
      </w:pPr>
      <w:r>
        <w:t>（三）贮存，是指危险废物经营单位在危险废物处置前，将其放置在符合环境保护标准的场所或者设施中，以及为了将分散的危险废物进行集中，在自备的临时设施或者场所每批置放重量超过5000千克或者置放时间超过90个工作日的活动。</w:t>
      </w:r>
    </w:p>
    <w:p>
      <w:pPr>
        <w:spacing w:line="360" w:lineRule="auto"/>
        <w:ind w:firstLine="480" w:firstLineChars="200"/>
        <w:jc w:val="both"/>
        <w:rPr>
          <w:rFonts w:hint="eastAsia"/>
        </w:rPr>
      </w:pPr>
      <w:r>
        <w:t>（四）处置，是指危险废物经营单位将危险废物焚烧、煅烧、熔融、烧结、裂解、中和、消毒、蒸馏、萃取、沉淀、过滤、拆解以及用其他改变危险废物物理、化学、生物特性的方法，达到减少危险废物数量、缩小危险废物体积、减少或者消除其危险成分的活动，或者将危险废物最终置于符合环境保护规定要求的场所或者设施并不再回取的活动。</w:t>
      </w:r>
    </w:p>
    <w:p>
      <w:pPr>
        <w:spacing w:line="360" w:lineRule="auto"/>
        <w:ind w:firstLine="481" w:firstLineChars="200"/>
        <w:jc w:val="both"/>
        <w:rPr>
          <w:rFonts w:hint="eastAsia"/>
        </w:rPr>
      </w:pPr>
      <w:r>
        <w:rPr>
          <w:b/>
        </w:rPr>
        <w:t>第三十二条</w:t>
      </w:r>
      <w:r>
        <w:t>　本办法施行前，依照地方性法规、规章或者其他文件的规定已经取得危险废物经营许可证的单位，应当在原危险废物经营许可证有效期届满30个工作日前，依照本办法的规定重新申请领取危险废物经营许可证。逾期不办理的，不得继续从事危险废物经营活动。</w:t>
      </w:r>
    </w:p>
    <w:p>
      <w:pPr>
        <w:spacing w:line="360" w:lineRule="auto"/>
        <w:ind w:firstLine="481" w:firstLineChars="200"/>
        <w:jc w:val="both"/>
        <w:rPr>
          <w:rFonts w:hint="eastAsia"/>
        </w:rPr>
      </w:pPr>
      <w:r>
        <w:rPr>
          <w:b/>
        </w:rPr>
        <w:t>第三十三条</w:t>
      </w:r>
      <w:r>
        <w:t>　本办法自2004年7月1日起施行。</w:t>
      </w:r>
    </w:p>
    <w:p>
      <w:pPr>
        <w:pStyle w:val="2"/>
        <w:rPr>
          <w:rFonts w:hint="eastAsia"/>
        </w:rPr>
        <w:sectPr>
          <w:headerReference r:id="rId127"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209" w:name="_Toc190951915"/>
      <w:bookmarkStart w:id="1210" w:name="_Toc28319"/>
      <w:bookmarkStart w:id="1211" w:name="_Toc11418"/>
      <w:r>
        <w:rPr>
          <w:rFonts w:hint="eastAsia"/>
        </w:rPr>
        <w:t>危险化学品安全管理条例</w:t>
      </w:r>
      <w:bookmarkEnd w:id="1209"/>
      <w:bookmarkEnd w:id="1210"/>
      <w:bookmarkEnd w:id="1211"/>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（2002年1月26日中华人民共和国国务院令第344号公布，2011年2月16日国务院第144次常务会议修订通过；根据2013年12月7日《国务院关于修改部分行政法规的决定》修订，自2013年12月7日起施行）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为了加强危险化学品的安全管理，预防和减少危险化学品事故，保障人民群众生命财产安全，保护环境，制定本条例。</w:t>
      </w:r>
    </w:p>
    <w:p>
      <w:pPr>
        <w:spacing w:line="360" w:lineRule="auto"/>
        <w:ind w:firstLine="481" w:firstLineChars="200"/>
        <w:jc w:val="both"/>
        <w:rPr>
          <w:rFonts w:hint="eastAsia"/>
        </w:rPr>
      </w:pPr>
      <w:r>
        <w:rPr>
          <w:rFonts w:hint="eastAsia"/>
          <w:b/>
        </w:rPr>
        <w:t>第二条</w:t>
      </w:r>
      <w:r>
        <w:rPr>
          <w:rFonts w:hint="eastAsia"/>
        </w:rPr>
        <w:t>　危险化学品生产、储存、使用、经营和运输的安全管理，适用本条例。</w:t>
      </w:r>
    </w:p>
    <w:p>
      <w:pPr>
        <w:spacing w:line="360" w:lineRule="auto"/>
        <w:ind w:firstLine="480" w:firstLineChars="200"/>
        <w:jc w:val="both"/>
        <w:rPr>
          <w:rFonts w:hint="eastAsia"/>
        </w:rPr>
      </w:pPr>
      <w:r>
        <w:rPr>
          <w:rFonts w:hint="eastAsia"/>
        </w:rPr>
        <w:t>废弃危险化学品的处置，依照有关环境保护的法律、行政法规和国家有关规定执行。</w:t>
      </w:r>
    </w:p>
    <w:p>
      <w:pPr>
        <w:spacing w:line="360" w:lineRule="auto"/>
        <w:ind w:firstLine="481" w:firstLineChars="200"/>
        <w:jc w:val="both"/>
        <w:rPr>
          <w:rFonts w:hint="eastAsia"/>
        </w:rPr>
      </w:pPr>
      <w:r>
        <w:rPr>
          <w:rFonts w:hint="eastAsia"/>
          <w:b/>
        </w:rPr>
        <w:t>第三条</w:t>
      </w:r>
      <w:r>
        <w:rPr>
          <w:rFonts w:hint="eastAsia"/>
        </w:rPr>
        <w:t>　本条例所称危险化学品，是指具有毒害、腐蚀、爆炸、燃烧、助燃等性质，对人体、设施、环境具有危害的剧毒化学品和其他化学品。</w:t>
      </w:r>
    </w:p>
    <w:p>
      <w:pPr>
        <w:spacing w:line="360" w:lineRule="auto"/>
        <w:ind w:firstLine="480" w:firstLineChars="200"/>
        <w:jc w:val="both"/>
        <w:rPr>
          <w:rFonts w:hint="eastAsia"/>
        </w:rPr>
      </w:pPr>
      <w:r>
        <w:rPr>
          <w:rFonts w:hint="eastAsia"/>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pPr>
        <w:spacing w:line="360" w:lineRule="auto"/>
        <w:ind w:firstLine="481" w:firstLineChars="200"/>
        <w:jc w:val="both"/>
        <w:rPr>
          <w:rFonts w:hint="eastAsia"/>
        </w:rPr>
      </w:pPr>
      <w:r>
        <w:rPr>
          <w:rFonts w:hint="eastAsia"/>
          <w:b/>
        </w:rPr>
        <w:t>第四条</w:t>
      </w:r>
      <w:r>
        <w:rPr>
          <w:rFonts w:hint="eastAsia"/>
        </w:rPr>
        <w:t>　危险化学品安全管理，应当坚持安全第一、预防为主、综合治理的方针，强化和落实企业的主体责任。</w:t>
      </w:r>
    </w:p>
    <w:p>
      <w:pPr>
        <w:spacing w:line="360" w:lineRule="auto"/>
        <w:ind w:firstLine="480" w:firstLineChars="200"/>
        <w:jc w:val="both"/>
        <w:rPr>
          <w:rFonts w:hint="eastAsia"/>
        </w:rPr>
      </w:pPr>
      <w:r>
        <w:rPr>
          <w:rFonts w:hint="eastAsia"/>
        </w:rPr>
        <w:t>生产、储存、使用、经营、运输危险化学品的单位（以下统称危险化学品单位）的主要负责人对本单位的危险化学品安全管理工作全面负责。</w:t>
      </w:r>
    </w:p>
    <w:p>
      <w:pPr>
        <w:spacing w:line="360" w:lineRule="auto"/>
        <w:ind w:firstLine="480" w:firstLineChars="200"/>
        <w:jc w:val="both"/>
        <w:rPr>
          <w:rFonts w:hint="eastAsia"/>
        </w:rPr>
      </w:pPr>
      <w:r>
        <w:rPr>
          <w:rFonts w:hint="eastAsia"/>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spacing w:line="360" w:lineRule="auto"/>
        <w:ind w:firstLine="481" w:firstLineChars="200"/>
        <w:jc w:val="both"/>
        <w:rPr>
          <w:rFonts w:hint="eastAsia"/>
        </w:rPr>
      </w:pPr>
      <w:r>
        <w:rPr>
          <w:rFonts w:hint="eastAsia"/>
          <w:b/>
        </w:rPr>
        <w:t>第五条</w:t>
      </w:r>
      <w:r>
        <w:rPr>
          <w:rFonts w:hint="eastAsia"/>
        </w:rPr>
        <w:t>　任何单位和个人不得生产、经营、使用国家禁止生产、经营、使用的危险化学品。</w:t>
      </w:r>
    </w:p>
    <w:p>
      <w:pPr>
        <w:spacing w:line="360" w:lineRule="auto"/>
        <w:ind w:firstLine="480" w:firstLineChars="200"/>
        <w:jc w:val="both"/>
        <w:rPr>
          <w:rFonts w:hint="eastAsia"/>
        </w:rPr>
      </w:pPr>
      <w:r>
        <w:rPr>
          <w:rFonts w:hint="eastAsia"/>
        </w:rPr>
        <w:t>国家对危险化学品的使用有限制性规定的，任何单位和个人不得违反限制性规定使用危险化学品。</w:t>
      </w:r>
    </w:p>
    <w:p>
      <w:pPr>
        <w:spacing w:line="360" w:lineRule="auto"/>
        <w:ind w:firstLine="481" w:firstLineChars="200"/>
        <w:jc w:val="both"/>
        <w:rPr>
          <w:rFonts w:hint="eastAsia"/>
        </w:rPr>
      </w:pPr>
      <w:r>
        <w:rPr>
          <w:rFonts w:hint="eastAsia"/>
          <w:b/>
        </w:rPr>
        <w:t>第六条</w:t>
      </w:r>
      <w:r>
        <w:rPr>
          <w:rFonts w:hint="eastAsia"/>
        </w:rPr>
        <w:t>　对危险化学品的生产、储存、使用、经营、运输实施安全监督管理的有关部门（以下统称负有危险化学品安全监督管理职责的部门），依照下列规定履行职责：</w:t>
      </w:r>
    </w:p>
    <w:p>
      <w:pPr>
        <w:spacing w:line="360" w:lineRule="auto"/>
        <w:ind w:firstLine="480" w:firstLineChars="200"/>
        <w:jc w:val="both"/>
        <w:rPr>
          <w:rFonts w:hint="eastAsia"/>
        </w:rPr>
      </w:pPr>
      <w:r>
        <w:rPr>
          <w:rFonts w:hint="eastAsia"/>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pPr>
        <w:spacing w:line="360" w:lineRule="auto"/>
        <w:ind w:firstLine="480" w:firstLineChars="200"/>
        <w:jc w:val="both"/>
        <w:rPr>
          <w:rFonts w:hint="eastAsia"/>
        </w:rPr>
      </w:pPr>
      <w:r>
        <w:rPr>
          <w:rFonts w:hint="eastAsia"/>
        </w:rPr>
        <w:t>（二）公安机关负责危险化学品的公共安全管理，核发剧毒化学品购买许可证、剧毒化学品道路运输通行证，并负责危险化学品运输车辆的道路交通安全管理。</w:t>
      </w:r>
    </w:p>
    <w:p>
      <w:pPr>
        <w:spacing w:line="360" w:lineRule="auto"/>
        <w:ind w:firstLine="480" w:firstLineChars="200"/>
        <w:jc w:val="both"/>
        <w:rPr>
          <w:rFonts w:hint="eastAsia"/>
        </w:rPr>
      </w:pPr>
      <w:r>
        <w:rPr>
          <w:rFonts w:hint="eastAsia"/>
        </w:rPr>
        <w:t>（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pPr>
        <w:spacing w:line="360" w:lineRule="auto"/>
        <w:ind w:firstLine="480" w:firstLineChars="200"/>
        <w:jc w:val="both"/>
        <w:rPr>
          <w:rFonts w:hint="eastAsia"/>
        </w:rPr>
      </w:pPr>
      <w:r>
        <w:rPr>
          <w:rFonts w:hint="eastAsia"/>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spacing w:line="360" w:lineRule="auto"/>
        <w:ind w:firstLine="480" w:firstLineChars="200"/>
        <w:jc w:val="both"/>
        <w:rPr>
          <w:rFonts w:hint="eastAsia"/>
        </w:rPr>
      </w:pPr>
      <w:r>
        <w:rPr>
          <w:rFonts w:hint="eastAsia"/>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p>
      <w:pPr>
        <w:spacing w:line="360" w:lineRule="auto"/>
        <w:ind w:firstLine="480" w:firstLineChars="200"/>
        <w:jc w:val="both"/>
        <w:rPr>
          <w:rFonts w:hint="eastAsia"/>
        </w:rPr>
      </w:pPr>
      <w:r>
        <w:rPr>
          <w:rFonts w:hint="eastAsia"/>
        </w:rPr>
        <w:t>（六）卫生主管部门负责危险化学品毒性鉴定的管理，负责组织、协调危险化学品事故受伤人员的医疗卫生救援工作。</w:t>
      </w:r>
    </w:p>
    <w:p>
      <w:pPr>
        <w:spacing w:line="360" w:lineRule="auto"/>
        <w:ind w:firstLine="480" w:firstLineChars="200"/>
        <w:jc w:val="both"/>
        <w:rPr>
          <w:rFonts w:hint="eastAsia"/>
        </w:rPr>
      </w:pPr>
      <w:r>
        <w:rPr>
          <w:rFonts w:hint="eastAsia"/>
        </w:rPr>
        <w:t>（七）工商行政管理部门依据有关部门的许可证件，核发危险化学品生产、储存、经营、运输企业营业执照，查处危险化学品经营企业违法采购危险化学品的行为。</w:t>
      </w:r>
    </w:p>
    <w:p>
      <w:pPr>
        <w:spacing w:line="360" w:lineRule="auto"/>
        <w:ind w:firstLine="480" w:firstLineChars="200"/>
        <w:jc w:val="both"/>
        <w:rPr>
          <w:rFonts w:hint="eastAsia"/>
        </w:rPr>
      </w:pPr>
      <w:r>
        <w:rPr>
          <w:rFonts w:hint="eastAsia"/>
        </w:rPr>
        <w:t>（八）邮政管理部门负责依法查处寄递危险化学品的行为。</w:t>
      </w:r>
    </w:p>
    <w:p>
      <w:pPr>
        <w:spacing w:line="360" w:lineRule="auto"/>
        <w:ind w:firstLine="481" w:firstLineChars="200"/>
        <w:jc w:val="both"/>
        <w:rPr>
          <w:rFonts w:hint="eastAsia"/>
        </w:rPr>
      </w:pPr>
      <w:r>
        <w:rPr>
          <w:rFonts w:hint="eastAsia"/>
          <w:b/>
        </w:rPr>
        <w:t>第七条</w:t>
      </w:r>
      <w:r>
        <w:rPr>
          <w:rFonts w:hint="eastAsia"/>
        </w:rPr>
        <w:t>　负有危险化学品安全监督管理职责的部门依法进行监督检查，可以采取下列措施：</w:t>
      </w:r>
    </w:p>
    <w:p>
      <w:pPr>
        <w:spacing w:line="360" w:lineRule="auto"/>
        <w:ind w:firstLine="480" w:firstLineChars="200"/>
        <w:jc w:val="both"/>
        <w:rPr>
          <w:rFonts w:hint="eastAsia"/>
        </w:rPr>
      </w:pPr>
      <w:r>
        <w:rPr>
          <w:rFonts w:hint="eastAsia"/>
        </w:rPr>
        <w:t>（一）进入危险化学品作业场所实施现场检查，向有关单位和人员了解情况，查阅、复制有关文件、资料；</w:t>
      </w:r>
    </w:p>
    <w:p>
      <w:pPr>
        <w:spacing w:line="360" w:lineRule="auto"/>
        <w:ind w:firstLine="480" w:firstLineChars="200"/>
        <w:jc w:val="both"/>
        <w:rPr>
          <w:rFonts w:hint="eastAsia"/>
        </w:rPr>
      </w:pPr>
      <w:r>
        <w:rPr>
          <w:rFonts w:hint="eastAsia"/>
        </w:rPr>
        <w:t>（二）发现危险化学品事故隐患，责令立即消除或者限期消除；</w:t>
      </w:r>
    </w:p>
    <w:p>
      <w:pPr>
        <w:spacing w:line="360" w:lineRule="auto"/>
        <w:ind w:firstLine="480" w:firstLineChars="200"/>
        <w:jc w:val="both"/>
        <w:rPr>
          <w:rFonts w:hint="eastAsia"/>
        </w:rPr>
      </w:pPr>
      <w:r>
        <w:rPr>
          <w:rFonts w:hint="eastAsia"/>
        </w:rPr>
        <w:t>（三）对不符合法律、行政法规、规章规定或者国家标准、行业标准要求的设施、设备、装置、器材、运输工具，责令立即停止使用；</w:t>
      </w:r>
    </w:p>
    <w:p>
      <w:pPr>
        <w:spacing w:line="360" w:lineRule="auto"/>
        <w:ind w:firstLine="480" w:firstLineChars="200"/>
        <w:jc w:val="both"/>
        <w:rPr>
          <w:rFonts w:hint="eastAsia"/>
        </w:rPr>
      </w:pPr>
      <w:r>
        <w:rPr>
          <w:rFonts w:hint="eastAsia"/>
        </w:rPr>
        <w:t>（四）经本部门主要负责人批准，查封违法生产、储存、使用、经营危险化学品的场所，扣押违法生产、储存、使用、经营、运输的危险化学品以及用于违法生产、使用、运输危险化学品的原材料、设备、运输工具；</w:t>
      </w:r>
    </w:p>
    <w:p>
      <w:pPr>
        <w:spacing w:line="360" w:lineRule="auto"/>
        <w:ind w:firstLine="480" w:firstLineChars="200"/>
        <w:jc w:val="both"/>
        <w:rPr>
          <w:rFonts w:hint="eastAsia"/>
        </w:rPr>
      </w:pPr>
      <w:r>
        <w:rPr>
          <w:rFonts w:hint="eastAsia"/>
        </w:rPr>
        <w:t>（五）发现影响危险化学品安全的违法行为，当场予以纠正或者责令限期改正。</w:t>
      </w:r>
    </w:p>
    <w:p>
      <w:pPr>
        <w:spacing w:line="360" w:lineRule="auto"/>
        <w:ind w:firstLine="480" w:firstLineChars="200"/>
        <w:jc w:val="both"/>
        <w:rPr>
          <w:rFonts w:hint="eastAsia"/>
        </w:rPr>
      </w:pPr>
      <w:r>
        <w:rPr>
          <w:rFonts w:hint="eastAsia"/>
        </w:rPr>
        <w:t>负有危险化学品安全监督管理职责的部门依法进行监督检查，监督检查人员不得少于2人，并应当出示执法证件；有关单位和个人对依法进行的监督检查应当予以配合，不得拒绝、阻碍。</w:t>
      </w:r>
    </w:p>
    <w:p>
      <w:pPr>
        <w:spacing w:line="360" w:lineRule="auto"/>
        <w:ind w:firstLine="481" w:firstLineChars="200"/>
        <w:jc w:val="both"/>
        <w:rPr>
          <w:rFonts w:hint="eastAsia"/>
        </w:rPr>
      </w:pPr>
      <w:r>
        <w:rPr>
          <w:rFonts w:hint="eastAsia"/>
          <w:b/>
        </w:rPr>
        <w:t>第八条</w:t>
      </w:r>
      <w:r>
        <w:rPr>
          <w:rFonts w:hint="eastAsia"/>
        </w:rPr>
        <w:t>　县级以上人民政府应当建立危险化学品安全监督管理工作协调机制，支持、督促负有危险化学品安全监督管理职责的部门依法履行职责，协调、解决危险化学品安全监督管理工作中的重大问题。</w:t>
      </w:r>
    </w:p>
    <w:p>
      <w:pPr>
        <w:spacing w:line="360" w:lineRule="auto"/>
        <w:ind w:firstLine="480" w:firstLineChars="200"/>
        <w:jc w:val="both"/>
        <w:rPr>
          <w:rFonts w:hint="eastAsia"/>
        </w:rPr>
      </w:pPr>
      <w:r>
        <w:rPr>
          <w:rFonts w:hint="eastAsia"/>
        </w:rPr>
        <w:t>负有危险化学品安全监督管理职责的部门应当相互配合、密切协作，依法加强对危险化学品的安全监督管理。</w:t>
      </w:r>
    </w:p>
    <w:p>
      <w:pPr>
        <w:spacing w:line="360" w:lineRule="auto"/>
        <w:ind w:firstLine="481" w:firstLineChars="200"/>
        <w:jc w:val="both"/>
        <w:rPr>
          <w:rFonts w:hint="eastAsia"/>
        </w:rPr>
      </w:pPr>
      <w:r>
        <w:rPr>
          <w:rFonts w:hint="eastAsia"/>
          <w:b/>
        </w:rPr>
        <w:t>第九条</w:t>
      </w:r>
      <w:r>
        <w:rPr>
          <w:rFonts w:hint="eastAsia"/>
        </w:rPr>
        <w:t>　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pPr>
        <w:spacing w:line="360" w:lineRule="auto"/>
        <w:ind w:firstLine="481" w:firstLineChars="200"/>
        <w:jc w:val="both"/>
        <w:rPr>
          <w:rFonts w:hint="eastAsia"/>
        </w:rPr>
      </w:pPr>
      <w:r>
        <w:rPr>
          <w:rFonts w:hint="eastAsia"/>
          <w:b/>
        </w:rPr>
        <w:t>第十条</w:t>
      </w:r>
      <w:r>
        <w:rPr>
          <w:rFonts w:hint="eastAsia"/>
        </w:rPr>
        <w:t>　国家鼓励危险化学品生产企业和使用危险化学品从事生产的企业采用有利于提高安全保障水平的先进技术、工艺、设备以及自动控制系统，鼓励对危险化学品实行专门储存、统一配送、集中销售。</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生产、储存安全</w:t>
      </w:r>
    </w:p>
    <w:p>
      <w:pPr>
        <w:spacing w:line="360" w:lineRule="auto"/>
        <w:ind w:firstLine="481" w:firstLineChars="200"/>
        <w:jc w:val="both"/>
        <w:rPr>
          <w:rFonts w:hint="eastAsia"/>
        </w:rPr>
      </w:pPr>
      <w:r>
        <w:rPr>
          <w:rFonts w:hint="eastAsia"/>
          <w:b/>
        </w:rPr>
        <w:t>第十一条</w:t>
      </w:r>
      <w:r>
        <w:rPr>
          <w:rFonts w:hint="eastAsia"/>
        </w:rPr>
        <w:t>　国家对危险化学品的生产、储存实行统筹规划、合理布局。</w:t>
      </w:r>
    </w:p>
    <w:p>
      <w:pPr>
        <w:spacing w:line="360" w:lineRule="auto"/>
        <w:ind w:firstLine="480" w:firstLineChars="200"/>
        <w:jc w:val="both"/>
        <w:rPr>
          <w:rFonts w:hint="eastAsia"/>
        </w:rPr>
      </w:pPr>
      <w:r>
        <w:rPr>
          <w:rFonts w:hint="eastAsia"/>
        </w:rPr>
        <w:t>国务院工业和信息化主管部门以及国务院其他有关部门依据各自职责，负责危险化学品生产、储存的行业规划和布局。</w:t>
      </w:r>
    </w:p>
    <w:p>
      <w:pPr>
        <w:spacing w:line="360" w:lineRule="auto"/>
        <w:ind w:firstLine="480" w:firstLineChars="200"/>
        <w:jc w:val="both"/>
        <w:rPr>
          <w:rFonts w:hint="eastAsia"/>
        </w:rPr>
      </w:pPr>
      <w:r>
        <w:rPr>
          <w:rFonts w:hint="eastAsia"/>
        </w:rPr>
        <w:t>地方人民政府组织编制城乡规划，应当根据本地区的实际情况，按照确保安全的原则，规划适当区域专门用于危险化学品的生产、储存。</w:t>
      </w:r>
    </w:p>
    <w:p>
      <w:pPr>
        <w:spacing w:line="360" w:lineRule="auto"/>
        <w:ind w:firstLine="481" w:firstLineChars="200"/>
        <w:jc w:val="both"/>
        <w:rPr>
          <w:rFonts w:hint="eastAsia"/>
        </w:rPr>
      </w:pPr>
      <w:r>
        <w:rPr>
          <w:rFonts w:hint="eastAsia"/>
          <w:b/>
        </w:rPr>
        <w:t>第十二条</w:t>
      </w:r>
      <w:r>
        <w:rPr>
          <w:rFonts w:hint="eastAsia"/>
        </w:rPr>
        <w:t>　新建、改建、扩建生产、储存危险化学品的建设项目（以下简称建设项目），应当由安全生产监督管理部门进行安全条件审查。</w:t>
      </w:r>
    </w:p>
    <w:p>
      <w:pPr>
        <w:spacing w:line="360" w:lineRule="auto"/>
        <w:ind w:firstLine="480" w:firstLineChars="200"/>
        <w:jc w:val="both"/>
        <w:rPr>
          <w:rFonts w:hint="eastAsia"/>
        </w:rPr>
      </w:pPr>
      <w:r>
        <w:rPr>
          <w:rFonts w:hint="eastAsia"/>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spacing w:line="360" w:lineRule="auto"/>
        <w:ind w:firstLine="480" w:firstLineChars="200"/>
        <w:jc w:val="both"/>
        <w:rPr>
          <w:rFonts w:hint="eastAsia"/>
        </w:rPr>
      </w:pPr>
      <w:r>
        <w:rPr>
          <w:rFonts w:hint="eastAsia"/>
        </w:rPr>
        <w:t>新建、改建、扩建储存、装卸危险化学品的港口建设项目，由港口行政管理部门按照国务院交通运输主管部门的规定进行安全条件审查。</w:t>
      </w:r>
    </w:p>
    <w:p>
      <w:pPr>
        <w:spacing w:line="360" w:lineRule="auto"/>
        <w:ind w:firstLine="481" w:firstLineChars="200"/>
        <w:jc w:val="both"/>
        <w:rPr>
          <w:rFonts w:hint="eastAsia"/>
        </w:rPr>
      </w:pPr>
      <w:r>
        <w:rPr>
          <w:rFonts w:hint="eastAsia"/>
          <w:b/>
        </w:rPr>
        <w:t>第十三条</w:t>
      </w:r>
      <w:r>
        <w:rPr>
          <w:rFonts w:hint="eastAsia"/>
        </w:rPr>
        <w:t>　生产、储存危险化学品的单位，应当对其铺设的危险化学品管道设置明显标志，并对危险化学品管道定期检查、检测。</w:t>
      </w:r>
    </w:p>
    <w:p>
      <w:pPr>
        <w:spacing w:line="360" w:lineRule="auto"/>
        <w:ind w:firstLine="480" w:firstLineChars="200"/>
        <w:jc w:val="both"/>
        <w:rPr>
          <w:rFonts w:hint="eastAsia"/>
        </w:rPr>
      </w:pPr>
      <w:r>
        <w:rPr>
          <w:rFonts w:hint="eastAsia"/>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spacing w:line="360" w:lineRule="auto"/>
        <w:ind w:firstLine="481" w:firstLineChars="200"/>
        <w:jc w:val="both"/>
        <w:rPr>
          <w:rFonts w:hint="eastAsia"/>
        </w:rPr>
      </w:pPr>
      <w:r>
        <w:rPr>
          <w:rFonts w:hint="eastAsia"/>
          <w:b/>
        </w:rPr>
        <w:t>第十四条</w:t>
      </w:r>
      <w:r>
        <w:rPr>
          <w:rFonts w:hint="eastAsia"/>
        </w:rPr>
        <w:t>　危险化学品生产企业进行生产前，应当依照《安全生产许可证条例》的规定，取得危险化学品安全生产许可证。</w:t>
      </w:r>
    </w:p>
    <w:p>
      <w:pPr>
        <w:spacing w:line="360" w:lineRule="auto"/>
        <w:ind w:firstLine="480" w:firstLineChars="200"/>
        <w:jc w:val="both"/>
        <w:rPr>
          <w:rFonts w:hint="eastAsia"/>
        </w:rPr>
      </w:pPr>
      <w:r>
        <w:rPr>
          <w:rFonts w:hint="eastAsia"/>
        </w:rPr>
        <w:t>生产列入国家实行生产许可证制度的工业产品目录的危险化学品的企业，应当依照《中华人民共和国工业产品生产许可证管理条例》的规定，取得工业产品生产许可证。</w:t>
      </w:r>
    </w:p>
    <w:p>
      <w:pPr>
        <w:spacing w:line="360" w:lineRule="auto"/>
        <w:ind w:firstLine="480" w:firstLineChars="200"/>
        <w:jc w:val="both"/>
        <w:rPr>
          <w:rFonts w:hint="eastAsia"/>
        </w:rPr>
      </w:pPr>
      <w:r>
        <w:rPr>
          <w:rFonts w:hint="eastAsia"/>
        </w:rPr>
        <w:t>负责颁发危险化学品安全生产许可证、工业产品生产许可证的部门，应当将其颁发许可证的情况及时向同级工业和信息化主管部门、环境保护主管部门和公安机关通报。</w:t>
      </w:r>
    </w:p>
    <w:p>
      <w:pPr>
        <w:spacing w:line="360" w:lineRule="auto"/>
        <w:ind w:firstLine="481" w:firstLineChars="200"/>
        <w:jc w:val="both"/>
        <w:rPr>
          <w:rFonts w:hint="eastAsia"/>
        </w:rPr>
      </w:pPr>
      <w:r>
        <w:rPr>
          <w:rFonts w:hint="eastAsia"/>
          <w:b/>
        </w:rPr>
        <w:t>第十五条</w:t>
      </w:r>
      <w:r>
        <w:rPr>
          <w:rFonts w:hint="eastAsia"/>
        </w:rPr>
        <w:t>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spacing w:line="360" w:lineRule="auto"/>
        <w:ind w:firstLine="480" w:firstLineChars="200"/>
        <w:jc w:val="both"/>
        <w:rPr>
          <w:rFonts w:hint="eastAsia"/>
        </w:rPr>
      </w:pPr>
      <w:r>
        <w:rPr>
          <w:rFonts w:hint="eastAsia"/>
        </w:rPr>
        <w:t>危险化学品生产企业发现其生产的危险化学品有新的危险特性的，应当立即公告，并及时修订其化学品安全技术说明书和化学品安全标签。</w:t>
      </w:r>
    </w:p>
    <w:p>
      <w:pPr>
        <w:spacing w:line="360" w:lineRule="auto"/>
        <w:ind w:firstLine="481" w:firstLineChars="200"/>
        <w:jc w:val="both"/>
        <w:rPr>
          <w:rFonts w:hint="eastAsia"/>
        </w:rPr>
      </w:pPr>
      <w:r>
        <w:rPr>
          <w:rFonts w:hint="eastAsia"/>
          <w:b/>
        </w:rPr>
        <w:t>第十六条</w:t>
      </w:r>
      <w:r>
        <w:rPr>
          <w:rFonts w:hint="eastAsia"/>
        </w:rPr>
        <w:t>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pPr>
        <w:spacing w:line="360" w:lineRule="auto"/>
        <w:ind w:firstLine="481" w:firstLineChars="200"/>
        <w:jc w:val="both"/>
        <w:rPr>
          <w:rFonts w:hint="eastAsia"/>
        </w:rPr>
      </w:pPr>
      <w:r>
        <w:rPr>
          <w:rFonts w:hint="eastAsia"/>
          <w:b/>
        </w:rPr>
        <w:t>第十七条</w:t>
      </w:r>
      <w:r>
        <w:rPr>
          <w:rFonts w:hint="eastAsia"/>
        </w:rPr>
        <w:t>　危险化学品的包装应当符合法律、行政法规、规章的规定以及国家标准、行业标准的要求。</w:t>
      </w:r>
    </w:p>
    <w:p>
      <w:pPr>
        <w:spacing w:line="360" w:lineRule="auto"/>
        <w:ind w:firstLine="480" w:firstLineChars="200"/>
        <w:jc w:val="both"/>
        <w:rPr>
          <w:rFonts w:hint="eastAsia"/>
        </w:rPr>
      </w:pPr>
      <w:r>
        <w:rPr>
          <w:rFonts w:hint="eastAsia"/>
        </w:rPr>
        <w:t>危险化学品包装物、容器的材质以及危险化学品包装的型式、规格、方法和单件质量（重量），应当与所包装的危险化学品的性质和用途相适应。</w:t>
      </w:r>
    </w:p>
    <w:p>
      <w:pPr>
        <w:spacing w:line="360" w:lineRule="auto"/>
        <w:ind w:firstLine="481" w:firstLineChars="200"/>
        <w:jc w:val="both"/>
        <w:rPr>
          <w:rFonts w:hint="eastAsia"/>
        </w:rPr>
      </w:pPr>
      <w:r>
        <w:rPr>
          <w:rFonts w:hint="eastAsia"/>
          <w:b/>
        </w:rPr>
        <w:t>第十八条</w:t>
      </w:r>
      <w:r>
        <w:rPr>
          <w:rFonts w:hint="eastAsia"/>
        </w:rPr>
        <w:t>　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p>
    <w:p>
      <w:pPr>
        <w:spacing w:line="360" w:lineRule="auto"/>
        <w:ind w:firstLine="480" w:firstLineChars="200"/>
        <w:jc w:val="both"/>
        <w:rPr>
          <w:rFonts w:hint="eastAsia"/>
        </w:rPr>
      </w:pPr>
      <w:r>
        <w:rPr>
          <w:rFonts w:hint="eastAsia"/>
        </w:rPr>
        <w:t>运输危险化学品的船舶及其配载的容器，应当按照国家船舶检验规范进行生产，并经海事管理机构认定的船舶检验机构检验合格，方可投入使用。</w:t>
      </w:r>
    </w:p>
    <w:p>
      <w:pPr>
        <w:spacing w:line="360" w:lineRule="auto"/>
        <w:ind w:firstLine="480" w:firstLineChars="200"/>
        <w:jc w:val="both"/>
        <w:rPr>
          <w:rFonts w:hint="eastAsia"/>
        </w:rPr>
      </w:pPr>
      <w:r>
        <w:rPr>
          <w:rFonts w:hint="eastAsia"/>
        </w:rPr>
        <w:t>对重复使用的危险化学品包装物、容器，使用单位在重复使用前应当进行检查；发现存在安全隐患的，应当维修或者更换。使用单位应当对检查情况作出记录，记录的保存期限不得少于2年。</w:t>
      </w:r>
    </w:p>
    <w:p>
      <w:pPr>
        <w:spacing w:line="360" w:lineRule="auto"/>
        <w:ind w:firstLine="481" w:firstLineChars="200"/>
        <w:jc w:val="both"/>
        <w:rPr>
          <w:rFonts w:hint="eastAsia"/>
        </w:rPr>
      </w:pPr>
      <w:r>
        <w:rPr>
          <w:rFonts w:hint="eastAsia"/>
          <w:b/>
        </w:rPr>
        <w:t>第十九条</w:t>
      </w:r>
      <w:r>
        <w:rPr>
          <w:rFonts w:hint="eastAsia"/>
        </w:rPr>
        <w:t>　危险化学品生产装置或者储存数量构成重大危险源的危险化学品储存设施（运输工具加油站、加气站除外），与下列场所、设施、区域的距离应当符合国家有关规定：</w:t>
      </w:r>
    </w:p>
    <w:p>
      <w:pPr>
        <w:spacing w:line="360" w:lineRule="auto"/>
        <w:ind w:firstLine="480" w:firstLineChars="200"/>
        <w:jc w:val="both"/>
        <w:rPr>
          <w:rFonts w:hint="eastAsia"/>
        </w:rPr>
      </w:pPr>
      <w:r>
        <w:rPr>
          <w:rFonts w:hint="eastAsia"/>
        </w:rPr>
        <w:t>（一）居住区以及商业中心、公园等人员密集场所；</w:t>
      </w:r>
    </w:p>
    <w:p>
      <w:pPr>
        <w:spacing w:line="360" w:lineRule="auto"/>
        <w:ind w:firstLine="480" w:firstLineChars="200"/>
        <w:jc w:val="both"/>
        <w:rPr>
          <w:rFonts w:hint="eastAsia"/>
        </w:rPr>
      </w:pPr>
      <w:r>
        <w:rPr>
          <w:rFonts w:hint="eastAsia"/>
        </w:rPr>
        <w:t>（二）学校、医院、影剧院、体育场（馆）等公共设施；</w:t>
      </w:r>
    </w:p>
    <w:p>
      <w:pPr>
        <w:spacing w:line="360" w:lineRule="auto"/>
        <w:ind w:firstLine="480" w:firstLineChars="200"/>
        <w:jc w:val="both"/>
        <w:rPr>
          <w:rFonts w:hint="eastAsia"/>
        </w:rPr>
      </w:pPr>
      <w:r>
        <w:rPr>
          <w:rFonts w:hint="eastAsia"/>
        </w:rPr>
        <w:t>（三）饮用水源、水厂以及水源保护区；</w:t>
      </w:r>
    </w:p>
    <w:p>
      <w:pPr>
        <w:spacing w:line="360" w:lineRule="auto"/>
        <w:ind w:firstLine="480" w:firstLineChars="200"/>
        <w:jc w:val="both"/>
        <w:rPr>
          <w:rFonts w:hint="eastAsia"/>
        </w:rPr>
      </w:pPr>
      <w:r>
        <w:rPr>
          <w:rFonts w:hint="eastAsia"/>
        </w:rPr>
        <w:t>（四）车站、码头（依法经许可从事危险化学品装卸作业的除外）、机场以及通信干线、通信枢纽、铁路线路、道路交通干线、水路交通干线、地铁风亭以及地铁站出入口；</w:t>
      </w:r>
    </w:p>
    <w:p>
      <w:pPr>
        <w:spacing w:line="360" w:lineRule="auto"/>
        <w:ind w:firstLine="480" w:firstLineChars="200"/>
        <w:jc w:val="both"/>
        <w:rPr>
          <w:rFonts w:hint="eastAsia"/>
        </w:rPr>
      </w:pPr>
      <w:r>
        <w:rPr>
          <w:rFonts w:hint="eastAsia"/>
        </w:rPr>
        <w:t>（五）基本农田保护区、基本草原、畜禽遗传资源保护区、畜禽规模化养殖场（养殖小区）、渔业水域以及种子、种畜禽、水产苗种生产基地；</w:t>
      </w:r>
    </w:p>
    <w:p>
      <w:pPr>
        <w:spacing w:line="360" w:lineRule="auto"/>
        <w:ind w:firstLine="480" w:firstLineChars="200"/>
        <w:jc w:val="both"/>
        <w:rPr>
          <w:rFonts w:hint="eastAsia"/>
        </w:rPr>
      </w:pPr>
      <w:r>
        <w:rPr>
          <w:rFonts w:hint="eastAsia"/>
        </w:rPr>
        <w:t>（六）河流、湖泊、风景名胜区、自然保护区；</w:t>
      </w:r>
    </w:p>
    <w:p>
      <w:pPr>
        <w:spacing w:line="360" w:lineRule="auto"/>
        <w:ind w:firstLine="480" w:firstLineChars="200"/>
        <w:jc w:val="both"/>
        <w:rPr>
          <w:rFonts w:hint="eastAsia"/>
        </w:rPr>
      </w:pPr>
      <w:r>
        <w:rPr>
          <w:rFonts w:hint="eastAsia"/>
        </w:rPr>
        <w:t>（七）军事禁区、军事管理区；</w:t>
      </w:r>
    </w:p>
    <w:p>
      <w:pPr>
        <w:spacing w:line="360" w:lineRule="auto"/>
        <w:ind w:firstLine="480" w:firstLineChars="200"/>
        <w:jc w:val="both"/>
        <w:rPr>
          <w:rFonts w:hint="eastAsia"/>
        </w:rPr>
      </w:pPr>
      <w:r>
        <w:rPr>
          <w:rFonts w:hint="eastAsia"/>
        </w:rPr>
        <w:t>（八）法律、行政法规规定的其他场所、设施、区域。</w:t>
      </w:r>
    </w:p>
    <w:p>
      <w:pPr>
        <w:spacing w:line="360" w:lineRule="auto"/>
        <w:ind w:firstLine="480" w:firstLineChars="200"/>
        <w:jc w:val="both"/>
        <w:rPr>
          <w:rFonts w:hint="eastAsia"/>
        </w:rPr>
      </w:pPr>
      <w:r>
        <w:rPr>
          <w:rFonts w:hint="eastAsia"/>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pPr>
        <w:spacing w:line="360" w:lineRule="auto"/>
        <w:ind w:firstLine="480" w:firstLineChars="200"/>
        <w:jc w:val="both"/>
        <w:rPr>
          <w:rFonts w:hint="eastAsia"/>
        </w:rPr>
      </w:pPr>
      <w:r>
        <w:rPr>
          <w:rFonts w:hint="eastAsia"/>
        </w:rPr>
        <w:t>储存数量构成重大危险源的危险化学品储存设施的选址，应当避开地震活动断层和容易发生洪灾、地质灾害的区域。</w:t>
      </w:r>
    </w:p>
    <w:p>
      <w:pPr>
        <w:spacing w:line="360" w:lineRule="auto"/>
        <w:ind w:firstLine="480" w:firstLineChars="200"/>
        <w:jc w:val="both"/>
        <w:rPr>
          <w:rFonts w:hint="eastAsia"/>
        </w:rPr>
      </w:pPr>
      <w:r>
        <w:rPr>
          <w:rFonts w:hint="eastAsia"/>
        </w:rPr>
        <w:t>本条例所称重大危险源，是指生产、储存、使用或者搬运危险化学品，且危险化学品的数量等于或者超过临界量的单元（包括场所和设施）。</w:t>
      </w:r>
    </w:p>
    <w:p>
      <w:pPr>
        <w:spacing w:line="360" w:lineRule="auto"/>
        <w:ind w:firstLine="481" w:firstLineChars="200"/>
        <w:jc w:val="both"/>
        <w:rPr>
          <w:rFonts w:hint="eastAsia"/>
        </w:rPr>
      </w:pPr>
      <w:r>
        <w:rPr>
          <w:rFonts w:hint="eastAsia"/>
          <w:b/>
        </w:rPr>
        <w:t>第二十条</w:t>
      </w:r>
      <w:r>
        <w:rPr>
          <w:rFonts w:hint="eastAsia"/>
        </w:rPr>
        <w:t>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spacing w:line="360" w:lineRule="auto"/>
        <w:ind w:firstLine="480" w:firstLineChars="200"/>
        <w:jc w:val="both"/>
        <w:rPr>
          <w:rFonts w:hint="eastAsia"/>
        </w:rPr>
      </w:pPr>
      <w:r>
        <w:rPr>
          <w:rFonts w:hint="eastAsia"/>
        </w:rPr>
        <w:t>生产、储存危险化学品的单位，应当在其作业场所和安全设施、设备上设置明显的安全警示标志。</w:t>
      </w:r>
    </w:p>
    <w:p>
      <w:pPr>
        <w:spacing w:line="360" w:lineRule="auto"/>
        <w:ind w:firstLine="481" w:firstLineChars="200"/>
        <w:jc w:val="both"/>
        <w:rPr>
          <w:rFonts w:hint="eastAsia"/>
        </w:rPr>
      </w:pPr>
      <w:r>
        <w:rPr>
          <w:rFonts w:hint="eastAsia"/>
          <w:b/>
        </w:rPr>
        <w:t>第二十一条</w:t>
      </w:r>
      <w:r>
        <w:rPr>
          <w:rFonts w:hint="eastAsia"/>
        </w:rPr>
        <w:t>　生产、储存危险化学品的单位，应当在其作业场所设置通信、报警装置，并保证处于适用状态。</w:t>
      </w:r>
    </w:p>
    <w:p>
      <w:pPr>
        <w:spacing w:line="360" w:lineRule="auto"/>
        <w:ind w:firstLine="481" w:firstLineChars="200"/>
        <w:jc w:val="both"/>
        <w:rPr>
          <w:rFonts w:hint="eastAsia"/>
        </w:rPr>
      </w:pPr>
      <w:r>
        <w:rPr>
          <w:rFonts w:hint="eastAsia"/>
          <w:b/>
        </w:rPr>
        <w:t>第二十二条</w:t>
      </w:r>
      <w:r>
        <w:rPr>
          <w:rFonts w:hint="eastAsia"/>
        </w:rPr>
        <w:t>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spacing w:line="360" w:lineRule="auto"/>
        <w:ind w:firstLine="480" w:firstLineChars="200"/>
        <w:jc w:val="both"/>
        <w:rPr>
          <w:rFonts w:hint="eastAsia"/>
        </w:rPr>
      </w:pPr>
      <w:r>
        <w:rPr>
          <w:rFonts w:hint="eastAsia"/>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spacing w:line="360" w:lineRule="auto"/>
        <w:ind w:firstLine="481" w:firstLineChars="200"/>
        <w:jc w:val="both"/>
        <w:rPr>
          <w:rFonts w:hint="eastAsia"/>
        </w:rPr>
      </w:pPr>
      <w:r>
        <w:rPr>
          <w:rFonts w:hint="eastAsia"/>
          <w:b/>
        </w:rPr>
        <w:t>第二十三条</w:t>
      </w:r>
      <w:r>
        <w:rPr>
          <w:rFonts w:hint="eastAsia"/>
        </w:rPr>
        <w:t>　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pPr>
        <w:spacing w:line="360" w:lineRule="auto"/>
        <w:ind w:firstLine="480" w:firstLineChars="200"/>
        <w:jc w:val="both"/>
        <w:rPr>
          <w:rFonts w:hint="eastAsia"/>
        </w:rPr>
      </w:pPr>
      <w:r>
        <w:rPr>
          <w:rFonts w:hint="eastAsia"/>
        </w:rPr>
        <w:t>生产、储存剧毒化学品、易制爆危险化学品的单位，应当设置治安保卫机构，配备专职治安保卫人员。</w:t>
      </w:r>
    </w:p>
    <w:p>
      <w:pPr>
        <w:spacing w:line="360" w:lineRule="auto"/>
        <w:ind w:firstLine="481" w:firstLineChars="200"/>
        <w:jc w:val="both"/>
        <w:rPr>
          <w:rFonts w:hint="eastAsia"/>
        </w:rPr>
      </w:pPr>
      <w:r>
        <w:rPr>
          <w:rFonts w:hint="eastAsia"/>
          <w:b/>
        </w:rPr>
        <w:t>第二十四条</w:t>
      </w:r>
      <w:r>
        <w:rPr>
          <w:rFonts w:hint="eastAsia"/>
        </w:rPr>
        <w:t>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spacing w:line="360" w:lineRule="auto"/>
        <w:ind w:firstLine="480" w:firstLineChars="200"/>
        <w:jc w:val="both"/>
        <w:rPr>
          <w:rFonts w:hint="eastAsia"/>
        </w:rPr>
      </w:pPr>
      <w:r>
        <w:rPr>
          <w:rFonts w:hint="eastAsia"/>
        </w:rPr>
        <w:t>危险化学品的储存方式、方法以及储存数量应当符合国家标准或者国家有关规定。</w:t>
      </w:r>
    </w:p>
    <w:p>
      <w:pPr>
        <w:spacing w:line="360" w:lineRule="auto"/>
        <w:ind w:firstLine="481" w:firstLineChars="200"/>
        <w:jc w:val="both"/>
        <w:rPr>
          <w:rFonts w:hint="eastAsia"/>
        </w:rPr>
      </w:pPr>
      <w:r>
        <w:rPr>
          <w:rFonts w:hint="eastAsia"/>
          <w:b/>
        </w:rPr>
        <w:t>第二十五条</w:t>
      </w:r>
      <w:r>
        <w:rPr>
          <w:rFonts w:hint="eastAsia"/>
        </w:rPr>
        <w:t>　储存危险化学品的单位应当建立危险化学品出入库核查、登记制度。</w:t>
      </w:r>
    </w:p>
    <w:p>
      <w:pPr>
        <w:spacing w:line="360" w:lineRule="auto"/>
        <w:ind w:firstLine="480" w:firstLineChars="200"/>
        <w:jc w:val="both"/>
        <w:rPr>
          <w:rFonts w:hint="eastAsia"/>
        </w:rPr>
      </w:pPr>
      <w:r>
        <w:rPr>
          <w:rFonts w:hint="eastAsia"/>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pPr>
        <w:spacing w:line="360" w:lineRule="auto"/>
        <w:ind w:firstLine="481" w:firstLineChars="200"/>
        <w:jc w:val="both"/>
        <w:rPr>
          <w:rFonts w:hint="eastAsia"/>
        </w:rPr>
      </w:pPr>
      <w:r>
        <w:rPr>
          <w:rFonts w:hint="eastAsia"/>
          <w:b/>
        </w:rPr>
        <w:t>第二十六条</w:t>
      </w:r>
      <w:r>
        <w:rPr>
          <w:rFonts w:hint="eastAsia"/>
        </w:rPr>
        <w:t>　危险化学品专用仓库应当符合国家标准、行业标准的要求，并设置明显的标志。储存剧毒化学品、易制爆危险化学品的专用仓库，应当按照国家有关规定设置相应的技术防范设施。</w:t>
      </w:r>
    </w:p>
    <w:p>
      <w:pPr>
        <w:spacing w:line="360" w:lineRule="auto"/>
        <w:ind w:firstLine="480" w:firstLineChars="200"/>
        <w:jc w:val="both"/>
        <w:rPr>
          <w:rFonts w:hint="eastAsia"/>
        </w:rPr>
      </w:pPr>
      <w:r>
        <w:rPr>
          <w:rFonts w:hint="eastAsia"/>
        </w:rPr>
        <w:t>储存危险化学品的单位应当对其危险化学品专用仓库的安全设施、设备定期进行检测、检验。</w:t>
      </w:r>
    </w:p>
    <w:p>
      <w:pPr>
        <w:spacing w:line="360" w:lineRule="auto"/>
        <w:ind w:firstLine="481" w:firstLineChars="200"/>
        <w:jc w:val="both"/>
        <w:rPr>
          <w:rFonts w:hint="eastAsia"/>
        </w:rPr>
      </w:pPr>
      <w:r>
        <w:rPr>
          <w:rFonts w:hint="eastAsia"/>
          <w:b/>
        </w:rPr>
        <w:t>第二十七条</w:t>
      </w:r>
      <w:r>
        <w:rPr>
          <w:rFonts w:hint="eastAsia"/>
        </w:rPr>
        <w:t>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使用安全</w:t>
      </w:r>
    </w:p>
    <w:p>
      <w:pPr>
        <w:spacing w:line="360" w:lineRule="auto"/>
        <w:ind w:firstLine="481" w:firstLineChars="200"/>
        <w:jc w:val="both"/>
        <w:rPr>
          <w:rFonts w:hint="eastAsia"/>
        </w:rPr>
      </w:pPr>
      <w:r>
        <w:rPr>
          <w:rFonts w:hint="eastAsia"/>
          <w:b/>
        </w:rPr>
        <w:t>第二十八条</w:t>
      </w:r>
      <w:r>
        <w:rPr>
          <w:rFonts w:hint="eastAsia"/>
        </w:rPr>
        <w:t>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pPr>
        <w:spacing w:line="360" w:lineRule="auto"/>
        <w:ind w:firstLine="481" w:firstLineChars="200"/>
        <w:jc w:val="both"/>
        <w:rPr>
          <w:rFonts w:hint="eastAsia"/>
        </w:rPr>
      </w:pPr>
      <w:r>
        <w:rPr>
          <w:rFonts w:hint="eastAsia"/>
          <w:b/>
        </w:rPr>
        <w:t>第二十九条</w:t>
      </w:r>
      <w:r>
        <w:rPr>
          <w:rFonts w:hint="eastAsia"/>
        </w:rPr>
        <w:t>　使用危险化学品从事生产并且使用量达到规定数量的化工企业（属于危险化学品生产企业的除外，下同），应当依照本条例的规定取得危险化学品安全使用许可证。</w:t>
      </w:r>
    </w:p>
    <w:p>
      <w:pPr>
        <w:spacing w:line="360" w:lineRule="auto"/>
        <w:ind w:firstLine="480" w:firstLineChars="200"/>
        <w:jc w:val="both"/>
        <w:rPr>
          <w:rFonts w:hint="eastAsia"/>
        </w:rPr>
      </w:pPr>
      <w:r>
        <w:rPr>
          <w:rFonts w:hint="eastAsia"/>
        </w:rPr>
        <w:t>前款规定的危险化学品使用量的数量标准，由国务院安全生产监督管理部门会同国务院公安部门、农业主管部门确定并公布。</w:t>
      </w:r>
    </w:p>
    <w:p>
      <w:pPr>
        <w:spacing w:line="360" w:lineRule="auto"/>
        <w:ind w:firstLine="481" w:firstLineChars="200"/>
        <w:jc w:val="both"/>
        <w:rPr>
          <w:rFonts w:hint="eastAsia"/>
        </w:rPr>
      </w:pPr>
      <w:r>
        <w:rPr>
          <w:rFonts w:hint="eastAsia"/>
          <w:b/>
        </w:rPr>
        <w:t>第三十条</w:t>
      </w:r>
      <w:r>
        <w:rPr>
          <w:rFonts w:hint="eastAsia"/>
        </w:rPr>
        <w:t>　申请危险化学品安全使用许可证的化工企业，除应当符合本条例第二十八条的规定外，还应当具备下列条件：</w:t>
      </w:r>
    </w:p>
    <w:p>
      <w:pPr>
        <w:spacing w:line="360" w:lineRule="auto"/>
        <w:ind w:firstLine="480" w:firstLineChars="200"/>
        <w:jc w:val="both"/>
        <w:rPr>
          <w:rFonts w:hint="eastAsia"/>
        </w:rPr>
      </w:pPr>
      <w:r>
        <w:rPr>
          <w:rFonts w:hint="eastAsia"/>
        </w:rPr>
        <w:t>（一）有与所使用的危险化学品相适应的专业技术人员；</w:t>
      </w:r>
    </w:p>
    <w:p>
      <w:pPr>
        <w:spacing w:line="360" w:lineRule="auto"/>
        <w:ind w:firstLine="480" w:firstLineChars="200"/>
        <w:jc w:val="both"/>
        <w:rPr>
          <w:rFonts w:hint="eastAsia"/>
        </w:rPr>
      </w:pPr>
      <w:r>
        <w:rPr>
          <w:rFonts w:hint="eastAsia"/>
        </w:rPr>
        <w:t>（二）有安全管理机构和专职安全管理人员；</w:t>
      </w:r>
    </w:p>
    <w:p>
      <w:pPr>
        <w:spacing w:line="360" w:lineRule="auto"/>
        <w:ind w:firstLine="480" w:firstLineChars="200"/>
        <w:jc w:val="both"/>
        <w:rPr>
          <w:rFonts w:hint="eastAsia"/>
        </w:rPr>
      </w:pPr>
      <w:r>
        <w:rPr>
          <w:rFonts w:hint="eastAsia"/>
        </w:rPr>
        <w:t>（三）有符合国家规定的危险化学品事故应急预案和必要的应急救援器材、设备；</w:t>
      </w:r>
    </w:p>
    <w:p>
      <w:pPr>
        <w:spacing w:line="360" w:lineRule="auto"/>
        <w:ind w:firstLine="480" w:firstLineChars="200"/>
        <w:jc w:val="both"/>
        <w:rPr>
          <w:rFonts w:hint="eastAsia"/>
        </w:rPr>
      </w:pPr>
      <w:r>
        <w:rPr>
          <w:rFonts w:hint="eastAsia"/>
        </w:rPr>
        <w:t>（四）依法进行了安全评价。</w:t>
      </w:r>
    </w:p>
    <w:p>
      <w:pPr>
        <w:spacing w:line="360" w:lineRule="auto"/>
        <w:ind w:firstLine="481" w:firstLineChars="200"/>
        <w:jc w:val="both"/>
        <w:rPr>
          <w:rFonts w:hint="eastAsia"/>
        </w:rPr>
      </w:pPr>
      <w:r>
        <w:rPr>
          <w:rFonts w:hint="eastAsia"/>
          <w:b/>
        </w:rPr>
        <w:t>第三十一条</w:t>
      </w:r>
      <w:r>
        <w:rPr>
          <w:rFonts w:hint="eastAsia"/>
        </w:rPr>
        <w:t>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作出批准或者不予批准的决定。予以批准的，颁发危险化学品安全使用许可证；不予批准的，书面通知申请人并说明理由。</w:t>
      </w:r>
    </w:p>
    <w:p>
      <w:pPr>
        <w:spacing w:line="360" w:lineRule="auto"/>
        <w:ind w:firstLine="480" w:firstLineChars="200"/>
        <w:jc w:val="both"/>
        <w:rPr>
          <w:rFonts w:hint="eastAsia"/>
        </w:rPr>
      </w:pPr>
      <w:r>
        <w:rPr>
          <w:rFonts w:hint="eastAsia"/>
        </w:rPr>
        <w:t>安全生产监督管理部门应当将其颁发危险化学品安全使用许可证的情况及时向同级环境保护主管部门和公安机关通报。</w:t>
      </w:r>
    </w:p>
    <w:p>
      <w:pPr>
        <w:spacing w:line="360" w:lineRule="auto"/>
        <w:ind w:firstLine="481" w:firstLineChars="200"/>
        <w:jc w:val="both"/>
        <w:rPr>
          <w:rFonts w:hint="eastAsia"/>
        </w:rPr>
      </w:pPr>
      <w:r>
        <w:rPr>
          <w:rFonts w:hint="eastAsia"/>
          <w:b/>
        </w:rPr>
        <w:t>第三十二条</w:t>
      </w:r>
      <w:r>
        <w:rPr>
          <w:rFonts w:hint="eastAsia"/>
        </w:rPr>
        <w:t>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经营安全</w:t>
      </w:r>
    </w:p>
    <w:p>
      <w:pPr>
        <w:spacing w:line="360" w:lineRule="auto"/>
        <w:ind w:firstLine="481" w:firstLineChars="200"/>
        <w:jc w:val="both"/>
        <w:rPr>
          <w:rFonts w:hint="eastAsia"/>
        </w:rPr>
      </w:pPr>
      <w:r>
        <w:rPr>
          <w:rFonts w:hint="eastAsia"/>
          <w:b/>
        </w:rPr>
        <w:t>第三十三条</w:t>
      </w:r>
      <w:r>
        <w:rPr>
          <w:rFonts w:hint="eastAsia"/>
        </w:rPr>
        <w:t>　国家对危险化学品经营（包括仓储经营，下同）实行许可制度。未经许可，任何单位和个人不得经营危险化学品。</w:t>
      </w:r>
    </w:p>
    <w:p>
      <w:pPr>
        <w:spacing w:line="360" w:lineRule="auto"/>
        <w:ind w:firstLine="480" w:firstLineChars="200"/>
        <w:jc w:val="both"/>
        <w:rPr>
          <w:rFonts w:hint="eastAsia"/>
        </w:rPr>
      </w:pPr>
      <w:r>
        <w:rPr>
          <w:rFonts w:hint="eastAsia"/>
        </w:rPr>
        <w:t>依法设立的危险化学品生产企业在其厂区范围内销售本企业生产的危险化学品，不需要取得危险化学品经营许可。</w:t>
      </w:r>
    </w:p>
    <w:p>
      <w:pPr>
        <w:spacing w:line="360" w:lineRule="auto"/>
        <w:ind w:firstLine="480" w:firstLineChars="200"/>
        <w:jc w:val="both"/>
        <w:rPr>
          <w:rFonts w:hint="eastAsia"/>
        </w:rPr>
      </w:pPr>
      <w:r>
        <w:rPr>
          <w:rFonts w:hint="eastAsia"/>
        </w:rPr>
        <w:t>依照《中华人民共和国港口法》的规定取得港口经营许可证的港口经营人，在港区内从事危险化学品仓储经营，不需要取得危险化学品经营许可。</w:t>
      </w:r>
    </w:p>
    <w:p>
      <w:pPr>
        <w:spacing w:line="360" w:lineRule="auto"/>
        <w:ind w:firstLine="481" w:firstLineChars="200"/>
        <w:jc w:val="both"/>
        <w:rPr>
          <w:rFonts w:hint="eastAsia"/>
        </w:rPr>
      </w:pPr>
      <w:r>
        <w:rPr>
          <w:rFonts w:hint="eastAsia"/>
          <w:b/>
        </w:rPr>
        <w:t>第三十四条</w:t>
      </w:r>
      <w:r>
        <w:rPr>
          <w:rFonts w:hint="eastAsia"/>
        </w:rPr>
        <w:t>　从事危险化学品经营的企业应当具备下列条件：</w:t>
      </w:r>
    </w:p>
    <w:p>
      <w:pPr>
        <w:spacing w:line="360" w:lineRule="auto"/>
        <w:ind w:firstLine="480" w:firstLineChars="200"/>
        <w:jc w:val="both"/>
        <w:rPr>
          <w:rFonts w:hint="eastAsia"/>
        </w:rPr>
      </w:pPr>
      <w:r>
        <w:rPr>
          <w:rFonts w:hint="eastAsia"/>
        </w:rPr>
        <w:t>（一）有符合国家标准、行业标准的经营场所，储存危险化学品的，还应当有符合国家标准、行业标准的储存设施；</w:t>
      </w:r>
    </w:p>
    <w:p>
      <w:pPr>
        <w:spacing w:line="360" w:lineRule="auto"/>
        <w:ind w:firstLine="480" w:firstLineChars="200"/>
        <w:jc w:val="both"/>
        <w:rPr>
          <w:rFonts w:hint="eastAsia"/>
        </w:rPr>
      </w:pPr>
      <w:r>
        <w:rPr>
          <w:rFonts w:hint="eastAsia"/>
        </w:rPr>
        <w:t>（二）从业人员经过专业技术培训并经考核合格；</w:t>
      </w:r>
    </w:p>
    <w:p>
      <w:pPr>
        <w:spacing w:line="360" w:lineRule="auto"/>
        <w:ind w:firstLine="480" w:firstLineChars="200"/>
        <w:jc w:val="both"/>
        <w:rPr>
          <w:rFonts w:hint="eastAsia"/>
        </w:rPr>
      </w:pPr>
      <w:r>
        <w:rPr>
          <w:rFonts w:hint="eastAsia"/>
        </w:rPr>
        <w:t>（三）有健全的安全管理规章制度；</w:t>
      </w:r>
    </w:p>
    <w:p>
      <w:pPr>
        <w:spacing w:line="360" w:lineRule="auto"/>
        <w:ind w:firstLine="480" w:firstLineChars="200"/>
        <w:jc w:val="both"/>
        <w:rPr>
          <w:rFonts w:hint="eastAsia"/>
        </w:rPr>
      </w:pPr>
      <w:r>
        <w:rPr>
          <w:rFonts w:hint="eastAsia"/>
        </w:rPr>
        <w:t>（四）有专职安全管理人员；</w:t>
      </w:r>
    </w:p>
    <w:p>
      <w:pPr>
        <w:spacing w:line="360" w:lineRule="auto"/>
        <w:ind w:firstLine="480" w:firstLineChars="200"/>
        <w:jc w:val="both"/>
        <w:rPr>
          <w:rFonts w:hint="eastAsia"/>
        </w:rPr>
      </w:pPr>
      <w:r>
        <w:rPr>
          <w:rFonts w:hint="eastAsia"/>
        </w:rPr>
        <w:t>（五）有符合国家规定的危险化学品事故应急预案和必要的应急救援器材、设备；</w:t>
      </w:r>
    </w:p>
    <w:p>
      <w:pPr>
        <w:spacing w:line="360" w:lineRule="auto"/>
        <w:ind w:firstLine="480" w:firstLineChars="200"/>
        <w:jc w:val="both"/>
        <w:rPr>
          <w:rFonts w:hint="eastAsia"/>
        </w:rPr>
      </w:pPr>
      <w:r>
        <w:rPr>
          <w:rFonts w:hint="eastAsia"/>
        </w:rPr>
        <w:t>（六）法律、法规规定的其他条件。</w:t>
      </w:r>
    </w:p>
    <w:p>
      <w:pPr>
        <w:spacing w:line="360" w:lineRule="auto"/>
        <w:ind w:firstLine="481" w:firstLineChars="200"/>
        <w:jc w:val="both"/>
        <w:rPr>
          <w:rFonts w:hint="eastAsia"/>
        </w:rPr>
      </w:pPr>
      <w:r>
        <w:rPr>
          <w:rFonts w:hint="eastAsia"/>
          <w:b/>
        </w:rPr>
        <w:t>第三十五条</w:t>
      </w:r>
      <w:r>
        <w:rPr>
          <w:rFonts w:hint="eastAsia"/>
        </w:rPr>
        <w:t>　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p>
    <w:p>
      <w:pPr>
        <w:spacing w:line="360" w:lineRule="auto"/>
        <w:ind w:firstLine="480" w:firstLineChars="200"/>
        <w:jc w:val="both"/>
        <w:rPr>
          <w:rFonts w:hint="eastAsia"/>
        </w:rPr>
      </w:pPr>
      <w:r>
        <w:rPr>
          <w:rFonts w:hint="eastAsia"/>
        </w:rPr>
        <w:t>设区的市级人民政府安全生产监督管理部门和县级人民政府安全生产监督管理部门应当将其颁发危险化学品经营许可证的情况及时向同级环境保护主管部门和公安机关通报。</w:t>
      </w:r>
    </w:p>
    <w:p>
      <w:pPr>
        <w:spacing w:line="360" w:lineRule="auto"/>
        <w:ind w:firstLine="480" w:firstLineChars="200"/>
        <w:jc w:val="both"/>
        <w:rPr>
          <w:rFonts w:hint="eastAsia"/>
        </w:rPr>
      </w:pPr>
      <w:r>
        <w:rPr>
          <w:rFonts w:hint="eastAsia"/>
        </w:rPr>
        <w:t>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pPr>
        <w:spacing w:line="360" w:lineRule="auto"/>
        <w:ind w:firstLine="481" w:firstLineChars="200"/>
        <w:jc w:val="both"/>
        <w:rPr>
          <w:rFonts w:hint="eastAsia"/>
        </w:rPr>
      </w:pPr>
      <w:r>
        <w:rPr>
          <w:rFonts w:hint="eastAsia"/>
          <w:b/>
        </w:rPr>
        <w:t>第三十六条　</w:t>
      </w:r>
      <w:r>
        <w:rPr>
          <w:rFonts w:hint="eastAsia"/>
        </w:rPr>
        <w:t>危险化学品经营企业储存危险化学品的，应当遵守本条例第二章关于储存危险化学品的规定。危险化学品商店内只能存放民用小包装的危险化学品。</w:t>
      </w:r>
    </w:p>
    <w:p>
      <w:pPr>
        <w:spacing w:line="360" w:lineRule="auto"/>
        <w:ind w:firstLine="481" w:firstLineChars="200"/>
        <w:jc w:val="both"/>
        <w:rPr>
          <w:rFonts w:hint="eastAsia"/>
        </w:rPr>
      </w:pPr>
      <w:r>
        <w:rPr>
          <w:rFonts w:hint="eastAsia"/>
          <w:b/>
        </w:rPr>
        <w:t>第三十七条</w:t>
      </w:r>
      <w:r>
        <w:rPr>
          <w:rFonts w:hint="eastAsia"/>
        </w:rPr>
        <w:t>　危险化学品经营企业不得向未经许可从事危险化学品生产、经营活动的企业采购危险化学品，不得经营没有化学品安全技术说明书或者化学品安全标签的危险化学品。</w:t>
      </w:r>
    </w:p>
    <w:p>
      <w:pPr>
        <w:spacing w:line="360" w:lineRule="auto"/>
        <w:ind w:firstLine="481" w:firstLineChars="200"/>
        <w:jc w:val="both"/>
        <w:rPr>
          <w:rFonts w:hint="eastAsia"/>
        </w:rPr>
      </w:pPr>
      <w:r>
        <w:rPr>
          <w:rFonts w:hint="eastAsia"/>
          <w:b/>
        </w:rPr>
        <w:t>第三十八条</w:t>
      </w:r>
      <w:r>
        <w:rPr>
          <w:rFonts w:hint="eastAsia"/>
        </w:rPr>
        <w:t>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spacing w:line="360" w:lineRule="auto"/>
        <w:ind w:firstLine="480" w:firstLineChars="200"/>
        <w:jc w:val="both"/>
        <w:rPr>
          <w:rFonts w:hint="eastAsia"/>
        </w:rPr>
      </w:pPr>
      <w:r>
        <w:rPr>
          <w:rFonts w:hint="eastAsia"/>
        </w:rPr>
        <w:t>前款规定以外的单位购买剧毒化学品的，应当向所在地县级人民政府公安机关申请取得剧毒化学品购买许可证；购买易制爆危险化学品的，应当持本单位出具的合法用途说明。</w:t>
      </w:r>
    </w:p>
    <w:p>
      <w:pPr>
        <w:spacing w:line="360" w:lineRule="auto"/>
        <w:ind w:firstLine="480" w:firstLineChars="200"/>
        <w:jc w:val="both"/>
        <w:rPr>
          <w:rFonts w:hint="eastAsia"/>
        </w:rPr>
      </w:pPr>
      <w:r>
        <w:rPr>
          <w:rFonts w:hint="eastAsia"/>
        </w:rPr>
        <w:t>个人不得购买剧毒化学品（属于剧毒化学品的农药除外）和易制爆危险化学品。</w:t>
      </w:r>
    </w:p>
    <w:p>
      <w:pPr>
        <w:spacing w:line="360" w:lineRule="auto"/>
        <w:ind w:firstLine="481" w:firstLineChars="200"/>
        <w:jc w:val="both"/>
        <w:rPr>
          <w:rFonts w:hint="eastAsia"/>
        </w:rPr>
      </w:pPr>
      <w:r>
        <w:rPr>
          <w:rFonts w:hint="eastAsia"/>
          <w:b/>
        </w:rPr>
        <w:t>第三十九条</w:t>
      </w:r>
      <w:r>
        <w:rPr>
          <w:rFonts w:hint="eastAsia"/>
        </w:rPr>
        <w:t>　申请取得剧毒化学品购买许可证，申请人应当向所在地县级人民政府公安机关提交下列材料：</w:t>
      </w:r>
    </w:p>
    <w:p>
      <w:pPr>
        <w:spacing w:line="360" w:lineRule="auto"/>
        <w:ind w:firstLine="480" w:firstLineChars="200"/>
        <w:jc w:val="both"/>
        <w:rPr>
          <w:rFonts w:hint="eastAsia"/>
        </w:rPr>
      </w:pPr>
      <w:r>
        <w:rPr>
          <w:rFonts w:hint="eastAsia"/>
        </w:rPr>
        <w:t>（一）营业执照或者法人证书（登记证书）的复印件；</w:t>
      </w:r>
    </w:p>
    <w:p>
      <w:pPr>
        <w:spacing w:line="360" w:lineRule="auto"/>
        <w:ind w:firstLine="480" w:firstLineChars="200"/>
        <w:jc w:val="both"/>
        <w:rPr>
          <w:rFonts w:hint="eastAsia"/>
        </w:rPr>
      </w:pPr>
      <w:r>
        <w:rPr>
          <w:rFonts w:hint="eastAsia"/>
        </w:rPr>
        <w:t>（二）拟购买的剧毒化学品品种、数量的说明；</w:t>
      </w:r>
    </w:p>
    <w:p>
      <w:pPr>
        <w:spacing w:line="360" w:lineRule="auto"/>
        <w:ind w:firstLine="480" w:firstLineChars="200"/>
        <w:jc w:val="both"/>
        <w:rPr>
          <w:rFonts w:hint="eastAsia"/>
        </w:rPr>
      </w:pPr>
      <w:r>
        <w:rPr>
          <w:rFonts w:hint="eastAsia"/>
        </w:rPr>
        <w:t>（三）购买剧毒化学品用途的说明；</w:t>
      </w:r>
    </w:p>
    <w:p>
      <w:pPr>
        <w:spacing w:line="360" w:lineRule="auto"/>
        <w:ind w:firstLine="480" w:firstLineChars="200"/>
        <w:jc w:val="both"/>
        <w:rPr>
          <w:rFonts w:hint="eastAsia"/>
        </w:rPr>
      </w:pPr>
      <w:r>
        <w:rPr>
          <w:rFonts w:hint="eastAsia"/>
        </w:rPr>
        <w:t>（四）经办人的身份证明。</w:t>
      </w:r>
    </w:p>
    <w:p>
      <w:pPr>
        <w:spacing w:line="360" w:lineRule="auto"/>
        <w:ind w:firstLine="480" w:firstLineChars="200"/>
        <w:jc w:val="both"/>
        <w:rPr>
          <w:rFonts w:hint="eastAsia"/>
        </w:rPr>
      </w:pPr>
      <w:r>
        <w:rPr>
          <w:rFonts w:hint="eastAsia"/>
        </w:rPr>
        <w:t>县级人民政府公安机关应当自收到前款规定的材料之日起3日内，作出批准或者不予批准的决定。予以批准的，颁发剧毒化学品购买许可证；不予批准的，书面通知申请人并说明理由。</w:t>
      </w:r>
    </w:p>
    <w:p>
      <w:pPr>
        <w:spacing w:line="360" w:lineRule="auto"/>
        <w:ind w:firstLine="480" w:firstLineChars="200"/>
        <w:jc w:val="both"/>
        <w:rPr>
          <w:rFonts w:hint="eastAsia"/>
        </w:rPr>
      </w:pPr>
      <w:r>
        <w:rPr>
          <w:rFonts w:hint="eastAsia"/>
        </w:rPr>
        <w:t>剧毒化学品购买许可证管理办法由国务院公安部门制定。</w:t>
      </w:r>
    </w:p>
    <w:p>
      <w:pPr>
        <w:spacing w:line="360" w:lineRule="auto"/>
        <w:ind w:firstLine="481" w:firstLineChars="200"/>
        <w:jc w:val="both"/>
        <w:rPr>
          <w:rFonts w:hint="eastAsia"/>
        </w:rPr>
      </w:pPr>
      <w:r>
        <w:rPr>
          <w:rFonts w:hint="eastAsia"/>
          <w:b/>
        </w:rPr>
        <w:t>第四十条</w:t>
      </w:r>
      <w:r>
        <w:rPr>
          <w:rFonts w:hint="eastAsia"/>
        </w:rPr>
        <w:t>　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spacing w:line="360" w:lineRule="auto"/>
        <w:ind w:firstLine="480" w:firstLineChars="200"/>
        <w:jc w:val="both"/>
        <w:rPr>
          <w:rFonts w:hint="eastAsia"/>
        </w:rPr>
      </w:pPr>
      <w:r>
        <w:rPr>
          <w:rFonts w:hint="eastAsia"/>
        </w:rPr>
        <w:t>禁止向个人销售剧毒化学品（属于剧毒化学品的农药除外）和易制爆危险化学品。</w:t>
      </w:r>
    </w:p>
    <w:p>
      <w:pPr>
        <w:spacing w:line="360" w:lineRule="auto"/>
        <w:ind w:firstLine="481" w:firstLineChars="200"/>
        <w:jc w:val="both"/>
        <w:rPr>
          <w:rFonts w:hint="eastAsia"/>
        </w:rPr>
      </w:pPr>
      <w:r>
        <w:rPr>
          <w:rFonts w:hint="eastAsia"/>
          <w:b/>
        </w:rPr>
        <w:t>第四十一条</w:t>
      </w:r>
      <w:r>
        <w:rPr>
          <w:rFonts w:hint="eastAsia"/>
        </w:rPr>
        <w:t>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1年。</w:t>
      </w:r>
    </w:p>
    <w:p>
      <w:pPr>
        <w:spacing w:line="360" w:lineRule="auto"/>
        <w:ind w:firstLine="480" w:firstLineChars="200"/>
        <w:jc w:val="both"/>
        <w:rPr>
          <w:rFonts w:hint="eastAsia"/>
        </w:rPr>
      </w:pPr>
      <w:r>
        <w:rPr>
          <w:rFonts w:hint="eastAsia"/>
        </w:rPr>
        <w:t>剧毒化学品、易制爆危险化学品的销售企业、购买单位应当在销售、购买后5日内，将所销售、购买的剧毒化学品、易制爆危险化学品的品种、数量以及流向信息报所在地县级人民政府公安机关备案，并输入计算机系统。</w:t>
      </w:r>
    </w:p>
    <w:p>
      <w:pPr>
        <w:spacing w:line="360" w:lineRule="auto"/>
        <w:ind w:firstLine="481" w:firstLineChars="200"/>
        <w:jc w:val="both"/>
        <w:rPr>
          <w:rFonts w:hint="eastAsia"/>
        </w:rPr>
      </w:pPr>
      <w:r>
        <w:rPr>
          <w:rFonts w:hint="eastAsia"/>
          <w:b/>
        </w:rPr>
        <w:t>第四十二条</w:t>
      </w:r>
      <w:r>
        <w:rPr>
          <w:rFonts w:hint="eastAsia"/>
        </w:rPr>
        <w:t>　使用剧毒化学品、易制爆危险化学品的单位不得出借、转让其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运输安全</w:t>
      </w:r>
    </w:p>
    <w:p>
      <w:pPr>
        <w:spacing w:line="360" w:lineRule="auto"/>
        <w:ind w:firstLine="481" w:firstLineChars="200"/>
        <w:jc w:val="both"/>
        <w:rPr>
          <w:rFonts w:hint="eastAsia"/>
        </w:rPr>
      </w:pPr>
      <w:r>
        <w:rPr>
          <w:rFonts w:hint="eastAsia"/>
          <w:b/>
        </w:rPr>
        <w:t>第四十三条</w:t>
      </w:r>
      <w:r>
        <w:rPr>
          <w:rFonts w:hint="eastAsia"/>
        </w:rPr>
        <w:t>　从事危险化学品道路运输、水路运输的，应当分别依照有关道路运输、水路运输的法律、行政法规的规定，取得危险货物道路运输许可、危险货物水路运输许可，并向工商行政管理部门办理登记手续。</w:t>
      </w:r>
    </w:p>
    <w:p>
      <w:pPr>
        <w:spacing w:line="360" w:lineRule="auto"/>
        <w:ind w:firstLine="480" w:firstLineChars="200"/>
        <w:jc w:val="both"/>
        <w:rPr>
          <w:rFonts w:hint="eastAsia"/>
        </w:rPr>
      </w:pPr>
      <w:r>
        <w:rPr>
          <w:rFonts w:hint="eastAsia"/>
        </w:rPr>
        <w:t>危险化学品道路运输企业、水路运输企业应当配备专职安全管理人员。</w:t>
      </w:r>
    </w:p>
    <w:p>
      <w:pPr>
        <w:spacing w:line="360" w:lineRule="auto"/>
        <w:ind w:firstLine="481" w:firstLineChars="200"/>
        <w:jc w:val="both"/>
        <w:rPr>
          <w:rFonts w:hint="eastAsia"/>
        </w:rPr>
      </w:pPr>
      <w:r>
        <w:rPr>
          <w:rFonts w:hint="eastAsia"/>
          <w:b/>
        </w:rPr>
        <w:t>第四十四条</w:t>
      </w:r>
      <w:r>
        <w:rPr>
          <w:rFonts w:hint="eastAsia"/>
        </w:rPr>
        <w:t>　危险化学品道路运输企业、水路运输企业的驾驶人员、船员、装卸管理人员、押运人员、申报人员、集装箱装箱现场检查员应当经交通运输主管部门考核合格，取得从业资格。具体办法由国务院交通运输主管部门制定。</w:t>
      </w:r>
    </w:p>
    <w:p>
      <w:pPr>
        <w:spacing w:line="360" w:lineRule="auto"/>
        <w:ind w:firstLine="480" w:firstLineChars="200"/>
        <w:jc w:val="both"/>
        <w:rPr>
          <w:rFonts w:hint="eastAsia"/>
        </w:rPr>
      </w:pPr>
      <w:r>
        <w:rPr>
          <w:rFonts w:hint="eastAsia"/>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pPr>
        <w:spacing w:line="360" w:lineRule="auto"/>
        <w:ind w:firstLine="481" w:firstLineChars="200"/>
        <w:jc w:val="both"/>
        <w:rPr>
          <w:rFonts w:hint="eastAsia"/>
        </w:rPr>
      </w:pPr>
      <w:r>
        <w:rPr>
          <w:rFonts w:hint="eastAsia"/>
          <w:b/>
        </w:rPr>
        <w:t>第四十五条</w:t>
      </w:r>
      <w:r>
        <w:rPr>
          <w:rFonts w:hint="eastAsia"/>
        </w:rPr>
        <w:t>　运输危险化学品，应当根据危险化学品的危险特性采取相应的安全防护措施，并配备必要的防护用品和应急救援器材。</w:t>
      </w:r>
    </w:p>
    <w:p>
      <w:pPr>
        <w:spacing w:line="360" w:lineRule="auto"/>
        <w:ind w:firstLine="480" w:firstLineChars="200"/>
        <w:jc w:val="both"/>
        <w:rPr>
          <w:rFonts w:hint="eastAsia"/>
        </w:rPr>
      </w:pPr>
      <w:r>
        <w:rPr>
          <w:rFonts w:hint="eastAsia"/>
        </w:rPr>
        <w:t>用于运输危险化学品的槽罐以及其他容器应当封口严密，能够防止危险化学品在运输过程中因温度、湿度或者压力的变化发生渗漏、洒漏；槽罐以及其他容器的溢流和泄压装置应当设置准确、起闭灵活。</w:t>
      </w:r>
    </w:p>
    <w:p>
      <w:pPr>
        <w:spacing w:line="360" w:lineRule="auto"/>
        <w:ind w:firstLine="480" w:firstLineChars="200"/>
        <w:jc w:val="both"/>
        <w:rPr>
          <w:rFonts w:hint="eastAsia"/>
        </w:rPr>
      </w:pPr>
      <w:r>
        <w:rPr>
          <w:rFonts w:hint="eastAsia"/>
        </w:rPr>
        <w:t>运输危险化学品的驾驶人员、船员、装卸管理人员、押运人员、申报人员、集装箱装箱现场检查员，应当了解所运输的危险化学品的危险特性及其包装物、容器的使用要求和出现危险情况时的应急处置方法。</w:t>
      </w:r>
    </w:p>
    <w:p>
      <w:pPr>
        <w:spacing w:line="360" w:lineRule="auto"/>
        <w:ind w:firstLine="481" w:firstLineChars="200"/>
        <w:jc w:val="both"/>
        <w:rPr>
          <w:rFonts w:hint="eastAsia"/>
        </w:rPr>
      </w:pPr>
      <w:r>
        <w:rPr>
          <w:rFonts w:hint="eastAsia"/>
          <w:b/>
        </w:rPr>
        <w:t>第四十六条</w:t>
      </w:r>
      <w:r>
        <w:rPr>
          <w:rFonts w:hint="eastAsia"/>
        </w:rPr>
        <w:t>　通过道路运输危险化学品的，托运人应当委托依法取得危险货物道路运输许可的企业承运。</w:t>
      </w:r>
    </w:p>
    <w:p>
      <w:pPr>
        <w:spacing w:line="360" w:lineRule="auto"/>
        <w:ind w:firstLine="481" w:firstLineChars="200"/>
        <w:jc w:val="both"/>
        <w:rPr>
          <w:rFonts w:hint="eastAsia"/>
        </w:rPr>
      </w:pPr>
      <w:r>
        <w:rPr>
          <w:rFonts w:hint="eastAsia"/>
          <w:b/>
        </w:rPr>
        <w:t>第四十七条</w:t>
      </w:r>
      <w:r>
        <w:rPr>
          <w:rFonts w:hint="eastAsia"/>
        </w:rPr>
        <w:t>　通过道路运输危险化学品的，应当按照运输车辆的核定载质量装载危险化学品，不得超载。</w:t>
      </w:r>
    </w:p>
    <w:p>
      <w:pPr>
        <w:spacing w:line="360" w:lineRule="auto"/>
        <w:ind w:firstLine="480" w:firstLineChars="200"/>
        <w:jc w:val="both"/>
        <w:rPr>
          <w:rFonts w:hint="eastAsia"/>
        </w:rPr>
      </w:pPr>
      <w:r>
        <w:rPr>
          <w:rFonts w:hint="eastAsia"/>
        </w:rPr>
        <w:t>危险化学品运输车辆应当符合国家标准要求的安全技术条件，并按照国家有关规定定期进行安全技术检验。</w:t>
      </w:r>
    </w:p>
    <w:p>
      <w:pPr>
        <w:spacing w:line="360" w:lineRule="auto"/>
        <w:ind w:firstLine="480" w:firstLineChars="200"/>
        <w:jc w:val="both"/>
        <w:rPr>
          <w:rFonts w:hint="eastAsia"/>
        </w:rPr>
      </w:pPr>
      <w:r>
        <w:rPr>
          <w:rFonts w:hint="eastAsia"/>
        </w:rPr>
        <w:t>危险化学品运输车辆应当悬挂或者喷涂符合国家标准要求的警示标志。</w:t>
      </w:r>
    </w:p>
    <w:p>
      <w:pPr>
        <w:spacing w:line="360" w:lineRule="auto"/>
        <w:ind w:firstLine="481" w:firstLineChars="200"/>
        <w:jc w:val="both"/>
        <w:rPr>
          <w:rFonts w:hint="eastAsia"/>
        </w:rPr>
      </w:pPr>
      <w:r>
        <w:rPr>
          <w:rFonts w:hint="eastAsia"/>
          <w:b/>
        </w:rPr>
        <w:t>第四十八条</w:t>
      </w:r>
      <w:r>
        <w:rPr>
          <w:rFonts w:hint="eastAsia"/>
        </w:rPr>
        <w:t>　通过道路运输危险化学品的，应当配备押运人员，并保证所运输的危险化学品处于押运人员的监控之下。</w:t>
      </w:r>
    </w:p>
    <w:p>
      <w:pPr>
        <w:spacing w:line="360" w:lineRule="auto"/>
        <w:ind w:firstLine="480" w:firstLineChars="200"/>
        <w:jc w:val="both"/>
        <w:rPr>
          <w:rFonts w:hint="eastAsia"/>
        </w:rPr>
      </w:pPr>
      <w:r>
        <w:rPr>
          <w:rFonts w:hint="eastAsia"/>
        </w:rPr>
        <w:t>运输危险化学品途中因住宿或者发生影响正常运输的情况，需要较长时间停车的，驾驶人员、押运人员应当采取相应的安全防范措施；运输剧毒化学品或者易制爆危险化学品的，还应当向当地公安机关报告。</w:t>
      </w:r>
    </w:p>
    <w:p>
      <w:pPr>
        <w:spacing w:line="360" w:lineRule="auto"/>
        <w:ind w:firstLine="481" w:firstLineChars="200"/>
        <w:jc w:val="both"/>
        <w:rPr>
          <w:rFonts w:hint="eastAsia"/>
        </w:rPr>
      </w:pPr>
      <w:r>
        <w:rPr>
          <w:rFonts w:hint="eastAsia"/>
          <w:b/>
        </w:rPr>
        <w:t>第四十九条</w:t>
      </w:r>
      <w:r>
        <w:rPr>
          <w:rFonts w:hint="eastAsia"/>
        </w:rPr>
        <w:t>　未经公安机关批准，运输危险化学品的车辆不得进入危险化学品运输车辆限制通行的区域。危险化学品运输车辆限制通行的区域由县级人民政府公安机关划定，并设置明显的标志。</w:t>
      </w:r>
    </w:p>
    <w:p>
      <w:pPr>
        <w:spacing w:line="360" w:lineRule="auto"/>
        <w:ind w:firstLine="481" w:firstLineChars="200"/>
        <w:jc w:val="both"/>
        <w:rPr>
          <w:rFonts w:hint="eastAsia"/>
        </w:rPr>
      </w:pPr>
      <w:r>
        <w:rPr>
          <w:rFonts w:hint="eastAsia"/>
          <w:b/>
        </w:rPr>
        <w:t>第五十条　</w:t>
      </w:r>
      <w:r>
        <w:rPr>
          <w:rFonts w:hint="eastAsia"/>
        </w:rPr>
        <w:t>通过道路运输剧毒化学品的，托运人应当向运输始发地或者目的地县级人民政府公安机关申请剧毒化学品道路运输通行证。</w:t>
      </w:r>
    </w:p>
    <w:p>
      <w:pPr>
        <w:spacing w:line="360" w:lineRule="auto"/>
        <w:ind w:firstLine="480" w:firstLineChars="200"/>
        <w:jc w:val="both"/>
        <w:rPr>
          <w:rFonts w:hint="eastAsia"/>
        </w:rPr>
      </w:pPr>
      <w:r>
        <w:rPr>
          <w:rFonts w:hint="eastAsia"/>
        </w:rPr>
        <w:t>申请剧毒化学品道路运输通行证，托运人应当向县级人民政府公安机关提交下列材料：</w:t>
      </w:r>
    </w:p>
    <w:p>
      <w:pPr>
        <w:spacing w:line="360" w:lineRule="auto"/>
        <w:ind w:firstLine="480" w:firstLineChars="200"/>
        <w:jc w:val="both"/>
        <w:rPr>
          <w:rFonts w:hint="eastAsia"/>
        </w:rPr>
      </w:pPr>
      <w:r>
        <w:rPr>
          <w:rFonts w:hint="eastAsia"/>
        </w:rPr>
        <w:t>（一）拟运输的剧毒化学品品种、数量的说明；</w:t>
      </w:r>
    </w:p>
    <w:p>
      <w:pPr>
        <w:spacing w:line="360" w:lineRule="auto"/>
        <w:ind w:firstLine="480" w:firstLineChars="200"/>
        <w:jc w:val="both"/>
        <w:rPr>
          <w:rFonts w:hint="eastAsia"/>
        </w:rPr>
      </w:pPr>
      <w:r>
        <w:rPr>
          <w:rFonts w:hint="eastAsia"/>
        </w:rPr>
        <w:t>（二）运输始发地、目的地、运输时间和运输路线的说明；</w:t>
      </w:r>
    </w:p>
    <w:p>
      <w:pPr>
        <w:spacing w:line="360" w:lineRule="auto"/>
        <w:ind w:firstLine="480" w:firstLineChars="200"/>
        <w:jc w:val="both"/>
        <w:rPr>
          <w:rFonts w:hint="eastAsia"/>
        </w:rPr>
      </w:pPr>
      <w:r>
        <w:rPr>
          <w:rFonts w:hint="eastAsia"/>
        </w:rPr>
        <w:t>（三）承运人取得危险货物道路运输许可、运输车辆取得营运证以及驾驶人员、押运人员取得上岗资格的证明文件；</w:t>
      </w:r>
    </w:p>
    <w:p>
      <w:pPr>
        <w:spacing w:line="360" w:lineRule="auto"/>
        <w:ind w:firstLine="480" w:firstLineChars="200"/>
        <w:jc w:val="both"/>
        <w:rPr>
          <w:rFonts w:hint="eastAsia"/>
        </w:rPr>
      </w:pPr>
      <w:r>
        <w:rPr>
          <w:rFonts w:hint="eastAsia"/>
        </w:rPr>
        <w:t>（四）本条例第三十八条第一款、第二款规定的购买剧毒化学品的相关许可证件，或者海关出具的进出口证明文件。</w:t>
      </w:r>
    </w:p>
    <w:p>
      <w:pPr>
        <w:spacing w:line="360" w:lineRule="auto"/>
        <w:ind w:firstLine="480" w:firstLineChars="200"/>
        <w:jc w:val="both"/>
        <w:rPr>
          <w:rFonts w:hint="eastAsia"/>
        </w:rPr>
      </w:pPr>
      <w:r>
        <w:rPr>
          <w:rFonts w:hint="eastAsia"/>
        </w:rPr>
        <w:t>县级人民政府公安机关应当自收到前款规定的材料之日起7日内，作出批准或者不予批准的决定。予以批准的，颁发剧毒化学品道路运输通行证；不予批准的，书面通知申请人并说明理由。</w:t>
      </w:r>
    </w:p>
    <w:p>
      <w:pPr>
        <w:spacing w:line="360" w:lineRule="auto"/>
        <w:ind w:firstLine="480" w:firstLineChars="200"/>
        <w:jc w:val="both"/>
        <w:rPr>
          <w:rFonts w:hint="eastAsia"/>
        </w:rPr>
      </w:pPr>
      <w:r>
        <w:rPr>
          <w:rFonts w:hint="eastAsia"/>
        </w:rPr>
        <w:t>剧毒化学品道路运输通行证管理办法由国务院公安部门制定。</w:t>
      </w:r>
    </w:p>
    <w:p>
      <w:pPr>
        <w:spacing w:line="360" w:lineRule="auto"/>
        <w:ind w:firstLine="481" w:firstLineChars="200"/>
        <w:jc w:val="both"/>
        <w:rPr>
          <w:rFonts w:hint="eastAsia"/>
        </w:rPr>
      </w:pPr>
      <w:r>
        <w:rPr>
          <w:rFonts w:hint="eastAsia"/>
          <w:b/>
        </w:rPr>
        <w:t>第五十一条</w:t>
      </w:r>
      <w:r>
        <w:rPr>
          <w:rFonts w:hint="eastAsia"/>
        </w:rPr>
        <w:t>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pPr>
        <w:spacing w:line="360" w:lineRule="auto"/>
        <w:ind w:firstLine="481" w:firstLineChars="200"/>
        <w:jc w:val="both"/>
        <w:rPr>
          <w:rFonts w:hint="eastAsia"/>
        </w:rPr>
      </w:pPr>
      <w:r>
        <w:rPr>
          <w:rFonts w:hint="eastAsia"/>
          <w:b/>
        </w:rPr>
        <w:t>第五十二条</w:t>
      </w:r>
      <w:r>
        <w:rPr>
          <w:rFonts w:hint="eastAsia"/>
        </w:rPr>
        <w:t>　通过水路运输危险化学品的，应当遵守法律、行政法规以及国务院交通运输主管部门关于危险货物水路运输安全的规定。</w:t>
      </w:r>
    </w:p>
    <w:p>
      <w:pPr>
        <w:spacing w:line="360" w:lineRule="auto"/>
        <w:ind w:firstLine="481" w:firstLineChars="200"/>
        <w:jc w:val="both"/>
        <w:rPr>
          <w:rFonts w:hint="eastAsia"/>
        </w:rPr>
      </w:pPr>
      <w:r>
        <w:rPr>
          <w:rFonts w:hint="eastAsia"/>
          <w:b/>
        </w:rPr>
        <w:t>第五十三条</w:t>
      </w:r>
      <w:r>
        <w:rPr>
          <w:rFonts w:hint="eastAsia"/>
        </w:rPr>
        <w:t>　海事管理机构应当根据危险化学品的种类和危险特性，确定船舶运输危险化学品的相关安全运输条件。</w:t>
      </w:r>
    </w:p>
    <w:p>
      <w:pPr>
        <w:spacing w:line="360" w:lineRule="auto"/>
        <w:ind w:firstLine="480" w:firstLineChars="200"/>
        <w:jc w:val="both"/>
        <w:rPr>
          <w:rFonts w:hint="eastAsia"/>
        </w:rPr>
      </w:pPr>
      <w:r>
        <w:rPr>
          <w:rFonts w:hint="eastAsia"/>
        </w:rPr>
        <w:t>拟交付船舶运输的化学品的相关安全运输条件不明确的，货物所有人或者代理人应当委托相关技术机构进行评估，明确相关安全运输条件并经海事管理机构确认后，方可交付船舶运输。</w:t>
      </w:r>
    </w:p>
    <w:p>
      <w:pPr>
        <w:spacing w:line="360" w:lineRule="auto"/>
        <w:ind w:firstLine="481" w:firstLineChars="200"/>
        <w:jc w:val="both"/>
        <w:rPr>
          <w:rFonts w:hint="eastAsia"/>
        </w:rPr>
      </w:pPr>
      <w:r>
        <w:rPr>
          <w:rFonts w:hint="eastAsia"/>
          <w:b/>
        </w:rPr>
        <w:t>第五十四条</w:t>
      </w:r>
      <w:r>
        <w:rPr>
          <w:rFonts w:hint="eastAsia"/>
        </w:rPr>
        <w:t>　禁止通过内河封闭水域运输剧毒化学品以及国家规定禁止通过内河运输的其他危险化学品。</w:t>
      </w:r>
    </w:p>
    <w:p>
      <w:pPr>
        <w:spacing w:line="360" w:lineRule="auto"/>
        <w:ind w:firstLine="480" w:firstLineChars="200"/>
        <w:jc w:val="both"/>
        <w:rPr>
          <w:rFonts w:hint="eastAsia"/>
        </w:rPr>
      </w:pPr>
      <w:r>
        <w:rPr>
          <w:rFonts w:hint="eastAsia"/>
        </w:rPr>
        <w:t>前款规定以外的内河水域，禁止运输国家规定禁止通过内河运输的剧毒化学品以及其他危险化学品。</w:t>
      </w:r>
    </w:p>
    <w:p>
      <w:pPr>
        <w:spacing w:line="360" w:lineRule="auto"/>
        <w:ind w:firstLine="480" w:firstLineChars="200"/>
        <w:jc w:val="both"/>
        <w:rPr>
          <w:rFonts w:hint="eastAsia"/>
        </w:rPr>
      </w:pPr>
      <w:r>
        <w:rPr>
          <w:rFonts w:hint="eastAsia"/>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p>
      <w:pPr>
        <w:spacing w:line="360" w:lineRule="auto"/>
        <w:ind w:firstLine="481" w:firstLineChars="200"/>
        <w:jc w:val="both"/>
        <w:rPr>
          <w:rFonts w:hint="eastAsia"/>
        </w:rPr>
      </w:pPr>
      <w:r>
        <w:rPr>
          <w:rFonts w:hint="eastAsia"/>
          <w:b/>
        </w:rPr>
        <w:t>第五十五条</w:t>
      </w:r>
      <w:r>
        <w:rPr>
          <w:rFonts w:hint="eastAsia"/>
        </w:rPr>
        <w:t>　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p>
    <w:p>
      <w:pPr>
        <w:spacing w:line="360" w:lineRule="auto"/>
        <w:ind w:firstLine="481" w:firstLineChars="200"/>
        <w:jc w:val="both"/>
        <w:rPr>
          <w:rFonts w:hint="eastAsia"/>
        </w:rPr>
      </w:pPr>
      <w:r>
        <w:rPr>
          <w:rFonts w:hint="eastAsia"/>
          <w:b/>
        </w:rPr>
        <w:t>第五十六条</w:t>
      </w:r>
      <w:r>
        <w:rPr>
          <w:rFonts w:hint="eastAsia"/>
        </w:rPr>
        <w:t>　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pPr>
        <w:spacing w:line="360" w:lineRule="auto"/>
        <w:ind w:firstLine="481" w:firstLineChars="200"/>
        <w:jc w:val="both"/>
        <w:rPr>
          <w:rFonts w:hint="eastAsia"/>
        </w:rPr>
      </w:pPr>
      <w:r>
        <w:rPr>
          <w:rFonts w:hint="eastAsia"/>
          <w:b/>
        </w:rPr>
        <w:t>第五十七条</w:t>
      </w:r>
      <w:r>
        <w:rPr>
          <w:rFonts w:hint="eastAsia"/>
        </w:rPr>
        <w:t>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p>
    <w:p>
      <w:pPr>
        <w:spacing w:line="360" w:lineRule="auto"/>
        <w:ind w:firstLine="480" w:firstLineChars="200"/>
        <w:jc w:val="both"/>
        <w:rPr>
          <w:rFonts w:hint="eastAsia"/>
        </w:rPr>
      </w:pPr>
      <w:r>
        <w:rPr>
          <w:rFonts w:hint="eastAsia"/>
        </w:rPr>
        <w:t>通过内河运输危险化学品的船舶，其所有人或者经营人应当取得船舶污染损害责任保险证书或者财务担保证明。船舶污染损害责任保险证书或者财务担保证明的副本应当随船携带。</w:t>
      </w:r>
    </w:p>
    <w:p>
      <w:pPr>
        <w:spacing w:line="360" w:lineRule="auto"/>
        <w:ind w:firstLine="481" w:firstLineChars="200"/>
        <w:jc w:val="both"/>
        <w:rPr>
          <w:rFonts w:hint="eastAsia"/>
        </w:rPr>
      </w:pPr>
      <w:r>
        <w:rPr>
          <w:rFonts w:hint="eastAsia"/>
          <w:b/>
        </w:rPr>
        <w:t>第五十八条</w:t>
      </w:r>
      <w:r>
        <w:rPr>
          <w:rFonts w:hint="eastAsia"/>
        </w:rPr>
        <w:t>　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pPr>
        <w:spacing w:line="360" w:lineRule="auto"/>
        <w:ind w:firstLine="481" w:firstLineChars="200"/>
        <w:jc w:val="both"/>
        <w:rPr>
          <w:rFonts w:hint="eastAsia"/>
        </w:rPr>
      </w:pPr>
      <w:r>
        <w:rPr>
          <w:rFonts w:hint="eastAsia"/>
          <w:b/>
        </w:rPr>
        <w:t>第五十九条</w:t>
      </w:r>
      <w:r>
        <w:rPr>
          <w:rFonts w:hint="eastAsia"/>
        </w:rPr>
        <w:t>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spacing w:line="360" w:lineRule="auto"/>
        <w:ind w:firstLine="480" w:firstLineChars="200"/>
        <w:jc w:val="both"/>
        <w:rPr>
          <w:rFonts w:hint="eastAsia"/>
        </w:rPr>
      </w:pPr>
      <w:r>
        <w:rPr>
          <w:rFonts w:hint="eastAsia"/>
        </w:rPr>
        <w:t>用于危险化学品运输作业的内河码头、泊位，经交通运输主管部门按照国家有关规定验收合格后方可投入使用。</w:t>
      </w:r>
    </w:p>
    <w:p>
      <w:pPr>
        <w:spacing w:line="360" w:lineRule="auto"/>
        <w:ind w:firstLine="481" w:firstLineChars="200"/>
        <w:jc w:val="both"/>
        <w:rPr>
          <w:rFonts w:hint="eastAsia"/>
        </w:rPr>
      </w:pPr>
      <w:r>
        <w:rPr>
          <w:rFonts w:hint="eastAsia"/>
          <w:b/>
        </w:rPr>
        <w:t>第六十条</w:t>
      </w:r>
      <w:r>
        <w:rPr>
          <w:rFonts w:hint="eastAsia"/>
        </w:rPr>
        <w:t>　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p>
      <w:pPr>
        <w:spacing w:line="360" w:lineRule="auto"/>
        <w:ind w:firstLine="480" w:firstLineChars="200"/>
        <w:jc w:val="both"/>
        <w:rPr>
          <w:rFonts w:hint="eastAsia"/>
        </w:rPr>
      </w:pPr>
      <w:r>
        <w:rPr>
          <w:rFonts w:hint="eastAsia"/>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pPr>
        <w:spacing w:line="360" w:lineRule="auto"/>
        <w:ind w:firstLine="480" w:firstLineChars="200"/>
        <w:jc w:val="both"/>
        <w:rPr>
          <w:rFonts w:hint="eastAsia"/>
        </w:rPr>
      </w:pPr>
      <w:r>
        <w:rPr>
          <w:rFonts w:hint="eastAsia"/>
        </w:rPr>
        <w:t>载运危险化学品的船舶在内河航行，通过过船建筑物的，应当提前向交通运输主管部门申报，并接受交通运输主管部门的管理。</w:t>
      </w:r>
    </w:p>
    <w:p>
      <w:pPr>
        <w:spacing w:line="360" w:lineRule="auto"/>
        <w:ind w:firstLine="481" w:firstLineChars="200"/>
        <w:jc w:val="both"/>
        <w:rPr>
          <w:rFonts w:hint="eastAsia"/>
        </w:rPr>
      </w:pPr>
      <w:r>
        <w:rPr>
          <w:rFonts w:hint="eastAsia"/>
          <w:b/>
        </w:rPr>
        <w:t>第六十一条</w:t>
      </w:r>
      <w:r>
        <w:rPr>
          <w:rFonts w:hint="eastAsia"/>
        </w:rPr>
        <w:t>　载运危险化学品的船舶在内河航行、装卸或者停泊，应当悬挂专用的警示标志，按照规定显示专用信号。</w:t>
      </w:r>
    </w:p>
    <w:p>
      <w:pPr>
        <w:spacing w:line="360" w:lineRule="auto"/>
        <w:ind w:firstLine="480" w:firstLineChars="200"/>
        <w:jc w:val="both"/>
        <w:rPr>
          <w:rFonts w:hint="eastAsia"/>
        </w:rPr>
      </w:pPr>
      <w:r>
        <w:rPr>
          <w:rFonts w:hint="eastAsia"/>
        </w:rPr>
        <w:t>载运危险化学品的船舶在内河航行，按照国务院交通运输主管部门的规定需要引航的，应当申请引航。</w:t>
      </w:r>
    </w:p>
    <w:p>
      <w:pPr>
        <w:spacing w:line="360" w:lineRule="auto"/>
        <w:ind w:firstLine="481" w:firstLineChars="200"/>
        <w:jc w:val="both"/>
        <w:rPr>
          <w:rFonts w:hint="eastAsia"/>
        </w:rPr>
      </w:pPr>
      <w:r>
        <w:rPr>
          <w:rFonts w:hint="eastAsia"/>
          <w:b/>
        </w:rPr>
        <w:t>第六十二条</w:t>
      </w:r>
      <w:r>
        <w:rPr>
          <w:rFonts w:hint="eastAsia"/>
        </w:rPr>
        <w:t>　载运危险化学品的船舶在内河航行，应当遵守法律、行政法规和国家其他有关饮用水水源保护的规定。内河航道发展规划应当与依法经批准的饮用水水源保护区划定方案相协调。</w:t>
      </w:r>
    </w:p>
    <w:p>
      <w:pPr>
        <w:spacing w:line="360" w:lineRule="auto"/>
        <w:ind w:firstLine="481" w:firstLineChars="200"/>
        <w:jc w:val="both"/>
        <w:rPr>
          <w:rFonts w:hint="eastAsia"/>
        </w:rPr>
      </w:pPr>
      <w:r>
        <w:rPr>
          <w:rFonts w:hint="eastAsia"/>
          <w:b/>
        </w:rPr>
        <w:t>第六十三条</w:t>
      </w:r>
      <w:r>
        <w:rPr>
          <w:rFonts w:hint="eastAsia"/>
        </w:rPr>
        <w:t>　托运危险化学品的，托运人应当向承运人说明所托运的危险化学品的种类、数量、危险特性以及发生危险情况的应急处置措施，并按照国家有关规定对所托运的危险化学品妥善包装，在外包装上设置相应的标志。</w:t>
      </w:r>
    </w:p>
    <w:p>
      <w:pPr>
        <w:spacing w:line="360" w:lineRule="auto"/>
        <w:ind w:firstLine="480" w:firstLineChars="200"/>
        <w:jc w:val="both"/>
        <w:rPr>
          <w:rFonts w:hint="eastAsia"/>
        </w:rPr>
      </w:pPr>
      <w:r>
        <w:rPr>
          <w:rFonts w:hint="eastAsia"/>
        </w:rPr>
        <w:t>运输危险化学品需要添加抑制剂或者稳定剂的，托运人应当添加，并将有关情况告知承运人。</w:t>
      </w:r>
    </w:p>
    <w:p>
      <w:pPr>
        <w:spacing w:line="360" w:lineRule="auto"/>
        <w:ind w:firstLine="481" w:firstLineChars="200"/>
        <w:jc w:val="both"/>
        <w:rPr>
          <w:rFonts w:hint="eastAsia"/>
        </w:rPr>
      </w:pPr>
      <w:r>
        <w:rPr>
          <w:rFonts w:hint="eastAsia"/>
          <w:b/>
        </w:rPr>
        <w:t>第六十四条</w:t>
      </w:r>
      <w:r>
        <w:rPr>
          <w:rFonts w:hint="eastAsia"/>
        </w:rPr>
        <w:t>　托运人不得在托运的普通货物中夹带危险化学品，不得将危险化学品匿报或者谎报为普通货物托运。</w:t>
      </w:r>
    </w:p>
    <w:p>
      <w:pPr>
        <w:spacing w:line="360" w:lineRule="auto"/>
        <w:ind w:firstLine="480" w:firstLineChars="200"/>
        <w:jc w:val="both"/>
        <w:rPr>
          <w:rFonts w:hint="eastAsia"/>
        </w:rPr>
      </w:pPr>
      <w:r>
        <w:rPr>
          <w:rFonts w:hint="eastAsia"/>
        </w:rPr>
        <w:t>任何单位和个人不得交寄危险化学品或者在邮件、快件内夹带危险化学品，不得将危险化学品匿报或者谎报为普通物品交寄。邮政企业、快递企业不得收寄危险化学品。</w:t>
      </w:r>
    </w:p>
    <w:p>
      <w:pPr>
        <w:spacing w:line="360" w:lineRule="auto"/>
        <w:ind w:firstLine="480" w:firstLineChars="200"/>
        <w:jc w:val="both"/>
        <w:rPr>
          <w:rFonts w:hint="eastAsia"/>
        </w:rPr>
      </w:pPr>
      <w:r>
        <w:rPr>
          <w:rFonts w:hint="eastAsia"/>
        </w:rPr>
        <w:t>对涉嫌违反本条第一款、第二款规定的，交通运输主管部门、邮政管理部门可以依法开拆查验。</w:t>
      </w:r>
    </w:p>
    <w:p>
      <w:pPr>
        <w:spacing w:line="360" w:lineRule="auto"/>
        <w:ind w:firstLine="481" w:firstLineChars="200"/>
        <w:jc w:val="both"/>
        <w:rPr>
          <w:rFonts w:hint="eastAsia"/>
        </w:rPr>
      </w:pPr>
      <w:r>
        <w:rPr>
          <w:rFonts w:hint="eastAsia"/>
          <w:b/>
        </w:rPr>
        <w:t>第六十五条</w:t>
      </w:r>
      <w:r>
        <w:rPr>
          <w:rFonts w:hint="eastAsia"/>
        </w:rPr>
        <w:t>　通过铁路、航空运输危险化学品的安全管理，依照有关铁路、航空运输的法律、行政法规、规章的规定执行。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危险化学品登记与事故应急救援</w:t>
      </w:r>
    </w:p>
    <w:p>
      <w:pPr>
        <w:spacing w:line="360" w:lineRule="auto"/>
        <w:ind w:firstLine="481" w:firstLineChars="200"/>
        <w:jc w:val="both"/>
        <w:rPr>
          <w:rFonts w:hint="eastAsia"/>
        </w:rPr>
      </w:pPr>
      <w:r>
        <w:rPr>
          <w:rFonts w:hint="eastAsia"/>
          <w:b/>
        </w:rPr>
        <w:t>第六十六条</w:t>
      </w:r>
      <w:r>
        <w:rPr>
          <w:rFonts w:hint="eastAsia"/>
        </w:rPr>
        <w:t>　国家实行危险化学品登记制度，为危险化学品安全管理以及危险化学品事故预防和应急救援提供技术、信息支持。</w:t>
      </w:r>
    </w:p>
    <w:p>
      <w:pPr>
        <w:spacing w:line="360" w:lineRule="auto"/>
        <w:ind w:firstLine="481" w:firstLineChars="200"/>
        <w:jc w:val="both"/>
        <w:rPr>
          <w:rFonts w:hint="eastAsia"/>
        </w:rPr>
      </w:pPr>
      <w:r>
        <w:rPr>
          <w:rFonts w:hint="eastAsia"/>
          <w:b/>
        </w:rPr>
        <w:t>第六十七条</w:t>
      </w:r>
      <w:r>
        <w:rPr>
          <w:rFonts w:hint="eastAsia"/>
        </w:rPr>
        <w:t>　危险化学品生产企业、进口企业，应当向国务院安全生产监督管理部门负责危险化学品登记的机构（以下简称危险化学品登记机构）办理危险化学品登记。</w:t>
      </w:r>
    </w:p>
    <w:p>
      <w:pPr>
        <w:spacing w:line="360" w:lineRule="auto"/>
        <w:ind w:firstLine="480" w:firstLineChars="200"/>
        <w:jc w:val="both"/>
        <w:rPr>
          <w:rFonts w:hint="eastAsia"/>
        </w:rPr>
      </w:pPr>
      <w:r>
        <w:rPr>
          <w:rFonts w:hint="eastAsia"/>
        </w:rPr>
        <w:t>危险化学品登记包括下列内容：</w:t>
      </w:r>
    </w:p>
    <w:p>
      <w:pPr>
        <w:spacing w:line="360" w:lineRule="auto"/>
        <w:ind w:firstLine="480" w:firstLineChars="200"/>
        <w:jc w:val="both"/>
        <w:rPr>
          <w:rFonts w:hint="eastAsia"/>
        </w:rPr>
      </w:pPr>
      <w:r>
        <w:rPr>
          <w:rFonts w:hint="eastAsia"/>
        </w:rPr>
        <w:t>（一）分类和标签信息；</w:t>
      </w:r>
    </w:p>
    <w:p>
      <w:pPr>
        <w:spacing w:line="360" w:lineRule="auto"/>
        <w:ind w:firstLine="480" w:firstLineChars="200"/>
        <w:jc w:val="both"/>
        <w:rPr>
          <w:rFonts w:hint="eastAsia"/>
        </w:rPr>
      </w:pPr>
      <w:r>
        <w:rPr>
          <w:rFonts w:hint="eastAsia"/>
        </w:rPr>
        <w:t>（二）物理、化学性质；</w:t>
      </w:r>
    </w:p>
    <w:p>
      <w:pPr>
        <w:spacing w:line="360" w:lineRule="auto"/>
        <w:ind w:firstLine="480" w:firstLineChars="200"/>
        <w:jc w:val="both"/>
        <w:rPr>
          <w:rFonts w:hint="eastAsia"/>
        </w:rPr>
      </w:pPr>
      <w:r>
        <w:rPr>
          <w:rFonts w:hint="eastAsia"/>
        </w:rPr>
        <w:t>（三）主要用途；</w:t>
      </w:r>
    </w:p>
    <w:p>
      <w:pPr>
        <w:spacing w:line="360" w:lineRule="auto"/>
        <w:ind w:firstLine="480" w:firstLineChars="200"/>
        <w:jc w:val="both"/>
        <w:rPr>
          <w:rFonts w:hint="eastAsia"/>
        </w:rPr>
      </w:pPr>
      <w:r>
        <w:rPr>
          <w:rFonts w:hint="eastAsia"/>
        </w:rPr>
        <w:t>（四）危险特性；</w:t>
      </w:r>
    </w:p>
    <w:p>
      <w:pPr>
        <w:spacing w:line="360" w:lineRule="auto"/>
        <w:ind w:firstLine="480" w:firstLineChars="200"/>
        <w:jc w:val="both"/>
        <w:rPr>
          <w:rFonts w:hint="eastAsia"/>
        </w:rPr>
      </w:pPr>
      <w:r>
        <w:rPr>
          <w:rFonts w:hint="eastAsia"/>
        </w:rPr>
        <w:t>（五）储存、使用、运输的安全要求；</w:t>
      </w:r>
    </w:p>
    <w:p>
      <w:pPr>
        <w:spacing w:line="360" w:lineRule="auto"/>
        <w:ind w:firstLine="480" w:firstLineChars="200"/>
        <w:jc w:val="both"/>
        <w:rPr>
          <w:rFonts w:hint="eastAsia"/>
        </w:rPr>
      </w:pPr>
      <w:r>
        <w:rPr>
          <w:rFonts w:hint="eastAsia"/>
        </w:rPr>
        <w:t>（六）出现危险情况的应急处置措施。</w:t>
      </w:r>
    </w:p>
    <w:p>
      <w:pPr>
        <w:spacing w:line="360" w:lineRule="auto"/>
        <w:ind w:firstLine="480" w:firstLineChars="200"/>
        <w:jc w:val="both"/>
        <w:rPr>
          <w:rFonts w:hint="eastAsia"/>
        </w:rPr>
      </w:pPr>
      <w:r>
        <w:rPr>
          <w:rFonts w:hint="eastAsia"/>
        </w:rPr>
        <w:t>对同一企业生产、进口的同一品种的危险化学品，不进行重复登记。危险化学品生产企业、进口企业发现其生产、进口的危险化学品有新的危险特性的，应当及时向危险化学品登记机构办理登记内容变更手续。</w:t>
      </w:r>
    </w:p>
    <w:p>
      <w:pPr>
        <w:spacing w:line="360" w:lineRule="auto"/>
        <w:ind w:firstLine="480" w:firstLineChars="200"/>
        <w:jc w:val="both"/>
        <w:rPr>
          <w:rFonts w:hint="eastAsia"/>
        </w:rPr>
      </w:pPr>
      <w:r>
        <w:rPr>
          <w:rFonts w:hint="eastAsia"/>
        </w:rPr>
        <w:t>危险化学品登记的具体办法由国务院安全生产监督管理部门制定。</w:t>
      </w:r>
    </w:p>
    <w:p>
      <w:pPr>
        <w:spacing w:line="360" w:lineRule="auto"/>
        <w:ind w:firstLine="481" w:firstLineChars="200"/>
        <w:jc w:val="both"/>
        <w:rPr>
          <w:rFonts w:hint="eastAsia"/>
        </w:rPr>
      </w:pPr>
      <w:r>
        <w:rPr>
          <w:rFonts w:hint="eastAsia"/>
          <w:b/>
        </w:rPr>
        <w:t>第六十八条</w:t>
      </w:r>
      <w:r>
        <w:rPr>
          <w:rFonts w:hint="eastAsia"/>
        </w:rPr>
        <w:t>　危险化学品登记机构应当定期向工业和信息化、环境保护、公安、卫生、交通运输、铁路、质量监督检验检疫等部门提供危险化学品登记的有关信息和资料。</w:t>
      </w:r>
    </w:p>
    <w:p>
      <w:pPr>
        <w:spacing w:line="360" w:lineRule="auto"/>
        <w:ind w:firstLine="481" w:firstLineChars="200"/>
        <w:jc w:val="both"/>
        <w:rPr>
          <w:rFonts w:hint="eastAsia"/>
        </w:rPr>
      </w:pPr>
      <w:r>
        <w:rPr>
          <w:rFonts w:hint="eastAsia"/>
          <w:b/>
        </w:rPr>
        <w:t>第六十九条</w:t>
      </w:r>
      <w:r>
        <w:rPr>
          <w:rFonts w:hint="eastAsia"/>
        </w:rPr>
        <w:t>　县级以上地方人民政府安全生产监督管理部门应当会同工业和信息化、环境保护、公安、卫生、交通运输、铁路、质量监督检验检疫等部门，根据本地区实际情况，制定危险化学品事故应急预案，报本级人民政府批准。</w:t>
      </w:r>
    </w:p>
    <w:p>
      <w:pPr>
        <w:spacing w:line="360" w:lineRule="auto"/>
        <w:ind w:firstLine="481" w:firstLineChars="200"/>
        <w:jc w:val="both"/>
        <w:rPr>
          <w:rFonts w:hint="eastAsia"/>
        </w:rPr>
      </w:pPr>
      <w:r>
        <w:rPr>
          <w:rFonts w:hint="eastAsia"/>
          <w:b/>
        </w:rPr>
        <w:t>第七十条　</w:t>
      </w:r>
      <w:r>
        <w:rPr>
          <w:rFonts w:hint="eastAsia"/>
        </w:rPr>
        <w:t>危险化学品单位应当制定本单位危险化学品事故应急预案，配备应急救援人员和必要的应急救援器材、设备，并定期组织应急救援演练。</w:t>
      </w:r>
    </w:p>
    <w:p>
      <w:pPr>
        <w:spacing w:line="360" w:lineRule="auto"/>
        <w:ind w:firstLine="480" w:firstLineChars="200"/>
        <w:jc w:val="both"/>
        <w:rPr>
          <w:rFonts w:hint="eastAsia"/>
        </w:rPr>
      </w:pPr>
      <w:r>
        <w:rPr>
          <w:rFonts w:hint="eastAsia"/>
        </w:rPr>
        <w:t>危险化学品单位应当将其危险化学品事故应急预案报所在地设区的市级人民政府安全生产监督管理部门备案。</w:t>
      </w:r>
    </w:p>
    <w:p>
      <w:pPr>
        <w:spacing w:line="360" w:lineRule="auto"/>
        <w:ind w:firstLine="481" w:firstLineChars="200"/>
        <w:jc w:val="both"/>
        <w:rPr>
          <w:rFonts w:hint="eastAsia"/>
        </w:rPr>
      </w:pPr>
      <w:r>
        <w:rPr>
          <w:rFonts w:hint="eastAsia"/>
          <w:b/>
        </w:rPr>
        <w:t>第七十一条</w:t>
      </w:r>
      <w:r>
        <w:rPr>
          <w:rFonts w:hint="eastAsia"/>
        </w:rPr>
        <w:t>　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pPr>
        <w:spacing w:line="360" w:lineRule="auto"/>
        <w:ind w:firstLine="481" w:firstLineChars="200"/>
        <w:jc w:val="both"/>
        <w:rPr>
          <w:rFonts w:hint="eastAsia"/>
        </w:rPr>
      </w:pPr>
      <w:r>
        <w:rPr>
          <w:rFonts w:hint="eastAsia"/>
          <w:b/>
        </w:rPr>
        <w:t>第七十二条</w:t>
      </w:r>
      <w:r>
        <w:rPr>
          <w:rFonts w:hint="eastAsia"/>
        </w:rPr>
        <w:t>　发生危险化学品事故，有关地方人民政府应当立即组织安全生产监督管理、环境保护、公安、卫生、交通运输等有关部门，按照本地区危险化学品事故应急预案组织实施救援，不得拖延、推诿。</w:t>
      </w:r>
    </w:p>
    <w:p>
      <w:pPr>
        <w:spacing w:line="360" w:lineRule="auto"/>
        <w:ind w:firstLine="480" w:firstLineChars="200"/>
        <w:jc w:val="both"/>
        <w:rPr>
          <w:rFonts w:hint="eastAsia"/>
        </w:rPr>
      </w:pPr>
      <w:r>
        <w:rPr>
          <w:rFonts w:hint="eastAsia"/>
        </w:rPr>
        <w:t>有关地方人民政府及其有关部门应当按照下列规定，采取必要的应急处置措施，减少事故损失，防止事故蔓延、扩大：</w:t>
      </w:r>
    </w:p>
    <w:p>
      <w:pPr>
        <w:spacing w:line="360" w:lineRule="auto"/>
        <w:ind w:firstLine="480" w:firstLineChars="200"/>
        <w:jc w:val="both"/>
        <w:rPr>
          <w:rFonts w:hint="eastAsia"/>
        </w:rPr>
      </w:pPr>
      <w:r>
        <w:rPr>
          <w:rFonts w:hint="eastAsia"/>
        </w:rPr>
        <w:t>（一）立即组织营救和救治受害人员，疏散、撤离或者采取其他措施保护危害区域内的其他人员；</w:t>
      </w:r>
    </w:p>
    <w:p>
      <w:pPr>
        <w:spacing w:line="360" w:lineRule="auto"/>
        <w:ind w:firstLine="480" w:firstLineChars="200"/>
        <w:jc w:val="both"/>
        <w:rPr>
          <w:rFonts w:hint="eastAsia"/>
        </w:rPr>
      </w:pPr>
      <w:r>
        <w:rPr>
          <w:rFonts w:hint="eastAsia"/>
        </w:rPr>
        <w:t>（二）迅速控制危害源，测定危险化学品的性质、事故的危害区域及危害程度；</w:t>
      </w:r>
    </w:p>
    <w:p>
      <w:pPr>
        <w:spacing w:line="360" w:lineRule="auto"/>
        <w:ind w:firstLine="480" w:firstLineChars="200"/>
        <w:jc w:val="both"/>
        <w:rPr>
          <w:rFonts w:hint="eastAsia"/>
        </w:rPr>
      </w:pPr>
      <w:r>
        <w:rPr>
          <w:rFonts w:hint="eastAsia"/>
        </w:rPr>
        <w:t>（三）针对事故对人体、动植物、土壤、水源、大气造成的现实危害和可能产生的危害，迅速采取封闭、隔离、洗消等措施；</w:t>
      </w:r>
    </w:p>
    <w:p>
      <w:pPr>
        <w:spacing w:line="360" w:lineRule="auto"/>
        <w:ind w:firstLine="480" w:firstLineChars="200"/>
        <w:rPr>
          <w:rFonts w:hint="eastAsia"/>
        </w:rPr>
      </w:pPr>
      <w:r>
        <w:rPr>
          <w:rFonts w:hint="eastAsia"/>
        </w:rPr>
        <w:t>（四）对危险化学品事故造成的环境污染和生态破坏状况进行监测、评估，并采取相应的环境污染治理和生态修复措施。</w:t>
      </w:r>
    </w:p>
    <w:p>
      <w:pPr>
        <w:spacing w:line="360" w:lineRule="auto"/>
        <w:ind w:firstLine="481" w:firstLineChars="200"/>
        <w:rPr>
          <w:rFonts w:hint="eastAsia"/>
        </w:rPr>
      </w:pPr>
      <w:r>
        <w:rPr>
          <w:rFonts w:hint="eastAsia"/>
          <w:b/>
        </w:rPr>
        <w:t>第七十三条</w:t>
      </w:r>
      <w:r>
        <w:rPr>
          <w:rFonts w:hint="eastAsia"/>
        </w:rPr>
        <w:t>　有关危险化学品单位应当为危险化学品事故应急救援提供技术指导和必要的协助。</w:t>
      </w:r>
    </w:p>
    <w:p>
      <w:pPr>
        <w:spacing w:line="360" w:lineRule="auto"/>
        <w:ind w:firstLine="481" w:firstLineChars="200"/>
        <w:rPr>
          <w:rFonts w:hint="eastAsia"/>
        </w:rPr>
      </w:pPr>
      <w:r>
        <w:rPr>
          <w:rFonts w:hint="eastAsia"/>
          <w:b/>
        </w:rPr>
        <w:t>第七十四条</w:t>
      </w:r>
      <w:r>
        <w:rPr>
          <w:rFonts w:hint="eastAsia"/>
        </w:rPr>
        <w:t>　危险化学品事故造成环境污染的，由设区的市级以上人民政府环境保护主管部门统一发布有关信息。</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法律责任</w:t>
      </w:r>
    </w:p>
    <w:p>
      <w:pPr>
        <w:spacing w:line="360" w:lineRule="auto"/>
        <w:ind w:firstLine="481" w:firstLineChars="200"/>
        <w:jc w:val="both"/>
        <w:rPr>
          <w:rFonts w:hint="eastAsia"/>
        </w:rPr>
      </w:pPr>
      <w:r>
        <w:rPr>
          <w:rFonts w:hint="eastAsia"/>
          <w:b/>
        </w:rPr>
        <w:t>第七十五条</w:t>
      </w:r>
      <w:r>
        <w:rPr>
          <w:rFonts w:hint="eastAsia"/>
        </w:rPr>
        <w:t>　生产、经营、使用国家禁止生产、经营、使用的危险化学品的，由安全生产监督管理部门责令停止生产、经营、使用活动，处20万元以上50万元以下的罚款，有违法所得的，没收违法所得；构成犯罪的，依法追究刑事责任。</w:t>
      </w:r>
    </w:p>
    <w:p>
      <w:pPr>
        <w:spacing w:line="360" w:lineRule="auto"/>
        <w:ind w:firstLine="480" w:firstLineChars="200"/>
        <w:jc w:val="both"/>
        <w:rPr>
          <w:rFonts w:hint="eastAsia"/>
        </w:rPr>
      </w:pPr>
      <w:r>
        <w:rPr>
          <w:rFonts w:hint="eastAsia"/>
        </w:rPr>
        <w:t>有前款规定行为的，安全生产监督管理部门还应当责令其对所生产、经营、使用的危险化学品进行无害化处理。</w:t>
      </w:r>
    </w:p>
    <w:p>
      <w:pPr>
        <w:spacing w:line="360" w:lineRule="auto"/>
        <w:ind w:firstLine="480" w:firstLineChars="200"/>
        <w:jc w:val="both"/>
        <w:rPr>
          <w:rFonts w:hint="eastAsia"/>
        </w:rPr>
      </w:pPr>
      <w:r>
        <w:rPr>
          <w:rFonts w:hint="eastAsia"/>
        </w:rPr>
        <w:t>违反国家关于危险化学品使用的限制性规定使用危险化学品的，依照本条第一款的规定处理。</w:t>
      </w:r>
    </w:p>
    <w:p>
      <w:pPr>
        <w:spacing w:line="360" w:lineRule="auto"/>
        <w:ind w:firstLine="481" w:firstLineChars="200"/>
        <w:jc w:val="both"/>
        <w:rPr>
          <w:rFonts w:hint="eastAsia"/>
        </w:rPr>
      </w:pPr>
      <w:r>
        <w:rPr>
          <w:rFonts w:hint="eastAsia"/>
          <w:b/>
        </w:rPr>
        <w:t>第七十六条</w:t>
      </w:r>
      <w:r>
        <w:rPr>
          <w:rFonts w:hint="eastAsia"/>
        </w:rPr>
        <w:t>　未经安全条件审查，新建、改建、扩建生产、储存危险化学品的建设项目的，由安全生产监督管理部门责令停止建设，限期改正；逾期不改正的，处50万元以上100万元以下的罚款；构成犯罪的，依法追究刑事责任。</w:t>
      </w:r>
    </w:p>
    <w:p>
      <w:pPr>
        <w:spacing w:line="360" w:lineRule="auto"/>
        <w:ind w:firstLine="480" w:firstLineChars="200"/>
        <w:jc w:val="both"/>
        <w:rPr>
          <w:rFonts w:hint="eastAsia"/>
        </w:rPr>
      </w:pPr>
      <w:r>
        <w:rPr>
          <w:rFonts w:hint="eastAsia"/>
        </w:rPr>
        <w:t>未经安全条件审查，新建、改建、扩建储存、装卸危险化学品的港口建设项目的，由港口行政管理部门依照前款规定予以处罚。</w:t>
      </w:r>
    </w:p>
    <w:p>
      <w:pPr>
        <w:spacing w:line="360" w:lineRule="auto"/>
        <w:ind w:firstLine="481" w:firstLineChars="200"/>
        <w:jc w:val="both"/>
        <w:rPr>
          <w:rFonts w:hint="eastAsia"/>
        </w:rPr>
      </w:pPr>
      <w:r>
        <w:rPr>
          <w:rFonts w:hint="eastAsia"/>
          <w:b/>
        </w:rPr>
        <w:t>第七十七条</w:t>
      </w:r>
      <w:r>
        <w:rPr>
          <w:rFonts w:hint="eastAsia"/>
        </w:rPr>
        <w:t>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spacing w:line="360" w:lineRule="auto"/>
        <w:ind w:firstLine="480" w:firstLineChars="200"/>
        <w:jc w:val="both"/>
        <w:rPr>
          <w:rFonts w:hint="eastAsia"/>
        </w:rPr>
      </w:pPr>
      <w:r>
        <w:rPr>
          <w:rFonts w:hint="eastAsia"/>
        </w:rPr>
        <w:t>违反本条例规定，化工企业未取得危险化学品安全使用许可证，使用危险化学品从事生产的，由安全生产监督管理部门责令限期改正，处10万元以上20万元以下的罚款；逾期不改正的，责令停产整顿。</w:t>
      </w:r>
    </w:p>
    <w:p>
      <w:pPr>
        <w:spacing w:line="360" w:lineRule="auto"/>
        <w:ind w:firstLine="480" w:firstLineChars="200"/>
        <w:jc w:val="both"/>
        <w:rPr>
          <w:rFonts w:hint="eastAsia"/>
        </w:rPr>
      </w:pPr>
      <w:r>
        <w:rPr>
          <w:rFonts w:hint="eastAsia"/>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spacing w:line="360" w:lineRule="auto"/>
        <w:ind w:firstLine="481" w:firstLineChars="200"/>
        <w:jc w:val="both"/>
        <w:rPr>
          <w:rFonts w:hint="eastAsia"/>
        </w:rPr>
      </w:pPr>
      <w:r>
        <w:rPr>
          <w:rFonts w:hint="eastAsia"/>
          <w:b/>
        </w:rPr>
        <w:t>第七十八条</w:t>
      </w:r>
      <w:r>
        <w:rPr>
          <w:rFonts w:hint="eastAsia"/>
        </w:rPr>
        <w:t>　有下列情形之一的，由安全生产监督管理部门责令改正，可以处5万元以下的罚款；拒不改正的，处5万元以上10万元以下的罚款；情节严重的，责令停产停业整顿：</w:t>
      </w:r>
    </w:p>
    <w:p>
      <w:pPr>
        <w:spacing w:line="360" w:lineRule="auto"/>
        <w:ind w:firstLine="480" w:firstLineChars="200"/>
        <w:jc w:val="both"/>
        <w:rPr>
          <w:rFonts w:hint="eastAsia"/>
        </w:rPr>
      </w:pPr>
      <w:r>
        <w:rPr>
          <w:rFonts w:hint="eastAsia"/>
        </w:rPr>
        <w:t>（一）生产、储存危险化学品的单位未对其铺设的危险化学品管道设置明显的标志，或者未对危险化学品管道定期检查、检测的；</w:t>
      </w:r>
    </w:p>
    <w:p>
      <w:pPr>
        <w:spacing w:line="360" w:lineRule="auto"/>
        <w:ind w:firstLine="480" w:firstLineChars="200"/>
        <w:jc w:val="both"/>
        <w:rPr>
          <w:rFonts w:hint="eastAsia"/>
        </w:rPr>
      </w:pPr>
      <w:r>
        <w:rPr>
          <w:rFonts w:hint="eastAsia"/>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spacing w:line="360" w:lineRule="auto"/>
        <w:ind w:firstLine="480" w:firstLineChars="200"/>
        <w:jc w:val="both"/>
        <w:rPr>
          <w:rFonts w:hint="eastAsia"/>
        </w:rPr>
      </w:pPr>
      <w:r>
        <w:rPr>
          <w:rFonts w:hint="eastAsia"/>
        </w:rPr>
        <w:t>（三）危险化学品生产企业未提供化学品安全技术说明书，或者未在包装（包括外包装件）上粘贴、拴挂化学品安全标签的；</w:t>
      </w:r>
    </w:p>
    <w:p>
      <w:pPr>
        <w:spacing w:line="360" w:lineRule="auto"/>
        <w:ind w:firstLine="480" w:firstLineChars="200"/>
        <w:jc w:val="both"/>
        <w:rPr>
          <w:rFonts w:hint="eastAsia"/>
        </w:rPr>
      </w:pPr>
      <w:r>
        <w:rPr>
          <w:rFonts w:hint="eastAsia"/>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spacing w:line="360" w:lineRule="auto"/>
        <w:ind w:firstLine="480" w:firstLineChars="200"/>
        <w:jc w:val="both"/>
        <w:rPr>
          <w:rFonts w:hint="eastAsia"/>
        </w:rPr>
      </w:pPr>
      <w:r>
        <w:rPr>
          <w:rFonts w:hint="eastAsia"/>
        </w:rPr>
        <w:t>（五）危险化学品生产企业发现其生产的危险化学品有新的危险特性不立即公告，或者不及时修订其化学品安全技术说明书和化学品安全标签的；</w:t>
      </w:r>
    </w:p>
    <w:p>
      <w:pPr>
        <w:spacing w:line="360" w:lineRule="auto"/>
        <w:ind w:firstLine="480" w:firstLineChars="200"/>
        <w:jc w:val="both"/>
        <w:rPr>
          <w:rFonts w:hint="eastAsia"/>
        </w:rPr>
      </w:pPr>
      <w:r>
        <w:rPr>
          <w:rFonts w:hint="eastAsia"/>
        </w:rPr>
        <w:t>（六）危险化学品经营企业经营没有化学品安全技术说明书和化学品安全标签的危险化学品的；</w:t>
      </w:r>
    </w:p>
    <w:p>
      <w:pPr>
        <w:spacing w:line="360" w:lineRule="auto"/>
        <w:ind w:firstLine="480" w:firstLineChars="200"/>
        <w:jc w:val="both"/>
        <w:rPr>
          <w:rFonts w:hint="eastAsia"/>
        </w:rPr>
      </w:pPr>
      <w:r>
        <w:rPr>
          <w:rFonts w:hint="eastAsia"/>
        </w:rPr>
        <w:t>（七）危险化学品包装物、容器的材质以及包装的型式、规格、方法和单件质量（重量）与所包装的危险化学品的性质和用途不相适应的；</w:t>
      </w:r>
    </w:p>
    <w:p>
      <w:pPr>
        <w:spacing w:line="360" w:lineRule="auto"/>
        <w:ind w:firstLine="480" w:firstLineChars="200"/>
        <w:jc w:val="both"/>
        <w:rPr>
          <w:rFonts w:hint="eastAsia"/>
        </w:rPr>
      </w:pPr>
      <w:r>
        <w:rPr>
          <w:rFonts w:hint="eastAsia"/>
        </w:rPr>
        <w:t>（八）生产、储存危险化学品的单位未在作业场所和安全设施、设备上设置明显的安全警示标志，或者未在作业场所设置通信、报警装置的；</w:t>
      </w:r>
    </w:p>
    <w:p>
      <w:pPr>
        <w:spacing w:line="360" w:lineRule="auto"/>
        <w:ind w:firstLine="480" w:firstLineChars="200"/>
        <w:jc w:val="both"/>
        <w:rPr>
          <w:rFonts w:hint="eastAsia"/>
        </w:rPr>
      </w:pPr>
      <w:r>
        <w:rPr>
          <w:rFonts w:hint="eastAsia"/>
        </w:rPr>
        <w:t>（九）危险化学品专用仓库未设专人负责管理，或者对储存的剧毒化学品以及储存数量构成重大危险源的其他危险化学品未实行双人收发、双人保管制度的；</w:t>
      </w:r>
    </w:p>
    <w:p>
      <w:pPr>
        <w:spacing w:line="360" w:lineRule="auto"/>
        <w:ind w:firstLine="480" w:firstLineChars="200"/>
        <w:jc w:val="both"/>
        <w:rPr>
          <w:rFonts w:hint="eastAsia"/>
        </w:rPr>
      </w:pPr>
      <w:r>
        <w:rPr>
          <w:rFonts w:hint="eastAsia"/>
        </w:rPr>
        <w:t>（十）储存危险化学品的单位未建立危险化学品出入库核查、登记制度的；</w:t>
      </w:r>
    </w:p>
    <w:p>
      <w:pPr>
        <w:spacing w:line="360" w:lineRule="auto"/>
        <w:ind w:firstLine="480" w:firstLineChars="200"/>
        <w:jc w:val="both"/>
        <w:rPr>
          <w:rFonts w:hint="eastAsia"/>
        </w:rPr>
      </w:pPr>
      <w:r>
        <w:rPr>
          <w:rFonts w:hint="eastAsia"/>
        </w:rPr>
        <w:t>（十一）危险化学品专用仓库未设置明显标志的；</w:t>
      </w:r>
    </w:p>
    <w:p>
      <w:pPr>
        <w:spacing w:line="360" w:lineRule="auto"/>
        <w:ind w:firstLine="480" w:firstLineChars="200"/>
        <w:jc w:val="both"/>
        <w:rPr>
          <w:rFonts w:hint="eastAsia"/>
        </w:rPr>
      </w:pPr>
      <w:r>
        <w:rPr>
          <w:rFonts w:hint="eastAsia"/>
        </w:rPr>
        <w:t>（十二）危险化学品生产企业、进口企业不办理危险化学品登记，或者发现其生产、进口的危险化学品有新的危险特性不办理危险化学品登记内容变更手续的。</w:t>
      </w:r>
    </w:p>
    <w:p>
      <w:pPr>
        <w:spacing w:line="360" w:lineRule="auto"/>
        <w:ind w:firstLine="480" w:firstLineChars="200"/>
        <w:jc w:val="both"/>
        <w:rPr>
          <w:rFonts w:hint="eastAsia"/>
        </w:rPr>
      </w:pPr>
      <w:r>
        <w:rPr>
          <w:rFonts w:hint="eastAsia"/>
        </w:rPr>
        <w:t>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spacing w:line="360" w:lineRule="auto"/>
        <w:ind w:firstLine="480" w:firstLineChars="200"/>
        <w:jc w:val="both"/>
        <w:rPr>
          <w:rFonts w:hint="eastAsia"/>
        </w:rPr>
      </w:pPr>
      <w:r>
        <w:rPr>
          <w:rFonts w:hint="eastAsia"/>
        </w:rPr>
        <w:t>生产、储存剧毒化学品、易制爆危险化学品的单位未设置治安保卫机构、配备专职治安保卫人员的，依照《企业事业单位内部治安保卫条例》的规定处罚。</w:t>
      </w:r>
    </w:p>
    <w:p>
      <w:pPr>
        <w:spacing w:line="360" w:lineRule="auto"/>
        <w:ind w:firstLine="481" w:firstLineChars="200"/>
        <w:jc w:val="both"/>
        <w:rPr>
          <w:rFonts w:hint="eastAsia"/>
        </w:rPr>
      </w:pPr>
      <w:r>
        <w:rPr>
          <w:rFonts w:hint="eastAsia"/>
          <w:b/>
        </w:rPr>
        <w:t>第七十九条</w:t>
      </w:r>
      <w:r>
        <w:rPr>
          <w:rFonts w:hint="eastAsia"/>
        </w:rPr>
        <w:t>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pPr>
        <w:spacing w:line="360" w:lineRule="auto"/>
        <w:ind w:firstLine="480" w:firstLineChars="200"/>
        <w:jc w:val="both"/>
        <w:rPr>
          <w:rFonts w:hint="eastAsia"/>
        </w:rPr>
      </w:pPr>
      <w:r>
        <w:rPr>
          <w:rFonts w:hint="eastAsia"/>
        </w:rPr>
        <w:t>将未经检验合格的运输危险化学品的船舶及其配载的容器投入使用的，由海事管理机构依照前款规定予以处罚。</w:t>
      </w:r>
    </w:p>
    <w:p>
      <w:pPr>
        <w:spacing w:line="360" w:lineRule="auto"/>
        <w:ind w:firstLine="481" w:firstLineChars="200"/>
        <w:jc w:val="both"/>
        <w:rPr>
          <w:rFonts w:hint="eastAsia"/>
        </w:rPr>
      </w:pPr>
      <w:r>
        <w:rPr>
          <w:rFonts w:hint="eastAsia"/>
          <w:b/>
        </w:rPr>
        <w:t>第八十条</w:t>
      </w:r>
      <w:r>
        <w:rPr>
          <w:rFonts w:hint="eastAsia"/>
        </w:rPr>
        <w:t>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360" w:lineRule="auto"/>
        <w:ind w:firstLine="480" w:firstLineChars="200"/>
        <w:jc w:val="both"/>
        <w:rPr>
          <w:rFonts w:hint="eastAsia"/>
        </w:rPr>
      </w:pPr>
      <w:r>
        <w:rPr>
          <w:rFonts w:hint="eastAsia"/>
        </w:rPr>
        <w:t>（一）对重复使用的危险化学品包装物、容器，在重复使用前不进行检查的；</w:t>
      </w:r>
    </w:p>
    <w:p>
      <w:pPr>
        <w:spacing w:line="360" w:lineRule="auto"/>
        <w:ind w:firstLine="480" w:firstLineChars="200"/>
        <w:jc w:val="both"/>
        <w:rPr>
          <w:rFonts w:hint="eastAsia"/>
        </w:rPr>
      </w:pPr>
      <w:r>
        <w:rPr>
          <w:rFonts w:hint="eastAsia"/>
        </w:rPr>
        <w:t>（二）未根据其生产、储存的危险化学品的种类和危险特性，在作业场所设置相关安全设施、设备，或者未按照国家标准、行业标准或者国家有关规定对安全设施、设备进行经常性维护、保养的；</w:t>
      </w:r>
    </w:p>
    <w:p>
      <w:pPr>
        <w:spacing w:line="360" w:lineRule="auto"/>
        <w:ind w:firstLine="480" w:firstLineChars="200"/>
        <w:jc w:val="both"/>
        <w:rPr>
          <w:rFonts w:hint="eastAsia"/>
        </w:rPr>
      </w:pPr>
      <w:r>
        <w:rPr>
          <w:rFonts w:hint="eastAsia"/>
        </w:rPr>
        <w:t>（三）未依照本条例规定对其安全生产条件定期进行安全评价的；</w:t>
      </w:r>
    </w:p>
    <w:p>
      <w:pPr>
        <w:spacing w:line="360" w:lineRule="auto"/>
        <w:ind w:firstLine="480" w:firstLineChars="200"/>
        <w:jc w:val="both"/>
        <w:rPr>
          <w:rFonts w:hint="eastAsia"/>
        </w:rPr>
      </w:pPr>
      <w:r>
        <w:rPr>
          <w:rFonts w:hint="eastAsia"/>
        </w:rPr>
        <w:t>（四）未将危险化学品储存在专用仓库内，或者未将剧毒化学品以及储存数量构成重大危险源的其他危险化学品在专用仓库内单独存放的；</w:t>
      </w:r>
    </w:p>
    <w:p>
      <w:pPr>
        <w:spacing w:line="360" w:lineRule="auto"/>
        <w:ind w:firstLine="480" w:firstLineChars="200"/>
        <w:jc w:val="both"/>
        <w:rPr>
          <w:rFonts w:hint="eastAsia"/>
        </w:rPr>
      </w:pPr>
      <w:r>
        <w:rPr>
          <w:rFonts w:hint="eastAsia"/>
        </w:rPr>
        <w:t>（五）危险化学品的储存方式、方法或者储存数量不符合国家标准或者国家有关规定的；</w:t>
      </w:r>
    </w:p>
    <w:p>
      <w:pPr>
        <w:spacing w:line="360" w:lineRule="auto"/>
        <w:ind w:firstLine="480" w:firstLineChars="200"/>
        <w:jc w:val="both"/>
        <w:rPr>
          <w:rFonts w:hint="eastAsia"/>
        </w:rPr>
      </w:pPr>
      <w:r>
        <w:rPr>
          <w:rFonts w:hint="eastAsia"/>
        </w:rPr>
        <w:t>（六）危险化学品专用仓库不符合国家标准、行业标准的要求的；</w:t>
      </w:r>
    </w:p>
    <w:p>
      <w:pPr>
        <w:spacing w:line="360" w:lineRule="auto"/>
        <w:ind w:firstLine="480" w:firstLineChars="200"/>
        <w:jc w:val="both"/>
        <w:rPr>
          <w:rFonts w:hint="eastAsia"/>
        </w:rPr>
      </w:pPr>
      <w:r>
        <w:rPr>
          <w:rFonts w:hint="eastAsia"/>
        </w:rPr>
        <w:t>（七）未对危险化学品专用仓库的安全设施、设备定期进行检测、检验的。</w:t>
      </w:r>
    </w:p>
    <w:p>
      <w:pPr>
        <w:spacing w:line="360" w:lineRule="auto"/>
        <w:ind w:firstLine="480" w:firstLineChars="200"/>
        <w:jc w:val="both"/>
        <w:rPr>
          <w:rFonts w:hint="eastAsia"/>
        </w:rPr>
      </w:pPr>
      <w:r>
        <w:rPr>
          <w:rFonts w:hint="eastAsia"/>
        </w:rPr>
        <w:t>从事危险化学品仓储经营的港口经营人有前款规定情形的，由港口行政管理部门依照前款规定予以处罚。</w:t>
      </w:r>
    </w:p>
    <w:p>
      <w:pPr>
        <w:spacing w:line="360" w:lineRule="auto"/>
        <w:ind w:firstLine="481" w:firstLineChars="200"/>
        <w:jc w:val="both"/>
        <w:rPr>
          <w:rFonts w:hint="eastAsia"/>
        </w:rPr>
      </w:pPr>
      <w:r>
        <w:rPr>
          <w:rFonts w:hint="eastAsia"/>
          <w:b/>
        </w:rPr>
        <w:t>第八十一条</w:t>
      </w:r>
      <w:r>
        <w:rPr>
          <w:rFonts w:hint="eastAsia"/>
        </w:rPr>
        <w:t>　有下列情形之一的，由公安机关责令改正，可以处1万元以下的罚款；拒不改正的，处1万元以上5万元以下的罚款：</w:t>
      </w:r>
    </w:p>
    <w:p>
      <w:pPr>
        <w:spacing w:line="360" w:lineRule="auto"/>
        <w:ind w:firstLine="480" w:firstLineChars="200"/>
        <w:jc w:val="both"/>
        <w:rPr>
          <w:rFonts w:hint="eastAsia"/>
        </w:rPr>
      </w:pPr>
      <w:r>
        <w:rPr>
          <w:rFonts w:hint="eastAsia"/>
        </w:rPr>
        <w:t>（一）生产、储存、使用剧毒化学品、易制爆危险化学品的单位不如实记录生产、储存、使用的剧毒化学品、易制爆危险化学品的数量、流向的；</w:t>
      </w:r>
    </w:p>
    <w:p>
      <w:pPr>
        <w:spacing w:line="360" w:lineRule="auto"/>
        <w:ind w:firstLine="480" w:firstLineChars="200"/>
        <w:jc w:val="both"/>
        <w:rPr>
          <w:rFonts w:hint="eastAsia"/>
        </w:rPr>
      </w:pPr>
      <w:r>
        <w:rPr>
          <w:rFonts w:hint="eastAsia"/>
        </w:rPr>
        <w:t>（二）生产、储存、使用剧毒化学品、易制爆危险化学品的单位发现剧毒化学品、易制爆危险化学品丢失或者被盗，不立即向公安机关报告的；</w:t>
      </w:r>
    </w:p>
    <w:p>
      <w:pPr>
        <w:spacing w:line="360" w:lineRule="auto"/>
        <w:ind w:firstLine="480" w:firstLineChars="200"/>
        <w:jc w:val="both"/>
        <w:rPr>
          <w:rFonts w:hint="eastAsia"/>
        </w:rPr>
      </w:pPr>
      <w:r>
        <w:rPr>
          <w:rFonts w:hint="eastAsia"/>
        </w:rPr>
        <w:t>（三）储存剧毒化学品的单位未将剧毒化学品的储存数量、储存地点以及管理人员的情况报所在地县级人民政府公安机关备案的；</w:t>
      </w:r>
    </w:p>
    <w:p>
      <w:pPr>
        <w:spacing w:line="360" w:lineRule="auto"/>
        <w:ind w:firstLine="480" w:firstLineChars="200"/>
        <w:jc w:val="both"/>
        <w:rPr>
          <w:rFonts w:hint="eastAsia"/>
        </w:rPr>
      </w:pPr>
      <w:r>
        <w:rPr>
          <w:rFonts w:hint="eastAsia"/>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pPr>
        <w:spacing w:line="360" w:lineRule="auto"/>
        <w:ind w:firstLine="480" w:firstLineChars="200"/>
        <w:jc w:val="both"/>
        <w:rPr>
          <w:rFonts w:hint="eastAsia"/>
        </w:rPr>
      </w:pPr>
      <w:r>
        <w:rPr>
          <w:rFonts w:hint="eastAsia"/>
        </w:rPr>
        <w:t>（五）剧毒化学品、易制爆危险化学品的销售企业、购买单位未在规定的时限内将所销售、购买的剧毒化学品、易制爆危险化学品的品种、数量以及流向信息报所在地县级人民政府公安机关备案的；</w:t>
      </w:r>
    </w:p>
    <w:p>
      <w:pPr>
        <w:spacing w:line="360" w:lineRule="auto"/>
        <w:ind w:firstLine="480" w:firstLineChars="200"/>
        <w:jc w:val="both"/>
        <w:rPr>
          <w:rFonts w:hint="eastAsia"/>
        </w:rPr>
      </w:pPr>
      <w:r>
        <w:rPr>
          <w:rFonts w:hint="eastAsia"/>
        </w:rPr>
        <w:t>（六）使用剧毒化学品、易制爆危险化学品的单位依照本条例规定转让其购买的剧毒化学品、易制爆危险化学品，未将有关情况向所在地县级人民政府公安机关报告的。</w:t>
      </w:r>
    </w:p>
    <w:p>
      <w:pPr>
        <w:spacing w:line="360" w:lineRule="auto"/>
        <w:ind w:firstLine="480" w:firstLineChars="200"/>
        <w:jc w:val="both"/>
        <w:rPr>
          <w:rFonts w:hint="eastAsia"/>
        </w:rPr>
      </w:pPr>
      <w:r>
        <w:rPr>
          <w:rFonts w:hint="eastAsia"/>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spacing w:line="360" w:lineRule="auto"/>
        <w:ind w:firstLine="480" w:firstLineChars="200"/>
        <w:jc w:val="both"/>
        <w:rPr>
          <w:rFonts w:hint="eastAsia"/>
        </w:rPr>
      </w:pPr>
      <w:r>
        <w:rPr>
          <w:rFonts w:hint="eastAsia"/>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p>
      <w:pPr>
        <w:spacing w:line="360" w:lineRule="auto"/>
        <w:ind w:firstLine="481" w:firstLineChars="200"/>
        <w:jc w:val="both"/>
        <w:rPr>
          <w:rFonts w:hint="eastAsia"/>
        </w:rPr>
      </w:pPr>
      <w:r>
        <w:rPr>
          <w:rFonts w:hint="eastAsia"/>
          <w:b/>
        </w:rPr>
        <w:t>第八十二条</w:t>
      </w:r>
      <w:r>
        <w:rPr>
          <w:rFonts w:hint="eastAsia"/>
        </w:rPr>
        <w:t>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spacing w:line="360" w:lineRule="auto"/>
        <w:ind w:firstLine="480" w:firstLineChars="200"/>
        <w:jc w:val="both"/>
        <w:rPr>
          <w:rFonts w:hint="eastAsia"/>
        </w:rPr>
      </w:pPr>
      <w:r>
        <w:rPr>
          <w:rFonts w:hint="eastAsia"/>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spacing w:line="360" w:lineRule="auto"/>
        <w:ind w:firstLine="481" w:firstLineChars="200"/>
        <w:jc w:val="both"/>
        <w:rPr>
          <w:rFonts w:hint="eastAsia"/>
        </w:rPr>
      </w:pPr>
      <w:r>
        <w:rPr>
          <w:rFonts w:hint="eastAsia"/>
          <w:b/>
        </w:rPr>
        <w:t>第八十三条</w:t>
      </w:r>
      <w:r>
        <w:rPr>
          <w:rFonts w:hint="eastAsia"/>
        </w:rPr>
        <w:t>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pPr>
        <w:spacing w:line="360" w:lineRule="auto"/>
        <w:ind w:firstLine="481" w:firstLineChars="200"/>
        <w:jc w:val="both"/>
        <w:rPr>
          <w:rFonts w:hint="eastAsia"/>
        </w:rPr>
      </w:pPr>
      <w:r>
        <w:rPr>
          <w:rFonts w:hint="eastAsia"/>
          <w:b/>
        </w:rPr>
        <w:t>第八十四条</w:t>
      </w:r>
      <w:r>
        <w:rPr>
          <w:rFonts w:hint="eastAsia"/>
        </w:rPr>
        <w:t>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spacing w:line="360" w:lineRule="auto"/>
        <w:ind w:firstLine="480" w:firstLineChars="200"/>
        <w:jc w:val="both"/>
        <w:rPr>
          <w:rFonts w:hint="eastAsia"/>
        </w:rPr>
      </w:pPr>
      <w:r>
        <w:rPr>
          <w:rFonts w:hint="eastAsia"/>
        </w:rPr>
        <w:t>（一）向不具有本条例第三十八条第一款、第二款规定的相关许可证件或者证明文件的单位销售剧毒化学品、易制爆危险化学品的；</w:t>
      </w:r>
    </w:p>
    <w:p>
      <w:pPr>
        <w:spacing w:line="360" w:lineRule="auto"/>
        <w:ind w:firstLine="480" w:firstLineChars="200"/>
        <w:jc w:val="both"/>
        <w:rPr>
          <w:rFonts w:hint="eastAsia"/>
        </w:rPr>
      </w:pPr>
      <w:r>
        <w:rPr>
          <w:rFonts w:hint="eastAsia"/>
        </w:rPr>
        <w:t>（二）不按照剧毒化学品购买许可证载明的品种、数量销售剧毒化学品的；</w:t>
      </w:r>
    </w:p>
    <w:p>
      <w:pPr>
        <w:spacing w:line="360" w:lineRule="auto"/>
        <w:ind w:firstLine="480" w:firstLineChars="200"/>
        <w:jc w:val="both"/>
        <w:rPr>
          <w:rFonts w:hint="eastAsia"/>
        </w:rPr>
      </w:pPr>
      <w:r>
        <w:rPr>
          <w:rFonts w:hint="eastAsia"/>
        </w:rPr>
        <w:t>（三）向个人销售剧毒化学品（属于剧毒化学品的农药除外）、易制爆危险化学品的。</w:t>
      </w:r>
    </w:p>
    <w:p>
      <w:pPr>
        <w:spacing w:line="360" w:lineRule="auto"/>
        <w:ind w:firstLine="480" w:firstLineChars="200"/>
        <w:jc w:val="both"/>
        <w:rPr>
          <w:rFonts w:hint="eastAsia"/>
        </w:rPr>
      </w:pPr>
      <w:r>
        <w:rPr>
          <w:rFonts w:hint="eastAsia"/>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pPr>
        <w:spacing w:line="360" w:lineRule="auto"/>
        <w:ind w:firstLine="480" w:firstLineChars="200"/>
        <w:jc w:val="both"/>
        <w:rPr>
          <w:rFonts w:hint="eastAsia"/>
        </w:rPr>
      </w:pPr>
      <w:r>
        <w:rPr>
          <w:rFonts w:hint="eastAsia"/>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pPr>
        <w:spacing w:line="360" w:lineRule="auto"/>
        <w:ind w:firstLine="481" w:firstLineChars="200"/>
        <w:jc w:val="both"/>
        <w:rPr>
          <w:rFonts w:hint="eastAsia"/>
        </w:rPr>
      </w:pPr>
      <w:r>
        <w:rPr>
          <w:rFonts w:hint="eastAsia"/>
          <w:b/>
        </w:rPr>
        <w:t>第八十五条</w:t>
      </w:r>
      <w:r>
        <w:rPr>
          <w:rFonts w:hint="eastAsia"/>
        </w:rPr>
        <w:t>　未依法取得危险货物道路运输许可、危险货物水路运输许可，从事危险化学品道路运输、水路运输的，分别依照有关道路运输、水路运输的法律、行政法规的规定处罚。</w:t>
      </w:r>
    </w:p>
    <w:p>
      <w:pPr>
        <w:spacing w:line="360" w:lineRule="auto"/>
        <w:ind w:firstLine="481" w:firstLineChars="200"/>
        <w:jc w:val="both"/>
        <w:rPr>
          <w:rFonts w:hint="eastAsia"/>
        </w:rPr>
      </w:pPr>
      <w:r>
        <w:rPr>
          <w:rFonts w:hint="eastAsia"/>
          <w:b/>
        </w:rPr>
        <w:t>第八十六条</w:t>
      </w:r>
      <w:r>
        <w:rPr>
          <w:rFonts w:hint="eastAsia"/>
        </w:rPr>
        <w:t>　有下列情形之一的，由交通运输主管部门责令改正，处5万元以上10万元以下的罚款；拒不改正的，责令停产停业整顿；构成犯罪的，依法追究刑事责任：</w:t>
      </w:r>
    </w:p>
    <w:p>
      <w:pPr>
        <w:spacing w:line="360" w:lineRule="auto"/>
        <w:ind w:firstLine="480" w:firstLineChars="200"/>
        <w:jc w:val="both"/>
        <w:rPr>
          <w:rFonts w:hint="eastAsia"/>
        </w:rPr>
      </w:pPr>
      <w:r>
        <w:rPr>
          <w:rFonts w:hint="eastAsia"/>
        </w:rPr>
        <w:t>（一）危险化学品道路运输企业、水路运输企业的驾驶人员、船员、装卸管理人员、押运人员、申报人员、集装箱装箱现场检查员未取得从业资格上岗作业的；</w:t>
      </w:r>
    </w:p>
    <w:p>
      <w:pPr>
        <w:spacing w:line="360" w:lineRule="auto"/>
        <w:ind w:firstLine="480" w:firstLineChars="200"/>
        <w:jc w:val="both"/>
        <w:rPr>
          <w:rFonts w:hint="eastAsia"/>
        </w:rPr>
      </w:pPr>
      <w:r>
        <w:rPr>
          <w:rFonts w:hint="eastAsia"/>
        </w:rPr>
        <w:t>（二）运输危险化学品，未根据危险化学品的危险特性采取相应的安全防护措施，或者未配备必要的防护用品和应急救援器材的；</w:t>
      </w:r>
    </w:p>
    <w:p>
      <w:pPr>
        <w:spacing w:line="360" w:lineRule="auto"/>
        <w:ind w:firstLine="480" w:firstLineChars="200"/>
        <w:jc w:val="both"/>
        <w:rPr>
          <w:rFonts w:hint="eastAsia"/>
        </w:rPr>
      </w:pPr>
      <w:r>
        <w:rPr>
          <w:rFonts w:hint="eastAsia"/>
        </w:rPr>
        <w:t>（三）使用未依法取得危险货物适装证书的船舶，通过内河运输危险化学品的；</w:t>
      </w:r>
    </w:p>
    <w:p>
      <w:pPr>
        <w:spacing w:line="360" w:lineRule="auto"/>
        <w:ind w:firstLine="480" w:firstLineChars="200"/>
        <w:jc w:val="both"/>
        <w:rPr>
          <w:rFonts w:hint="eastAsia"/>
        </w:rPr>
      </w:pPr>
      <w:r>
        <w:rPr>
          <w:rFonts w:hint="eastAsia"/>
        </w:rPr>
        <w:t>（四）通过内河运输危险化学品的承运人违反国务院交通运输主管部门对单船运输的危险化学品数量的限制性规定运输危险化学品的；</w:t>
      </w:r>
    </w:p>
    <w:p>
      <w:pPr>
        <w:spacing w:line="360" w:lineRule="auto"/>
        <w:ind w:firstLine="480" w:firstLineChars="200"/>
        <w:jc w:val="both"/>
        <w:rPr>
          <w:rFonts w:hint="eastAsia"/>
        </w:rPr>
      </w:pPr>
      <w:r>
        <w:rPr>
          <w:rFonts w:hint="eastAsia"/>
        </w:rPr>
        <w:t>（五）用于危险化学品运输作业的内河码头、泊位不符合国家有关安全规范，或者未与饮用水取水口保持国家规定的安全距离，或者未经交通运输主管部门验收合格投入使用的；</w:t>
      </w:r>
    </w:p>
    <w:p>
      <w:pPr>
        <w:spacing w:line="360" w:lineRule="auto"/>
        <w:ind w:firstLine="480" w:firstLineChars="200"/>
        <w:jc w:val="both"/>
        <w:rPr>
          <w:rFonts w:hint="eastAsia"/>
        </w:rPr>
      </w:pPr>
      <w:r>
        <w:rPr>
          <w:rFonts w:hint="eastAsia"/>
        </w:rPr>
        <w:t>（六）托运人不向承运人说明所托运的危险化学品的种类、数量、危险特性以及发生危险情况的应急处置措施，或者未按照国家有关规定对所托运的危险化学品妥善包装并在外包装上设置相应标志的；</w:t>
      </w:r>
    </w:p>
    <w:p>
      <w:pPr>
        <w:spacing w:line="360" w:lineRule="auto"/>
        <w:ind w:firstLine="480" w:firstLineChars="200"/>
        <w:jc w:val="both"/>
        <w:rPr>
          <w:rFonts w:hint="eastAsia"/>
        </w:rPr>
      </w:pPr>
      <w:r>
        <w:rPr>
          <w:rFonts w:hint="eastAsia"/>
        </w:rPr>
        <w:t>（七）运输危险化学品需要添加抑制剂或者稳定剂，托运人未添加或者未将有关情况告知承运人的。</w:t>
      </w:r>
    </w:p>
    <w:p>
      <w:pPr>
        <w:spacing w:line="360" w:lineRule="auto"/>
        <w:ind w:firstLine="481" w:firstLineChars="200"/>
        <w:jc w:val="both"/>
        <w:rPr>
          <w:rFonts w:hint="eastAsia"/>
        </w:rPr>
      </w:pPr>
      <w:r>
        <w:rPr>
          <w:rFonts w:hint="eastAsia"/>
          <w:b/>
        </w:rPr>
        <w:t>第八十七条</w:t>
      </w:r>
      <w:r>
        <w:rPr>
          <w:rFonts w:hint="eastAsia"/>
        </w:rPr>
        <w:t>　有下列情形之一的，由交通运输主管部门责令改正，处10万元以上20万元以下的罚款，有违法所得的，没收违法所得；拒不改正的，责令停产停业整顿；构成犯罪的，依法追究刑事责任：</w:t>
      </w:r>
    </w:p>
    <w:p>
      <w:pPr>
        <w:spacing w:line="360" w:lineRule="auto"/>
        <w:ind w:firstLine="480" w:firstLineChars="200"/>
        <w:jc w:val="both"/>
        <w:rPr>
          <w:rFonts w:hint="eastAsia"/>
        </w:rPr>
      </w:pPr>
      <w:r>
        <w:rPr>
          <w:rFonts w:hint="eastAsia"/>
        </w:rPr>
        <w:t>（一）委托未依法取得危险货物道路运输许可、危险货物水路运输许可的企业承运危险化学品的；</w:t>
      </w:r>
    </w:p>
    <w:p>
      <w:pPr>
        <w:spacing w:line="360" w:lineRule="auto"/>
        <w:ind w:firstLine="480" w:firstLineChars="200"/>
        <w:jc w:val="both"/>
        <w:rPr>
          <w:rFonts w:hint="eastAsia"/>
        </w:rPr>
      </w:pPr>
      <w:r>
        <w:rPr>
          <w:rFonts w:hint="eastAsia"/>
        </w:rPr>
        <w:t>（二）通过内河封闭水域运输剧毒化学品以及国家规定禁止通过内河运输的其他危险化学品的；</w:t>
      </w:r>
    </w:p>
    <w:p>
      <w:pPr>
        <w:spacing w:line="360" w:lineRule="auto"/>
        <w:ind w:firstLine="480" w:firstLineChars="200"/>
        <w:jc w:val="both"/>
        <w:rPr>
          <w:rFonts w:hint="eastAsia"/>
        </w:rPr>
      </w:pPr>
      <w:r>
        <w:rPr>
          <w:rFonts w:hint="eastAsia"/>
        </w:rPr>
        <w:t>（三）通过内河运输国家规定禁止通过内河运输的剧毒化学品以及其他危险化学品的；</w:t>
      </w:r>
    </w:p>
    <w:p>
      <w:pPr>
        <w:spacing w:line="360" w:lineRule="auto"/>
        <w:ind w:firstLine="480" w:firstLineChars="200"/>
        <w:jc w:val="both"/>
        <w:rPr>
          <w:rFonts w:hint="eastAsia"/>
        </w:rPr>
      </w:pPr>
      <w:r>
        <w:rPr>
          <w:rFonts w:hint="eastAsia"/>
        </w:rPr>
        <w:t>（四）在托运的普通货物中夹带危险化学品，或者将危险化学品谎报或者匿报为普通货物托运的。</w:t>
      </w:r>
    </w:p>
    <w:p>
      <w:pPr>
        <w:spacing w:line="360" w:lineRule="auto"/>
        <w:ind w:firstLine="480" w:firstLineChars="200"/>
        <w:jc w:val="both"/>
        <w:rPr>
          <w:rFonts w:hint="eastAsia"/>
        </w:rPr>
      </w:pPr>
      <w:r>
        <w:rPr>
          <w:rFonts w:hint="eastAsia"/>
        </w:rPr>
        <w:t>在邮件、快件内夹带危险化学品，或者将危险化学品谎报为普通物品交寄的，依法给予治安管理处罚；构成犯罪的，依法追究刑事责任。</w:t>
      </w:r>
    </w:p>
    <w:p>
      <w:pPr>
        <w:spacing w:line="360" w:lineRule="auto"/>
        <w:ind w:firstLine="480" w:firstLineChars="200"/>
        <w:jc w:val="both"/>
        <w:rPr>
          <w:rFonts w:hint="eastAsia"/>
        </w:rPr>
      </w:pPr>
      <w:r>
        <w:rPr>
          <w:rFonts w:hint="eastAsia"/>
        </w:rPr>
        <w:t>邮政企业、快递企业收寄危险化学品的，依照《中华人民共和国邮政法》的规定处罚。</w:t>
      </w:r>
    </w:p>
    <w:p>
      <w:pPr>
        <w:spacing w:line="360" w:lineRule="auto"/>
        <w:ind w:firstLine="481" w:firstLineChars="200"/>
        <w:jc w:val="both"/>
        <w:rPr>
          <w:rFonts w:hint="eastAsia"/>
        </w:rPr>
      </w:pPr>
      <w:r>
        <w:rPr>
          <w:rFonts w:hint="eastAsia"/>
          <w:b/>
        </w:rPr>
        <w:t>第八十八条</w:t>
      </w:r>
      <w:r>
        <w:rPr>
          <w:rFonts w:hint="eastAsia"/>
        </w:rPr>
        <w:t>　有下列情形之一的，由公安机关责令改正，处5万元以上10万元以下的罚款；构成违反治安管理行为的，依法给予治安管理处罚；构成犯罪的，依法追究刑事责任：</w:t>
      </w:r>
    </w:p>
    <w:p>
      <w:pPr>
        <w:spacing w:line="360" w:lineRule="auto"/>
        <w:ind w:firstLine="480" w:firstLineChars="200"/>
        <w:jc w:val="both"/>
        <w:rPr>
          <w:rFonts w:hint="eastAsia"/>
        </w:rPr>
      </w:pPr>
      <w:r>
        <w:rPr>
          <w:rFonts w:hint="eastAsia"/>
        </w:rPr>
        <w:t>（一）超过运输车辆的核定载质量装载危险化学品的；</w:t>
      </w:r>
    </w:p>
    <w:p>
      <w:pPr>
        <w:spacing w:line="360" w:lineRule="auto"/>
        <w:ind w:firstLine="480" w:firstLineChars="200"/>
        <w:jc w:val="both"/>
        <w:rPr>
          <w:rFonts w:hint="eastAsia"/>
        </w:rPr>
      </w:pPr>
      <w:r>
        <w:rPr>
          <w:rFonts w:hint="eastAsia"/>
        </w:rPr>
        <w:t>（二）使用安全技术条件不符合国家标准要求的车辆运输危险化学品的；</w:t>
      </w:r>
    </w:p>
    <w:p>
      <w:pPr>
        <w:spacing w:line="360" w:lineRule="auto"/>
        <w:ind w:firstLine="480" w:firstLineChars="200"/>
        <w:jc w:val="both"/>
        <w:rPr>
          <w:rFonts w:hint="eastAsia"/>
        </w:rPr>
      </w:pPr>
      <w:r>
        <w:rPr>
          <w:rFonts w:hint="eastAsia"/>
        </w:rPr>
        <w:t>（三）运输危险化学品的车辆未经公安机关批准进入危险化学品运输车辆限制通行的区域的；</w:t>
      </w:r>
    </w:p>
    <w:p>
      <w:pPr>
        <w:spacing w:line="360" w:lineRule="auto"/>
        <w:ind w:firstLine="480" w:firstLineChars="200"/>
        <w:jc w:val="both"/>
        <w:rPr>
          <w:rFonts w:hint="eastAsia"/>
        </w:rPr>
      </w:pPr>
      <w:r>
        <w:rPr>
          <w:rFonts w:hint="eastAsia"/>
        </w:rPr>
        <w:t>（四）未取得剧毒化学品道路运输通行证，通过道路运输剧毒化学品的。</w:t>
      </w:r>
    </w:p>
    <w:p>
      <w:pPr>
        <w:spacing w:line="360" w:lineRule="auto"/>
        <w:ind w:firstLine="481" w:firstLineChars="200"/>
        <w:jc w:val="both"/>
        <w:rPr>
          <w:rFonts w:hint="eastAsia"/>
        </w:rPr>
      </w:pPr>
      <w:r>
        <w:rPr>
          <w:rFonts w:hint="eastAsia"/>
          <w:b/>
        </w:rPr>
        <w:t>第八十九条</w:t>
      </w:r>
      <w:r>
        <w:rPr>
          <w:rFonts w:hint="eastAsia"/>
        </w:rPr>
        <w:t>　有下列情形之一的，由公安机关责令改正，处1万元以上5万元以下的罚款；构成违反治安管理行为的，依法给予治安管理处罚：</w:t>
      </w:r>
    </w:p>
    <w:p>
      <w:pPr>
        <w:spacing w:line="360" w:lineRule="auto"/>
        <w:ind w:firstLine="480" w:firstLineChars="200"/>
        <w:jc w:val="both"/>
        <w:rPr>
          <w:rFonts w:hint="eastAsia"/>
        </w:rPr>
      </w:pPr>
      <w:r>
        <w:rPr>
          <w:rFonts w:hint="eastAsia"/>
        </w:rPr>
        <w:t>（一）危险化学品运输车辆未悬挂或者喷涂警示标志，或者悬挂或者喷涂的警示标志不符合国家标准要求的；</w:t>
      </w:r>
    </w:p>
    <w:p>
      <w:pPr>
        <w:spacing w:line="360" w:lineRule="auto"/>
        <w:ind w:firstLine="480" w:firstLineChars="200"/>
        <w:jc w:val="both"/>
        <w:rPr>
          <w:rFonts w:hint="eastAsia"/>
        </w:rPr>
      </w:pPr>
      <w:r>
        <w:rPr>
          <w:rFonts w:hint="eastAsia"/>
        </w:rPr>
        <w:t>（二）通过道路运输危险化学品，不配备押运人员的；</w:t>
      </w:r>
    </w:p>
    <w:p>
      <w:pPr>
        <w:spacing w:line="360" w:lineRule="auto"/>
        <w:ind w:firstLine="480" w:firstLineChars="200"/>
        <w:jc w:val="both"/>
        <w:rPr>
          <w:rFonts w:hint="eastAsia"/>
        </w:rPr>
      </w:pPr>
      <w:r>
        <w:rPr>
          <w:rFonts w:hint="eastAsia"/>
        </w:rPr>
        <w:t>（三）运输剧毒化学品或者易制爆危险化学品途中需要较长时间停车，驾驶人员、押运人员不向当地公安机关报告的；</w:t>
      </w:r>
    </w:p>
    <w:p>
      <w:pPr>
        <w:spacing w:line="360" w:lineRule="auto"/>
        <w:ind w:firstLine="480" w:firstLineChars="200"/>
        <w:jc w:val="both"/>
        <w:rPr>
          <w:rFonts w:hint="eastAsia"/>
        </w:rPr>
      </w:pPr>
      <w:r>
        <w:rPr>
          <w:rFonts w:hint="eastAsia"/>
        </w:rPr>
        <w:t>（四）剧毒化学品、易制爆危险化学品在道路运输途中丢失、被盗、被抢或者发生流散、泄露等情况，驾驶人员、押运人员不采取必要的警示措施和安全措施，或者不向当地公安机关报告的。</w:t>
      </w:r>
    </w:p>
    <w:p>
      <w:pPr>
        <w:spacing w:line="360" w:lineRule="auto"/>
        <w:ind w:firstLine="481" w:firstLineChars="200"/>
        <w:jc w:val="both"/>
        <w:rPr>
          <w:rFonts w:hint="eastAsia"/>
        </w:rPr>
      </w:pPr>
      <w:r>
        <w:rPr>
          <w:rFonts w:hint="eastAsia"/>
          <w:b/>
        </w:rPr>
        <w:t>第九十条</w:t>
      </w:r>
      <w:r>
        <w:rPr>
          <w:rFonts w:hint="eastAsia"/>
        </w:rPr>
        <w:t>　对发生交通事故负有全部责任或者主要责任的危险化学品道路运输企业，由公安机关责令消除安全隐患，未消除安全隐患的危险化学品运输车辆，禁止上道路行驶。</w:t>
      </w:r>
    </w:p>
    <w:p>
      <w:pPr>
        <w:spacing w:line="360" w:lineRule="auto"/>
        <w:ind w:firstLine="481" w:firstLineChars="200"/>
        <w:jc w:val="both"/>
        <w:rPr>
          <w:rFonts w:hint="eastAsia"/>
        </w:rPr>
      </w:pPr>
      <w:r>
        <w:rPr>
          <w:rFonts w:hint="eastAsia"/>
          <w:b/>
        </w:rPr>
        <w:t>第九十一条</w:t>
      </w:r>
      <w:r>
        <w:rPr>
          <w:rFonts w:hint="eastAsia"/>
        </w:rPr>
        <w:t>　有下列情形之一的，由交通运输主管部门责令改正，可以处1万元以下的罚款；拒不改正的，处1万元以上5万元以下的罚款：</w:t>
      </w:r>
    </w:p>
    <w:p>
      <w:pPr>
        <w:spacing w:line="360" w:lineRule="auto"/>
        <w:ind w:firstLine="480" w:firstLineChars="200"/>
        <w:jc w:val="both"/>
        <w:rPr>
          <w:rFonts w:hint="eastAsia"/>
        </w:rPr>
      </w:pPr>
      <w:r>
        <w:rPr>
          <w:rFonts w:hint="eastAsia"/>
        </w:rPr>
        <w:t>（一）危险化学品道路运输企业、水路运输企业未配备专职安全管理人员的；</w:t>
      </w:r>
    </w:p>
    <w:p>
      <w:pPr>
        <w:spacing w:line="360" w:lineRule="auto"/>
        <w:ind w:firstLine="480" w:firstLineChars="200"/>
        <w:jc w:val="both"/>
        <w:rPr>
          <w:rFonts w:hint="eastAsia"/>
        </w:rPr>
      </w:pPr>
      <w:r>
        <w:rPr>
          <w:rFonts w:hint="eastAsia"/>
        </w:rPr>
        <w:t>（二）用于危险化学品运输作业的内河码头、泊位的管理单位未制定码头、泊位危险化学品事故应急救援预案，或者未为码头、泊位配备充足、有效的应急救援器材和设备的。</w:t>
      </w:r>
    </w:p>
    <w:p>
      <w:pPr>
        <w:spacing w:line="360" w:lineRule="auto"/>
        <w:ind w:firstLine="481" w:firstLineChars="200"/>
        <w:jc w:val="both"/>
        <w:rPr>
          <w:rFonts w:hint="eastAsia"/>
        </w:rPr>
      </w:pPr>
      <w:r>
        <w:rPr>
          <w:rFonts w:hint="eastAsia"/>
          <w:b/>
        </w:rPr>
        <w:t>第九十二条</w:t>
      </w:r>
      <w:r>
        <w:rPr>
          <w:rFonts w:hint="eastAsia"/>
        </w:rPr>
        <w:t>　有下列情形之一的，依照《中华人民共和国内河交通安全管理条例》的规定处罚：</w:t>
      </w:r>
    </w:p>
    <w:p>
      <w:pPr>
        <w:spacing w:line="360" w:lineRule="auto"/>
        <w:ind w:firstLine="480" w:firstLineChars="200"/>
        <w:jc w:val="both"/>
        <w:rPr>
          <w:rFonts w:hint="eastAsia"/>
        </w:rPr>
      </w:pPr>
      <w:r>
        <w:rPr>
          <w:rFonts w:hint="eastAsia"/>
        </w:rPr>
        <w:t>（一）通过内河运输危险化学品的水路运输企业未制定运输船舶危险化学品事故应急救援预案，或者未为运输船舶配备充足、有效的应急救援器材和设备的；</w:t>
      </w:r>
    </w:p>
    <w:p>
      <w:pPr>
        <w:spacing w:line="360" w:lineRule="auto"/>
        <w:ind w:firstLine="480" w:firstLineChars="200"/>
        <w:jc w:val="both"/>
        <w:rPr>
          <w:rFonts w:hint="eastAsia"/>
        </w:rPr>
      </w:pPr>
      <w:r>
        <w:rPr>
          <w:rFonts w:hint="eastAsia"/>
        </w:rPr>
        <w:t>（二）通过内河运输危险化学品的船舶的所有人或者经营人未取得船舶污染损害责任保险证书或者财务担保证明的；</w:t>
      </w:r>
    </w:p>
    <w:p>
      <w:pPr>
        <w:spacing w:line="360" w:lineRule="auto"/>
        <w:ind w:firstLine="480" w:firstLineChars="200"/>
        <w:jc w:val="both"/>
        <w:rPr>
          <w:rFonts w:hint="eastAsia"/>
        </w:rPr>
      </w:pPr>
      <w:r>
        <w:rPr>
          <w:rFonts w:hint="eastAsia"/>
        </w:rPr>
        <w:t>（三）船舶载运危险化学品进出内河港口，未将有关事项事先报告海事管理机构并经其同意的；</w:t>
      </w:r>
    </w:p>
    <w:p>
      <w:pPr>
        <w:spacing w:line="360" w:lineRule="auto"/>
        <w:ind w:firstLine="480" w:firstLineChars="200"/>
        <w:jc w:val="both"/>
        <w:rPr>
          <w:rFonts w:hint="eastAsia"/>
        </w:rPr>
      </w:pPr>
      <w:r>
        <w:rPr>
          <w:rFonts w:hint="eastAsia"/>
        </w:rPr>
        <w:t>（四）载运危险化学品的船舶在内河航行、装卸或者停泊，未悬挂专用的警示标志，或者未按照规定显示专用信号，或者未按照规定申请引航的。</w:t>
      </w:r>
    </w:p>
    <w:p>
      <w:pPr>
        <w:spacing w:line="360" w:lineRule="auto"/>
        <w:ind w:firstLine="480" w:firstLineChars="200"/>
        <w:jc w:val="both"/>
        <w:rPr>
          <w:rFonts w:hint="eastAsia"/>
        </w:rPr>
      </w:pPr>
      <w:r>
        <w:rPr>
          <w:rFonts w:hint="eastAsia"/>
        </w:rPr>
        <w:t>未向港口行政管理部门报告并经其同意，在港口内进行危险化学品的装卸、过驳作业的，依照《中华人民共和国港口法》的规定处罚。</w:t>
      </w:r>
    </w:p>
    <w:p>
      <w:pPr>
        <w:spacing w:line="360" w:lineRule="auto"/>
        <w:ind w:firstLine="481" w:firstLineChars="200"/>
        <w:jc w:val="both"/>
        <w:rPr>
          <w:rFonts w:hint="eastAsia"/>
        </w:rPr>
      </w:pPr>
      <w:r>
        <w:rPr>
          <w:rFonts w:hint="eastAsia"/>
          <w:b/>
        </w:rPr>
        <w:t>第九十三条</w:t>
      </w:r>
      <w:r>
        <w:rPr>
          <w:rFonts w:hint="eastAsia"/>
        </w:rPr>
        <w:t>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pPr>
        <w:spacing w:line="360" w:lineRule="auto"/>
        <w:ind w:firstLine="480" w:firstLineChars="200"/>
        <w:jc w:val="both"/>
        <w:rPr>
          <w:rFonts w:hint="eastAsia"/>
        </w:rPr>
      </w:pPr>
      <w:r>
        <w:rPr>
          <w:rFonts w:hint="eastAsia"/>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pPr>
        <w:spacing w:line="360" w:lineRule="auto"/>
        <w:ind w:firstLine="481" w:firstLineChars="200"/>
        <w:jc w:val="both"/>
        <w:rPr>
          <w:rFonts w:hint="eastAsia"/>
        </w:rPr>
      </w:pPr>
      <w:r>
        <w:rPr>
          <w:rFonts w:hint="eastAsia"/>
          <w:b/>
        </w:rPr>
        <w:t>第九十四条</w:t>
      </w:r>
      <w:r>
        <w:rPr>
          <w:rFonts w:hint="eastAsia"/>
        </w:rPr>
        <w:t>　危险化学品单位发生危险化学品事故，其主要负责人不立即组织救援或者不立即向有关部门报告的，依照《生产安全事故报告和调查处理条例》的规定处罚。</w:t>
      </w:r>
    </w:p>
    <w:p>
      <w:pPr>
        <w:spacing w:line="360" w:lineRule="auto"/>
        <w:ind w:firstLine="480" w:firstLineChars="200"/>
        <w:jc w:val="both"/>
        <w:rPr>
          <w:rFonts w:hint="eastAsia"/>
        </w:rPr>
      </w:pPr>
      <w:r>
        <w:rPr>
          <w:rFonts w:hint="eastAsia"/>
        </w:rPr>
        <w:t>危险化学品单位发生危险化学品事故，造成他人人身伤害或者财产损失的，依法承担赔偿责任。</w:t>
      </w:r>
    </w:p>
    <w:p>
      <w:pPr>
        <w:spacing w:line="360" w:lineRule="auto"/>
        <w:ind w:firstLine="481" w:firstLineChars="200"/>
        <w:jc w:val="both"/>
        <w:rPr>
          <w:rFonts w:hint="eastAsia"/>
        </w:rPr>
      </w:pPr>
      <w:r>
        <w:rPr>
          <w:rFonts w:hint="eastAsia"/>
          <w:b/>
        </w:rPr>
        <w:t>第九十五条</w:t>
      </w:r>
      <w:r>
        <w:rPr>
          <w:rFonts w:hint="eastAsia"/>
        </w:rPr>
        <w:t>　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p>
      <w:pPr>
        <w:spacing w:line="360" w:lineRule="auto"/>
        <w:ind w:firstLine="481" w:firstLineChars="200"/>
        <w:jc w:val="both"/>
        <w:rPr>
          <w:rFonts w:hint="eastAsia"/>
        </w:rPr>
      </w:pPr>
      <w:r>
        <w:rPr>
          <w:rFonts w:hint="eastAsia"/>
          <w:b/>
        </w:rPr>
        <w:t>第九十六条</w:t>
      </w:r>
      <w:r>
        <w:rPr>
          <w:rFonts w:hint="eastAsia"/>
        </w:rPr>
        <w:t>　负有危险化学品安全监督管理职责的部门的工作人员，在危险化学品安全监督管理工作中滥用职权、玩忽职守、徇私舞弊，构成犯罪的，依法追究刑事责任；尚不构成犯罪的，依法给予处分。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第八章　附　则</w:t>
      </w:r>
    </w:p>
    <w:p>
      <w:pPr>
        <w:spacing w:line="360" w:lineRule="auto"/>
        <w:ind w:firstLine="481" w:firstLineChars="200"/>
        <w:jc w:val="both"/>
        <w:rPr>
          <w:rFonts w:hint="eastAsia"/>
        </w:rPr>
      </w:pPr>
      <w:r>
        <w:rPr>
          <w:rFonts w:hint="eastAsia"/>
          <w:b/>
        </w:rPr>
        <w:t>第九十七条</w:t>
      </w:r>
      <w:r>
        <w:rPr>
          <w:rFonts w:hint="eastAsia"/>
        </w:rPr>
        <w:t>　监控化学品、属于危险化学品的药品和农药的安全管理，依照本条例的规定执行；法律、行政法规另有规定的，依照其规定。</w:t>
      </w:r>
    </w:p>
    <w:p>
      <w:pPr>
        <w:spacing w:line="360" w:lineRule="auto"/>
        <w:ind w:firstLine="480" w:firstLineChars="200"/>
        <w:jc w:val="both"/>
        <w:rPr>
          <w:rFonts w:hint="eastAsia"/>
        </w:rPr>
      </w:pPr>
      <w:r>
        <w:rPr>
          <w:rFonts w:hint="eastAsia"/>
        </w:rPr>
        <w:t>民用爆炸物品、烟花爆竹、放射性物品、核能物质以及用于国防科研生产的危险化学品的安全管理，不适用本条例。</w:t>
      </w:r>
    </w:p>
    <w:p>
      <w:pPr>
        <w:spacing w:line="360" w:lineRule="auto"/>
        <w:ind w:firstLine="480" w:firstLineChars="200"/>
        <w:jc w:val="both"/>
        <w:rPr>
          <w:rFonts w:hint="eastAsia"/>
        </w:rPr>
      </w:pPr>
      <w:r>
        <w:rPr>
          <w:rFonts w:hint="eastAsia"/>
        </w:rPr>
        <w:t>法律、行政法规对燃气的安全管理另有规定的，依照其规定。</w:t>
      </w:r>
    </w:p>
    <w:p>
      <w:pPr>
        <w:spacing w:line="360" w:lineRule="auto"/>
        <w:ind w:firstLine="480" w:firstLineChars="200"/>
        <w:jc w:val="both"/>
        <w:rPr>
          <w:rFonts w:hint="eastAsia"/>
        </w:rPr>
      </w:pPr>
      <w:r>
        <w:rPr>
          <w:rFonts w:hint="eastAsia"/>
        </w:rPr>
        <w:t>危险化学品容器属于特种设备的，其安全管理依照有关特种设备安全的法律、行政法规的规定执行。</w:t>
      </w:r>
    </w:p>
    <w:p>
      <w:pPr>
        <w:spacing w:line="360" w:lineRule="auto"/>
        <w:ind w:firstLine="481" w:firstLineChars="200"/>
        <w:jc w:val="both"/>
        <w:rPr>
          <w:rFonts w:hint="eastAsia"/>
        </w:rPr>
      </w:pPr>
      <w:r>
        <w:rPr>
          <w:rFonts w:hint="eastAsia"/>
          <w:b/>
        </w:rPr>
        <w:t>第九十八条</w:t>
      </w:r>
      <w:r>
        <w:rPr>
          <w:rFonts w:hint="eastAsia"/>
        </w:rPr>
        <w:t>　危险化学品的进出口管理，依照有关对外贸易的法律、行政法规、规章的规定执行；进口的危险化学品的储存、使用、经营、运输的安全管理，依照本条例的规定执行。</w:t>
      </w:r>
    </w:p>
    <w:p>
      <w:pPr>
        <w:spacing w:line="360" w:lineRule="auto"/>
        <w:ind w:firstLine="480" w:firstLineChars="200"/>
        <w:jc w:val="both"/>
        <w:rPr>
          <w:rFonts w:hint="eastAsia"/>
        </w:rPr>
      </w:pPr>
      <w:r>
        <w:rPr>
          <w:rFonts w:hint="eastAsia"/>
        </w:rPr>
        <w:t>危险化学品环境管理登记和新化学物质环境管理登记，依照有关环境保护的法律、行政法规、规章的规定执行。危险化学品环境管理登记，按照国家有关规定收取费用。</w:t>
      </w:r>
    </w:p>
    <w:p>
      <w:pPr>
        <w:spacing w:line="360" w:lineRule="auto"/>
        <w:ind w:firstLine="481" w:firstLineChars="200"/>
        <w:jc w:val="both"/>
        <w:rPr>
          <w:rFonts w:hint="eastAsia"/>
        </w:rPr>
      </w:pPr>
      <w:r>
        <w:rPr>
          <w:rFonts w:hint="eastAsia"/>
          <w:b/>
        </w:rPr>
        <w:t>第九十九条</w:t>
      </w:r>
      <w:r>
        <w:rPr>
          <w:rFonts w:hint="eastAsia"/>
        </w:rPr>
        <w:t>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pPr>
        <w:spacing w:line="360" w:lineRule="auto"/>
        <w:ind w:firstLine="481" w:firstLineChars="200"/>
        <w:jc w:val="both"/>
        <w:rPr>
          <w:rFonts w:hint="eastAsia"/>
        </w:rPr>
      </w:pPr>
      <w:r>
        <w:rPr>
          <w:rFonts w:hint="eastAsia"/>
          <w:b/>
        </w:rPr>
        <w:t>第一百条</w:t>
      </w:r>
      <w:r>
        <w:rPr>
          <w:rFonts w:hint="eastAsia"/>
        </w:rPr>
        <w:t>　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pPr>
        <w:spacing w:line="360" w:lineRule="auto"/>
        <w:ind w:firstLine="481" w:firstLineChars="200"/>
        <w:jc w:val="both"/>
        <w:rPr>
          <w:rFonts w:hint="eastAsia"/>
        </w:rPr>
      </w:pPr>
      <w:r>
        <w:rPr>
          <w:rFonts w:hint="eastAsia"/>
          <w:b/>
        </w:rPr>
        <w:t>第一百零一条</w:t>
      </w:r>
      <w:r>
        <w:rPr>
          <w:rFonts w:hint="eastAsia"/>
        </w:rPr>
        <w:t>　本条例施行前已经使用危险化学品从事生产的化工企业，依照本条例规定需要取得危险化学品安全使用许可证的，应当在国务院安全生产监督管理部门规定的期限内，申请取得危险化学品安全使用许可证。</w:t>
      </w:r>
    </w:p>
    <w:p>
      <w:pPr>
        <w:spacing w:line="360" w:lineRule="auto"/>
        <w:ind w:firstLine="481" w:firstLineChars="200"/>
        <w:jc w:val="both"/>
        <w:rPr>
          <w:rFonts w:hint="eastAsia"/>
        </w:rPr>
      </w:pPr>
      <w:r>
        <w:rPr>
          <w:rFonts w:hint="eastAsia"/>
          <w:b/>
        </w:rPr>
        <w:t>第一百零二条</w:t>
      </w:r>
      <w:r>
        <w:rPr>
          <w:rFonts w:hint="eastAsia"/>
        </w:rPr>
        <w:t>　本条例自2011年12月1日起施行。</w:t>
      </w:r>
    </w:p>
    <w:p>
      <w:pPr>
        <w:pStyle w:val="2"/>
        <w:rPr>
          <w:rFonts w:hint="eastAsia"/>
        </w:rPr>
        <w:sectPr>
          <w:headerReference r:id="rId128"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212" w:name="_Toc11208"/>
      <w:bookmarkStart w:id="1213" w:name="_Toc190951916"/>
      <w:bookmarkStart w:id="1214" w:name="_Toc4977"/>
      <w:r>
        <w:rPr>
          <w:rFonts w:hint="eastAsia"/>
        </w:rPr>
        <w:t>防止含多氯联苯电力装置及其废物</w:t>
      </w:r>
      <w:bookmarkEnd w:id="1212"/>
      <w:bookmarkEnd w:id="1213"/>
      <w:bookmarkEnd w:id="1214"/>
    </w:p>
    <w:p>
      <w:pPr>
        <w:pStyle w:val="2"/>
        <w:rPr>
          <w:rFonts w:hint="eastAsia"/>
        </w:rPr>
      </w:pPr>
      <w:bookmarkStart w:id="1215" w:name="_Toc19184"/>
      <w:bookmarkStart w:id="1216" w:name="_Toc14228"/>
      <w:bookmarkStart w:id="1217" w:name="_Toc67505667"/>
      <w:bookmarkStart w:id="1218" w:name="_Toc16996"/>
      <w:bookmarkStart w:id="1219" w:name="_Toc2117"/>
      <w:bookmarkStart w:id="1220" w:name="_Toc190951917"/>
      <w:bookmarkStart w:id="1221" w:name="_Toc127888980"/>
      <w:r>
        <w:rPr>
          <w:rFonts w:hint="eastAsia"/>
        </w:rPr>
        <w:t>污染环境的规定</w:t>
      </w:r>
      <w:bookmarkEnd w:id="1215"/>
      <w:bookmarkEnd w:id="1216"/>
      <w:bookmarkEnd w:id="1217"/>
      <w:bookmarkEnd w:id="1218"/>
      <w:bookmarkEnd w:id="1219"/>
      <w:bookmarkEnd w:id="1220"/>
      <w:bookmarkEnd w:id="1221"/>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（1</w:t>
      </w:r>
      <w:r>
        <w:rPr>
          <w:rFonts w:ascii="仿宋_GB2312" w:hAnsi="仿宋_GB2312" w:eastAsia="仿宋_GB2312"/>
        </w:rPr>
        <w:t>991</w:t>
      </w:r>
      <w:r>
        <w:rPr>
          <w:rFonts w:hint="eastAsia" w:ascii="仿宋_GB2312" w:hAnsi="仿宋_GB2312" w:eastAsia="仿宋_GB2312"/>
        </w:rPr>
        <w:t>年1月2</w:t>
      </w:r>
      <w:r>
        <w:rPr>
          <w:rFonts w:ascii="仿宋_GB2312" w:hAnsi="仿宋_GB2312" w:eastAsia="仿宋_GB2312"/>
        </w:rPr>
        <w:t>2</w:t>
      </w:r>
      <w:r>
        <w:rPr>
          <w:rFonts w:hint="eastAsia" w:ascii="仿宋_GB2312" w:hAnsi="仿宋_GB2312" w:eastAsia="仿宋_GB2312"/>
        </w:rPr>
        <w:t>日国家环保局、能源部＜9</w:t>
      </w:r>
      <w:r>
        <w:rPr>
          <w:rFonts w:ascii="仿宋_GB2312" w:hAnsi="仿宋_GB2312" w:eastAsia="仿宋_GB2312"/>
        </w:rPr>
        <w:t>1</w:t>
      </w:r>
      <w:r>
        <w:rPr>
          <w:rFonts w:hint="eastAsia" w:ascii="仿宋_GB2312" w:hAnsi="仿宋_GB2312" w:eastAsia="仿宋_GB2312"/>
        </w:rPr>
        <w:t>＞环管字第0</w:t>
      </w:r>
      <w:r>
        <w:rPr>
          <w:rFonts w:ascii="仿宋_GB2312" w:hAnsi="仿宋_GB2312" w:eastAsia="仿宋_GB2312"/>
        </w:rPr>
        <w:t>50</w:t>
      </w:r>
      <w:r>
        <w:rPr>
          <w:rFonts w:hint="eastAsia" w:ascii="仿宋_GB2312" w:hAnsi="仿宋_GB2312" w:eastAsia="仿宋_GB2312"/>
        </w:rPr>
        <w:t>号发布，自1991年3月1日起施行）</w:t>
      </w:r>
    </w:p>
    <w:p>
      <w:pPr>
        <w:spacing w:line="360" w:lineRule="auto"/>
        <w:ind w:firstLine="480" w:firstLineChars="200"/>
        <w:jc w:val="both"/>
        <w:rPr>
          <w:rFonts w:hint="eastAsia"/>
        </w:rPr>
      </w:pPr>
    </w:p>
    <w:p>
      <w:pPr>
        <w:spacing w:line="360" w:lineRule="auto"/>
        <w:ind w:firstLine="481" w:firstLineChars="200"/>
        <w:jc w:val="both"/>
        <w:rPr>
          <w:rFonts w:hint="eastAsia"/>
        </w:rPr>
      </w:pPr>
      <w:r>
        <w:rPr>
          <w:rFonts w:hint="eastAsia"/>
          <w:b/>
        </w:rPr>
        <w:t>第一条</w:t>
      </w:r>
      <w:r>
        <w:rPr>
          <w:rFonts w:hint="eastAsia"/>
        </w:rPr>
        <w:t>　为加强含多氯联苯电力装置及其废物的管理，防止多氯联苯污染环境，特制定本规定。</w:t>
      </w:r>
    </w:p>
    <w:p>
      <w:pPr>
        <w:spacing w:line="360" w:lineRule="auto"/>
        <w:ind w:firstLine="481" w:firstLineChars="200"/>
        <w:jc w:val="both"/>
        <w:rPr>
          <w:rFonts w:hint="eastAsia"/>
        </w:rPr>
      </w:pPr>
      <w:r>
        <w:rPr>
          <w:rFonts w:hint="eastAsia"/>
          <w:b/>
        </w:rPr>
        <w:t>第二条</w:t>
      </w:r>
      <w:r>
        <w:rPr>
          <w:rFonts w:hint="eastAsia"/>
        </w:rPr>
        <w:t>　本规定所称的含多氯联苯电力装置及其废物是指以多氯联苯为介质的电力电容器、变压器及其他有关装置和由此产生的含多氯联苯的废物。</w:t>
      </w:r>
    </w:p>
    <w:p>
      <w:pPr>
        <w:spacing w:line="360" w:lineRule="auto"/>
        <w:ind w:firstLine="481" w:firstLineChars="200"/>
        <w:jc w:val="both"/>
        <w:rPr>
          <w:rFonts w:hint="eastAsia"/>
        </w:rPr>
      </w:pPr>
      <w:r>
        <w:rPr>
          <w:rFonts w:hint="eastAsia"/>
          <w:b/>
        </w:rPr>
        <w:t>第三条</w:t>
      </w:r>
      <w:r>
        <w:rPr>
          <w:rFonts w:hint="eastAsia"/>
        </w:rPr>
        <w:t>　本规定适用于含多氯联苯电力装置的使用和由此产生的含多氯联苯废物其废弃后的收集、贮存、运输、处理、装置以及污染管理和进出口活动。</w:t>
      </w:r>
    </w:p>
    <w:p>
      <w:pPr>
        <w:spacing w:line="360" w:lineRule="auto"/>
        <w:ind w:firstLine="481" w:firstLineChars="200"/>
        <w:jc w:val="both"/>
        <w:rPr>
          <w:rFonts w:hint="eastAsia"/>
        </w:rPr>
      </w:pPr>
      <w:r>
        <w:rPr>
          <w:rFonts w:hint="eastAsia"/>
          <w:b/>
        </w:rPr>
        <w:t>第四条</w:t>
      </w:r>
      <w:r>
        <w:rPr>
          <w:rFonts w:hint="eastAsia"/>
        </w:rPr>
        <w:t>　各人民政府的环境保护部门对所辖地区的多氯联苯污染防治工作实施统一监督管理。拥有含多氯联苯电力装置单位的主管部门，对本系统内含多氯联苯电力装置的污染防治实施监督管理。</w:t>
      </w:r>
    </w:p>
    <w:p>
      <w:pPr>
        <w:spacing w:line="360" w:lineRule="auto"/>
        <w:ind w:firstLine="481" w:firstLineChars="200"/>
        <w:jc w:val="both"/>
        <w:rPr>
          <w:rFonts w:hint="eastAsia"/>
        </w:rPr>
      </w:pPr>
      <w:r>
        <w:rPr>
          <w:rFonts w:hint="eastAsia"/>
          <w:b/>
        </w:rPr>
        <w:t>第五条</w:t>
      </w:r>
      <w:r>
        <w:rPr>
          <w:rFonts w:hint="eastAsia"/>
        </w:rPr>
        <w:t>　拥有含多氯联苯电力装置及多氯联苯废物的营运单位和个人对多氯联苯污染环境的全过程负责，承担相应责任。对造成多氯联苯污染的个人，地方各级环境保护部门可责令其限期治理。对造成多氯联苯污染的单位，地方各级环境保护部门可向地方人民政府建议对其进行限期治理，被限期治理的单位和个人必须如期完成治理任务。</w:t>
      </w:r>
    </w:p>
    <w:p>
      <w:pPr>
        <w:spacing w:line="360" w:lineRule="auto"/>
        <w:ind w:firstLine="481" w:firstLineChars="200"/>
        <w:jc w:val="both"/>
        <w:rPr>
          <w:rFonts w:hint="eastAsia"/>
        </w:rPr>
      </w:pPr>
      <w:r>
        <w:rPr>
          <w:rFonts w:hint="eastAsia"/>
          <w:b/>
        </w:rPr>
        <w:t>第六条</w:t>
      </w:r>
      <w:r>
        <w:rPr>
          <w:rFonts w:hint="eastAsia"/>
        </w:rPr>
        <w:t>　拥有含多氯联苯电力装置的营运单位和个人必须在市级环境保护部门规定的时间内向当地人民政府环境保护部门进行申报登记。如实填写《含多氯联苯电力装置登记表》（附件一），申报单位须经上级主管部门核实后报当地环境保护部门，个人直接向当地环境部门申报登记。受理申报登记的环境保护部门，应在批准登记之日起一个月内向上级环境保护部门备案。</w:t>
      </w:r>
    </w:p>
    <w:p>
      <w:pPr>
        <w:spacing w:line="360" w:lineRule="auto"/>
        <w:ind w:firstLine="480" w:firstLineChars="200"/>
        <w:jc w:val="both"/>
        <w:rPr>
          <w:rFonts w:hint="eastAsia"/>
        </w:rPr>
      </w:pPr>
      <w:r>
        <w:rPr>
          <w:rFonts w:hint="eastAsia"/>
        </w:rPr>
        <w:t>转移、处理、处置含多氯联苯电力装置和多氯联苯废液，应提前五天申报并征得所在地环境保护部门的同意。</w:t>
      </w:r>
    </w:p>
    <w:p>
      <w:pPr>
        <w:spacing w:line="360" w:lineRule="auto"/>
        <w:ind w:firstLine="481" w:firstLineChars="200"/>
        <w:jc w:val="both"/>
        <w:rPr>
          <w:rFonts w:hint="eastAsia"/>
        </w:rPr>
      </w:pPr>
      <w:r>
        <w:rPr>
          <w:rFonts w:hint="eastAsia"/>
          <w:b/>
        </w:rPr>
        <w:t>第七条</w:t>
      </w:r>
      <w:r>
        <w:rPr>
          <w:rFonts w:hint="eastAsia"/>
        </w:rPr>
        <w:t>　正在使用含多氯联苯电力装置的单位必须采取措施防止多氯联苯泄露污染环境。使用单位及其主管部门应制定具体的管理办法。</w:t>
      </w:r>
    </w:p>
    <w:p>
      <w:pPr>
        <w:spacing w:line="360" w:lineRule="auto"/>
        <w:ind w:firstLine="481" w:firstLineChars="200"/>
        <w:jc w:val="both"/>
        <w:rPr>
          <w:rFonts w:hint="eastAsia"/>
        </w:rPr>
      </w:pPr>
      <w:r>
        <w:rPr>
          <w:rFonts w:hint="eastAsia"/>
          <w:b/>
        </w:rPr>
        <w:t>第八条</w:t>
      </w:r>
      <w:r>
        <w:rPr>
          <w:rFonts w:hint="eastAsia"/>
        </w:rPr>
        <w:t>　严禁任何单位和个人出售、收购、拆解含多氯联苯电力装置。</w:t>
      </w:r>
    </w:p>
    <w:p>
      <w:pPr>
        <w:spacing w:line="360" w:lineRule="auto"/>
        <w:ind w:firstLine="481" w:firstLineChars="200"/>
        <w:jc w:val="both"/>
        <w:rPr>
          <w:rFonts w:hint="eastAsia"/>
        </w:rPr>
      </w:pPr>
      <w:r>
        <w:rPr>
          <w:rFonts w:hint="eastAsia"/>
          <w:b/>
        </w:rPr>
        <w:t>第九条</w:t>
      </w:r>
      <w:r>
        <w:rPr>
          <w:rFonts w:hint="eastAsia"/>
        </w:rPr>
        <w:t>　任何单位和个人转移、运输含多氯联苯废电力装置及含多氯联苯废物，必须经市级以上人民政府环境保护部门批准后方可进行。跨行政区转移和运输的，须经共同的上级人民政府环境保护部门批准。转移和运输过程中，必须有防止泄漏的有效措施和应急措施，并符合国家危险物品运输规定。</w:t>
      </w:r>
    </w:p>
    <w:p>
      <w:pPr>
        <w:spacing w:line="360" w:lineRule="auto"/>
        <w:ind w:firstLine="481" w:firstLineChars="200"/>
        <w:jc w:val="both"/>
        <w:rPr>
          <w:rFonts w:hint="eastAsia"/>
        </w:rPr>
      </w:pPr>
      <w:r>
        <w:rPr>
          <w:rFonts w:hint="eastAsia"/>
          <w:b/>
        </w:rPr>
        <w:t>第十条</w:t>
      </w:r>
      <w:r>
        <w:rPr>
          <w:rFonts w:hint="eastAsia"/>
        </w:rPr>
        <w:t>　处理、处置含多氯联苯废物的活动，必须经市级主管部门和市级环境保护部门审查并经省级人民政府环境保护部门批准后方可进行。</w:t>
      </w:r>
    </w:p>
    <w:p>
      <w:pPr>
        <w:spacing w:line="360" w:lineRule="auto"/>
        <w:ind w:firstLine="481" w:firstLineChars="200"/>
        <w:jc w:val="both"/>
        <w:rPr>
          <w:rFonts w:hint="eastAsia"/>
        </w:rPr>
      </w:pPr>
      <w:r>
        <w:rPr>
          <w:rFonts w:hint="eastAsia"/>
          <w:b/>
        </w:rPr>
        <w:t>第十一条</w:t>
      </w:r>
      <w:r>
        <w:rPr>
          <w:rFonts w:hint="eastAsia"/>
        </w:rPr>
        <w:t>　含多氯联苯废电力装置，多氯联苯废液和受多氯联苯污染的物质，应进行集中封存管理。集中封存或在暂时贮存场所暂存的活动必须经省级人民政府环境保护部门批准，并在市级以上人民政府环境保护部门的监督下进行。</w:t>
      </w:r>
    </w:p>
    <w:p>
      <w:pPr>
        <w:spacing w:line="360" w:lineRule="auto"/>
        <w:ind w:firstLine="481" w:firstLineChars="200"/>
        <w:jc w:val="both"/>
        <w:rPr>
          <w:rFonts w:hint="eastAsia"/>
        </w:rPr>
      </w:pPr>
      <w:r>
        <w:rPr>
          <w:rFonts w:hint="eastAsia"/>
          <w:b/>
        </w:rPr>
        <w:t>第十二条</w:t>
      </w:r>
      <w:r>
        <w:rPr>
          <w:rFonts w:hint="eastAsia"/>
        </w:rPr>
        <w:t>　暂存库和集中封存库的选址和设计必须符合《含多氯联苯（ＰＣＢ s）废物的暂存库和集中封存库设计规范》（附件二）。建设集中封存库必须进行环境影响评价。</w:t>
      </w:r>
    </w:p>
    <w:p>
      <w:pPr>
        <w:spacing w:line="360" w:lineRule="auto"/>
        <w:ind w:firstLine="481" w:firstLineChars="200"/>
        <w:jc w:val="both"/>
        <w:rPr>
          <w:rFonts w:hint="eastAsia"/>
        </w:rPr>
      </w:pPr>
      <w:r>
        <w:rPr>
          <w:rFonts w:hint="eastAsia"/>
          <w:b/>
        </w:rPr>
        <w:t>第十三条</w:t>
      </w:r>
      <w:r>
        <w:rPr>
          <w:rFonts w:hint="eastAsia"/>
        </w:rPr>
        <w:t>　集中封存和暂存场所必须建立管理制度，采取有效的安全保卫措施，设置明显的毒害标志，定期对存放场所及可能影响的范围进行监测。</w:t>
      </w:r>
    </w:p>
    <w:p>
      <w:pPr>
        <w:spacing w:line="360" w:lineRule="auto"/>
        <w:ind w:firstLine="481" w:firstLineChars="200"/>
        <w:jc w:val="both"/>
        <w:rPr>
          <w:rFonts w:hint="eastAsia"/>
        </w:rPr>
      </w:pPr>
      <w:r>
        <w:rPr>
          <w:rFonts w:hint="eastAsia"/>
          <w:b/>
        </w:rPr>
        <w:t>第十四条</w:t>
      </w:r>
      <w:r>
        <w:rPr>
          <w:rFonts w:hint="eastAsia"/>
        </w:rPr>
        <w:t>　人民政府环境保护部门应对集中封存场所周围的环境进行不定期监测。</w:t>
      </w:r>
    </w:p>
    <w:p>
      <w:pPr>
        <w:spacing w:line="360" w:lineRule="auto"/>
        <w:ind w:firstLine="481" w:firstLineChars="200"/>
        <w:jc w:val="both"/>
        <w:rPr>
          <w:rFonts w:hint="eastAsia"/>
        </w:rPr>
      </w:pPr>
      <w:r>
        <w:rPr>
          <w:rFonts w:hint="eastAsia"/>
          <w:b/>
        </w:rPr>
        <w:t>第十五条　</w:t>
      </w:r>
      <w:r>
        <w:rPr>
          <w:rFonts w:hint="eastAsia"/>
        </w:rPr>
        <w:t>对受多氯联苯污染的水体和土壤，参照《含多氯联苯（ＰＣＢ s）水质、土壤污染控制值（暂定）进行使用和管理（附件三）。</w:t>
      </w:r>
    </w:p>
    <w:p>
      <w:pPr>
        <w:spacing w:line="360" w:lineRule="auto"/>
        <w:ind w:firstLine="481" w:firstLineChars="200"/>
        <w:jc w:val="both"/>
        <w:rPr>
          <w:rFonts w:hint="eastAsia"/>
        </w:rPr>
      </w:pPr>
      <w:r>
        <w:rPr>
          <w:rFonts w:hint="eastAsia"/>
          <w:b/>
        </w:rPr>
        <w:t>第十六条</w:t>
      </w:r>
      <w:r>
        <w:rPr>
          <w:rFonts w:hint="eastAsia"/>
        </w:rPr>
        <w:t>　地方各级人民政府环境保护部门应在人民政府的组织下协同有关部门采取有效措施，收缴流失在社会的含多氯联苯废电力装置和含多氯联苯的废物。</w:t>
      </w:r>
    </w:p>
    <w:p>
      <w:pPr>
        <w:spacing w:line="360" w:lineRule="auto"/>
        <w:ind w:firstLine="481" w:firstLineChars="200"/>
        <w:jc w:val="both"/>
        <w:rPr>
          <w:rFonts w:hint="eastAsia"/>
        </w:rPr>
      </w:pPr>
      <w:r>
        <w:rPr>
          <w:rFonts w:hint="eastAsia"/>
          <w:b/>
        </w:rPr>
        <w:t>第十七条</w:t>
      </w:r>
      <w:r>
        <w:rPr>
          <w:rFonts w:hint="eastAsia"/>
        </w:rPr>
        <w:t>　严禁我国管辖区外的含多氯联苯废电力装置、废液及受多氯联苯污染的物质入境。</w:t>
      </w:r>
    </w:p>
    <w:p>
      <w:pPr>
        <w:spacing w:line="360" w:lineRule="auto"/>
        <w:ind w:firstLine="480" w:firstLineChars="200"/>
        <w:jc w:val="both"/>
        <w:rPr>
          <w:rFonts w:hint="eastAsia"/>
        </w:rPr>
      </w:pPr>
      <w:r>
        <w:rPr>
          <w:rFonts w:hint="eastAsia"/>
        </w:rPr>
        <w:t>严格控制进口含多氯联苯介质的电力设备，特殊情况确须进口的，须经能源部和国家环境保护局审批。</w:t>
      </w:r>
    </w:p>
    <w:p>
      <w:pPr>
        <w:spacing w:line="360" w:lineRule="auto"/>
        <w:ind w:firstLine="481" w:firstLineChars="200"/>
        <w:jc w:val="both"/>
        <w:rPr>
          <w:rFonts w:hint="eastAsia"/>
        </w:rPr>
      </w:pPr>
      <w:r>
        <w:rPr>
          <w:rFonts w:hint="eastAsia"/>
          <w:b/>
        </w:rPr>
        <w:t>第十八条</w:t>
      </w:r>
      <w:r>
        <w:rPr>
          <w:rFonts w:hint="eastAsia"/>
        </w:rPr>
        <w:t>　一切单位和个人有权对造成多氯联苯污染的单位和个进行检举和控告。</w:t>
      </w:r>
    </w:p>
    <w:p>
      <w:pPr>
        <w:spacing w:line="360" w:lineRule="auto"/>
        <w:ind w:firstLine="481" w:firstLineChars="200"/>
        <w:jc w:val="both"/>
        <w:rPr>
          <w:rFonts w:hint="eastAsia"/>
        </w:rPr>
      </w:pPr>
      <w:r>
        <w:rPr>
          <w:rFonts w:hint="eastAsia"/>
          <w:b/>
        </w:rPr>
        <w:t>第十九条</w:t>
      </w:r>
      <w:r>
        <w:rPr>
          <w:rFonts w:hint="eastAsia"/>
        </w:rPr>
        <w:t>　对违反本规定，造成多氯联苯污染的单位和个人必须依法承担相应的法律责任。</w:t>
      </w:r>
    </w:p>
    <w:p>
      <w:pPr>
        <w:spacing w:line="360" w:lineRule="auto"/>
        <w:ind w:firstLine="481" w:firstLineChars="200"/>
        <w:jc w:val="both"/>
        <w:rPr>
          <w:rFonts w:hint="eastAsia"/>
        </w:rPr>
      </w:pPr>
      <w:r>
        <w:rPr>
          <w:rFonts w:hint="eastAsia"/>
          <w:b/>
        </w:rPr>
        <w:t>第二十条</w:t>
      </w:r>
      <w:r>
        <w:rPr>
          <w:rFonts w:hint="eastAsia"/>
        </w:rPr>
        <w:t>　本规定由国家环境保护局负责解释。</w:t>
      </w:r>
    </w:p>
    <w:p>
      <w:pPr>
        <w:spacing w:line="360" w:lineRule="auto"/>
        <w:ind w:firstLine="481" w:firstLineChars="200"/>
        <w:jc w:val="both"/>
        <w:rPr>
          <w:rFonts w:hint="eastAsia"/>
        </w:rPr>
      </w:pPr>
      <w:r>
        <w:rPr>
          <w:rFonts w:hint="eastAsia"/>
          <w:b/>
        </w:rPr>
        <w:t>第二十一条</w:t>
      </w:r>
      <w:r>
        <w:rPr>
          <w:rFonts w:hint="eastAsia"/>
        </w:rPr>
        <w:t>　本规定自一九九一年三月一日起施行。</w:t>
      </w:r>
    </w:p>
    <w:p>
      <w:pPr>
        <w:rPr>
          <w:rFonts w:hint="eastAsia"/>
        </w:rPr>
      </w:pPr>
      <w:r>
        <w:rPr>
          <w:rFonts w:hint="eastAsia"/>
        </w:rPr>
        <w:br w:type="page"/>
      </w:r>
    </w:p>
    <w:p>
      <w:pPr>
        <w:pStyle w:val="2"/>
        <w:rPr>
          <w:rFonts w:hint="eastAsia"/>
        </w:rPr>
        <w:sectPr>
          <w:headerReference r:id="rId129" w:type="default"/>
          <w:pgSz w:w="11906" w:h="16838"/>
          <w:pgMar w:top="1440" w:right="1800" w:bottom="1440" w:left="1800" w:header="851" w:footer="992" w:gutter="0"/>
          <w:cols w:space="720" w:num="1"/>
          <w:docGrid w:type="lines" w:linePitch="312" w:charSpace="0"/>
        </w:sectPr>
      </w:pPr>
    </w:p>
    <w:p>
      <w:pPr>
        <w:pStyle w:val="2"/>
        <w:rPr>
          <w:rFonts w:hint="eastAsia"/>
        </w:rPr>
      </w:pPr>
      <w:bookmarkStart w:id="1222" w:name="_Toc3991"/>
      <w:bookmarkStart w:id="1223" w:name="_Toc21265"/>
      <w:bookmarkStart w:id="1224" w:name="_Toc190951918"/>
      <w:r>
        <w:rPr>
          <w:rFonts w:hint="eastAsia"/>
        </w:rPr>
        <w:t>危险废物出口核准管理办法</w:t>
      </w:r>
      <w:bookmarkEnd w:id="1222"/>
      <w:bookmarkEnd w:id="1223"/>
      <w:bookmarkEnd w:id="1224"/>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008</w:t>
      </w:r>
      <w:r>
        <w:rPr>
          <w:rFonts w:hint="eastAsia" w:ascii="仿宋_GB2312" w:hAnsi="仿宋_GB2312" w:eastAsia="仿宋_GB2312"/>
        </w:rPr>
        <w:t>年1月2</w:t>
      </w:r>
      <w:r>
        <w:rPr>
          <w:rFonts w:ascii="仿宋_GB2312" w:hAnsi="仿宋_GB2312" w:eastAsia="仿宋_GB2312"/>
        </w:rPr>
        <w:t>5</w:t>
      </w:r>
      <w:r>
        <w:rPr>
          <w:rFonts w:hint="eastAsia" w:ascii="仿宋_GB2312" w:hAnsi="仿宋_GB2312" w:eastAsia="仿宋_GB2312"/>
        </w:rPr>
        <w:t>日国家环境保护总局令第4号发布，</w:t>
      </w:r>
      <w:r>
        <w:rPr>
          <w:rFonts w:ascii="仿宋_GB2312" w:hAnsi="仿宋_GB2312" w:eastAsia="仿宋_GB2312"/>
        </w:rPr>
        <w:t>根据2019年8月22日生态环境部令第7号《生态环境部关于废止、修改部分规章的决定》修正</w:t>
      </w:r>
      <w:r>
        <w:rPr>
          <w:rFonts w:hint="eastAsia" w:ascii="仿宋_GB2312" w:hAnsi="仿宋_GB2312" w:eastAsia="仿宋_GB2312"/>
        </w:rPr>
        <w:t>，自2019年8月22日起施行）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总则</w:t>
      </w:r>
    </w:p>
    <w:p>
      <w:pPr>
        <w:spacing w:line="360" w:lineRule="auto"/>
        <w:ind w:firstLine="481" w:firstLineChars="200"/>
        <w:jc w:val="both"/>
        <w:rPr>
          <w:rFonts w:hint="eastAsia"/>
          <w:bCs/>
        </w:rPr>
      </w:pPr>
      <w:r>
        <w:rPr>
          <w:b/>
          <w:bCs/>
        </w:rPr>
        <w:t>第一条</w:t>
      </w:r>
      <w:r>
        <w:rPr>
          <w:bCs/>
        </w:rPr>
        <w:t>　为了规范危险废物出口管理，防止环境污染，根据《控制危险废物越境转移及其处置巴塞尔公约》（以下简称《巴塞尔公约》）和有关法律、行政法规，制定本办法。</w:t>
      </w:r>
    </w:p>
    <w:p>
      <w:pPr>
        <w:spacing w:line="360" w:lineRule="auto"/>
        <w:ind w:firstLine="481" w:firstLineChars="200"/>
        <w:jc w:val="both"/>
        <w:rPr>
          <w:rFonts w:hint="eastAsia"/>
          <w:bCs/>
        </w:rPr>
      </w:pPr>
      <w:r>
        <w:rPr>
          <w:b/>
          <w:bCs/>
        </w:rPr>
        <w:t>第二条</w:t>
      </w:r>
      <w:r>
        <w:rPr>
          <w:bCs/>
        </w:rPr>
        <w:t>　在中华人民共和国境内产生的危险废物应当尽量在境内进行无害化处置，减少出口量，降低危险废物出口转移的环境风险。</w:t>
      </w:r>
    </w:p>
    <w:p>
      <w:pPr>
        <w:spacing w:line="360" w:lineRule="auto"/>
        <w:ind w:firstLine="480" w:firstLineChars="200"/>
        <w:jc w:val="both"/>
        <w:rPr>
          <w:rFonts w:hint="eastAsia"/>
          <w:bCs/>
        </w:rPr>
      </w:pPr>
      <w:r>
        <w:rPr>
          <w:bCs/>
        </w:rPr>
        <w:t>禁止向《巴塞尔公约》非缔约方出口危险废物。</w:t>
      </w:r>
    </w:p>
    <w:p>
      <w:pPr>
        <w:spacing w:line="360" w:lineRule="auto"/>
        <w:ind w:firstLine="481" w:firstLineChars="200"/>
        <w:jc w:val="both"/>
        <w:rPr>
          <w:rFonts w:hint="eastAsia"/>
          <w:bCs/>
        </w:rPr>
      </w:pPr>
      <w:r>
        <w:rPr>
          <w:b/>
          <w:bCs/>
        </w:rPr>
        <w:t>第三条</w:t>
      </w:r>
      <w:r>
        <w:rPr>
          <w:bCs/>
        </w:rPr>
        <w:t>　产生、收集、贮存、处置、利用危险废物的单位，向中华人民共和国境外《巴塞尔公约》缔约方出口危险废物，必须取得危险废物出口核准。</w:t>
      </w:r>
    </w:p>
    <w:p>
      <w:pPr>
        <w:spacing w:line="360" w:lineRule="auto"/>
        <w:ind w:firstLine="480" w:firstLineChars="200"/>
        <w:jc w:val="both"/>
        <w:rPr>
          <w:rFonts w:hint="eastAsia"/>
          <w:bCs/>
        </w:rPr>
      </w:pPr>
      <w:r>
        <w:rPr>
          <w:bCs/>
        </w:rPr>
        <w:t>本办法所称危险废物，是指列入国家危险废物名录或者根据国家规定的危险废物鉴别标准和鉴别方法认定的具有危险特性的固体废物。</w:t>
      </w:r>
    </w:p>
    <w:p>
      <w:pPr>
        <w:spacing w:line="360" w:lineRule="auto"/>
        <w:ind w:firstLine="480" w:firstLineChars="200"/>
        <w:jc w:val="both"/>
        <w:rPr>
          <w:rFonts w:hint="eastAsia"/>
          <w:bCs/>
        </w:rPr>
      </w:pPr>
      <w:r>
        <w:rPr>
          <w:bCs/>
        </w:rPr>
        <w:t>《巴塞尔公约》规定的“危险废物”和“其他废物”，以及进口缔约方或者过境缔约方立法确定的“危险废物”，其出口核准管理也适用本办法。</w:t>
      </w:r>
    </w:p>
    <w:p>
      <w:pPr>
        <w:spacing w:line="360" w:lineRule="auto"/>
        <w:ind w:firstLine="481" w:firstLineChars="200"/>
        <w:jc w:val="both"/>
        <w:rPr>
          <w:rFonts w:hint="eastAsia"/>
          <w:bCs/>
        </w:rPr>
      </w:pPr>
      <w:r>
        <w:rPr>
          <w:b/>
          <w:bCs/>
        </w:rPr>
        <w:t>第四条　</w:t>
      </w:r>
      <w:r>
        <w:rPr>
          <w:bCs/>
        </w:rPr>
        <w:t>国务院环境保护行政主管部门负责核准危险废物出口申请，并进行监督管理。</w:t>
      </w:r>
    </w:p>
    <w:p>
      <w:pPr>
        <w:spacing w:line="360" w:lineRule="auto"/>
        <w:ind w:firstLine="480" w:firstLineChars="200"/>
        <w:jc w:val="both"/>
        <w:rPr>
          <w:rFonts w:hint="eastAsia"/>
          <w:bCs/>
        </w:rPr>
      </w:pPr>
      <w:r>
        <w:rPr>
          <w:bCs/>
        </w:rPr>
        <w:t>县级以上地方人民政府环境保护行政主管部门依据本办法的规定，对本行政区域内危险废物出口活动进行监督管理。</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第二章　出口申请与核准</w:t>
      </w:r>
    </w:p>
    <w:p>
      <w:pPr>
        <w:spacing w:line="360" w:lineRule="auto"/>
        <w:ind w:firstLine="481" w:firstLineChars="200"/>
        <w:jc w:val="both"/>
        <w:rPr>
          <w:rFonts w:hint="eastAsia"/>
          <w:bCs/>
        </w:rPr>
      </w:pPr>
      <w:r>
        <w:rPr>
          <w:b/>
          <w:bCs/>
        </w:rPr>
        <w:t>第五条　</w:t>
      </w:r>
      <w:r>
        <w:rPr>
          <w:bCs/>
        </w:rPr>
        <w:t>申请出口危险废物，应当向国务院环境保护行政主管部门提交下列材料：</w:t>
      </w:r>
    </w:p>
    <w:p>
      <w:pPr>
        <w:spacing w:line="360" w:lineRule="auto"/>
        <w:ind w:firstLine="480" w:firstLineChars="200"/>
        <w:jc w:val="both"/>
        <w:rPr>
          <w:rFonts w:hint="eastAsia"/>
          <w:bCs/>
        </w:rPr>
      </w:pPr>
      <w:r>
        <w:rPr>
          <w:bCs/>
        </w:rPr>
        <w:t>（一）申请书。</w:t>
      </w:r>
    </w:p>
    <w:p>
      <w:pPr>
        <w:spacing w:line="360" w:lineRule="auto"/>
        <w:ind w:firstLine="480" w:firstLineChars="200"/>
        <w:jc w:val="both"/>
        <w:rPr>
          <w:rFonts w:hint="eastAsia"/>
          <w:bCs/>
        </w:rPr>
      </w:pPr>
      <w:r>
        <w:rPr>
          <w:bCs/>
        </w:rPr>
        <w:t>（二）越境转移通知书（中、英文）。</w:t>
      </w:r>
    </w:p>
    <w:p>
      <w:pPr>
        <w:spacing w:line="360" w:lineRule="auto"/>
        <w:ind w:firstLine="480" w:firstLineChars="200"/>
        <w:jc w:val="both"/>
        <w:rPr>
          <w:rFonts w:hint="eastAsia"/>
          <w:bCs/>
        </w:rPr>
      </w:pPr>
      <w:r>
        <w:rPr>
          <w:bCs/>
        </w:rPr>
        <w:t>（三）出口者与进口国（地区）的处置者或者利用者签订的书面协议。</w:t>
      </w:r>
    </w:p>
    <w:p>
      <w:pPr>
        <w:spacing w:line="360" w:lineRule="auto"/>
        <w:ind w:firstLine="480" w:firstLineChars="200"/>
        <w:jc w:val="both"/>
        <w:rPr>
          <w:rFonts w:hint="eastAsia"/>
          <w:bCs/>
        </w:rPr>
      </w:pPr>
      <w:r>
        <w:rPr>
          <w:bCs/>
        </w:rPr>
        <w:t>（四）危险废物的基本情况数据表、物质安全技术说明书（MSDS）或者化学品安全技术说明书（CSDS）。</w:t>
      </w:r>
    </w:p>
    <w:p>
      <w:pPr>
        <w:spacing w:line="360" w:lineRule="auto"/>
        <w:ind w:firstLine="480" w:firstLineChars="200"/>
        <w:jc w:val="both"/>
        <w:rPr>
          <w:rFonts w:hint="eastAsia"/>
          <w:bCs/>
        </w:rPr>
      </w:pPr>
      <w:r>
        <w:rPr>
          <w:bCs/>
        </w:rPr>
        <w:t>（五）危险废物产生情况的说明文件，主要包括危险废物的产生过程、地点、工艺和设备的说明。</w:t>
      </w:r>
    </w:p>
    <w:p>
      <w:pPr>
        <w:spacing w:line="360" w:lineRule="auto"/>
        <w:ind w:firstLine="480" w:firstLineChars="200"/>
        <w:jc w:val="both"/>
        <w:rPr>
          <w:rFonts w:hint="eastAsia"/>
          <w:bCs/>
        </w:rPr>
      </w:pPr>
      <w:r>
        <w:rPr>
          <w:bCs/>
        </w:rPr>
        <w:t>（六）危险废物在进口国（地区）处置或者利用情况的说明文件，主要包括危险废物处置或者利用设施的地点、类型、处理能力以及处置或者利用中产生的废水、废气、废渣的处理方法等。</w:t>
      </w:r>
    </w:p>
    <w:p>
      <w:pPr>
        <w:spacing w:line="360" w:lineRule="auto"/>
        <w:ind w:firstLine="480" w:firstLineChars="200"/>
        <w:jc w:val="both"/>
        <w:rPr>
          <w:rFonts w:hint="eastAsia"/>
          <w:bCs/>
        </w:rPr>
      </w:pPr>
      <w:r>
        <w:rPr>
          <w:bCs/>
        </w:rPr>
        <w:t>（七）处置者或者利用者在进口国（地区）获得的有关危险废物处置或者利用的授权或者许可的有效凭证。</w:t>
      </w:r>
    </w:p>
    <w:p>
      <w:pPr>
        <w:spacing w:line="360" w:lineRule="auto"/>
        <w:ind w:firstLine="480" w:firstLineChars="200"/>
        <w:jc w:val="both"/>
        <w:rPr>
          <w:rFonts w:hint="eastAsia"/>
          <w:bCs/>
        </w:rPr>
      </w:pPr>
      <w:r>
        <w:rPr>
          <w:bCs/>
        </w:rPr>
        <w:t>（八）危险废物运输突发环境污染事件应急预案。</w:t>
      </w:r>
    </w:p>
    <w:p>
      <w:pPr>
        <w:spacing w:line="360" w:lineRule="auto"/>
        <w:ind w:firstLine="480" w:firstLineChars="200"/>
        <w:jc w:val="both"/>
        <w:rPr>
          <w:rFonts w:hint="eastAsia"/>
          <w:bCs/>
        </w:rPr>
      </w:pPr>
      <w:r>
        <w:rPr>
          <w:bCs/>
        </w:rPr>
        <w:t>（九）危险废物运输的路线说明文件，主要包括境内运输路线（包括途经的省、市、县）、离境地点、过境国（地区）过境地点、进口国（地区）入境地点以及进口国（地区）和过境国（地区）主管部门的联系方式及通讯地址等。</w:t>
      </w:r>
    </w:p>
    <w:p>
      <w:pPr>
        <w:spacing w:line="360" w:lineRule="auto"/>
        <w:ind w:firstLine="480" w:firstLineChars="200"/>
        <w:jc w:val="both"/>
        <w:rPr>
          <w:rFonts w:hint="eastAsia"/>
          <w:bCs/>
        </w:rPr>
      </w:pPr>
      <w:r>
        <w:rPr>
          <w:bCs/>
        </w:rPr>
        <w:t>（十）出口者的书面承诺文件或者有效的保险文件。出具书面承诺文件的，应当承诺在因故未完成出口活动或者由于意外事故引发环境污染时，承担危险废物退运、处置、污染消除和损失赔偿等有关费用。</w:t>
      </w:r>
    </w:p>
    <w:p>
      <w:pPr>
        <w:spacing w:line="360" w:lineRule="auto"/>
        <w:ind w:firstLine="480" w:firstLineChars="200"/>
        <w:jc w:val="both"/>
        <w:rPr>
          <w:rFonts w:hint="eastAsia"/>
          <w:bCs/>
        </w:rPr>
      </w:pPr>
      <w:r>
        <w:rPr>
          <w:bCs/>
        </w:rPr>
        <w:t>（十一）出口者的营业执照。</w:t>
      </w:r>
    </w:p>
    <w:p>
      <w:pPr>
        <w:spacing w:line="360" w:lineRule="auto"/>
        <w:ind w:firstLine="480" w:firstLineChars="200"/>
        <w:jc w:val="both"/>
        <w:rPr>
          <w:rFonts w:hint="eastAsia"/>
          <w:bCs/>
        </w:rPr>
      </w:pPr>
      <w:r>
        <w:rPr>
          <w:bCs/>
        </w:rPr>
        <w:t>前款所列申请材料的复印件应当加盖申请单位印章。</w:t>
      </w:r>
    </w:p>
    <w:p>
      <w:pPr>
        <w:spacing w:line="360" w:lineRule="auto"/>
        <w:ind w:firstLine="481" w:firstLineChars="200"/>
        <w:jc w:val="both"/>
        <w:rPr>
          <w:rFonts w:hint="eastAsia"/>
          <w:bCs/>
        </w:rPr>
      </w:pPr>
      <w:r>
        <w:rPr>
          <w:b/>
          <w:bCs/>
        </w:rPr>
        <w:t>第六条　</w:t>
      </w:r>
      <w:r>
        <w:rPr>
          <w:bCs/>
        </w:rPr>
        <w:t>国务院环境保护行政主管部门根据下列情况分别作出处理：</w:t>
      </w:r>
    </w:p>
    <w:p>
      <w:pPr>
        <w:spacing w:line="360" w:lineRule="auto"/>
        <w:ind w:firstLine="480" w:firstLineChars="200"/>
        <w:jc w:val="both"/>
        <w:rPr>
          <w:rFonts w:hint="eastAsia"/>
          <w:bCs/>
        </w:rPr>
      </w:pPr>
      <w:r>
        <w:rPr>
          <w:bCs/>
        </w:rPr>
        <w:t>（一）申请材料齐全、符合要求的，予以受理；</w:t>
      </w:r>
    </w:p>
    <w:p>
      <w:pPr>
        <w:spacing w:line="360" w:lineRule="auto"/>
        <w:ind w:firstLine="480" w:firstLineChars="200"/>
        <w:jc w:val="both"/>
        <w:rPr>
          <w:rFonts w:hint="eastAsia"/>
          <w:bCs/>
        </w:rPr>
      </w:pPr>
      <w:r>
        <w:rPr>
          <w:bCs/>
        </w:rPr>
        <w:t>（二）申请材料不齐全或者不符合要求的，应当当场或者在5个工作日内一次告知申请单位需要补正的全部内容。</w:t>
      </w:r>
    </w:p>
    <w:p>
      <w:pPr>
        <w:spacing w:line="360" w:lineRule="auto"/>
        <w:ind w:firstLine="481" w:firstLineChars="200"/>
        <w:jc w:val="both"/>
        <w:rPr>
          <w:rFonts w:hint="eastAsia"/>
          <w:bCs/>
        </w:rPr>
      </w:pPr>
      <w:r>
        <w:rPr>
          <w:b/>
          <w:bCs/>
        </w:rPr>
        <w:t>第七条　</w:t>
      </w:r>
      <w:r>
        <w:rPr>
          <w:bCs/>
        </w:rPr>
        <w:t>国务院环境保护行政主管部门对符合下列条件之一的，应当自受理之日起15个工作日内，作出初步核准出口决定：</w:t>
      </w:r>
    </w:p>
    <w:p>
      <w:pPr>
        <w:spacing w:line="360" w:lineRule="auto"/>
        <w:ind w:firstLine="480" w:firstLineChars="200"/>
        <w:jc w:val="both"/>
        <w:rPr>
          <w:rFonts w:hint="eastAsia"/>
          <w:bCs/>
        </w:rPr>
      </w:pPr>
      <w:r>
        <w:rPr>
          <w:bCs/>
        </w:rPr>
        <w:t>（一）进口国（地区）的利用者需要将该危险废物作为再循环或者回收工业的原材料，且有相应的技术能力、必要设施、设备和场所，能以环境无害化方式利用该危险废物；</w:t>
      </w:r>
    </w:p>
    <w:p>
      <w:pPr>
        <w:spacing w:line="360" w:lineRule="auto"/>
        <w:ind w:firstLine="480" w:firstLineChars="200"/>
        <w:jc w:val="both"/>
        <w:rPr>
          <w:rFonts w:hint="eastAsia"/>
          <w:bCs/>
        </w:rPr>
      </w:pPr>
      <w:r>
        <w:rPr>
          <w:bCs/>
        </w:rPr>
        <w:t>（二）中华人民共和国没有以环境无害化方式处置该危险废物所需的足够的技术能力和必要的设施、设备或者适当的处置场所，且进口国（地区）的处置者有相应的技术能力、必要设施、设备和场所，并能以环境无害化方式处置该危险废物。</w:t>
      </w:r>
    </w:p>
    <w:p>
      <w:pPr>
        <w:spacing w:line="360" w:lineRule="auto"/>
        <w:ind w:firstLine="480" w:firstLineChars="200"/>
        <w:jc w:val="both"/>
        <w:rPr>
          <w:rFonts w:hint="eastAsia"/>
          <w:bCs/>
        </w:rPr>
      </w:pPr>
      <w:r>
        <w:rPr>
          <w:bCs/>
        </w:rPr>
        <w:t>国务院环境保护行政主管部门对不符合前款所列条件的，应当自受理之日起15个工作日内，作出不予核准出口决定，并书面通知申请单位。</w:t>
      </w:r>
    </w:p>
    <w:p>
      <w:pPr>
        <w:spacing w:line="360" w:lineRule="auto"/>
        <w:ind w:firstLine="480" w:firstLineChars="200"/>
        <w:jc w:val="both"/>
        <w:rPr>
          <w:rFonts w:hint="eastAsia"/>
          <w:bCs/>
        </w:rPr>
      </w:pPr>
      <w:r>
        <w:rPr>
          <w:bCs/>
        </w:rPr>
        <w:t>国务院环境保护行政主管部门对受理的申请进行书面审查。需要现场核查的，应当指派两名以上工作人员进行核查。</w:t>
      </w:r>
    </w:p>
    <w:p>
      <w:pPr>
        <w:spacing w:line="360" w:lineRule="auto"/>
        <w:ind w:firstLine="481" w:firstLineChars="200"/>
        <w:jc w:val="both"/>
        <w:rPr>
          <w:rFonts w:hint="eastAsia"/>
          <w:bCs/>
        </w:rPr>
      </w:pPr>
      <w:r>
        <w:rPr>
          <w:b/>
          <w:bCs/>
        </w:rPr>
        <w:t>第八条</w:t>
      </w:r>
      <w:r>
        <w:rPr>
          <w:bCs/>
        </w:rPr>
        <w:t>　对已作出初步核准决定的危险废物出口申请，国务院环境保护行政主管部门应当向进口国（地区）和过境国（地区）主管部门发出书面征求意见的函，并自收到同意进口和同意过境的书面意见之日起5个工作日内，作出核准出口决定。</w:t>
      </w:r>
    </w:p>
    <w:p>
      <w:pPr>
        <w:spacing w:line="360" w:lineRule="auto"/>
        <w:ind w:firstLine="480" w:firstLineChars="200"/>
        <w:jc w:val="both"/>
        <w:rPr>
          <w:rFonts w:hint="eastAsia"/>
          <w:bCs/>
        </w:rPr>
      </w:pPr>
      <w:r>
        <w:rPr>
          <w:bCs/>
        </w:rPr>
        <w:t>对进口国（地区）主管部门或者过境国（地区）主管部门不同意危险废物出口或者过境的，不予核准出口申请，并书面通知申请单位。</w:t>
      </w:r>
    </w:p>
    <w:p>
      <w:pPr>
        <w:spacing w:line="360" w:lineRule="auto"/>
        <w:ind w:firstLine="481" w:firstLineChars="200"/>
        <w:jc w:val="both"/>
        <w:rPr>
          <w:rFonts w:hint="eastAsia"/>
          <w:bCs/>
        </w:rPr>
      </w:pPr>
      <w:r>
        <w:rPr>
          <w:b/>
          <w:bCs/>
        </w:rPr>
        <w:t>第九条　</w:t>
      </w:r>
      <w:r>
        <w:rPr>
          <w:bCs/>
        </w:rPr>
        <w:t>国务院环境保护行政主管部门应当自作出核准决定之日起10个工作日内，向申请单位签发危险废物出口核准通知单。</w:t>
      </w:r>
    </w:p>
    <w:p>
      <w:pPr>
        <w:spacing w:line="360" w:lineRule="auto"/>
        <w:ind w:firstLine="480" w:firstLineChars="200"/>
        <w:jc w:val="both"/>
        <w:rPr>
          <w:rFonts w:hint="eastAsia"/>
          <w:bCs/>
        </w:rPr>
      </w:pPr>
      <w:r>
        <w:rPr>
          <w:bCs/>
        </w:rPr>
        <w:t>国务院环境保护行政主管部门根据危险废物出口者提供的境内运输路线说明文件，将核准结果通知危险废物所在地和境内运输途经地区的省级人民政府环境保护行政主管部门。</w:t>
      </w:r>
    </w:p>
    <w:p>
      <w:pPr>
        <w:spacing w:line="360" w:lineRule="auto"/>
        <w:ind w:firstLine="480" w:firstLineChars="200"/>
        <w:jc w:val="both"/>
        <w:rPr>
          <w:rFonts w:hint="eastAsia"/>
          <w:bCs/>
        </w:rPr>
      </w:pPr>
      <w:r>
        <w:rPr>
          <w:bCs/>
        </w:rPr>
        <w:t>省级人民政府环境保护行政主管部门应当将核准结果通知本行政区域内有关设区的市级和县级人民政府环境保护行政主管部门。</w:t>
      </w:r>
    </w:p>
    <w:p>
      <w:pPr>
        <w:spacing w:line="360" w:lineRule="auto"/>
        <w:ind w:firstLine="481" w:firstLineChars="200"/>
        <w:jc w:val="both"/>
        <w:rPr>
          <w:rFonts w:hint="eastAsia"/>
          <w:bCs/>
        </w:rPr>
      </w:pPr>
      <w:r>
        <w:rPr>
          <w:b/>
          <w:bCs/>
        </w:rPr>
        <w:t>第十条</w:t>
      </w:r>
      <w:r>
        <w:rPr>
          <w:bCs/>
        </w:rPr>
        <w:t>　有下列情形之一的，应当重新提出申请：</w:t>
      </w:r>
    </w:p>
    <w:p>
      <w:pPr>
        <w:spacing w:line="360" w:lineRule="auto"/>
        <w:ind w:firstLine="480" w:firstLineChars="200"/>
        <w:jc w:val="both"/>
        <w:rPr>
          <w:rFonts w:hint="eastAsia"/>
          <w:bCs/>
        </w:rPr>
      </w:pPr>
      <w:r>
        <w:rPr>
          <w:bCs/>
        </w:rPr>
        <w:t>（一）改变或者增加出口危险废物类别或者数量的；</w:t>
      </w:r>
    </w:p>
    <w:p>
      <w:pPr>
        <w:spacing w:line="360" w:lineRule="auto"/>
        <w:ind w:firstLine="480" w:firstLineChars="200"/>
        <w:jc w:val="both"/>
        <w:rPr>
          <w:rFonts w:hint="eastAsia"/>
          <w:bCs/>
        </w:rPr>
      </w:pPr>
      <w:r>
        <w:rPr>
          <w:bCs/>
        </w:rPr>
        <w:t>（二）改变出口者、进口国（地区）的处置者或者利用者的；</w:t>
      </w:r>
    </w:p>
    <w:p>
      <w:pPr>
        <w:spacing w:line="360" w:lineRule="auto"/>
        <w:ind w:firstLine="480" w:firstLineChars="200"/>
        <w:jc w:val="both"/>
        <w:rPr>
          <w:rFonts w:hint="eastAsia"/>
          <w:bCs/>
        </w:rPr>
      </w:pPr>
      <w:r>
        <w:rPr>
          <w:bCs/>
        </w:rPr>
        <w:t>（三）改变进口国（地区）、过境国（地区）的；</w:t>
      </w:r>
    </w:p>
    <w:p>
      <w:pPr>
        <w:spacing w:line="360" w:lineRule="auto"/>
        <w:ind w:firstLine="480" w:firstLineChars="200"/>
        <w:jc w:val="both"/>
        <w:rPr>
          <w:rFonts w:hint="eastAsia"/>
          <w:bCs/>
        </w:rPr>
      </w:pPr>
      <w:r>
        <w:rPr>
          <w:bCs/>
        </w:rPr>
        <w:t>（四）改变出口目的的；</w:t>
      </w:r>
    </w:p>
    <w:p>
      <w:pPr>
        <w:spacing w:line="360" w:lineRule="auto"/>
        <w:ind w:firstLine="480" w:firstLineChars="200"/>
        <w:jc w:val="both"/>
        <w:rPr>
          <w:rFonts w:hint="eastAsia"/>
          <w:bCs/>
        </w:rPr>
      </w:pPr>
      <w:r>
        <w:rPr>
          <w:bCs/>
        </w:rPr>
        <w:t>（五）改变出口时限的。</w:t>
      </w:r>
    </w:p>
    <w:p>
      <w:pPr>
        <w:spacing w:line="360" w:lineRule="auto"/>
        <w:ind w:firstLine="481" w:firstLineChars="200"/>
        <w:jc w:val="both"/>
        <w:rPr>
          <w:rFonts w:hint="eastAsia"/>
          <w:bCs/>
        </w:rPr>
      </w:pPr>
      <w:r>
        <w:rPr>
          <w:b/>
          <w:bCs/>
        </w:rPr>
        <w:t>第十一条</w:t>
      </w:r>
      <w:r>
        <w:rPr>
          <w:bCs/>
        </w:rPr>
        <w:t>　危险废物出口核准通知单的有效期限不超过1年。</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第三章　监督管理</w:t>
      </w:r>
    </w:p>
    <w:p>
      <w:pPr>
        <w:spacing w:line="360" w:lineRule="auto"/>
        <w:ind w:firstLine="481" w:firstLineChars="200"/>
        <w:jc w:val="both"/>
        <w:rPr>
          <w:rFonts w:hint="eastAsia"/>
          <w:bCs/>
        </w:rPr>
      </w:pPr>
      <w:r>
        <w:rPr>
          <w:b/>
          <w:bCs/>
        </w:rPr>
        <w:t>第十二条</w:t>
      </w:r>
      <w:r>
        <w:rPr>
          <w:bCs/>
        </w:rPr>
        <w:t>　危险废物出口者应当对每一批出口的危险废物，填写《危险废物越境转移-转移单据》，一式二份。</w:t>
      </w:r>
    </w:p>
    <w:p>
      <w:pPr>
        <w:spacing w:line="360" w:lineRule="auto"/>
        <w:ind w:firstLine="480" w:firstLineChars="200"/>
        <w:jc w:val="both"/>
        <w:rPr>
          <w:rFonts w:hint="eastAsia"/>
          <w:bCs/>
        </w:rPr>
      </w:pPr>
      <w:r>
        <w:rPr>
          <w:bCs/>
        </w:rPr>
        <w:t>转移单据应当随出口的危险废物从转移起点直至处置或者利用地点，并由危险废物出口者、承运人和进口国（地区）的进口者、处置者或者利用者及有关国家（地区）海关部门填写相关信息。</w:t>
      </w:r>
    </w:p>
    <w:p>
      <w:pPr>
        <w:spacing w:line="360" w:lineRule="auto"/>
        <w:ind w:firstLine="480" w:firstLineChars="200"/>
        <w:jc w:val="both"/>
        <w:rPr>
          <w:rFonts w:hint="eastAsia"/>
          <w:bCs/>
        </w:rPr>
      </w:pPr>
      <w:r>
        <w:rPr>
          <w:bCs/>
        </w:rPr>
        <w:t>危险废物出口者应当将信息填写完整的转移单据，一份报国务院环境保护行政主管部门，一份自留存档。</w:t>
      </w:r>
    </w:p>
    <w:p>
      <w:pPr>
        <w:spacing w:line="360" w:lineRule="auto"/>
        <w:ind w:firstLine="480" w:firstLineChars="200"/>
        <w:jc w:val="both"/>
        <w:rPr>
          <w:rFonts w:hint="eastAsia"/>
          <w:bCs/>
        </w:rPr>
      </w:pPr>
      <w:r>
        <w:rPr>
          <w:bCs/>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pPr>
        <w:spacing w:line="360" w:lineRule="auto"/>
        <w:ind w:firstLine="481" w:firstLineChars="200"/>
        <w:jc w:val="both"/>
        <w:rPr>
          <w:rFonts w:hint="eastAsia"/>
          <w:bCs/>
        </w:rPr>
      </w:pPr>
      <w:r>
        <w:rPr>
          <w:b/>
          <w:bCs/>
        </w:rPr>
        <w:t>第十三条</w:t>
      </w:r>
      <w:r>
        <w:rPr>
          <w:bCs/>
        </w:rPr>
        <w:t>　国务院环境保护行政主管部门有权检查转移单据的运行情况，也可以委托县级以上地方人民政府环境保护行政主管部门检查转移单据的运行情况。被检查单位应当接受检查，如实汇报情况。</w:t>
      </w:r>
    </w:p>
    <w:p>
      <w:pPr>
        <w:spacing w:line="360" w:lineRule="auto"/>
        <w:ind w:firstLine="481" w:firstLineChars="200"/>
        <w:jc w:val="both"/>
        <w:rPr>
          <w:rFonts w:hint="eastAsia"/>
          <w:bCs/>
        </w:rPr>
      </w:pPr>
      <w:r>
        <w:rPr>
          <w:b/>
          <w:bCs/>
        </w:rPr>
        <w:t>第十四条</w:t>
      </w:r>
      <w:r>
        <w:rPr>
          <w:bCs/>
        </w:rPr>
        <w:t>　在危险废物运输开始10个工作日之前，危险废物出口者应当填写《运输前信息报告单》，并将其连同填写的转移单据复印件，一并报送国务院环境保护行政主管部门，并抄送危险废物移出地和境内运输途经地区的省级、设区的市级和县级人民政府环境保护行政主管部门。</w:t>
      </w:r>
    </w:p>
    <w:p>
      <w:pPr>
        <w:spacing w:line="360" w:lineRule="auto"/>
        <w:ind w:firstLine="481" w:firstLineChars="200"/>
        <w:jc w:val="both"/>
        <w:rPr>
          <w:rFonts w:hint="eastAsia"/>
          <w:bCs/>
        </w:rPr>
      </w:pPr>
      <w:r>
        <w:rPr>
          <w:b/>
          <w:bCs/>
        </w:rPr>
        <w:t>第十五条　</w:t>
      </w:r>
      <w:r>
        <w:rPr>
          <w:bCs/>
        </w:rPr>
        <w:t>自危险废物离境之日起10个工作日内，危险废物出口者应当填写《离境信息报告单》，并将其连同危险废物出口者和相关承运人填写的转移单据复印件和危险废物出口报关单复印件，报送国务院环境保护行政主管部门。</w:t>
      </w:r>
    </w:p>
    <w:p>
      <w:pPr>
        <w:spacing w:line="360" w:lineRule="auto"/>
        <w:ind w:firstLine="481" w:firstLineChars="200"/>
        <w:jc w:val="both"/>
        <w:rPr>
          <w:rFonts w:hint="eastAsia"/>
          <w:bCs/>
        </w:rPr>
      </w:pPr>
      <w:r>
        <w:rPr>
          <w:b/>
          <w:bCs/>
        </w:rPr>
        <w:t>第十六条</w:t>
      </w:r>
      <w:r>
        <w:rPr>
          <w:bCs/>
        </w:rPr>
        <w:t>　自危险废物进口者接收危险废物之日起10个工作日内，危险废物出口者应当填写《抵达进口国（地区）信息报告单》，并将其连同危险废物出口者、相关承运人、危险废物进口者及过境国（地区）海关、进口国（地区）海关填写完毕的转移单据复印件，一并报送国务院环境保护行政主管部门。</w:t>
      </w:r>
    </w:p>
    <w:p>
      <w:pPr>
        <w:spacing w:line="360" w:lineRule="auto"/>
        <w:ind w:firstLine="481" w:firstLineChars="200"/>
        <w:jc w:val="both"/>
        <w:rPr>
          <w:rFonts w:hint="eastAsia"/>
          <w:bCs/>
        </w:rPr>
      </w:pPr>
      <w:r>
        <w:rPr>
          <w:b/>
          <w:bCs/>
        </w:rPr>
        <w:t>第十七条　</w:t>
      </w:r>
      <w:r>
        <w:rPr>
          <w:bCs/>
        </w:rPr>
        <w:t>自危险废物处置或者利用完毕之日起40个工作日内，危险废物出口者应当填写《处置或者利用完毕信息报告单》，并将其连同危险废物出口者、相关承运人、危险废物进口者、进口国（地区）的危险废物处置者或者利用者及过境国（地区）海关、进口国（地区）海关填写完毕的转移单据原件，一并报送国务院环境保护行政主管部门。</w:t>
      </w:r>
    </w:p>
    <w:p>
      <w:pPr>
        <w:spacing w:line="360" w:lineRule="auto"/>
        <w:ind w:firstLine="481" w:firstLineChars="200"/>
        <w:jc w:val="both"/>
        <w:rPr>
          <w:rFonts w:hint="eastAsia"/>
          <w:bCs/>
        </w:rPr>
      </w:pPr>
      <w:r>
        <w:rPr>
          <w:b/>
          <w:bCs/>
        </w:rPr>
        <w:t>第十八条</w:t>
      </w:r>
      <w:r>
        <w:rPr>
          <w:bCs/>
        </w:rPr>
        <w:t>　自危险废物出口核准通知单有效期届满之日起20个工作日内，危险废物出口者应当填写《危险废物出口总结信息报告单》，并报送国务院环境保护行政主管部门。</w:t>
      </w:r>
    </w:p>
    <w:p>
      <w:pPr>
        <w:spacing w:line="360" w:lineRule="auto"/>
        <w:ind w:firstLine="481" w:firstLineChars="200"/>
        <w:jc w:val="both"/>
        <w:rPr>
          <w:rFonts w:hint="eastAsia"/>
          <w:bCs/>
        </w:rPr>
      </w:pPr>
      <w:r>
        <w:rPr>
          <w:b/>
          <w:bCs/>
        </w:rPr>
        <w:t>第十九条</w:t>
      </w:r>
      <w:r>
        <w:rPr>
          <w:bCs/>
        </w:rPr>
        <w:t>　危险废物出口者应当将按照第十五条、第十六条、第十七条和第十八条的规定向国务院环境保护行政主管部门报送的有关材料，同时抄送危险废物移出地省级、设区的市级和县级人民政府环境保护行政主管部门。</w:t>
      </w:r>
    </w:p>
    <w:p>
      <w:pPr>
        <w:spacing w:line="360" w:lineRule="auto"/>
        <w:ind w:firstLine="481" w:firstLineChars="200"/>
        <w:jc w:val="both"/>
        <w:rPr>
          <w:rFonts w:hint="eastAsia"/>
          <w:bCs/>
        </w:rPr>
      </w:pPr>
      <w:r>
        <w:rPr>
          <w:b/>
          <w:bCs/>
        </w:rPr>
        <w:t>第二十条　</w:t>
      </w:r>
      <w:r>
        <w:rPr>
          <w:bCs/>
        </w:rPr>
        <w:t>禁止伪造、变造或者买卖危险废物出口核准通知单。</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第四章　罚则</w:t>
      </w:r>
    </w:p>
    <w:p>
      <w:pPr>
        <w:spacing w:line="360" w:lineRule="auto"/>
        <w:ind w:firstLine="481" w:firstLineChars="200"/>
        <w:jc w:val="both"/>
        <w:rPr>
          <w:rFonts w:hint="eastAsia"/>
          <w:bCs/>
        </w:rPr>
      </w:pPr>
      <w:r>
        <w:rPr>
          <w:b/>
          <w:bCs/>
        </w:rPr>
        <w:t>第二十一条</w:t>
      </w:r>
      <w:r>
        <w:rPr>
          <w:bCs/>
        </w:rPr>
        <w:t>　违反本办法规定，无危险废物出口核准通知单或者不按照危险废物出口核准通知单出口危险废物的，由县级以上人民政府环境保护行政主管部门责令改正，并处3万元以下的罚款。</w:t>
      </w:r>
    </w:p>
    <w:p>
      <w:pPr>
        <w:spacing w:line="360" w:lineRule="auto"/>
        <w:ind w:firstLine="480" w:firstLineChars="200"/>
        <w:jc w:val="both"/>
        <w:rPr>
          <w:rFonts w:hint="eastAsia"/>
          <w:bCs/>
        </w:rPr>
      </w:pPr>
      <w:r>
        <w:rPr>
          <w:bCs/>
        </w:rPr>
        <w:t>不按照危险废物出口核准通知单出口危险废物，情节严重的，还可以由国务院环境保护行政主管部门撤销危险废物出口核准通知单。</w:t>
      </w:r>
    </w:p>
    <w:p>
      <w:pPr>
        <w:spacing w:line="360" w:lineRule="auto"/>
        <w:ind w:firstLine="481" w:firstLineChars="200"/>
        <w:jc w:val="both"/>
        <w:rPr>
          <w:rFonts w:hint="eastAsia"/>
          <w:bCs/>
        </w:rPr>
      </w:pPr>
      <w:r>
        <w:rPr>
          <w:b/>
          <w:bCs/>
        </w:rPr>
        <w:t>第二十二条　</w:t>
      </w:r>
      <w:r>
        <w:rPr>
          <w:bCs/>
        </w:rPr>
        <w:t>违反本办法规定，申请危险废物出口核准的单位隐瞒有关情况或者提供虚假材料的，国务院环境保护行政主管部门不予受理其申请或者不予核准其申请，给予警告，并记载其不良记录。</w:t>
      </w:r>
    </w:p>
    <w:p>
      <w:pPr>
        <w:spacing w:line="360" w:lineRule="auto"/>
        <w:ind w:firstLine="481" w:firstLineChars="200"/>
        <w:jc w:val="both"/>
        <w:rPr>
          <w:rFonts w:hint="eastAsia"/>
          <w:bCs/>
        </w:rPr>
      </w:pPr>
      <w:r>
        <w:rPr>
          <w:b/>
          <w:bCs/>
        </w:rPr>
        <w:t>第二十三条　</w:t>
      </w:r>
      <w:r>
        <w:rPr>
          <w:bCs/>
        </w:rPr>
        <w:t>违反本办法规定，有下列行为之一的，由县级以上人民政府环境保护行政主管部门责令改正，并处以罚款：</w:t>
      </w:r>
    </w:p>
    <w:p>
      <w:pPr>
        <w:spacing w:line="360" w:lineRule="auto"/>
        <w:ind w:firstLine="480" w:firstLineChars="200"/>
        <w:jc w:val="both"/>
        <w:rPr>
          <w:rFonts w:hint="eastAsia"/>
          <w:bCs/>
        </w:rPr>
      </w:pPr>
      <w:r>
        <w:rPr>
          <w:bCs/>
        </w:rPr>
        <w:t>（一）未按规定填写转移单据的；</w:t>
      </w:r>
    </w:p>
    <w:p>
      <w:pPr>
        <w:spacing w:line="360" w:lineRule="auto"/>
        <w:ind w:firstLine="480" w:firstLineChars="200"/>
        <w:jc w:val="both"/>
        <w:rPr>
          <w:rFonts w:hint="eastAsia"/>
          <w:bCs/>
        </w:rPr>
      </w:pPr>
      <w:r>
        <w:rPr>
          <w:bCs/>
        </w:rPr>
        <w:t>（二）未按规定运行转移单据的；</w:t>
      </w:r>
    </w:p>
    <w:p>
      <w:pPr>
        <w:spacing w:line="360" w:lineRule="auto"/>
        <w:ind w:firstLine="480" w:firstLineChars="200"/>
        <w:jc w:val="both"/>
        <w:rPr>
          <w:rFonts w:hint="eastAsia"/>
          <w:bCs/>
        </w:rPr>
      </w:pPr>
      <w:r>
        <w:rPr>
          <w:bCs/>
        </w:rPr>
        <w:t>（三）未按规定的存档期限保管转移单据的；</w:t>
      </w:r>
    </w:p>
    <w:p>
      <w:pPr>
        <w:spacing w:line="360" w:lineRule="auto"/>
        <w:ind w:firstLine="480" w:firstLineChars="200"/>
        <w:jc w:val="both"/>
        <w:rPr>
          <w:rFonts w:hint="eastAsia"/>
          <w:bCs/>
        </w:rPr>
      </w:pPr>
      <w:r>
        <w:rPr>
          <w:bCs/>
        </w:rPr>
        <w:t>（四）拒绝接受环境保护行政主管部门对转移单据执行情况进行检查的。</w:t>
      </w:r>
    </w:p>
    <w:p>
      <w:pPr>
        <w:spacing w:line="360" w:lineRule="auto"/>
        <w:ind w:firstLine="480" w:firstLineChars="200"/>
        <w:jc w:val="both"/>
        <w:rPr>
          <w:rFonts w:hint="eastAsia"/>
          <w:bCs/>
        </w:rPr>
      </w:pPr>
      <w:r>
        <w:rPr>
          <w:bCs/>
        </w:rPr>
        <w:t>有前款第（一）项、第（二）项、第（三）项行为的，处3万元以下罚款；有前款第（四）项行为的，依据《固体废物污染环境防治法》第七十条的规定，予以处罚。</w:t>
      </w:r>
    </w:p>
    <w:p>
      <w:pPr>
        <w:spacing w:line="360" w:lineRule="auto"/>
        <w:ind w:firstLine="480" w:firstLineChars="200"/>
        <w:jc w:val="both"/>
        <w:rPr>
          <w:rFonts w:hint="eastAsia"/>
          <w:bCs/>
        </w:rPr>
      </w:pPr>
      <w:r>
        <w:rPr>
          <w:bCs/>
        </w:rPr>
        <w:t>有前款第（一）项、第（二）项、第（四）项行为，情节严重的，由国务院环境保护行政主管部门撤销危险废物出口核准通知单。</w:t>
      </w:r>
    </w:p>
    <w:p>
      <w:pPr>
        <w:spacing w:line="360" w:lineRule="auto"/>
        <w:ind w:firstLine="481" w:firstLineChars="200"/>
        <w:jc w:val="both"/>
        <w:rPr>
          <w:rFonts w:hint="eastAsia"/>
          <w:bCs/>
        </w:rPr>
      </w:pPr>
      <w:r>
        <w:rPr>
          <w:b/>
          <w:bCs/>
        </w:rPr>
        <w:t>第二十四条　</w:t>
      </w:r>
      <w:r>
        <w:rPr>
          <w:bCs/>
        </w:rPr>
        <w:t>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p>
      <w:pPr>
        <w:spacing w:line="360" w:lineRule="auto"/>
        <w:ind w:firstLine="481" w:firstLineChars="200"/>
        <w:jc w:val="both"/>
        <w:rPr>
          <w:rFonts w:hint="eastAsia"/>
          <w:bCs/>
        </w:rPr>
      </w:pPr>
      <w:r>
        <w:rPr>
          <w:b/>
          <w:bCs/>
        </w:rPr>
        <w:t>第二十五条　</w:t>
      </w:r>
      <w:r>
        <w:rPr>
          <w:bCs/>
        </w:rPr>
        <w:t>违反本办法规定，伪造、变造或者买卖危险废物出口核准通知单的，由公安机关依据《中华人民共和国治安管理处罚法》进行处罚。</w:t>
      </w:r>
    </w:p>
    <w:p>
      <w:pPr>
        <w:spacing w:line="360" w:lineRule="auto"/>
        <w:ind w:firstLine="481" w:firstLineChars="200"/>
        <w:jc w:val="both"/>
        <w:rPr>
          <w:rFonts w:hint="eastAsia"/>
          <w:bCs/>
        </w:rPr>
      </w:pPr>
      <w:r>
        <w:rPr>
          <w:b/>
          <w:bCs/>
        </w:rPr>
        <w:t>第二十六条　</w:t>
      </w:r>
      <w:r>
        <w:rPr>
          <w:bCs/>
        </w:rPr>
        <w:t>以欺骗、贿赂等不正当手段取得危险废物出口核准通知单的，依据《中华人民共和国行政许可法》的规定，由国务院环境保护行政主管部门撤销危险废物出口核准通知单，并处3万元以下罚款。</w:t>
      </w:r>
    </w:p>
    <w:p>
      <w:pPr>
        <w:spacing w:line="360" w:lineRule="auto"/>
        <w:ind w:firstLine="481" w:firstLineChars="200"/>
        <w:jc w:val="both"/>
        <w:rPr>
          <w:rFonts w:hint="eastAsia"/>
          <w:bCs/>
        </w:rPr>
      </w:pPr>
      <w:r>
        <w:rPr>
          <w:b/>
          <w:bCs/>
        </w:rPr>
        <w:t>第二十七条</w:t>
      </w:r>
      <w:r>
        <w:rPr>
          <w:bCs/>
        </w:rPr>
        <w:t>　危险废物出口未能按照书面协议的规定完成时，如果在进口国通知国务院环境保护行政主管部门和《巴塞尔公约》秘书处之后90日内或者在有关国家同意的另一期限内不能作出环境上无害的处置替代安排，出口者应当负责将废物退运回国，并承担该废物的运输与处置或者利用等相关费用。</w:t>
      </w:r>
    </w:p>
    <w:p>
      <w:pPr>
        <w:spacing w:line="360" w:lineRule="auto"/>
        <w:ind w:firstLine="481" w:firstLineChars="200"/>
        <w:jc w:val="both"/>
        <w:rPr>
          <w:rFonts w:hint="eastAsia"/>
          <w:bCs/>
        </w:rPr>
      </w:pPr>
      <w:r>
        <w:rPr>
          <w:b/>
          <w:bCs/>
        </w:rPr>
        <w:t>第二十八条</w:t>
      </w:r>
      <w:r>
        <w:rPr>
          <w:bCs/>
        </w:rPr>
        <w:t>　负责危险废物出口核准管理工作的人员玩忽职守、徇私舞弊或者滥用职权的，依法给予行政处分；构成犯罪的，依法追究刑事责任。</w:t>
      </w:r>
    </w:p>
    <w:p>
      <w:pPr>
        <w:spacing w:before="312" w:beforeLines="100" w:after="312" w:afterLines="100" w:line="360" w:lineRule="auto"/>
        <w:jc w:val="center"/>
        <w:rPr>
          <w:rFonts w:hint="eastAsia" w:ascii="仿宋_GB2312" w:hAnsi="楷体" w:eastAsia="仿宋_GB2312"/>
          <w:b/>
          <w:sz w:val="28"/>
        </w:rPr>
      </w:pPr>
      <w:r>
        <w:rPr>
          <w:rFonts w:ascii="仿宋_GB2312" w:hAnsi="楷体" w:eastAsia="仿宋_GB2312"/>
          <w:b/>
          <w:sz w:val="28"/>
        </w:rPr>
        <w:t>第五章　附则</w:t>
      </w:r>
    </w:p>
    <w:p>
      <w:pPr>
        <w:spacing w:line="360" w:lineRule="auto"/>
        <w:ind w:firstLine="481" w:firstLineChars="200"/>
        <w:jc w:val="both"/>
        <w:rPr>
          <w:rFonts w:hint="eastAsia"/>
          <w:bCs/>
        </w:rPr>
      </w:pPr>
      <w:r>
        <w:rPr>
          <w:b/>
          <w:bCs/>
        </w:rPr>
        <w:t>第二十九条</w:t>
      </w:r>
      <w:r>
        <w:rPr>
          <w:bCs/>
        </w:rPr>
        <w:t>　从中华人民共和国台湾地区向其他《巴塞尔公约》缔约方出口危险废物的核准，参照本办法执行。</w:t>
      </w:r>
    </w:p>
    <w:p>
      <w:pPr>
        <w:spacing w:line="360" w:lineRule="auto"/>
        <w:ind w:firstLine="481" w:firstLineChars="200"/>
        <w:jc w:val="both"/>
        <w:rPr>
          <w:rFonts w:hint="eastAsia"/>
          <w:bCs/>
        </w:rPr>
      </w:pPr>
      <w:r>
        <w:rPr>
          <w:b/>
          <w:bCs/>
        </w:rPr>
        <w:t>第三十条　</w:t>
      </w:r>
      <w:r>
        <w:rPr>
          <w:bCs/>
        </w:rPr>
        <w:t>本办法自2008年3月1日起施行</w:t>
      </w:r>
      <w:r>
        <w:rPr>
          <w:rFonts w:hint="eastAsia"/>
          <w:bCs/>
        </w:rPr>
        <w:t>。</w:t>
      </w:r>
    </w:p>
    <w:p>
      <w:pPr>
        <w:spacing w:line="360" w:lineRule="auto"/>
        <w:ind w:firstLine="480" w:firstLineChars="200"/>
        <w:rPr>
          <w:rFonts w:hint="eastAsia"/>
        </w:rPr>
      </w:pPr>
    </w:p>
    <w:p>
      <w:pPr>
        <w:spacing w:line="360" w:lineRule="auto"/>
        <w:ind w:firstLine="480" w:firstLineChars="200"/>
        <w:rPr>
          <w:rFonts w:hint="eastAsia"/>
        </w:rPr>
      </w:pPr>
      <w:r>
        <w:rPr>
          <w:rFonts w:hint="eastAsia"/>
        </w:rPr>
        <w:t>附：</w:t>
      </w:r>
    </w:p>
    <w:p>
      <w:pPr>
        <w:spacing w:line="360" w:lineRule="auto"/>
        <w:ind w:firstLine="480" w:firstLineChars="200"/>
        <w:jc w:val="both"/>
        <w:rPr>
          <w:rFonts w:hint="eastAsia"/>
        </w:rPr>
      </w:pPr>
      <w:r>
        <w:rPr>
          <w:rFonts w:hint="eastAsia"/>
        </w:rPr>
        <w:t>《中华人民共和国治安管理处罚法》第五十二条　有下列行为之一的，处十日以上十五日以下拘留，可以并处一千元以下罚款；情节较轻的，处五日以上十日以下拘留，可以并处五百元以下罚款：</w:t>
      </w:r>
    </w:p>
    <w:p>
      <w:pPr>
        <w:spacing w:line="360" w:lineRule="auto"/>
        <w:ind w:firstLine="480" w:firstLineChars="200"/>
        <w:jc w:val="both"/>
        <w:rPr>
          <w:rFonts w:hint="eastAsia"/>
        </w:rPr>
      </w:pPr>
      <w:r>
        <w:rPr>
          <w:rFonts w:hint="eastAsia"/>
        </w:rPr>
        <w:t>（一）伪造、变造或者买卖国家机关、人民团体、企业、事业单位或者其他组织的公文、证件、证明文件、印章的；……</w:t>
      </w:r>
    </w:p>
    <w:p>
      <w:pPr>
        <w:pStyle w:val="2"/>
        <w:rPr>
          <w:rFonts w:hint="eastAsia" w:ascii="宋体" w:eastAsia="宋体"/>
          <w:sz w:val="24"/>
        </w:rPr>
        <w:sectPr>
          <w:headerReference r:id="rId130"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225" w:name="_Toc19592"/>
      <w:bookmarkStart w:id="1226" w:name="_Toc15699"/>
      <w:bookmarkStart w:id="1227" w:name="_Toc190951919"/>
      <w:r>
        <w:rPr>
          <w:rFonts w:hint="eastAsia"/>
        </w:rPr>
        <w:t>化学品首次进口及有毒化学品进出口环境管理规定</w:t>
      </w:r>
      <w:bookmarkEnd w:id="1225"/>
      <w:bookmarkEnd w:id="1226"/>
      <w:bookmarkEnd w:id="1227"/>
    </w:p>
    <w:p>
      <w:pPr>
        <w:spacing w:line="360" w:lineRule="auto"/>
        <w:ind w:firstLine="480" w:firstLineChars="200"/>
        <w:jc w:val="both"/>
        <w:rPr>
          <w:rFonts w:hint="eastAsia" w:ascii="仿宋_GB2312" w:hAnsi="仿宋_GB2312" w:eastAsia="仿宋_GB2312"/>
          <w:color w:val="000000"/>
        </w:rPr>
      </w:pPr>
      <w:r>
        <w:rPr>
          <w:rFonts w:hint="eastAsia" w:ascii="仿宋_GB2312" w:hAnsi="仿宋_GB2312" w:eastAsia="仿宋_GB2312"/>
          <w:color w:val="000000"/>
        </w:rPr>
        <w:t>（</w:t>
      </w:r>
      <w:r>
        <w:rPr>
          <w:rFonts w:ascii="仿宋_GB2312" w:hAnsi="仿宋_GB2312" w:eastAsia="仿宋_GB2312"/>
          <w:color w:val="000000"/>
        </w:rPr>
        <w:t>1994年3月16日</w:t>
      </w:r>
      <w:r>
        <w:rPr>
          <w:rFonts w:hint="eastAsia" w:ascii="仿宋_GB2312" w:hAnsi="仿宋_GB2312" w:eastAsia="仿宋_GB2312"/>
          <w:color w:val="000000"/>
        </w:rPr>
        <w:t>国家环境总局</w:t>
      </w:r>
      <w:r>
        <w:rPr>
          <w:rFonts w:ascii="仿宋_GB2312" w:hAnsi="仿宋_GB2312" w:eastAsia="仿宋_GB2312"/>
          <w:color w:val="000000"/>
        </w:rPr>
        <w:t>环管[1994]140号</w:t>
      </w:r>
      <w:r>
        <w:rPr>
          <w:rFonts w:hint="eastAsia" w:ascii="仿宋_GB2312" w:hAnsi="仿宋_GB2312" w:eastAsia="仿宋_GB2312"/>
          <w:color w:val="000000"/>
        </w:rPr>
        <w:t>发布，1</w:t>
      </w:r>
      <w:r>
        <w:rPr>
          <w:rFonts w:ascii="仿宋_GB2312" w:hAnsi="仿宋_GB2312" w:eastAsia="仿宋_GB2312"/>
          <w:color w:val="000000"/>
        </w:rPr>
        <w:t>994</w:t>
      </w:r>
      <w:r>
        <w:rPr>
          <w:rFonts w:hint="eastAsia" w:ascii="仿宋_GB2312" w:hAnsi="仿宋_GB2312" w:eastAsia="仿宋_GB2312"/>
          <w:color w:val="000000"/>
        </w:rPr>
        <w:t>年5月1日实施，根据2</w:t>
      </w:r>
      <w:r>
        <w:rPr>
          <w:rFonts w:ascii="仿宋_GB2312" w:hAnsi="仿宋_GB2312" w:eastAsia="仿宋_GB2312"/>
          <w:color w:val="000000"/>
        </w:rPr>
        <w:t>007</w:t>
      </w:r>
      <w:r>
        <w:rPr>
          <w:rFonts w:hint="eastAsia" w:ascii="仿宋_GB2312" w:hAnsi="仿宋_GB2312" w:eastAsia="仿宋_GB2312"/>
          <w:color w:val="000000"/>
        </w:rPr>
        <w:t>年</w:t>
      </w:r>
      <w:r>
        <w:rPr>
          <w:rFonts w:ascii="仿宋_GB2312" w:hAnsi="仿宋_GB2312" w:eastAsia="仿宋_GB2312"/>
          <w:color w:val="000000"/>
        </w:rPr>
        <w:t>10</w:t>
      </w:r>
      <w:r>
        <w:rPr>
          <w:rFonts w:hint="eastAsia" w:ascii="仿宋_GB2312" w:hAnsi="仿宋_GB2312" w:eastAsia="仿宋_GB2312"/>
          <w:color w:val="000000"/>
        </w:rPr>
        <w:t>月8日《</w:t>
      </w:r>
      <w:r>
        <w:rPr>
          <w:rFonts w:ascii="仿宋_GB2312" w:hAnsi="仿宋_GB2312" w:eastAsia="仿宋_GB2312"/>
          <w:color w:val="000000"/>
        </w:rPr>
        <w:t>国家环境保护总局关于废止、修改部分规章和规范性文件的决定</w:t>
      </w:r>
      <w:r>
        <w:rPr>
          <w:rFonts w:hint="eastAsia" w:ascii="仿宋_GB2312" w:hAnsi="仿宋_GB2312" w:eastAsia="仿宋_GB2312"/>
          <w:color w:val="000000"/>
        </w:rPr>
        <w:t>》修改，自2</w:t>
      </w:r>
      <w:r>
        <w:rPr>
          <w:rFonts w:ascii="仿宋_GB2312" w:hAnsi="仿宋_GB2312" w:eastAsia="仿宋_GB2312"/>
          <w:color w:val="000000"/>
        </w:rPr>
        <w:t>007</w:t>
      </w:r>
      <w:r>
        <w:rPr>
          <w:rFonts w:hint="eastAsia" w:ascii="仿宋_GB2312" w:hAnsi="仿宋_GB2312" w:eastAsia="仿宋_GB2312"/>
          <w:color w:val="000000"/>
        </w:rPr>
        <w:t>年1</w:t>
      </w:r>
      <w:r>
        <w:rPr>
          <w:rFonts w:ascii="仿宋_GB2312" w:hAnsi="仿宋_GB2312" w:eastAsia="仿宋_GB2312"/>
          <w:color w:val="000000"/>
        </w:rPr>
        <w:t>0</w:t>
      </w:r>
      <w:r>
        <w:rPr>
          <w:rFonts w:hint="eastAsia" w:ascii="仿宋_GB2312" w:hAnsi="仿宋_GB2312" w:eastAsia="仿宋_GB2312"/>
          <w:color w:val="000000"/>
        </w:rPr>
        <w:t>月8日起施行）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color w:val="000000"/>
        </w:rPr>
      </w:pPr>
      <w:r>
        <w:rPr>
          <w:b/>
          <w:color w:val="000000"/>
        </w:rPr>
        <w:t>第一条</w:t>
      </w:r>
      <w:r>
        <w:rPr>
          <w:color w:val="000000"/>
        </w:rPr>
        <w:t>　为了保护人体健康和生态环境，加强化学品首次进口和有毒化学品进出口的环境管理，执行《关于化学品国际贸易资料交流的伦敦准则（１９８９年修正本）》（以下简称《伦敦准则》），制定本规定。</w:t>
      </w:r>
    </w:p>
    <w:p>
      <w:pPr>
        <w:spacing w:line="360" w:lineRule="auto"/>
        <w:ind w:firstLine="481" w:firstLineChars="200"/>
        <w:jc w:val="both"/>
        <w:rPr>
          <w:rFonts w:hint="eastAsia"/>
          <w:color w:val="000000"/>
        </w:rPr>
      </w:pPr>
      <w:r>
        <w:rPr>
          <w:b/>
          <w:color w:val="000000"/>
        </w:rPr>
        <w:t>第二条</w:t>
      </w:r>
      <w:r>
        <w:rPr>
          <w:color w:val="000000"/>
        </w:rPr>
        <w:t>　在中华人民共和国管辖领域内从事化学品进出口活动必须遵守本规定。</w:t>
      </w:r>
    </w:p>
    <w:p>
      <w:pPr>
        <w:spacing w:line="360" w:lineRule="auto"/>
        <w:ind w:firstLine="481" w:firstLineChars="200"/>
        <w:jc w:val="both"/>
        <w:rPr>
          <w:rFonts w:hint="eastAsia"/>
          <w:color w:val="000000"/>
        </w:rPr>
      </w:pPr>
      <w:r>
        <w:rPr>
          <w:b/>
          <w:color w:val="000000"/>
        </w:rPr>
        <w:t>第三条</w:t>
      </w:r>
      <w:r>
        <w:rPr>
          <w:color w:val="000000"/>
        </w:rPr>
        <w:t>　本规定适用于化学品的首次进口和列入《中国禁止或严格限制的有毒化学品名录》（以下简称《名录》）的化学品进出口的环境管理。</w:t>
      </w:r>
    </w:p>
    <w:p>
      <w:pPr>
        <w:spacing w:line="360" w:lineRule="auto"/>
        <w:ind w:firstLine="480" w:firstLineChars="200"/>
        <w:jc w:val="both"/>
        <w:rPr>
          <w:rFonts w:hint="eastAsia"/>
          <w:color w:val="000000"/>
        </w:rPr>
      </w:pPr>
      <w:r>
        <w:rPr>
          <w:color w:val="000000"/>
        </w:rPr>
        <w:t>食品添加剂、医药、兽药、化妆品和放射性物质不适用本规定。</w:t>
      </w:r>
    </w:p>
    <w:p>
      <w:pPr>
        <w:spacing w:line="360" w:lineRule="auto"/>
        <w:ind w:firstLine="481" w:firstLineChars="200"/>
        <w:jc w:val="both"/>
        <w:rPr>
          <w:rFonts w:hint="eastAsia"/>
          <w:color w:val="000000"/>
        </w:rPr>
      </w:pPr>
      <w:r>
        <w:rPr>
          <w:b/>
          <w:color w:val="000000"/>
        </w:rPr>
        <w:t>第四条</w:t>
      </w:r>
      <w:r>
        <w:rPr>
          <w:color w:val="000000"/>
        </w:rPr>
        <w:t>　本规定中下列用语的含义是：</w:t>
      </w:r>
    </w:p>
    <w:p>
      <w:pPr>
        <w:spacing w:line="360" w:lineRule="auto"/>
        <w:ind w:firstLine="480" w:firstLineChars="200"/>
        <w:jc w:val="both"/>
        <w:rPr>
          <w:rFonts w:hint="eastAsia"/>
          <w:color w:val="000000"/>
        </w:rPr>
      </w:pPr>
      <w:r>
        <w:rPr>
          <w:color w:val="000000"/>
        </w:rPr>
        <w:t>（一）“化学品”是指人工制造的或者是从自然界取得的化学物质，包括化学物质本身、化学混合物或者化学配制物中的一部分，以及作为工业化学品和农药使用的物质。</w:t>
      </w:r>
    </w:p>
    <w:p>
      <w:pPr>
        <w:spacing w:line="360" w:lineRule="auto"/>
        <w:ind w:firstLine="480" w:firstLineChars="200"/>
        <w:jc w:val="both"/>
        <w:rPr>
          <w:rFonts w:hint="eastAsia"/>
          <w:color w:val="000000"/>
        </w:rPr>
      </w:pPr>
      <w:r>
        <w:rPr>
          <w:color w:val="000000"/>
        </w:rPr>
        <w:t>（二）“禁止的化学品”是指因损害健康和环境而被禁止使用的化学品。</w:t>
      </w:r>
    </w:p>
    <w:p>
      <w:pPr>
        <w:spacing w:line="360" w:lineRule="auto"/>
        <w:ind w:firstLine="480" w:firstLineChars="200"/>
        <w:jc w:val="both"/>
        <w:rPr>
          <w:rFonts w:hint="eastAsia"/>
          <w:color w:val="000000"/>
        </w:rPr>
      </w:pPr>
      <w:r>
        <w:rPr>
          <w:color w:val="000000"/>
        </w:rPr>
        <w:t>（三）“严格限制的化学品”是指因损害健康和环境而被禁止使用，但经授权在一些特殊情况下仍可使用的化学品。</w:t>
      </w:r>
    </w:p>
    <w:p>
      <w:pPr>
        <w:spacing w:line="360" w:lineRule="auto"/>
        <w:ind w:firstLine="480" w:firstLineChars="200"/>
        <w:jc w:val="both"/>
        <w:rPr>
          <w:rFonts w:hint="eastAsia"/>
          <w:color w:val="000000"/>
        </w:rPr>
      </w:pPr>
      <w:r>
        <w:rPr>
          <w:color w:val="000000"/>
        </w:rPr>
        <w:t>（四）“有毒化学品”是指进入环境后通过环境蓄积、生物累积、生物转化或化学反应等方式损害健康和环境，或者通过接触对人体具有严重危害和具有潜在危险的化学品。</w:t>
      </w:r>
    </w:p>
    <w:p>
      <w:pPr>
        <w:spacing w:line="360" w:lineRule="auto"/>
        <w:ind w:firstLine="480" w:firstLineChars="200"/>
        <w:jc w:val="both"/>
        <w:rPr>
          <w:rFonts w:hint="eastAsia"/>
          <w:color w:val="000000"/>
        </w:rPr>
      </w:pPr>
      <w:r>
        <w:rPr>
          <w:color w:val="000000"/>
        </w:rPr>
        <w:t>（五）“化学品首次进口”，是指外商或其代理人向中国出口其未曾在中国登记过的化学品，即使同种化学品已有其他外商或其代理人在中国进行了登记，仍被视为化学品首次进口。</w:t>
      </w:r>
    </w:p>
    <w:p>
      <w:pPr>
        <w:spacing w:line="360" w:lineRule="auto"/>
        <w:ind w:firstLine="480" w:firstLineChars="200"/>
        <w:jc w:val="both"/>
        <w:rPr>
          <w:rFonts w:hint="eastAsia"/>
          <w:color w:val="000000"/>
        </w:rPr>
      </w:pPr>
      <w:r>
        <w:rPr>
          <w:color w:val="000000"/>
        </w:rPr>
        <w:t>（六）“事先知情同意”是指为保护人类健康和环境目的而被禁止或严格限制的化学品的国际运输，必须在进口国指定的国家主管部门同意的情况下进行。</w:t>
      </w:r>
    </w:p>
    <w:p>
      <w:pPr>
        <w:spacing w:line="360" w:lineRule="auto"/>
        <w:ind w:firstLine="480" w:firstLineChars="200"/>
        <w:jc w:val="both"/>
        <w:rPr>
          <w:rFonts w:hint="eastAsia"/>
          <w:color w:val="000000"/>
        </w:rPr>
      </w:pPr>
      <w:r>
        <w:rPr>
          <w:color w:val="000000"/>
        </w:rPr>
        <w:t>（七）“出口”和“进口”是指通过中华人民共和国海关办理化学品进出境手续的活动，但不包括过境运输。</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监督管理</w:t>
      </w:r>
    </w:p>
    <w:p>
      <w:pPr>
        <w:spacing w:line="360" w:lineRule="auto"/>
        <w:ind w:firstLine="481" w:firstLineChars="200"/>
        <w:jc w:val="both"/>
        <w:rPr>
          <w:rFonts w:hint="eastAsia"/>
          <w:color w:val="000000"/>
        </w:rPr>
      </w:pPr>
      <w:r>
        <w:rPr>
          <w:b/>
          <w:color w:val="000000"/>
        </w:rPr>
        <w:t>第五条</w:t>
      </w:r>
      <w:r>
        <w:rPr>
          <w:color w:val="000000"/>
        </w:rPr>
        <w:t>　国家环境保护局对化学品首次进口和有毒化学品进出口实施统一的环境监督管理，负责全面执行《伦敦准则》的事先知情同意程序，发布中国禁止或严格限制的有毒化学品名录，实施化学品首次进口和列入《名录》内的有毒化学品进出口的环境管理登记和审批，签发《化学品进（出）口环境管理登记证》和《有毒化学品进（出）口环境管理放行通知单》，发布首次进口化学品登记公告。</w:t>
      </w:r>
    </w:p>
    <w:p>
      <w:pPr>
        <w:spacing w:line="360" w:lineRule="auto"/>
        <w:ind w:firstLine="481" w:firstLineChars="200"/>
        <w:jc w:val="both"/>
        <w:rPr>
          <w:rFonts w:hint="eastAsia"/>
          <w:color w:val="000000"/>
        </w:rPr>
      </w:pPr>
      <w:r>
        <w:rPr>
          <w:b/>
          <w:color w:val="000000"/>
        </w:rPr>
        <w:t>第六条</w:t>
      </w:r>
      <w:r>
        <w:rPr>
          <w:color w:val="000000"/>
        </w:rPr>
        <w:t>　中华人民共和国海关对列入《名录》的有毒化学品的进出口凭国家环境保护局签发的《有毒化学品进（出）口环境管理放行通知单》（见附件）验放。</w:t>
      </w:r>
    </w:p>
    <w:p>
      <w:pPr>
        <w:spacing w:line="360" w:lineRule="auto"/>
        <w:ind w:firstLine="480" w:firstLineChars="200"/>
        <w:jc w:val="both"/>
        <w:rPr>
          <w:rFonts w:hint="eastAsia"/>
          <w:color w:val="000000"/>
        </w:rPr>
      </w:pPr>
      <w:r>
        <w:rPr>
          <w:color w:val="000000"/>
        </w:rPr>
        <w:t>对外贸易经济合作部根据其职责协同国家环境保护局对化学品首次进口和有毒化学品进出口环境管理登记申请资料的有关内容进行审查和对外公布《中国禁止或严格限制的有毒化学品名录》。</w:t>
      </w:r>
    </w:p>
    <w:p>
      <w:pPr>
        <w:spacing w:line="360" w:lineRule="auto"/>
        <w:ind w:firstLine="481" w:firstLineChars="200"/>
        <w:jc w:val="both"/>
        <w:rPr>
          <w:rFonts w:hint="eastAsia"/>
          <w:color w:val="000000"/>
        </w:rPr>
      </w:pPr>
      <w:r>
        <w:rPr>
          <w:b/>
          <w:color w:val="000000"/>
        </w:rPr>
        <w:t>第七条</w:t>
      </w:r>
      <w:r>
        <w:rPr>
          <w:color w:val="000000"/>
        </w:rPr>
        <w:t>　国家环境保护局设立国家有毒化学品评审委员会，负责对申请进出口环境管理登记的化学品的综合评审工作，对实施本规定所涉及的技术事务向国家环境保护局提供咨询意见。</w:t>
      </w:r>
    </w:p>
    <w:p>
      <w:pPr>
        <w:spacing w:line="360" w:lineRule="auto"/>
        <w:ind w:firstLine="480" w:firstLineChars="200"/>
        <w:jc w:val="both"/>
        <w:rPr>
          <w:rFonts w:hint="eastAsia"/>
          <w:color w:val="000000"/>
        </w:rPr>
      </w:pPr>
      <w:r>
        <w:rPr>
          <w:color w:val="000000"/>
        </w:rPr>
        <w:t>国家有毒化学品评审委员会由环境、卫生、农业、化工、外贸、商检、海关及其它有关方面的管理人员和技术专家组成，每届任期三年。</w:t>
      </w:r>
    </w:p>
    <w:p>
      <w:pPr>
        <w:spacing w:line="360" w:lineRule="auto"/>
        <w:ind w:firstLine="481" w:firstLineChars="200"/>
        <w:jc w:val="both"/>
        <w:rPr>
          <w:rFonts w:hint="eastAsia"/>
          <w:color w:val="000000"/>
        </w:rPr>
      </w:pPr>
      <w:r>
        <w:rPr>
          <w:b/>
          <w:color w:val="000000"/>
        </w:rPr>
        <w:t>第八条</w:t>
      </w:r>
      <w:r>
        <w:rPr>
          <w:color w:val="000000"/>
        </w:rPr>
        <w:t>　地方各级环境保护行政主管部门依据本规定对本辖区的化学品首次进口及有毒化学品进出口进行环境监督管理。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登记管理</w:t>
      </w:r>
    </w:p>
    <w:p>
      <w:pPr>
        <w:spacing w:line="360" w:lineRule="auto"/>
        <w:ind w:firstLine="481" w:firstLineChars="200"/>
        <w:jc w:val="both"/>
        <w:rPr>
          <w:rFonts w:hint="eastAsia"/>
          <w:color w:val="000000"/>
        </w:rPr>
      </w:pPr>
      <w:r>
        <w:rPr>
          <w:b/>
          <w:color w:val="000000"/>
        </w:rPr>
        <w:t>第</w:t>
      </w:r>
      <w:r>
        <w:rPr>
          <w:rFonts w:hint="eastAsia"/>
          <w:b/>
          <w:color w:val="000000"/>
        </w:rPr>
        <w:t>九</w:t>
      </w:r>
      <w:r>
        <w:rPr>
          <w:b/>
          <w:color w:val="000000"/>
        </w:rPr>
        <w:t>条</w:t>
      </w:r>
      <w:r>
        <w:rPr>
          <w:color w:val="000000"/>
        </w:rPr>
        <w:t>　每次外商及其代理人向中国出口和国内从国外进口列入《名录》中的工业化学品或农药之前，均需向国家环境保护局提出有毒化学品进口环境管理登记申请。对准予进口的发给《化学品进（出）口环境管理登记证》和《有毒化学品进（出）口环境管理放行通知单》（以下简称《通知单》）。《通知单》实行一批一证制，每份《通知单》在有效时间内中能报关使用一次。</w:t>
      </w:r>
    </w:p>
    <w:p>
      <w:pPr>
        <w:spacing w:line="360" w:lineRule="auto"/>
        <w:ind w:firstLine="481" w:firstLineChars="200"/>
        <w:jc w:val="both"/>
        <w:rPr>
          <w:rFonts w:hint="eastAsia"/>
          <w:color w:val="000000"/>
        </w:rPr>
      </w:pPr>
      <w:r>
        <w:rPr>
          <w:b/>
          <w:color w:val="000000"/>
        </w:rPr>
        <w:t>第十条</w:t>
      </w:r>
      <w:r>
        <w:rPr>
          <w:color w:val="000000"/>
        </w:rPr>
        <w:t>　申请出口列入《名录》的化学品，必须向国家环境保护局提出有毒化学品出口环境管理登记申请。</w:t>
      </w:r>
    </w:p>
    <w:p>
      <w:pPr>
        <w:spacing w:line="360" w:lineRule="auto"/>
        <w:ind w:firstLine="480" w:firstLineChars="200"/>
        <w:jc w:val="both"/>
        <w:rPr>
          <w:rFonts w:hint="eastAsia"/>
          <w:color w:val="000000"/>
        </w:rPr>
      </w:pPr>
      <w:r>
        <w:rPr>
          <w:color w:val="000000"/>
        </w:rPr>
        <w:t>国家环境保护局受理申请后，应通知进口国主管部门，在收到进口国主管部门同意进口的通知后，发给申请人准许有毒化学品出口的《化学品进（出）口环境管理登记证》。对进口国主管部门不同意进口的化学品，不予登记，不准出口，并通知申请人。</w:t>
      </w:r>
    </w:p>
    <w:p>
      <w:pPr>
        <w:spacing w:line="360" w:lineRule="auto"/>
        <w:ind w:firstLine="481" w:firstLineChars="200"/>
        <w:jc w:val="both"/>
        <w:rPr>
          <w:rFonts w:hint="eastAsia"/>
          <w:color w:val="000000"/>
        </w:rPr>
      </w:pPr>
      <w:r>
        <w:rPr>
          <w:b/>
          <w:color w:val="000000"/>
        </w:rPr>
        <w:t>第十</w:t>
      </w:r>
      <w:r>
        <w:rPr>
          <w:rFonts w:hint="eastAsia"/>
          <w:b/>
          <w:color w:val="000000"/>
        </w:rPr>
        <w:t>一</w:t>
      </w:r>
      <w:r>
        <w:rPr>
          <w:b/>
          <w:color w:val="000000"/>
        </w:rPr>
        <w:t>条</w:t>
      </w:r>
      <w:r>
        <w:rPr>
          <w:color w:val="000000"/>
        </w:rPr>
        <w:t>　国家环境保护局签发的《化学品进（出）口环境管理登记证》须加中华人民共和国国家环境保护局化学品进出口环境管理登记审批章。国内外为进口或出口列入《名录》的有毒化学品而申请的《化学品进（出）口环境管理登记证》为绿色证，外商或其代理人为首次向中国出口化学品而申请的《化学品进（出）口环境管理登记证》为粉色证，临时登记证为白色证。</w:t>
      </w:r>
    </w:p>
    <w:p>
      <w:pPr>
        <w:spacing w:line="360" w:lineRule="auto"/>
        <w:ind w:firstLine="481" w:firstLineChars="200"/>
        <w:jc w:val="both"/>
        <w:rPr>
          <w:rFonts w:hint="eastAsia"/>
          <w:color w:val="000000"/>
        </w:rPr>
      </w:pPr>
      <w:r>
        <w:rPr>
          <w:b/>
          <w:color w:val="000000"/>
        </w:rPr>
        <w:t>第十</w:t>
      </w:r>
      <w:r>
        <w:rPr>
          <w:rFonts w:hint="eastAsia"/>
          <w:b/>
          <w:color w:val="000000"/>
        </w:rPr>
        <w:t>二</w:t>
      </w:r>
      <w:r>
        <w:rPr>
          <w:b/>
          <w:color w:val="000000"/>
        </w:rPr>
        <w:t>条</w:t>
      </w:r>
      <w:r>
        <w:rPr>
          <w:color w:val="000000"/>
        </w:rPr>
        <w:t>　《有毒化学品进（出）口环境管理放行通知单》第一联由国家环境保护局留存，第二联（正本）交申请人用以报关，第三联发送中华人民共和国国家进出口商品检验局。</w:t>
      </w:r>
    </w:p>
    <w:p>
      <w:pPr>
        <w:spacing w:line="360" w:lineRule="auto"/>
        <w:ind w:firstLine="481" w:firstLineChars="200"/>
        <w:jc w:val="both"/>
        <w:rPr>
          <w:rFonts w:hint="eastAsia"/>
          <w:color w:val="000000"/>
        </w:rPr>
      </w:pPr>
      <w:r>
        <w:rPr>
          <w:b/>
          <w:color w:val="000000"/>
        </w:rPr>
        <w:t>第十</w:t>
      </w:r>
      <w:r>
        <w:rPr>
          <w:rFonts w:hint="eastAsia"/>
          <w:b/>
          <w:color w:val="000000"/>
        </w:rPr>
        <w:t>三</w:t>
      </w:r>
      <w:r>
        <w:rPr>
          <w:b/>
          <w:color w:val="000000"/>
        </w:rPr>
        <w:t>条</w:t>
      </w:r>
      <w:r>
        <w:rPr>
          <w:color w:val="000000"/>
        </w:rPr>
        <w:t>　申请化学品进出口环境管理登记的审查期限从收到符合登记资料要求的申请之日起计算，对化学品首次进口登记申请的审查期不超过一百八十天，对列入《名录》的有毒化学品进出口登记申请的审查期不超过三十天。</w:t>
      </w:r>
    </w:p>
    <w:p>
      <w:pPr>
        <w:spacing w:line="360" w:lineRule="auto"/>
        <w:ind w:firstLine="481" w:firstLineChars="200"/>
        <w:jc w:val="both"/>
        <w:rPr>
          <w:rFonts w:hint="eastAsia"/>
          <w:color w:val="000000"/>
        </w:rPr>
      </w:pPr>
      <w:r>
        <w:rPr>
          <w:b/>
          <w:color w:val="000000"/>
        </w:rPr>
        <w:t>第十</w:t>
      </w:r>
      <w:r>
        <w:rPr>
          <w:rFonts w:hint="eastAsia"/>
          <w:b/>
          <w:color w:val="000000"/>
        </w:rPr>
        <w:t>四</w:t>
      </w:r>
      <w:r>
        <w:rPr>
          <w:b/>
          <w:color w:val="000000"/>
        </w:rPr>
        <w:t>条</w:t>
      </w:r>
      <w:r>
        <w:rPr>
          <w:color w:val="000000"/>
        </w:rPr>
        <w:t>　国家环境保护局审批化学品进出口环境管理登记申请时，有权向申请人提出质询和要求补充有关资料。</w:t>
      </w:r>
    </w:p>
    <w:p>
      <w:pPr>
        <w:spacing w:line="360" w:lineRule="auto"/>
        <w:ind w:firstLine="480" w:firstLineChars="200"/>
        <w:jc w:val="both"/>
        <w:rPr>
          <w:rFonts w:hint="eastAsia"/>
          <w:color w:val="000000"/>
        </w:rPr>
      </w:pPr>
      <w:r>
        <w:rPr>
          <w:color w:val="000000"/>
        </w:rPr>
        <w:t>国家环境保护局应当为申请提交的资料和样品保守技术秘密。</w:t>
      </w:r>
    </w:p>
    <w:p>
      <w:pPr>
        <w:spacing w:line="360" w:lineRule="auto"/>
        <w:ind w:firstLine="481" w:firstLineChars="200"/>
        <w:jc w:val="both"/>
        <w:rPr>
          <w:rFonts w:hint="eastAsia"/>
          <w:color w:val="000000"/>
        </w:rPr>
      </w:pPr>
      <w:r>
        <w:rPr>
          <w:b/>
          <w:color w:val="000000"/>
        </w:rPr>
        <w:t>第十</w:t>
      </w:r>
      <w:r>
        <w:rPr>
          <w:rFonts w:hint="eastAsia"/>
          <w:b/>
          <w:color w:val="000000"/>
        </w:rPr>
        <w:t>五</w:t>
      </w:r>
      <w:r>
        <w:rPr>
          <w:b/>
          <w:color w:val="000000"/>
        </w:rPr>
        <w:t>条</w:t>
      </w:r>
      <w:r>
        <w:rPr>
          <w:color w:val="000000"/>
        </w:rPr>
        <w:t>　化学品首次进口环境管理登记申请表和有毒化学品进出口环境管理登记申请表、化学品进出口环境管理登记证和临时登记证、有毒化学品进出口环境管理放行通知单，由国家环境保护局统一监制。</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防止污染口岸环境</w:t>
      </w:r>
    </w:p>
    <w:p>
      <w:pPr>
        <w:spacing w:line="360" w:lineRule="auto"/>
        <w:ind w:firstLine="481" w:firstLineChars="200"/>
        <w:jc w:val="both"/>
        <w:rPr>
          <w:rFonts w:hint="eastAsia"/>
          <w:color w:val="000000"/>
        </w:rPr>
      </w:pPr>
      <w:r>
        <w:rPr>
          <w:b/>
          <w:color w:val="000000"/>
        </w:rPr>
        <w:t>第十</w:t>
      </w:r>
      <w:r>
        <w:rPr>
          <w:rFonts w:hint="eastAsia"/>
          <w:b/>
          <w:color w:val="000000"/>
        </w:rPr>
        <w:t>六</w:t>
      </w:r>
      <w:r>
        <w:rPr>
          <w:b/>
          <w:color w:val="000000"/>
        </w:rPr>
        <w:t>条　</w:t>
      </w:r>
      <w:r>
        <w:rPr>
          <w:color w:val="000000"/>
        </w:rPr>
        <w:t>进出口化学品的分类、包装、标签和运输，按照国际或国内有关危险货物运输规则的规定执行。</w:t>
      </w:r>
    </w:p>
    <w:p>
      <w:pPr>
        <w:spacing w:line="360" w:lineRule="auto"/>
        <w:ind w:firstLine="481" w:firstLineChars="200"/>
        <w:jc w:val="both"/>
        <w:rPr>
          <w:rFonts w:hint="eastAsia"/>
          <w:color w:val="000000"/>
        </w:rPr>
      </w:pPr>
      <w:r>
        <w:rPr>
          <w:b/>
          <w:color w:val="000000"/>
        </w:rPr>
        <w:t>第十</w:t>
      </w:r>
      <w:r>
        <w:rPr>
          <w:rFonts w:hint="eastAsia"/>
          <w:b/>
          <w:color w:val="000000"/>
        </w:rPr>
        <w:t>七</w:t>
      </w:r>
      <w:r>
        <w:rPr>
          <w:b/>
          <w:color w:val="000000"/>
        </w:rPr>
        <w:t>条</w:t>
      </w:r>
      <w:r>
        <w:rPr>
          <w:color w:val="000000"/>
        </w:rPr>
        <w:t>　在装卸、贮存和运输化学品的过程中，必须采取有效的预防和应急措施，防止污染环境。</w:t>
      </w:r>
    </w:p>
    <w:p>
      <w:pPr>
        <w:spacing w:line="360" w:lineRule="auto"/>
        <w:ind w:firstLine="481" w:firstLineChars="200"/>
        <w:jc w:val="both"/>
        <w:rPr>
          <w:rFonts w:hint="eastAsia"/>
          <w:color w:val="000000"/>
        </w:rPr>
      </w:pPr>
      <w:r>
        <w:rPr>
          <w:b/>
          <w:color w:val="000000"/>
        </w:rPr>
        <w:t>第十</w:t>
      </w:r>
      <w:r>
        <w:rPr>
          <w:rFonts w:hint="eastAsia"/>
          <w:b/>
          <w:color w:val="000000"/>
        </w:rPr>
        <w:t>八</w:t>
      </w:r>
      <w:r>
        <w:rPr>
          <w:b/>
          <w:color w:val="000000"/>
        </w:rPr>
        <w:t>条</w:t>
      </w:r>
      <w:r>
        <w:rPr>
          <w:color w:val="000000"/>
        </w:rPr>
        <w:t>　因包装损坏或者不符合要求而造成或者可能造成口岸污染的，口岸主管部门应立即采取措施，防止和消除污染，并及时通知当地环境保护行政主管部门，进行调查处理。防止和消除其污染的费用由有关责任人承担。</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罚则</w:t>
      </w:r>
    </w:p>
    <w:p>
      <w:pPr>
        <w:spacing w:line="360" w:lineRule="auto"/>
        <w:ind w:firstLine="481" w:firstLineChars="200"/>
        <w:jc w:val="both"/>
        <w:rPr>
          <w:rFonts w:hint="eastAsia"/>
          <w:color w:val="000000"/>
        </w:rPr>
      </w:pPr>
      <w:r>
        <w:rPr>
          <w:b/>
          <w:color w:val="000000"/>
        </w:rPr>
        <w:t>第十</w:t>
      </w:r>
      <w:r>
        <w:rPr>
          <w:rFonts w:hint="eastAsia"/>
          <w:b/>
          <w:color w:val="000000"/>
        </w:rPr>
        <w:t>九</w:t>
      </w:r>
      <w:r>
        <w:rPr>
          <w:b/>
          <w:color w:val="000000"/>
        </w:rPr>
        <w:t>条</w:t>
      </w:r>
      <w:r>
        <w:rPr>
          <w:color w:val="000000"/>
        </w:rPr>
        <w:t>　违反本规定，未进行化学品进出口环境管理登记而进出口化学品的，由海关根据海关行政处罚实施细则有关规定处以罚款，并责令当事人补办登记手续，对经补办登记申请但未获准登记的，责令退回货物。</w:t>
      </w:r>
    </w:p>
    <w:p>
      <w:pPr>
        <w:spacing w:line="360" w:lineRule="auto"/>
        <w:ind w:firstLine="481" w:firstLineChars="200"/>
        <w:jc w:val="both"/>
        <w:rPr>
          <w:rFonts w:hint="eastAsia"/>
          <w:color w:val="000000"/>
        </w:rPr>
      </w:pPr>
      <w:r>
        <w:rPr>
          <w:b/>
          <w:color w:val="000000"/>
        </w:rPr>
        <w:t>第二十条</w:t>
      </w:r>
      <w:r>
        <w:rPr>
          <w:color w:val="000000"/>
        </w:rPr>
        <w:t>　进出口化学品造成中国口岸污染的，由当地环境保护行政主管部门予以处罚。</w:t>
      </w:r>
    </w:p>
    <w:p>
      <w:pPr>
        <w:spacing w:line="360" w:lineRule="auto"/>
        <w:ind w:firstLine="481" w:firstLineChars="200"/>
        <w:jc w:val="both"/>
        <w:rPr>
          <w:rFonts w:hint="eastAsia"/>
          <w:color w:val="000000"/>
        </w:rPr>
      </w:pPr>
      <w:r>
        <w:rPr>
          <w:b/>
          <w:color w:val="000000"/>
        </w:rPr>
        <w:t>第二十</w:t>
      </w:r>
      <w:r>
        <w:rPr>
          <w:rFonts w:hint="eastAsia"/>
          <w:b/>
          <w:color w:val="000000"/>
        </w:rPr>
        <w:t>一</w:t>
      </w:r>
      <w:r>
        <w:rPr>
          <w:b/>
          <w:color w:val="000000"/>
        </w:rPr>
        <w:t>条</w:t>
      </w:r>
      <w:r>
        <w:rPr>
          <w:color w:val="000000"/>
        </w:rPr>
        <w:t>　违反国家外贸管制规定而进出口化学品的，由外贸行政主管部门依照有关规定予以处罚。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附则</w:t>
      </w:r>
    </w:p>
    <w:p>
      <w:pPr>
        <w:spacing w:line="360" w:lineRule="auto"/>
        <w:ind w:firstLine="481" w:firstLineChars="200"/>
        <w:jc w:val="both"/>
        <w:rPr>
          <w:rFonts w:hint="eastAsia"/>
          <w:color w:val="000000"/>
        </w:rPr>
      </w:pPr>
      <w:r>
        <w:rPr>
          <w:b/>
          <w:color w:val="000000"/>
        </w:rPr>
        <w:t>第二十</w:t>
      </w:r>
      <w:r>
        <w:rPr>
          <w:rFonts w:hint="eastAsia"/>
          <w:b/>
          <w:color w:val="000000"/>
        </w:rPr>
        <w:t>二</w:t>
      </w:r>
      <w:r>
        <w:rPr>
          <w:b/>
          <w:color w:val="000000"/>
        </w:rPr>
        <w:t>条</w:t>
      </w:r>
      <w:r>
        <w:rPr>
          <w:color w:val="000000"/>
        </w:rPr>
        <w:t>　因实验需要，首次进口且年进口量不足５０公斤的化学品免于登记（《中国禁止或严格限制的有毒化学品名录》中的化学品除外）。</w:t>
      </w:r>
    </w:p>
    <w:p>
      <w:pPr>
        <w:spacing w:line="360" w:lineRule="auto"/>
        <w:ind w:firstLine="481" w:firstLineChars="200"/>
        <w:jc w:val="both"/>
        <w:rPr>
          <w:rFonts w:hint="eastAsia"/>
          <w:color w:val="000000"/>
        </w:rPr>
      </w:pPr>
      <w:r>
        <w:rPr>
          <w:b/>
          <w:color w:val="000000"/>
        </w:rPr>
        <w:t>第二十</w:t>
      </w:r>
      <w:r>
        <w:rPr>
          <w:rFonts w:hint="eastAsia"/>
          <w:b/>
          <w:color w:val="000000"/>
        </w:rPr>
        <w:t>三</w:t>
      </w:r>
      <w:r>
        <w:rPr>
          <w:b/>
          <w:color w:val="000000"/>
        </w:rPr>
        <w:t>条</w:t>
      </w:r>
      <w:r>
        <w:rPr>
          <w:color w:val="000000"/>
        </w:rPr>
        <w:t>　化学品进出口环境管理登记收费办法另行制定。</w:t>
      </w:r>
    </w:p>
    <w:p>
      <w:pPr>
        <w:spacing w:line="360" w:lineRule="auto"/>
        <w:ind w:firstLine="481" w:firstLineChars="200"/>
        <w:jc w:val="both"/>
        <w:rPr>
          <w:rFonts w:hint="eastAsia"/>
          <w:color w:val="000000"/>
        </w:rPr>
      </w:pPr>
      <w:r>
        <w:rPr>
          <w:b/>
          <w:color w:val="000000"/>
        </w:rPr>
        <w:t>第二十</w:t>
      </w:r>
      <w:r>
        <w:rPr>
          <w:rFonts w:hint="eastAsia"/>
          <w:b/>
          <w:color w:val="000000"/>
        </w:rPr>
        <w:t>四</w:t>
      </w:r>
      <w:r>
        <w:rPr>
          <w:b/>
          <w:color w:val="000000"/>
        </w:rPr>
        <w:t>条</w:t>
      </w:r>
      <w:r>
        <w:rPr>
          <w:color w:val="000000"/>
        </w:rPr>
        <w:t>　本规定由国家环境保护局负责解释。</w:t>
      </w:r>
    </w:p>
    <w:p>
      <w:pPr>
        <w:spacing w:line="360" w:lineRule="auto"/>
        <w:ind w:firstLine="481" w:firstLineChars="200"/>
        <w:jc w:val="both"/>
        <w:rPr>
          <w:rFonts w:hint="eastAsia"/>
          <w:color w:val="000000"/>
        </w:rPr>
      </w:pPr>
      <w:r>
        <w:rPr>
          <w:b/>
          <w:color w:val="000000"/>
        </w:rPr>
        <w:t>第二十</w:t>
      </w:r>
      <w:r>
        <w:rPr>
          <w:rFonts w:hint="eastAsia"/>
          <w:b/>
          <w:color w:val="000000"/>
        </w:rPr>
        <w:t>五</w:t>
      </w:r>
      <w:r>
        <w:rPr>
          <w:b/>
          <w:color w:val="000000"/>
        </w:rPr>
        <w:t>条</w:t>
      </w:r>
      <w:r>
        <w:rPr>
          <w:color w:val="000000"/>
        </w:rPr>
        <w:t>　本规定自</w:t>
      </w:r>
      <w:r>
        <w:rPr>
          <w:rFonts w:hint="eastAsia"/>
          <w:color w:val="000000"/>
        </w:rPr>
        <w:t>1</w:t>
      </w:r>
      <w:r>
        <w:rPr>
          <w:color w:val="000000"/>
        </w:rPr>
        <w:t>994年</w:t>
      </w:r>
      <w:r>
        <w:rPr>
          <w:rFonts w:hint="eastAsia"/>
          <w:color w:val="000000"/>
        </w:rPr>
        <w:t>5</w:t>
      </w:r>
      <w:r>
        <w:rPr>
          <w:color w:val="000000"/>
        </w:rPr>
        <w:t>月</w:t>
      </w:r>
      <w:r>
        <w:rPr>
          <w:rFonts w:hint="eastAsia"/>
          <w:color w:val="000000"/>
        </w:rPr>
        <w:t>1</w:t>
      </w:r>
      <w:r>
        <w:rPr>
          <w:color w:val="000000"/>
        </w:rPr>
        <w:t>日起施行。</w:t>
      </w:r>
    </w:p>
    <w:p>
      <w:pPr>
        <w:rPr>
          <w:rFonts w:hint="eastAsia"/>
          <w:color w:val="000000"/>
        </w:rPr>
      </w:pPr>
      <w:r>
        <w:rPr>
          <w:rFonts w:hint="eastAsia"/>
          <w:color w:val="000000"/>
        </w:rPr>
        <w:br w:type="page"/>
      </w:r>
    </w:p>
    <w:p>
      <w:pPr>
        <w:pStyle w:val="2"/>
        <w:rPr>
          <w:rFonts w:hint="eastAsia"/>
        </w:rPr>
        <w:sectPr>
          <w:headerReference r:id="rId131" w:type="default"/>
          <w:pgSz w:w="11906" w:h="16838"/>
          <w:pgMar w:top="1440" w:right="1800" w:bottom="1440" w:left="1800" w:header="851" w:footer="992" w:gutter="0"/>
          <w:cols w:space="720" w:num="1"/>
          <w:docGrid w:type="lines" w:linePitch="312" w:charSpace="0"/>
        </w:sectPr>
      </w:pPr>
    </w:p>
    <w:p>
      <w:pPr>
        <w:pStyle w:val="2"/>
        <w:rPr>
          <w:rFonts w:hint="eastAsia"/>
        </w:rPr>
      </w:pPr>
      <w:bookmarkStart w:id="1228" w:name="_Toc190951920"/>
      <w:bookmarkStart w:id="1229" w:name="_Toc20489"/>
      <w:bookmarkStart w:id="1230" w:name="_Toc7249"/>
      <w:r>
        <w:rPr>
          <w:rFonts w:hint="eastAsia"/>
        </w:rPr>
        <w:t>危险废物转移管理办法</w:t>
      </w:r>
      <w:bookmarkEnd w:id="1228"/>
      <w:bookmarkEnd w:id="1229"/>
      <w:bookmarkEnd w:id="1230"/>
    </w:p>
    <w:p>
      <w:pPr>
        <w:spacing w:line="360" w:lineRule="auto"/>
        <w:ind w:firstLine="480" w:firstLineChars="200"/>
        <w:jc w:val="both"/>
        <w:rPr>
          <w:rFonts w:hint="eastAsia" w:ascii="仿宋_GB2312" w:hAnsi="仿宋_GB2312" w:eastAsia="仿宋_GB2312"/>
          <w:color w:val="000000"/>
        </w:rPr>
      </w:pPr>
      <w:r>
        <w:rPr>
          <w:rFonts w:hint="eastAsia" w:ascii="仿宋_GB2312" w:hAnsi="仿宋_GB2312" w:eastAsia="仿宋_GB2312"/>
          <w:color w:val="000000"/>
        </w:rPr>
        <w:t>（</w:t>
      </w:r>
      <w:r>
        <w:rPr>
          <w:rFonts w:ascii="仿宋_GB2312" w:hAnsi="仿宋_GB2312" w:eastAsia="仿宋_GB2312"/>
          <w:color w:val="000000"/>
        </w:rPr>
        <w:t>2021</w:t>
      </w:r>
      <w:r>
        <w:rPr>
          <w:rFonts w:hint="eastAsia" w:ascii="仿宋_GB2312" w:hAnsi="仿宋_GB2312" w:eastAsia="仿宋_GB2312"/>
          <w:color w:val="000000"/>
        </w:rPr>
        <w:t>年</w:t>
      </w:r>
      <w:r>
        <w:rPr>
          <w:rFonts w:ascii="仿宋_GB2312" w:hAnsi="仿宋_GB2312" w:eastAsia="仿宋_GB2312"/>
          <w:color w:val="000000"/>
        </w:rPr>
        <w:t>11</w:t>
      </w:r>
      <w:r>
        <w:rPr>
          <w:rFonts w:hint="eastAsia" w:ascii="仿宋_GB2312" w:hAnsi="仿宋_GB2312" w:eastAsia="仿宋_GB2312"/>
          <w:color w:val="000000"/>
        </w:rPr>
        <w:t>月</w:t>
      </w:r>
      <w:r>
        <w:rPr>
          <w:rFonts w:ascii="仿宋_GB2312" w:hAnsi="仿宋_GB2312" w:eastAsia="仿宋_GB2312"/>
          <w:color w:val="000000"/>
        </w:rPr>
        <w:t>30</w:t>
      </w:r>
      <w:r>
        <w:rPr>
          <w:rFonts w:hint="eastAsia" w:ascii="仿宋_GB2312" w:hAnsi="仿宋_GB2312" w:eastAsia="仿宋_GB2312"/>
          <w:color w:val="000000"/>
        </w:rPr>
        <w:t>日</w:t>
      </w:r>
      <w:r>
        <w:rPr>
          <w:rFonts w:hint="eastAsia" w:ascii="仿宋_GB2312" w:hAnsi="仿宋_GB2312" w:eastAsia="仿宋_GB2312"/>
          <w:color w:val="000000"/>
          <w:lang w:eastAsia="zh-Hans"/>
        </w:rPr>
        <w:t>生态环境部</w:t>
      </w:r>
      <w:r>
        <w:rPr>
          <w:rFonts w:hint="eastAsia" w:ascii="仿宋_GB2312" w:hAnsi="仿宋_GB2312" w:eastAsia="仿宋_GB2312"/>
          <w:color w:val="000000"/>
        </w:rPr>
        <w:t>、公安部、交通运输部令第23号发布，自</w:t>
      </w:r>
      <w:r>
        <w:rPr>
          <w:rFonts w:ascii="仿宋_GB2312" w:hAnsi="仿宋_GB2312" w:eastAsia="仿宋_GB2312"/>
          <w:color w:val="000000"/>
        </w:rPr>
        <w:t>2022</w:t>
      </w:r>
      <w:r>
        <w:rPr>
          <w:rFonts w:hint="eastAsia" w:ascii="仿宋_GB2312" w:hAnsi="仿宋_GB2312" w:eastAsia="仿宋_GB2312"/>
          <w:color w:val="000000"/>
        </w:rPr>
        <w:t>年</w:t>
      </w:r>
      <w:r>
        <w:rPr>
          <w:rFonts w:ascii="仿宋_GB2312" w:hAnsi="仿宋_GB2312" w:eastAsia="仿宋_GB2312"/>
          <w:color w:val="000000"/>
        </w:rPr>
        <w:t>1</w:t>
      </w:r>
      <w:r>
        <w:rPr>
          <w:rFonts w:hint="eastAsia" w:ascii="仿宋_GB2312" w:hAnsi="仿宋_GB2312" w:eastAsia="仿宋_GB2312"/>
          <w:color w:val="000000"/>
        </w:rPr>
        <w:t>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w:t>
      </w:r>
      <w:r>
        <w:rPr>
          <w:rFonts w:hint="eastAsia" w:ascii="仿宋_GB2312" w:hAnsi="仿宋_GB2312" w:eastAsia="仿宋_GB2312"/>
          <w:b/>
          <w:sz w:val="28"/>
        </w:rPr>
        <w:t>　</w:t>
      </w:r>
      <w:r>
        <w:rPr>
          <w:rFonts w:ascii="仿宋_GB2312" w:hAnsi="仿宋_GB2312" w:eastAsia="仿宋_GB2312"/>
          <w:b/>
          <w:sz w:val="28"/>
        </w:rPr>
        <w:t>总</w:t>
      </w:r>
      <w:r>
        <w:rPr>
          <w:rFonts w:hint="eastAsia" w:ascii="仿宋_GB2312" w:hAnsi="仿宋_GB2312" w:eastAsia="仿宋_GB2312"/>
          <w:b/>
          <w:sz w:val="28"/>
        </w:rPr>
        <w:t>　</w:t>
      </w:r>
      <w:r>
        <w:rPr>
          <w:rFonts w:ascii="仿宋_GB2312" w:hAnsi="仿宋_GB2312" w:eastAsia="仿宋_GB2312"/>
          <w:b/>
          <w:sz w:val="28"/>
        </w:rPr>
        <w:t>则</w:t>
      </w:r>
    </w:p>
    <w:p>
      <w:pPr>
        <w:spacing w:line="360" w:lineRule="auto"/>
        <w:ind w:firstLine="481" w:firstLineChars="200"/>
        <w:jc w:val="both"/>
        <w:rPr>
          <w:rFonts w:hint="eastAsia"/>
        </w:rPr>
      </w:pPr>
      <w:bookmarkStart w:id="1231" w:name="No9_Z1T1"/>
      <w:bookmarkEnd w:id="1231"/>
      <w:r>
        <w:rPr>
          <w:b/>
          <w:bCs/>
        </w:rPr>
        <w:t>第一条</w:t>
      </w:r>
      <w:bookmarkStart w:id="1232" w:name="No10_Z1T1K1"/>
      <w:bookmarkEnd w:id="1232"/>
      <w:r>
        <w:rPr>
          <w:color w:val="000000"/>
        </w:rPr>
        <w:t>　</w:t>
      </w:r>
      <w:r>
        <w:t>为加强对危险废物转移活动的监督管理，防止污染环境，根据《</w:t>
      </w:r>
      <w:r>
        <w:fldChar w:fldCharType="begin"/>
      </w:r>
      <w:r>
        <w:instrText xml:space="preserve"> HYPERLINK "https://law.wkinfo.com.cn/document/show?collection=legislation&amp;aid=MTAwMTMxNzgwMjE=&amp;language=%E4%B8%AD%E6%96%87" \t "/Users/tian/Documentsx/_blank" </w:instrText>
      </w:r>
      <w:r>
        <w:fldChar w:fldCharType="separate"/>
      </w:r>
      <w:r>
        <w:t>中华人民共和国固体废物污染环境防治法</w:t>
      </w:r>
      <w:r>
        <w:fldChar w:fldCharType="end"/>
      </w:r>
      <w:r>
        <w:t>》等有关法律法规，制定本办法。</w:t>
      </w:r>
    </w:p>
    <w:p>
      <w:pPr>
        <w:spacing w:line="360" w:lineRule="auto"/>
        <w:ind w:firstLine="481" w:firstLineChars="200"/>
        <w:jc w:val="both"/>
        <w:rPr>
          <w:rFonts w:hint="eastAsia"/>
        </w:rPr>
      </w:pPr>
      <w:bookmarkStart w:id="1233" w:name="No11_Z1T2"/>
      <w:bookmarkEnd w:id="1233"/>
      <w:r>
        <w:rPr>
          <w:b/>
          <w:bCs/>
        </w:rPr>
        <w:t>第二条</w:t>
      </w:r>
      <w:bookmarkStart w:id="1234" w:name="No12_Z1T2K1"/>
      <w:bookmarkEnd w:id="1234"/>
      <w:r>
        <w:rPr>
          <w:color w:val="000000"/>
        </w:rPr>
        <w:t>　</w:t>
      </w:r>
      <w:r>
        <w:t>本办法适用于在中华人民共和国境内转移危险废物及其监督管理活动。</w:t>
      </w:r>
    </w:p>
    <w:p>
      <w:pPr>
        <w:spacing w:line="360" w:lineRule="auto"/>
        <w:ind w:firstLine="480" w:firstLineChars="200"/>
        <w:jc w:val="both"/>
        <w:rPr>
          <w:rFonts w:hint="eastAsia"/>
        </w:rPr>
      </w:pPr>
      <w:bookmarkStart w:id="1235" w:name="No13_Z1T2K2"/>
      <w:bookmarkEnd w:id="1235"/>
      <w:r>
        <w:t>转移符合豁免要求的危险废物的，按照国家相关规定实行豁免管理。</w:t>
      </w:r>
    </w:p>
    <w:p>
      <w:pPr>
        <w:spacing w:line="360" w:lineRule="auto"/>
        <w:ind w:firstLine="480" w:firstLineChars="200"/>
        <w:jc w:val="both"/>
        <w:rPr>
          <w:rFonts w:hint="eastAsia"/>
        </w:rPr>
      </w:pPr>
      <w:bookmarkStart w:id="1236" w:name="No14_Z1T2K3"/>
      <w:bookmarkEnd w:id="1236"/>
      <w:r>
        <w:t>在海洋转移危险废物的，不适用本办法。</w:t>
      </w:r>
    </w:p>
    <w:p>
      <w:pPr>
        <w:spacing w:line="360" w:lineRule="auto"/>
        <w:ind w:firstLine="481" w:firstLineChars="200"/>
        <w:jc w:val="both"/>
        <w:rPr>
          <w:rFonts w:hint="eastAsia"/>
        </w:rPr>
      </w:pPr>
      <w:bookmarkStart w:id="1237" w:name="No15_Z1T3"/>
      <w:bookmarkEnd w:id="1237"/>
      <w:r>
        <w:rPr>
          <w:b/>
          <w:bCs/>
        </w:rPr>
        <w:t>第三条</w:t>
      </w:r>
      <w:bookmarkStart w:id="1238" w:name="No16_Z1T3K1"/>
      <w:bookmarkEnd w:id="1238"/>
      <w:r>
        <w:rPr>
          <w:color w:val="000000"/>
        </w:rPr>
        <w:t>　</w:t>
      </w:r>
      <w:r>
        <w:t>危险废物转移应当遵循就近原则。</w:t>
      </w:r>
    </w:p>
    <w:p>
      <w:pPr>
        <w:spacing w:line="360" w:lineRule="auto"/>
        <w:ind w:firstLine="480" w:firstLineChars="200"/>
        <w:jc w:val="both"/>
        <w:rPr>
          <w:rFonts w:hint="eastAsia"/>
        </w:rPr>
      </w:pPr>
      <w:bookmarkStart w:id="1239" w:name="No17_Z1T3K2"/>
      <w:bookmarkEnd w:id="1239"/>
      <w:r>
        <w:t>跨省、自治区、直辖市转移（以下简称跨省转移）处置危险废物的，应当以转移至相邻或者开展区域合作的省、自治区、直辖市的危险废物处置设施，以及全国统筹布局的危险废物处置设施为主。</w:t>
      </w:r>
    </w:p>
    <w:p>
      <w:pPr>
        <w:spacing w:line="360" w:lineRule="auto"/>
        <w:ind w:firstLine="481" w:firstLineChars="200"/>
        <w:jc w:val="both"/>
        <w:rPr>
          <w:rFonts w:hint="eastAsia"/>
        </w:rPr>
      </w:pPr>
      <w:bookmarkStart w:id="1240" w:name="No18_Z1T4"/>
      <w:bookmarkEnd w:id="1240"/>
      <w:r>
        <w:rPr>
          <w:b/>
          <w:bCs/>
        </w:rPr>
        <w:t>第四条</w:t>
      </w:r>
      <w:bookmarkStart w:id="1241" w:name="No19_Z1T4K1"/>
      <w:bookmarkEnd w:id="1241"/>
      <w:r>
        <w:rPr>
          <w:color w:val="000000"/>
        </w:rPr>
        <w:t>　</w:t>
      </w:r>
      <w:r>
        <w:t>生态环境主管部门依法对危险废物转移污染环境防治工作以及危险废物转移联单运行实施监督管理，查处危险废物污染环境违法行为。</w:t>
      </w:r>
    </w:p>
    <w:p>
      <w:pPr>
        <w:spacing w:line="360" w:lineRule="auto"/>
        <w:ind w:firstLine="480" w:firstLineChars="200"/>
        <w:jc w:val="both"/>
        <w:rPr>
          <w:rFonts w:hint="eastAsia"/>
        </w:rPr>
      </w:pPr>
      <w:bookmarkStart w:id="1242" w:name="No20_Z1T4K2"/>
      <w:bookmarkEnd w:id="1242"/>
      <w:r>
        <w:t>各级交通运输主管部门依法查处危险废物运输违反危险货物运输管理相关规定的违法行为。</w:t>
      </w:r>
    </w:p>
    <w:p>
      <w:pPr>
        <w:spacing w:line="360" w:lineRule="auto"/>
        <w:ind w:firstLine="480" w:firstLineChars="200"/>
        <w:jc w:val="both"/>
        <w:rPr>
          <w:rFonts w:hint="eastAsia"/>
        </w:rPr>
      </w:pPr>
      <w:bookmarkStart w:id="1243" w:name="No21_Z1T4K3"/>
      <w:bookmarkEnd w:id="1243"/>
      <w:r>
        <w:t>公安机关依法查处危险废物运输车辆的交通违法行为，打击涉危险废物污染环境犯罪行为。</w:t>
      </w:r>
    </w:p>
    <w:p>
      <w:pPr>
        <w:spacing w:line="360" w:lineRule="auto"/>
        <w:ind w:firstLine="481" w:firstLineChars="200"/>
        <w:jc w:val="both"/>
        <w:rPr>
          <w:rFonts w:hint="eastAsia"/>
        </w:rPr>
      </w:pPr>
      <w:bookmarkStart w:id="1244" w:name="No22_Z1T5"/>
      <w:bookmarkEnd w:id="1244"/>
      <w:r>
        <w:rPr>
          <w:b/>
          <w:bCs/>
        </w:rPr>
        <w:t>第五条</w:t>
      </w:r>
      <w:bookmarkStart w:id="1245" w:name="No23_Z1T5K1"/>
      <w:bookmarkEnd w:id="1245"/>
      <w:r>
        <w:rPr>
          <w:color w:val="000000"/>
        </w:rPr>
        <w:t>　</w:t>
      </w:r>
      <w:r>
        <w:t>生态环境主管部门、交通运输主管部门和公安机关应当建立健全协作机制，共享危险废物转移联单信息、运输车辆行驶轨迹动态信息和运输车辆限制通行区域信息，加强联合监管执法。</w:t>
      </w:r>
    </w:p>
    <w:p>
      <w:pPr>
        <w:spacing w:line="360" w:lineRule="auto"/>
        <w:ind w:firstLine="481" w:firstLineChars="200"/>
        <w:jc w:val="both"/>
        <w:rPr>
          <w:rFonts w:hint="eastAsia"/>
        </w:rPr>
      </w:pPr>
      <w:bookmarkStart w:id="1246" w:name="No24_Z1T6"/>
      <w:bookmarkEnd w:id="1246"/>
      <w:r>
        <w:rPr>
          <w:b/>
          <w:bCs/>
        </w:rPr>
        <w:t>第六条</w:t>
      </w:r>
      <w:bookmarkStart w:id="1247" w:name="No25_Z1T6K1"/>
      <w:bookmarkEnd w:id="1247"/>
      <w:r>
        <w:rPr>
          <w:color w:val="000000"/>
        </w:rPr>
        <w:t>　</w:t>
      </w:r>
      <w:r>
        <w:t>转移危险废物的，应当执行危险废物转移联单制度，法律法规另有规定的除外。</w:t>
      </w:r>
    </w:p>
    <w:p>
      <w:pPr>
        <w:spacing w:line="360" w:lineRule="auto"/>
        <w:ind w:firstLine="480" w:firstLineChars="200"/>
        <w:jc w:val="both"/>
        <w:rPr>
          <w:rFonts w:hint="eastAsia"/>
        </w:rPr>
      </w:pPr>
      <w:bookmarkStart w:id="1248" w:name="No26_Z1T6K2"/>
      <w:bookmarkEnd w:id="1248"/>
      <w:r>
        <w:t>危险废物转移联单的格式和内容由生态环境部另行制定。</w:t>
      </w:r>
    </w:p>
    <w:p>
      <w:pPr>
        <w:spacing w:line="360" w:lineRule="auto"/>
        <w:ind w:firstLine="481" w:firstLineChars="200"/>
        <w:jc w:val="both"/>
        <w:rPr>
          <w:rFonts w:hint="eastAsia"/>
        </w:rPr>
      </w:pPr>
      <w:bookmarkStart w:id="1249" w:name="No27_Z1T7"/>
      <w:bookmarkEnd w:id="1249"/>
      <w:r>
        <w:rPr>
          <w:b/>
          <w:bCs/>
        </w:rPr>
        <w:t>第七条</w:t>
      </w:r>
      <w:bookmarkStart w:id="1250" w:name="No28_Z1T7K1"/>
      <w:bookmarkEnd w:id="1250"/>
      <w:r>
        <w:rPr>
          <w:color w:val="000000"/>
        </w:rPr>
        <w:t>　</w:t>
      </w:r>
      <w:r>
        <w:t>转移危险废物的，应当通过国家危险废物信息管理系统（以下简称信息系统）填写、运行危险废物电子转移联单，并依照国家有关规定公开危险废物转移相关污染环境防治信息。</w:t>
      </w:r>
    </w:p>
    <w:p>
      <w:pPr>
        <w:spacing w:line="360" w:lineRule="auto"/>
        <w:ind w:firstLine="480" w:firstLineChars="200"/>
        <w:jc w:val="both"/>
        <w:rPr>
          <w:rFonts w:hint="eastAsia"/>
        </w:rPr>
      </w:pPr>
      <w:bookmarkStart w:id="1251" w:name="No29_Z1T7K2"/>
      <w:bookmarkEnd w:id="1251"/>
      <w:r>
        <w:t>生态环境部负责建设、运行和维护信息系统。</w:t>
      </w:r>
    </w:p>
    <w:p>
      <w:pPr>
        <w:spacing w:line="360" w:lineRule="auto"/>
        <w:ind w:firstLine="481" w:firstLineChars="200"/>
        <w:jc w:val="both"/>
        <w:rPr>
          <w:rFonts w:hint="eastAsia"/>
        </w:rPr>
      </w:pPr>
      <w:bookmarkStart w:id="1252" w:name="No30_Z1T8"/>
      <w:bookmarkEnd w:id="1252"/>
      <w:r>
        <w:rPr>
          <w:b/>
          <w:bCs/>
        </w:rPr>
        <w:t>第八条</w:t>
      </w:r>
      <w:bookmarkStart w:id="1253" w:name="No31_Z1T8K1"/>
      <w:bookmarkEnd w:id="1253"/>
      <w:r>
        <w:rPr>
          <w:color w:val="000000"/>
        </w:rPr>
        <w:t>　</w:t>
      </w:r>
      <w:r>
        <w:t>运输危险废物的，应当遵守国家有关危险货物运输管理的规定。未经公安机关批准，危险废物运输车辆不得进入危险货物运输车辆限制通行的区域。</w:t>
      </w:r>
    </w:p>
    <w:p>
      <w:pPr>
        <w:spacing w:before="312" w:beforeLines="100" w:after="312" w:afterLines="100" w:line="360" w:lineRule="auto"/>
        <w:jc w:val="center"/>
        <w:rPr>
          <w:rFonts w:hint="eastAsia" w:ascii="仿宋_GB2312" w:hAnsi="仿宋_GB2312" w:eastAsia="仿宋_GB2312"/>
          <w:b/>
          <w:sz w:val="28"/>
        </w:rPr>
      </w:pPr>
      <w:bookmarkStart w:id="1254" w:name="No32_Z2"/>
      <w:bookmarkEnd w:id="1254"/>
      <w:r>
        <w:rPr>
          <w:rFonts w:ascii="仿宋_GB2312" w:hAnsi="仿宋_GB2312" w:eastAsia="仿宋_GB2312"/>
          <w:b/>
          <w:sz w:val="28"/>
        </w:rPr>
        <w:t>第二章</w:t>
      </w:r>
      <w:r>
        <w:rPr>
          <w:rFonts w:hint="eastAsia" w:ascii="仿宋_GB2312" w:hAnsi="仿宋_GB2312" w:eastAsia="仿宋_GB2312"/>
          <w:b/>
          <w:sz w:val="28"/>
        </w:rPr>
        <w:t>　</w:t>
      </w:r>
      <w:r>
        <w:rPr>
          <w:rFonts w:ascii="仿宋_GB2312" w:hAnsi="仿宋_GB2312" w:eastAsia="仿宋_GB2312"/>
          <w:b/>
          <w:sz w:val="28"/>
        </w:rPr>
        <w:t>相关方责任</w:t>
      </w:r>
    </w:p>
    <w:p>
      <w:pPr>
        <w:spacing w:line="360" w:lineRule="auto"/>
        <w:ind w:firstLine="481" w:firstLineChars="200"/>
        <w:jc w:val="both"/>
        <w:rPr>
          <w:rFonts w:hint="eastAsia"/>
        </w:rPr>
      </w:pPr>
      <w:bookmarkStart w:id="1255" w:name="No33_Z2T9"/>
      <w:bookmarkEnd w:id="1255"/>
      <w:r>
        <w:rPr>
          <w:b/>
          <w:bCs/>
        </w:rPr>
        <w:t>第九条</w:t>
      </w:r>
      <w:bookmarkStart w:id="1256" w:name="No34_Z2T9K1"/>
      <w:bookmarkEnd w:id="1256"/>
      <w:r>
        <w:rPr>
          <w:color w:val="000000"/>
        </w:rPr>
        <w:t>　</w:t>
      </w:r>
      <w:r>
        <w:t>危险废物移出人、危险废物承运人、危险废物接受人（以下分别简称移出人、承运人和接受人）在危险废物转移过程中应当采取防扬散、防流失、防渗漏或者其他防止污染环境的措施，不得擅自倾倒、堆放、丢弃、遗撒危险废物，并对所造成的环境污染及生态破坏依法承担责任。</w:t>
      </w:r>
    </w:p>
    <w:p>
      <w:pPr>
        <w:spacing w:line="360" w:lineRule="auto"/>
        <w:ind w:firstLine="480" w:firstLineChars="200"/>
        <w:jc w:val="both"/>
        <w:rPr>
          <w:rFonts w:hint="eastAsia"/>
        </w:rPr>
      </w:pPr>
      <w:bookmarkStart w:id="1257" w:name="No35_Z2T9K2"/>
      <w:bookmarkEnd w:id="1257"/>
      <w:r>
        <w:t>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w:t>
      </w:r>
    </w:p>
    <w:p>
      <w:pPr>
        <w:spacing w:line="360" w:lineRule="auto"/>
        <w:ind w:firstLine="481" w:firstLineChars="200"/>
        <w:jc w:val="both"/>
        <w:rPr>
          <w:rFonts w:hint="eastAsia"/>
        </w:rPr>
      </w:pPr>
      <w:bookmarkStart w:id="1258" w:name="No36_Z2T10"/>
      <w:bookmarkEnd w:id="1258"/>
      <w:r>
        <w:rPr>
          <w:b/>
          <w:bCs/>
        </w:rPr>
        <w:t>第十条</w:t>
      </w:r>
      <w:bookmarkStart w:id="1259" w:name="No37_Z2T10K1"/>
      <w:bookmarkEnd w:id="1259"/>
      <w:r>
        <w:rPr>
          <w:color w:val="000000"/>
        </w:rPr>
        <w:t>　</w:t>
      </w:r>
      <w:r>
        <w:t>移出人应当履行以下义务：</w:t>
      </w:r>
    </w:p>
    <w:p>
      <w:pPr>
        <w:spacing w:line="360" w:lineRule="auto"/>
        <w:ind w:firstLine="480" w:firstLineChars="200"/>
        <w:jc w:val="both"/>
        <w:rPr>
          <w:rFonts w:hint="eastAsia"/>
        </w:rPr>
      </w:pPr>
      <w:bookmarkStart w:id="1260" w:name="No38_Z2T10K1X1"/>
      <w:bookmarkEnd w:id="1260"/>
      <w:r>
        <w:t>（一）对承运人或者接受人的主体资格和技术能力进行核实，依法签订书面合同，并在合同中约定运输、贮存、利用、处置危险废物的污染防治要求及相关责任；</w:t>
      </w:r>
    </w:p>
    <w:p>
      <w:pPr>
        <w:spacing w:line="360" w:lineRule="auto"/>
        <w:ind w:firstLine="480" w:firstLineChars="200"/>
        <w:jc w:val="both"/>
        <w:rPr>
          <w:rFonts w:hint="eastAsia"/>
        </w:rPr>
      </w:pPr>
      <w:bookmarkStart w:id="1261" w:name="No39_Z2T10K1X2"/>
      <w:bookmarkEnd w:id="1261"/>
      <w:r>
        <w:t>（二）制定危险废物管理计划，明确拟转移危险废物的种类、重量（数量）和流向等信息；</w:t>
      </w:r>
    </w:p>
    <w:p>
      <w:pPr>
        <w:spacing w:line="360" w:lineRule="auto"/>
        <w:ind w:firstLine="480" w:firstLineChars="200"/>
        <w:jc w:val="both"/>
        <w:rPr>
          <w:rFonts w:hint="eastAsia"/>
        </w:rPr>
      </w:pPr>
      <w:bookmarkStart w:id="1262" w:name="No40_Z2T10K1X3"/>
      <w:bookmarkEnd w:id="1262"/>
      <w:r>
        <w:t>（三）建立危险废物管理台账，对转移的危险废物进行计量称重，如实记录、妥善保管转移危险废物的种类、重量（数量）和接受人等相关信息；</w:t>
      </w:r>
    </w:p>
    <w:p>
      <w:pPr>
        <w:spacing w:line="360" w:lineRule="auto"/>
        <w:ind w:firstLine="480" w:firstLineChars="200"/>
        <w:jc w:val="both"/>
        <w:rPr>
          <w:rFonts w:hint="eastAsia"/>
        </w:rPr>
      </w:pPr>
      <w:bookmarkStart w:id="1263" w:name="No41_Z2T10K1X4"/>
      <w:bookmarkEnd w:id="1263"/>
      <w:r>
        <w:t>（四）填写、运行危险废物转移联单，在危险废物转移联单中如实填写移出人、承运人、接受人信息，转移危险废物的种类、重量（数量）、危险特性等信息，以及突发环境事件的防范措施等；</w:t>
      </w:r>
    </w:p>
    <w:p>
      <w:pPr>
        <w:spacing w:line="360" w:lineRule="auto"/>
        <w:ind w:firstLine="480" w:firstLineChars="200"/>
        <w:jc w:val="both"/>
        <w:rPr>
          <w:rFonts w:hint="eastAsia"/>
        </w:rPr>
      </w:pPr>
      <w:bookmarkStart w:id="1264" w:name="No42_Z2T10K1X5"/>
      <w:bookmarkEnd w:id="1264"/>
      <w:r>
        <w:t>（五）及时核实接受人贮存、利用或者处置相关危险废物情况；</w:t>
      </w:r>
    </w:p>
    <w:p>
      <w:pPr>
        <w:spacing w:line="360" w:lineRule="auto"/>
        <w:ind w:firstLine="480" w:firstLineChars="200"/>
        <w:jc w:val="both"/>
        <w:rPr>
          <w:rFonts w:hint="eastAsia"/>
        </w:rPr>
      </w:pPr>
      <w:bookmarkStart w:id="1265" w:name="No43_Z2T10K1X6"/>
      <w:bookmarkEnd w:id="1265"/>
      <w:r>
        <w:t>（六）法律法规规定的其他义务。</w:t>
      </w:r>
    </w:p>
    <w:p>
      <w:pPr>
        <w:spacing w:line="360" w:lineRule="auto"/>
        <w:ind w:firstLine="480" w:firstLineChars="200"/>
        <w:jc w:val="both"/>
        <w:rPr>
          <w:rFonts w:hint="eastAsia"/>
        </w:rPr>
      </w:pPr>
      <w:bookmarkStart w:id="1266" w:name="No44_Z2T10K2"/>
      <w:bookmarkEnd w:id="1266"/>
      <w:r>
        <w:t>移出人应当按照国家有关要求开展危险废物鉴别。禁止将危险废物以副产品等名义提供或者委托给无危险废物经营许可证的单位或者其他生产经营者从事收集、贮存、利用、处置活动。</w:t>
      </w:r>
    </w:p>
    <w:p>
      <w:pPr>
        <w:spacing w:line="360" w:lineRule="auto"/>
        <w:ind w:firstLine="481" w:firstLineChars="200"/>
        <w:jc w:val="both"/>
        <w:rPr>
          <w:rFonts w:hint="eastAsia"/>
        </w:rPr>
      </w:pPr>
      <w:bookmarkStart w:id="1267" w:name="No45_Z2T11"/>
      <w:bookmarkEnd w:id="1267"/>
      <w:r>
        <w:rPr>
          <w:b/>
          <w:bCs/>
        </w:rPr>
        <w:t>第十一条</w:t>
      </w:r>
      <w:bookmarkStart w:id="1268" w:name="No46_Z2T11K1"/>
      <w:bookmarkEnd w:id="1268"/>
      <w:r>
        <w:rPr>
          <w:color w:val="000000"/>
        </w:rPr>
        <w:t>　</w:t>
      </w:r>
      <w:r>
        <w:t>承运人应当履行以下义务：</w:t>
      </w:r>
    </w:p>
    <w:p>
      <w:pPr>
        <w:spacing w:line="360" w:lineRule="auto"/>
        <w:ind w:firstLine="480" w:firstLineChars="200"/>
        <w:jc w:val="both"/>
        <w:rPr>
          <w:rFonts w:hint="eastAsia"/>
        </w:rPr>
      </w:pPr>
      <w:bookmarkStart w:id="1269" w:name="No47_Z2T11K1X1"/>
      <w:bookmarkEnd w:id="1269"/>
      <w:r>
        <w:t>（一）核实危险废物转移联单，没有转移联单的，应当拒绝运输；</w:t>
      </w:r>
    </w:p>
    <w:p>
      <w:pPr>
        <w:spacing w:line="360" w:lineRule="auto"/>
        <w:ind w:firstLine="480" w:firstLineChars="200"/>
        <w:jc w:val="both"/>
        <w:rPr>
          <w:rFonts w:hint="eastAsia"/>
        </w:rPr>
      </w:pPr>
      <w:bookmarkStart w:id="1270" w:name="No48_Z2T11K1X2"/>
      <w:bookmarkEnd w:id="1270"/>
      <w:r>
        <w:t>（二）填写、运行危险废物转移联单，在危险废物转移联单中如实填写承运人名称、运输工具及其营运证件号，以及运输起点和终点等运输相关信息，并与危险货物运单一并随运输工具携带；</w:t>
      </w:r>
    </w:p>
    <w:p>
      <w:pPr>
        <w:spacing w:line="360" w:lineRule="auto"/>
        <w:ind w:firstLine="480" w:firstLineChars="200"/>
        <w:jc w:val="both"/>
        <w:rPr>
          <w:rFonts w:hint="eastAsia"/>
        </w:rPr>
      </w:pPr>
      <w:bookmarkStart w:id="1271" w:name="No49_Z2T11K1X3"/>
      <w:bookmarkEnd w:id="1271"/>
      <w:r>
        <w:t>（三）按照危险废物污染环境防治和危险货物运输相关规定运输危险废物，记录运输轨迹，防范危险废物丢失、包装破损、泄漏或者发生突发环境事件；</w:t>
      </w:r>
    </w:p>
    <w:p>
      <w:pPr>
        <w:spacing w:line="360" w:lineRule="auto"/>
        <w:ind w:firstLine="480" w:firstLineChars="200"/>
        <w:jc w:val="both"/>
        <w:rPr>
          <w:rFonts w:hint="eastAsia"/>
        </w:rPr>
      </w:pPr>
      <w:bookmarkStart w:id="1272" w:name="No50_Z2T11K1X4"/>
      <w:bookmarkEnd w:id="1272"/>
      <w:r>
        <w:t>（四）将运输的危险废物运抵接受人地址，交付给危险废物转移联单上指定的接受人，并将运输情况及时告知移出人；</w:t>
      </w:r>
    </w:p>
    <w:p>
      <w:pPr>
        <w:spacing w:line="360" w:lineRule="auto"/>
        <w:ind w:firstLine="480" w:firstLineChars="200"/>
        <w:jc w:val="both"/>
        <w:rPr>
          <w:rFonts w:hint="eastAsia"/>
        </w:rPr>
      </w:pPr>
      <w:bookmarkStart w:id="1273" w:name="No51_Z2T11K1X5"/>
      <w:bookmarkEnd w:id="1273"/>
      <w:r>
        <w:t>（五）法律法规规定的其他义务。</w:t>
      </w:r>
    </w:p>
    <w:p>
      <w:pPr>
        <w:spacing w:line="360" w:lineRule="auto"/>
        <w:ind w:firstLine="481" w:firstLineChars="200"/>
        <w:jc w:val="both"/>
        <w:rPr>
          <w:rFonts w:hint="eastAsia"/>
        </w:rPr>
      </w:pPr>
      <w:bookmarkStart w:id="1274" w:name="No52_Z2T12"/>
      <w:bookmarkEnd w:id="1274"/>
      <w:r>
        <w:rPr>
          <w:b/>
          <w:bCs/>
        </w:rPr>
        <w:t>第十二条</w:t>
      </w:r>
      <w:bookmarkStart w:id="1275" w:name="No53_Z2T12K1"/>
      <w:bookmarkEnd w:id="1275"/>
      <w:r>
        <w:rPr>
          <w:color w:val="000000"/>
        </w:rPr>
        <w:t>　</w:t>
      </w:r>
      <w:r>
        <w:t>接受人应当履行以下义务：</w:t>
      </w:r>
    </w:p>
    <w:p>
      <w:pPr>
        <w:spacing w:line="360" w:lineRule="auto"/>
        <w:ind w:firstLine="480" w:firstLineChars="200"/>
        <w:jc w:val="both"/>
        <w:rPr>
          <w:rFonts w:hint="eastAsia"/>
        </w:rPr>
      </w:pPr>
      <w:bookmarkStart w:id="1276" w:name="No54_Z2T12K1X1"/>
      <w:bookmarkEnd w:id="1276"/>
      <w:r>
        <w:t>（一）核实拟接受的危险废物的种类、重量（数量）、包装、识别标志等相关信息；</w:t>
      </w:r>
    </w:p>
    <w:p>
      <w:pPr>
        <w:spacing w:line="360" w:lineRule="auto"/>
        <w:ind w:firstLine="480" w:firstLineChars="200"/>
        <w:jc w:val="both"/>
        <w:rPr>
          <w:rFonts w:hint="eastAsia"/>
        </w:rPr>
      </w:pPr>
      <w:bookmarkStart w:id="1277" w:name="No55_Z2T12K1X2"/>
      <w:bookmarkEnd w:id="1277"/>
      <w:r>
        <w:t>（二）填写、运行危险废物转移联单，在危险废物转移联单中如实填写是否接受的意见，以及利用、处置方式和接受量等信息；</w:t>
      </w:r>
    </w:p>
    <w:p>
      <w:pPr>
        <w:spacing w:line="360" w:lineRule="auto"/>
        <w:ind w:firstLine="480" w:firstLineChars="200"/>
        <w:jc w:val="both"/>
        <w:rPr>
          <w:rFonts w:hint="eastAsia"/>
        </w:rPr>
      </w:pPr>
      <w:bookmarkStart w:id="1278" w:name="No56_Z2T12K1X3"/>
      <w:bookmarkEnd w:id="1278"/>
      <w:r>
        <w:t>（三）按照国家和地方有关规定和标准，对接受的危险废物进行贮存、利用或者处置；</w:t>
      </w:r>
    </w:p>
    <w:p>
      <w:pPr>
        <w:spacing w:line="360" w:lineRule="auto"/>
        <w:ind w:firstLine="480" w:firstLineChars="200"/>
        <w:jc w:val="both"/>
        <w:rPr>
          <w:rFonts w:hint="eastAsia"/>
        </w:rPr>
      </w:pPr>
      <w:bookmarkStart w:id="1279" w:name="No57_Z2T12K1X4"/>
      <w:bookmarkEnd w:id="1279"/>
      <w:r>
        <w:t>（四）将危险废物接受情况、利用或者处置结果及时告知移出人；</w:t>
      </w:r>
    </w:p>
    <w:p>
      <w:pPr>
        <w:spacing w:line="360" w:lineRule="auto"/>
        <w:ind w:firstLine="480" w:firstLineChars="200"/>
        <w:jc w:val="both"/>
        <w:rPr>
          <w:rFonts w:hint="eastAsia"/>
        </w:rPr>
      </w:pPr>
      <w:bookmarkStart w:id="1280" w:name="No58_Z2T12K1X5"/>
      <w:bookmarkEnd w:id="1280"/>
      <w:r>
        <w:t>（五）法律法规规定的其他义务。</w:t>
      </w:r>
    </w:p>
    <w:p>
      <w:pPr>
        <w:spacing w:line="360" w:lineRule="auto"/>
        <w:ind w:firstLine="481" w:firstLineChars="200"/>
        <w:jc w:val="both"/>
        <w:rPr>
          <w:rFonts w:hint="eastAsia"/>
        </w:rPr>
      </w:pPr>
      <w:bookmarkStart w:id="1281" w:name="No59_Z2T13"/>
      <w:bookmarkEnd w:id="1281"/>
      <w:r>
        <w:rPr>
          <w:b/>
          <w:bCs/>
        </w:rPr>
        <w:t>第十三条</w:t>
      </w:r>
      <w:bookmarkStart w:id="1282" w:name="No60_Z2T13K1"/>
      <w:bookmarkEnd w:id="1282"/>
      <w:r>
        <w:rPr>
          <w:color w:val="000000"/>
        </w:rPr>
        <w:t>　</w:t>
      </w:r>
      <w:r>
        <w:t>危险废物托运人（以下简称托运人）应当按照国家危险货物相关标准确定危险废物对应危险货物的类别、项别、编号等，并委托具备相应危险货物运输资质的单位承运危险废物，依法签订运输合同。</w:t>
      </w:r>
    </w:p>
    <w:p>
      <w:pPr>
        <w:spacing w:line="360" w:lineRule="auto"/>
        <w:ind w:firstLine="480" w:firstLineChars="200"/>
        <w:jc w:val="both"/>
        <w:rPr>
          <w:rFonts w:hint="eastAsia"/>
        </w:rPr>
      </w:pPr>
      <w:bookmarkStart w:id="1283" w:name="No61_Z2T13K2"/>
      <w:bookmarkEnd w:id="1283"/>
      <w:r>
        <w:t>采用包装方式运输危险废物的，应当妥善包装，并按照国家有关标准在外包装上设置相应的识别标志。</w:t>
      </w:r>
    </w:p>
    <w:p>
      <w:pPr>
        <w:spacing w:line="360" w:lineRule="auto"/>
        <w:ind w:firstLine="480" w:firstLineChars="200"/>
        <w:jc w:val="both"/>
        <w:rPr>
          <w:rFonts w:hint="eastAsia"/>
        </w:rPr>
      </w:pPr>
      <w:bookmarkStart w:id="1284" w:name="No62_Z2T13K3"/>
      <w:bookmarkEnd w:id="1284"/>
      <w:r>
        <w:t>装载危险废物时，托运人应当核实承运人、运输工具及收运人员是否具有相应经营范围的有效危险货物运输许可证件，以及待转移的危险废物识别标志中的相关信息与危险废物转移联单是否相符；不相符的，应当不予装载。装载采用包装方式运输的危险废物的，应当确保将包装完好的危险废物交付承运人。</w:t>
      </w:r>
    </w:p>
    <w:p>
      <w:pPr>
        <w:spacing w:before="312" w:beforeLines="100" w:after="312" w:afterLines="100" w:line="360" w:lineRule="auto"/>
        <w:jc w:val="center"/>
        <w:rPr>
          <w:rFonts w:hint="eastAsia" w:ascii="仿宋_GB2312" w:hAnsi="仿宋_GB2312" w:eastAsia="仿宋_GB2312"/>
          <w:b/>
          <w:sz w:val="28"/>
        </w:rPr>
      </w:pPr>
      <w:bookmarkStart w:id="1285" w:name="No63_Z3"/>
      <w:bookmarkEnd w:id="1285"/>
      <w:r>
        <w:rPr>
          <w:rFonts w:ascii="仿宋_GB2312" w:hAnsi="仿宋_GB2312" w:eastAsia="仿宋_GB2312"/>
          <w:b/>
          <w:sz w:val="28"/>
        </w:rPr>
        <w:t>第三章</w:t>
      </w:r>
      <w:r>
        <w:rPr>
          <w:rFonts w:hint="eastAsia" w:ascii="仿宋_GB2312" w:hAnsi="仿宋_GB2312" w:eastAsia="仿宋_GB2312"/>
          <w:b/>
          <w:sz w:val="28"/>
        </w:rPr>
        <w:t>　</w:t>
      </w:r>
      <w:r>
        <w:rPr>
          <w:rFonts w:ascii="仿宋_GB2312" w:hAnsi="仿宋_GB2312" w:eastAsia="仿宋_GB2312"/>
          <w:b/>
          <w:sz w:val="28"/>
        </w:rPr>
        <w:t>危险废物转移联单的运行和管理</w:t>
      </w:r>
    </w:p>
    <w:p>
      <w:pPr>
        <w:spacing w:line="360" w:lineRule="auto"/>
        <w:ind w:firstLine="481" w:firstLineChars="200"/>
        <w:jc w:val="both"/>
        <w:rPr>
          <w:rFonts w:hint="eastAsia"/>
        </w:rPr>
      </w:pPr>
      <w:bookmarkStart w:id="1286" w:name="No64_Z3T14"/>
      <w:bookmarkEnd w:id="1286"/>
      <w:r>
        <w:rPr>
          <w:b/>
          <w:bCs/>
        </w:rPr>
        <w:t>第十四条</w:t>
      </w:r>
      <w:bookmarkStart w:id="1287" w:name="No65_Z3T14K1"/>
      <w:bookmarkEnd w:id="1287"/>
      <w:r>
        <w:rPr>
          <w:color w:val="000000"/>
        </w:rPr>
        <w:t>　</w:t>
      </w:r>
      <w:r>
        <w:t>危险废物转移联单应当根据危险废物管理计划中填报的危险废物转移等备案信息填写、运行。</w:t>
      </w:r>
    </w:p>
    <w:p>
      <w:pPr>
        <w:spacing w:line="360" w:lineRule="auto"/>
        <w:ind w:firstLine="481" w:firstLineChars="200"/>
        <w:jc w:val="both"/>
        <w:rPr>
          <w:rFonts w:hint="eastAsia"/>
        </w:rPr>
      </w:pPr>
      <w:bookmarkStart w:id="1288" w:name="No66_Z3T15"/>
      <w:bookmarkEnd w:id="1288"/>
      <w:r>
        <w:rPr>
          <w:b/>
          <w:bCs/>
        </w:rPr>
        <w:t>第十五条</w:t>
      </w:r>
      <w:bookmarkStart w:id="1289" w:name="No67_Z3T15K1"/>
      <w:bookmarkEnd w:id="1289"/>
      <w:r>
        <w:rPr>
          <w:color w:val="000000"/>
        </w:rPr>
        <w:t>　</w:t>
      </w:r>
      <w:r>
        <w:t>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pPr>
        <w:spacing w:line="360" w:lineRule="auto"/>
        <w:ind w:firstLine="481" w:firstLineChars="200"/>
        <w:jc w:val="both"/>
        <w:rPr>
          <w:rFonts w:hint="eastAsia"/>
        </w:rPr>
      </w:pPr>
      <w:bookmarkStart w:id="1290" w:name="No68_Z3T16"/>
      <w:bookmarkEnd w:id="1290"/>
      <w:r>
        <w:rPr>
          <w:b/>
          <w:bCs/>
        </w:rPr>
        <w:t>第十六条</w:t>
      </w:r>
      <w:bookmarkStart w:id="1291" w:name="No69_Z3T16K1"/>
      <w:bookmarkEnd w:id="1291"/>
      <w:r>
        <w:rPr>
          <w:color w:val="000000"/>
        </w:rPr>
        <w:t>　</w:t>
      </w:r>
      <w:r>
        <w:t>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w:t>
      </w:r>
    </w:p>
    <w:p>
      <w:pPr>
        <w:spacing w:line="360" w:lineRule="auto"/>
        <w:ind w:firstLine="480" w:firstLineChars="200"/>
        <w:jc w:val="both"/>
        <w:rPr>
          <w:rFonts w:hint="eastAsia"/>
        </w:rPr>
      </w:pPr>
      <w:bookmarkStart w:id="1292" w:name="No70_Z3T16K2"/>
      <w:bookmarkEnd w:id="1292"/>
      <w:r>
        <w:t>使用同一车（船或者其他运输工具）一次为多个移出人转移危险废物的，每个移出人应当分别填写、运行危险废物转移联单。</w:t>
      </w:r>
    </w:p>
    <w:p>
      <w:pPr>
        <w:spacing w:line="360" w:lineRule="auto"/>
        <w:ind w:firstLine="481" w:firstLineChars="200"/>
        <w:jc w:val="both"/>
        <w:rPr>
          <w:rFonts w:hint="eastAsia"/>
        </w:rPr>
      </w:pPr>
      <w:bookmarkStart w:id="1293" w:name="No71_Z3T17"/>
      <w:bookmarkEnd w:id="1293"/>
      <w:r>
        <w:rPr>
          <w:b/>
          <w:bCs/>
        </w:rPr>
        <w:t>第十七条</w:t>
      </w:r>
      <w:bookmarkStart w:id="1294" w:name="No72_Z3T17K1"/>
      <w:bookmarkEnd w:id="1294"/>
      <w:r>
        <w:rPr>
          <w:color w:val="000000"/>
        </w:rPr>
        <w:t>　</w:t>
      </w:r>
      <w:r>
        <w:t>采用联运方式转移危险废物的，前一承运人和后一承运人应当明确运输交接的时间和地点。后一承运人应当核实危险废物转移联单确定的移出人信息、前一承运人信息及危险废物相关信息。</w:t>
      </w:r>
    </w:p>
    <w:p>
      <w:pPr>
        <w:spacing w:line="360" w:lineRule="auto"/>
        <w:ind w:firstLine="481" w:firstLineChars="200"/>
        <w:jc w:val="both"/>
        <w:rPr>
          <w:rFonts w:hint="eastAsia"/>
        </w:rPr>
      </w:pPr>
      <w:bookmarkStart w:id="1295" w:name="No73_Z3T18"/>
      <w:bookmarkEnd w:id="1295"/>
      <w:r>
        <w:rPr>
          <w:b/>
          <w:bCs/>
        </w:rPr>
        <w:t>第十八条</w:t>
      </w:r>
      <w:bookmarkStart w:id="1296" w:name="No74_Z3T18K1"/>
      <w:bookmarkEnd w:id="1296"/>
      <w:r>
        <w:rPr>
          <w:color w:val="000000"/>
        </w:rPr>
        <w:t>　</w:t>
      </w:r>
      <w:r>
        <w:t>接受人应当对运抵的危险废物进行核实验收，并在接受之日起五个工作日内通过信息系统确认接受。</w:t>
      </w:r>
    </w:p>
    <w:p>
      <w:pPr>
        <w:spacing w:line="360" w:lineRule="auto"/>
        <w:ind w:firstLine="480" w:firstLineChars="200"/>
        <w:jc w:val="both"/>
        <w:rPr>
          <w:rFonts w:hint="eastAsia"/>
        </w:rPr>
      </w:pPr>
      <w:bookmarkStart w:id="1297" w:name="No75_Z3T18K2"/>
      <w:bookmarkEnd w:id="1297"/>
      <w:r>
        <w:t>运抵的危险废物的名称、数量、特性、形态、包装方式与危险废物转移联单填写内容不符的，接受人应当及时告知移出人，视情况决定是否接受，同时向接受地生态环境主管部门报告。</w:t>
      </w:r>
    </w:p>
    <w:p>
      <w:pPr>
        <w:spacing w:line="360" w:lineRule="auto"/>
        <w:ind w:firstLine="481" w:firstLineChars="200"/>
        <w:jc w:val="both"/>
        <w:rPr>
          <w:rFonts w:hint="eastAsia"/>
        </w:rPr>
      </w:pPr>
      <w:bookmarkStart w:id="1298" w:name="No76_Z3T19"/>
      <w:bookmarkEnd w:id="1298"/>
      <w:r>
        <w:rPr>
          <w:b/>
          <w:bCs/>
        </w:rPr>
        <w:t>第十九条</w:t>
      </w:r>
      <w:bookmarkStart w:id="1299" w:name="No77_Z3T19K1"/>
      <w:bookmarkEnd w:id="1299"/>
      <w:r>
        <w:rPr>
          <w:color w:val="000000"/>
        </w:rPr>
        <w:t>　</w:t>
      </w:r>
      <w:r>
        <w:t>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pPr>
        <w:spacing w:line="360" w:lineRule="auto"/>
        <w:ind w:firstLine="481" w:firstLineChars="200"/>
        <w:jc w:val="both"/>
        <w:rPr>
          <w:rFonts w:hint="eastAsia"/>
        </w:rPr>
      </w:pPr>
      <w:bookmarkStart w:id="1300" w:name="No78_Z3T20"/>
      <w:bookmarkEnd w:id="1300"/>
      <w:r>
        <w:rPr>
          <w:b/>
          <w:bCs/>
        </w:rPr>
        <w:t>第二十条</w:t>
      </w:r>
      <w:bookmarkStart w:id="1301" w:name="No79_Z3T20K1"/>
      <w:bookmarkEnd w:id="1301"/>
      <w:r>
        <w:rPr>
          <w:color w:val="000000"/>
        </w:rPr>
        <w:t>　</w:t>
      </w:r>
      <w:r>
        <w:t>危险废物电子转移联单数据应当在信息系统中至少保存十年。</w:t>
      </w:r>
    </w:p>
    <w:p>
      <w:pPr>
        <w:spacing w:line="360" w:lineRule="auto"/>
        <w:ind w:firstLine="480" w:firstLineChars="200"/>
        <w:jc w:val="both"/>
        <w:rPr>
          <w:rFonts w:hint="eastAsia"/>
        </w:rPr>
      </w:pPr>
      <w:bookmarkStart w:id="1302" w:name="No80_Z3T20K2"/>
      <w:bookmarkEnd w:id="1302"/>
      <w:r>
        <w:t>因特殊原因无法运行危险废物电子转移联单的，可以先使用纸质转移联单，并于转移活动完成后十个工作日内在信息系统中补录电子转移联单。</w:t>
      </w:r>
    </w:p>
    <w:p>
      <w:pPr>
        <w:spacing w:before="312" w:beforeLines="100" w:after="312" w:afterLines="100" w:line="360" w:lineRule="auto"/>
        <w:jc w:val="center"/>
        <w:rPr>
          <w:rFonts w:hint="eastAsia" w:ascii="仿宋_GB2312" w:hAnsi="仿宋_GB2312" w:eastAsia="仿宋_GB2312"/>
          <w:b/>
          <w:sz w:val="28"/>
        </w:rPr>
      </w:pPr>
      <w:bookmarkStart w:id="1303" w:name="No81_Z4"/>
      <w:bookmarkEnd w:id="1303"/>
      <w:r>
        <w:rPr>
          <w:rFonts w:ascii="仿宋_GB2312" w:hAnsi="仿宋_GB2312" w:eastAsia="仿宋_GB2312"/>
          <w:b/>
          <w:sz w:val="28"/>
        </w:rPr>
        <w:t>第四章</w:t>
      </w:r>
      <w:r>
        <w:rPr>
          <w:rFonts w:hint="eastAsia" w:ascii="仿宋_GB2312" w:hAnsi="仿宋_GB2312" w:eastAsia="仿宋_GB2312"/>
          <w:b/>
          <w:sz w:val="28"/>
        </w:rPr>
        <w:t>　</w:t>
      </w:r>
      <w:r>
        <w:rPr>
          <w:rFonts w:ascii="仿宋_GB2312" w:hAnsi="仿宋_GB2312" w:eastAsia="仿宋_GB2312"/>
          <w:b/>
          <w:sz w:val="28"/>
        </w:rPr>
        <w:t>危险废物跨省转移管理</w:t>
      </w:r>
    </w:p>
    <w:p>
      <w:pPr>
        <w:spacing w:line="360" w:lineRule="auto"/>
        <w:ind w:firstLine="481" w:firstLineChars="200"/>
        <w:jc w:val="both"/>
        <w:rPr>
          <w:rFonts w:hint="eastAsia"/>
        </w:rPr>
      </w:pPr>
      <w:bookmarkStart w:id="1304" w:name="No82_Z4T21"/>
      <w:bookmarkEnd w:id="1304"/>
      <w:r>
        <w:rPr>
          <w:b/>
          <w:bCs/>
        </w:rPr>
        <w:t>第二十一条</w:t>
      </w:r>
      <w:bookmarkStart w:id="1305" w:name="No83_Z4T21K1"/>
      <w:bookmarkEnd w:id="1305"/>
      <w:r>
        <w:rPr>
          <w:color w:val="000000"/>
        </w:rPr>
        <w:t>　</w:t>
      </w:r>
      <w:r>
        <w:t>跨省转移危险废物的，应当向危险废物移出地省级生态环境主管部门提出申请。移出地省级生态环境主管部门应当商经接受地省级生态环境主管部门同意后，批准转移该危险废物。未经批准的，不得转移。</w:t>
      </w:r>
    </w:p>
    <w:p>
      <w:pPr>
        <w:spacing w:line="360" w:lineRule="auto"/>
        <w:ind w:firstLine="480" w:firstLineChars="200"/>
        <w:jc w:val="both"/>
        <w:rPr>
          <w:rFonts w:hint="eastAsia"/>
        </w:rPr>
      </w:pPr>
      <w:bookmarkStart w:id="1306" w:name="No84_Z4T21K2"/>
      <w:bookmarkEnd w:id="1306"/>
      <w:r>
        <w:t>鼓励开展区域合作的移出地和接受地省级生态环境主管部门按照合作协议简化跨省转移危险废物审批程序。</w:t>
      </w:r>
    </w:p>
    <w:p>
      <w:pPr>
        <w:spacing w:line="360" w:lineRule="auto"/>
        <w:ind w:firstLine="481" w:firstLineChars="200"/>
        <w:jc w:val="both"/>
        <w:rPr>
          <w:rFonts w:hint="eastAsia"/>
        </w:rPr>
      </w:pPr>
      <w:bookmarkStart w:id="1307" w:name="No85_Z4T22"/>
      <w:bookmarkEnd w:id="1307"/>
      <w:r>
        <w:rPr>
          <w:b/>
          <w:bCs/>
        </w:rPr>
        <w:t>第二十二条</w:t>
      </w:r>
      <w:bookmarkStart w:id="1308" w:name="No86_Z4T22K1"/>
      <w:bookmarkEnd w:id="1308"/>
      <w:r>
        <w:rPr>
          <w:color w:val="000000"/>
        </w:rPr>
        <w:t>　</w:t>
      </w:r>
      <w:r>
        <w:t>申请跨省转移危险废物的，移出人应当填写危险废物跨省转移申请表，并提交下列材料：</w:t>
      </w:r>
    </w:p>
    <w:p>
      <w:pPr>
        <w:spacing w:line="360" w:lineRule="auto"/>
        <w:ind w:firstLine="480" w:firstLineChars="200"/>
        <w:jc w:val="both"/>
        <w:rPr>
          <w:rFonts w:hint="eastAsia"/>
        </w:rPr>
      </w:pPr>
      <w:bookmarkStart w:id="1309" w:name="No87_Z4T22K1X1"/>
      <w:bookmarkEnd w:id="1309"/>
      <w:r>
        <w:t>（一）接受人的危险废物经营许可证复印件；</w:t>
      </w:r>
    </w:p>
    <w:p>
      <w:pPr>
        <w:spacing w:line="360" w:lineRule="auto"/>
        <w:ind w:firstLine="480" w:firstLineChars="200"/>
        <w:jc w:val="both"/>
        <w:rPr>
          <w:rFonts w:hint="eastAsia"/>
        </w:rPr>
      </w:pPr>
      <w:bookmarkStart w:id="1310" w:name="No88_Z4T22K1X2"/>
      <w:bookmarkEnd w:id="1310"/>
      <w:r>
        <w:t>（二）接受人提供的贮存、利用或者处置危险废物方式的说明；</w:t>
      </w:r>
    </w:p>
    <w:p>
      <w:pPr>
        <w:spacing w:line="360" w:lineRule="auto"/>
        <w:ind w:firstLine="480" w:firstLineChars="200"/>
        <w:jc w:val="both"/>
        <w:rPr>
          <w:rFonts w:hint="eastAsia"/>
        </w:rPr>
      </w:pPr>
      <w:bookmarkStart w:id="1311" w:name="No89_Z4T22K1X3"/>
      <w:bookmarkEnd w:id="1311"/>
      <w:r>
        <w:t>（三）移出人与接受人签订的委托协议、意向或者合同；</w:t>
      </w:r>
    </w:p>
    <w:p>
      <w:pPr>
        <w:spacing w:line="360" w:lineRule="auto"/>
        <w:ind w:firstLine="480" w:firstLineChars="200"/>
        <w:jc w:val="both"/>
        <w:rPr>
          <w:rFonts w:hint="eastAsia"/>
        </w:rPr>
      </w:pPr>
      <w:bookmarkStart w:id="1312" w:name="No90_Z4T22K1X4"/>
      <w:bookmarkEnd w:id="1312"/>
      <w:r>
        <w:t>（四）危险废物移出地的地方性法规规定的其他材料。</w:t>
      </w:r>
    </w:p>
    <w:p>
      <w:pPr>
        <w:spacing w:line="360" w:lineRule="auto"/>
        <w:ind w:firstLine="480" w:firstLineChars="200"/>
        <w:jc w:val="both"/>
        <w:rPr>
          <w:rFonts w:hint="eastAsia"/>
        </w:rPr>
      </w:pPr>
      <w:bookmarkStart w:id="1313" w:name="No91_Z4T22K2"/>
      <w:bookmarkEnd w:id="1313"/>
      <w:r>
        <w:t>移出人应当在危险废物跨省转移申请表中提出拟开展危险废物转移活动的时间期限。</w:t>
      </w:r>
    </w:p>
    <w:p>
      <w:pPr>
        <w:spacing w:line="360" w:lineRule="auto"/>
        <w:ind w:firstLine="480" w:firstLineChars="200"/>
        <w:jc w:val="both"/>
        <w:rPr>
          <w:rFonts w:hint="eastAsia"/>
        </w:rPr>
      </w:pPr>
      <w:bookmarkStart w:id="1314" w:name="No92_Z4T22K3"/>
      <w:bookmarkEnd w:id="1314"/>
      <w:r>
        <w:t>省级生态环境主管部门应当向社会公开办理危险废物跨省转移需要的申请材料。</w:t>
      </w:r>
    </w:p>
    <w:p>
      <w:pPr>
        <w:spacing w:line="360" w:lineRule="auto"/>
        <w:ind w:firstLine="480" w:firstLineChars="200"/>
        <w:jc w:val="both"/>
        <w:rPr>
          <w:rFonts w:hint="eastAsia"/>
        </w:rPr>
      </w:pPr>
      <w:bookmarkStart w:id="1315" w:name="No93_Z4T22K4"/>
      <w:bookmarkEnd w:id="1315"/>
      <w:r>
        <w:t>危险废物跨省转移申请表的格式和内容，由生态环境部另行制定。</w:t>
      </w:r>
    </w:p>
    <w:p>
      <w:pPr>
        <w:spacing w:line="360" w:lineRule="auto"/>
        <w:ind w:firstLine="481" w:firstLineChars="200"/>
        <w:jc w:val="both"/>
        <w:rPr>
          <w:rFonts w:hint="eastAsia"/>
        </w:rPr>
      </w:pPr>
      <w:bookmarkStart w:id="1316" w:name="No94_Z4T23"/>
      <w:bookmarkEnd w:id="1316"/>
      <w:r>
        <w:rPr>
          <w:b/>
          <w:bCs/>
        </w:rPr>
        <w:t>第二十三条</w:t>
      </w:r>
      <w:bookmarkStart w:id="1317" w:name="No95_Z4T23K1"/>
      <w:bookmarkEnd w:id="1317"/>
      <w:r>
        <w:rPr>
          <w:color w:val="000000"/>
        </w:rPr>
        <w:t>　</w:t>
      </w:r>
      <w:r>
        <w:t>对于申请材料齐全、符合要求的，受理申请的省级生态环境主管部门应当立即予以受理；申请材料存在可以当场更正的错误的，应当允许申请人当场更正；申请材料不齐全或者不符合要求的，应当当场或者在五个工作日内一次性告知移出人需要补正的全部内容，逾期不告知的，自收到申请材料之日起即为受理。</w:t>
      </w:r>
    </w:p>
    <w:p>
      <w:pPr>
        <w:spacing w:line="360" w:lineRule="auto"/>
        <w:ind w:firstLine="481" w:firstLineChars="200"/>
        <w:jc w:val="both"/>
        <w:rPr>
          <w:rFonts w:hint="eastAsia"/>
        </w:rPr>
      </w:pPr>
      <w:bookmarkStart w:id="1318" w:name="No96_Z4T24"/>
      <w:bookmarkEnd w:id="1318"/>
      <w:r>
        <w:rPr>
          <w:b/>
          <w:bCs/>
        </w:rPr>
        <w:t>第二十四条</w:t>
      </w:r>
      <w:bookmarkStart w:id="1319" w:name="No97_Z4T24K1"/>
      <w:bookmarkEnd w:id="1319"/>
      <w:r>
        <w:rPr>
          <w:color w:val="000000"/>
        </w:rPr>
        <w:t>　</w:t>
      </w:r>
      <w:r>
        <w:t>危险废物移出地省级生态环境主管部门应当自受理申请之日起五个工作日内，根据移出人提交的申请材料和危险废物管理计划等信息，提出初步审核意见。初步审核同意移出的，通过信息系统向危险废物接受地省级生态环境主管部门发出跨省转移商请函；不同意移出的，书面答复移出人，并说明理由。</w:t>
      </w:r>
    </w:p>
    <w:p>
      <w:pPr>
        <w:spacing w:line="360" w:lineRule="auto"/>
        <w:ind w:firstLine="481" w:firstLineChars="200"/>
        <w:jc w:val="both"/>
        <w:rPr>
          <w:rFonts w:hint="eastAsia"/>
        </w:rPr>
      </w:pPr>
      <w:bookmarkStart w:id="1320" w:name="No98_Z4T25"/>
      <w:bookmarkEnd w:id="1320"/>
      <w:r>
        <w:rPr>
          <w:b/>
          <w:bCs/>
        </w:rPr>
        <w:t>第二十五条</w:t>
      </w:r>
      <w:bookmarkStart w:id="1321" w:name="No99_Z4T25K1"/>
      <w:bookmarkEnd w:id="1321"/>
      <w:r>
        <w:rPr>
          <w:color w:val="000000"/>
        </w:rPr>
        <w:t>　</w:t>
      </w:r>
      <w:r>
        <w:t>危险废物接受地省级生态环境主管部门应当自收到移出地省级生态环境主管部门的商请函之日起十个工作日内，出具是否同意接受的意见，并通过信息系统函复移出地省级生态环境主管部门；不同意接受的，应当说明理由。</w:t>
      </w:r>
    </w:p>
    <w:p>
      <w:pPr>
        <w:spacing w:line="360" w:lineRule="auto"/>
        <w:ind w:firstLine="481" w:firstLineChars="200"/>
        <w:jc w:val="both"/>
        <w:rPr>
          <w:rFonts w:hint="eastAsia"/>
        </w:rPr>
      </w:pPr>
      <w:bookmarkStart w:id="1322" w:name="No100_Z4T26"/>
      <w:bookmarkEnd w:id="1322"/>
      <w:r>
        <w:rPr>
          <w:b/>
          <w:bCs/>
        </w:rPr>
        <w:t>第二十六条</w:t>
      </w:r>
      <w:bookmarkStart w:id="1323" w:name="No101_Z4T26K1"/>
      <w:bookmarkEnd w:id="1323"/>
      <w:r>
        <w:rPr>
          <w:color w:val="000000"/>
        </w:rPr>
        <w:t>　</w:t>
      </w:r>
      <w:r>
        <w:t>危险废物移出地省级生态环境主管部门应当自收到接受地省级生态环境主管部门复函之日起五个工作日内作出是否批准转移该危险废物的决定；不同意转移的，应当说明理由。危险废物移出地省级生态环境主管部门应当将批准信息通报移出地省级交通运输主管部门和移入地等相关省级生态环境主管部门和交通运输主管部门。</w:t>
      </w:r>
    </w:p>
    <w:p>
      <w:pPr>
        <w:spacing w:line="360" w:lineRule="auto"/>
        <w:ind w:firstLine="481" w:firstLineChars="200"/>
        <w:jc w:val="both"/>
        <w:rPr>
          <w:rFonts w:hint="eastAsia"/>
        </w:rPr>
      </w:pPr>
      <w:bookmarkStart w:id="1324" w:name="No102_Z4T27"/>
      <w:bookmarkEnd w:id="1324"/>
      <w:r>
        <w:rPr>
          <w:b/>
          <w:bCs/>
        </w:rPr>
        <w:t>第二十七条</w:t>
      </w:r>
      <w:bookmarkStart w:id="1325" w:name="No103_Z4T27K1"/>
      <w:bookmarkEnd w:id="1325"/>
      <w:r>
        <w:rPr>
          <w:color w:val="000000"/>
        </w:rPr>
        <w:t>　</w:t>
      </w:r>
      <w:r>
        <w:t>批准跨省转移危险废物的决定，应当包括批准转移危险废物的名称，类别，废物代码，重量（数量），移出人，接受人，贮存、利用或者处置方式等信息。</w:t>
      </w:r>
    </w:p>
    <w:p>
      <w:pPr>
        <w:spacing w:line="360" w:lineRule="auto"/>
        <w:ind w:firstLine="480" w:firstLineChars="200"/>
        <w:jc w:val="both"/>
        <w:rPr>
          <w:rFonts w:hint="eastAsia"/>
        </w:rPr>
      </w:pPr>
      <w:bookmarkStart w:id="1326" w:name="No104_Z4T27K2"/>
      <w:bookmarkEnd w:id="1326"/>
      <w:r>
        <w:t>批准跨省转移危险废物的决定的有效期为十二个月，但不得超过移出人申请开展危险废物转移活动的时间期限和接受人危险废物经营许可证的剩余有效期限。</w:t>
      </w:r>
    </w:p>
    <w:p>
      <w:pPr>
        <w:spacing w:line="360" w:lineRule="auto"/>
        <w:ind w:firstLine="480" w:firstLineChars="200"/>
        <w:jc w:val="both"/>
        <w:rPr>
          <w:rFonts w:hint="eastAsia"/>
        </w:rPr>
      </w:pPr>
      <w:bookmarkStart w:id="1327" w:name="No105_Z4T27K3"/>
      <w:bookmarkEnd w:id="1327"/>
      <w:r>
        <w:t>跨省转移危险废物的申请经批准后，移出人应当按照批准跨省转移危险废物的决定填写、运行危险废物转移联单，实施危险废物转移活动。移出人可以按照批准跨省转移危险废物的决定在有效期内多次转移危险废物。</w:t>
      </w:r>
    </w:p>
    <w:p>
      <w:pPr>
        <w:spacing w:line="360" w:lineRule="auto"/>
        <w:ind w:firstLine="481" w:firstLineChars="200"/>
        <w:jc w:val="both"/>
        <w:rPr>
          <w:rFonts w:hint="eastAsia"/>
        </w:rPr>
      </w:pPr>
      <w:bookmarkStart w:id="1328" w:name="No106_Z4T28"/>
      <w:bookmarkEnd w:id="1328"/>
      <w:r>
        <w:rPr>
          <w:b/>
          <w:bCs/>
        </w:rPr>
        <w:t>第二十八条</w:t>
      </w:r>
      <w:bookmarkStart w:id="1329" w:name="No107_Z4T28K1"/>
      <w:bookmarkEnd w:id="1329"/>
      <w:r>
        <w:rPr>
          <w:color w:val="000000"/>
        </w:rPr>
        <w:t>　</w:t>
      </w:r>
      <w:r>
        <w:t>发生下列情形之一的，移出人应当重新提出危险废物跨省转移申请：</w:t>
      </w:r>
    </w:p>
    <w:p>
      <w:pPr>
        <w:spacing w:line="360" w:lineRule="auto"/>
        <w:ind w:firstLine="480" w:firstLineChars="200"/>
        <w:jc w:val="both"/>
        <w:rPr>
          <w:rFonts w:hint="eastAsia"/>
        </w:rPr>
      </w:pPr>
      <w:bookmarkStart w:id="1330" w:name="No108_Z4T28K1X1"/>
      <w:bookmarkEnd w:id="1330"/>
      <w:r>
        <w:t>（一）计划转移的危险废物的种类发生变化或者重量（数量）超过原批准重量（数量）的；</w:t>
      </w:r>
    </w:p>
    <w:p>
      <w:pPr>
        <w:spacing w:line="360" w:lineRule="auto"/>
        <w:ind w:firstLine="480" w:firstLineChars="200"/>
        <w:jc w:val="both"/>
        <w:rPr>
          <w:rFonts w:hint="eastAsia"/>
        </w:rPr>
      </w:pPr>
      <w:bookmarkStart w:id="1331" w:name="No109_Z4T28K1X2"/>
      <w:bookmarkEnd w:id="1331"/>
      <w:r>
        <w:t>（二）计划转移的危险废物的贮存、利用、处置方式发生变化的；</w:t>
      </w:r>
    </w:p>
    <w:p>
      <w:pPr>
        <w:spacing w:line="360" w:lineRule="auto"/>
        <w:ind w:firstLine="480" w:firstLineChars="200"/>
        <w:jc w:val="both"/>
        <w:rPr>
          <w:rFonts w:hint="eastAsia"/>
        </w:rPr>
      </w:pPr>
      <w:bookmarkStart w:id="1332" w:name="No110_Z4T28K1X3"/>
      <w:bookmarkEnd w:id="1332"/>
      <w:r>
        <w:t>（三）接受人发生变更或者接受人不再具备拟接受危险废物的贮存、利用或者处置条件的。</w:t>
      </w:r>
    </w:p>
    <w:p>
      <w:pPr>
        <w:spacing w:before="312" w:beforeLines="100" w:after="312" w:afterLines="100" w:line="360" w:lineRule="auto"/>
        <w:jc w:val="center"/>
        <w:rPr>
          <w:rFonts w:hint="eastAsia" w:ascii="仿宋_GB2312" w:hAnsi="仿宋_GB2312" w:eastAsia="仿宋_GB2312"/>
          <w:b/>
          <w:sz w:val="28"/>
        </w:rPr>
      </w:pPr>
      <w:bookmarkStart w:id="1333" w:name="No111_Z5"/>
      <w:bookmarkEnd w:id="1333"/>
      <w:r>
        <w:rPr>
          <w:rFonts w:ascii="仿宋_GB2312" w:hAnsi="仿宋_GB2312" w:eastAsia="仿宋_GB2312"/>
          <w:b/>
          <w:sz w:val="28"/>
        </w:rPr>
        <w:t>第五章</w:t>
      </w:r>
      <w:r>
        <w:rPr>
          <w:rFonts w:hint="eastAsia" w:ascii="仿宋_GB2312" w:hAnsi="仿宋_GB2312" w:eastAsia="仿宋_GB2312"/>
          <w:b/>
          <w:sz w:val="28"/>
        </w:rPr>
        <w:t>　</w:t>
      </w:r>
      <w:r>
        <w:rPr>
          <w:rFonts w:ascii="仿宋_GB2312" w:hAnsi="仿宋_GB2312" w:eastAsia="仿宋_GB2312"/>
          <w:b/>
          <w:sz w:val="28"/>
        </w:rPr>
        <w:t>法律责任</w:t>
      </w:r>
    </w:p>
    <w:p>
      <w:pPr>
        <w:spacing w:line="360" w:lineRule="auto"/>
        <w:ind w:firstLine="481" w:firstLineChars="200"/>
        <w:jc w:val="both"/>
        <w:rPr>
          <w:rFonts w:hint="eastAsia"/>
        </w:rPr>
      </w:pPr>
      <w:bookmarkStart w:id="1334" w:name="No112_Z5T29"/>
      <w:bookmarkEnd w:id="1334"/>
      <w:r>
        <w:rPr>
          <w:b/>
          <w:bCs/>
        </w:rPr>
        <w:t>第二十九条</w:t>
      </w:r>
      <w:bookmarkStart w:id="1335" w:name="No113_Z5T29K1"/>
      <w:bookmarkEnd w:id="1335"/>
      <w:r>
        <w:rPr>
          <w:color w:val="000000"/>
        </w:rPr>
        <w:t>　</w:t>
      </w:r>
      <w:r>
        <w:t>违反本办法规定，未填写、运行危险废物转移联单，将危险废物以副产品等名义提供或者委托给无危险废物经营许可证的单位或者其他生产经营者从事收集、贮存、利用、处置活动，或者未经批准擅自跨省转移危险废物的，由生态环境主管部门和公安机关依照《</w:t>
      </w:r>
      <w:r>
        <w:fldChar w:fldCharType="begin"/>
      </w:r>
      <w:r>
        <w:instrText xml:space="preserve"> HYPERLINK "https://law.wkinfo.com.cn/document/show?collection=legislation&amp;aid=MTAwMTMxNzgwMjE=&amp;language=%E4%B8%AD%E6%96%87" \t "/Users/tian/Documentsx/_blank" </w:instrText>
      </w:r>
      <w:r>
        <w:fldChar w:fldCharType="separate"/>
      </w:r>
      <w:r>
        <w:t>中华人民共和国固体废物污染环境防治法</w:t>
      </w:r>
      <w:r>
        <w:fldChar w:fldCharType="end"/>
      </w:r>
      <w:r>
        <w:t>》有关规定进行处罚。</w:t>
      </w:r>
    </w:p>
    <w:p>
      <w:pPr>
        <w:spacing w:line="360" w:lineRule="auto"/>
        <w:ind w:firstLine="480" w:firstLineChars="200"/>
        <w:jc w:val="both"/>
        <w:rPr>
          <w:rFonts w:hint="eastAsia"/>
        </w:rPr>
      </w:pPr>
      <w:bookmarkStart w:id="1336" w:name="No114_Z5T29K2"/>
      <w:bookmarkEnd w:id="1336"/>
      <w:r>
        <w:t>违反危险货物运输管理相关规定运输危险废物的，由交通运输主管部门、公安机关和生态环境主管部门依法进行处罚。</w:t>
      </w:r>
    </w:p>
    <w:p>
      <w:pPr>
        <w:spacing w:line="360" w:lineRule="auto"/>
        <w:ind w:firstLine="480" w:firstLineChars="200"/>
        <w:jc w:val="both"/>
        <w:rPr>
          <w:rFonts w:hint="eastAsia"/>
        </w:rPr>
      </w:pPr>
      <w:bookmarkStart w:id="1337" w:name="No115_Z5T29K3"/>
      <w:bookmarkEnd w:id="1337"/>
      <w:r>
        <w:t>违反本办法规定，未规范填写、运行危险废物转移联单，及时改正，且没有造成危害后果的，依法不予行政处罚；主动消除或者减轻危害后果的，生态环境主管部门可以依法从轻或者减轻行政处罚。</w:t>
      </w:r>
    </w:p>
    <w:p>
      <w:pPr>
        <w:spacing w:line="360" w:lineRule="auto"/>
        <w:ind w:firstLine="481" w:firstLineChars="200"/>
        <w:jc w:val="both"/>
        <w:rPr>
          <w:rFonts w:hint="eastAsia"/>
        </w:rPr>
      </w:pPr>
      <w:bookmarkStart w:id="1338" w:name="No116_Z5T30"/>
      <w:bookmarkEnd w:id="1338"/>
      <w:r>
        <w:rPr>
          <w:b/>
          <w:bCs/>
        </w:rPr>
        <w:t>第三十条</w:t>
      </w:r>
      <w:bookmarkStart w:id="1339" w:name="No117_Z5T30K1"/>
      <w:bookmarkEnd w:id="1339"/>
      <w:r>
        <w:rPr>
          <w:color w:val="000000"/>
        </w:rPr>
        <w:t>　</w:t>
      </w:r>
      <w:r>
        <w:t>违反本办法规定，构成违反治安管理行为的，由公安机关依法进行处罚；构成犯罪的，依法追究刑事责任。</w:t>
      </w:r>
    </w:p>
    <w:p>
      <w:pPr>
        <w:spacing w:line="360" w:lineRule="auto"/>
        <w:ind w:firstLine="480" w:firstLineChars="200"/>
        <w:jc w:val="both"/>
        <w:rPr>
          <w:rFonts w:hint="eastAsia"/>
        </w:rPr>
      </w:pPr>
      <w:bookmarkStart w:id="1340" w:name="No118_Z5T30K2"/>
      <w:bookmarkEnd w:id="1340"/>
      <w:r>
        <w:t>生态环境主管部门、交通运输主管部门在监督检查时，发现涉嫌犯罪的案件，应当按照行政执法和刑事司法相衔接相关规定及时移送公安机关。</w:t>
      </w:r>
    </w:p>
    <w:p>
      <w:pPr>
        <w:spacing w:before="312" w:beforeLines="100" w:after="312" w:afterLines="100" w:line="360" w:lineRule="auto"/>
        <w:jc w:val="center"/>
        <w:rPr>
          <w:rFonts w:hint="eastAsia" w:ascii="仿宋_GB2312" w:hAnsi="仿宋_GB2312" w:eastAsia="仿宋_GB2312"/>
          <w:b/>
          <w:sz w:val="28"/>
        </w:rPr>
      </w:pPr>
      <w:bookmarkStart w:id="1341" w:name="No119_Z6"/>
      <w:bookmarkEnd w:id="1341"/>
      <w:r>
        <w:rPr>
          <w:rFonts w:ascii="仿宋_GB2312" w:hAnsi="仿宋_GB2312" w:eastAsia="仿宋_GB2312"/>
          <w:b/>
          <w:sz w:val="28"/>
        </w:rPr>
        <w:t>第六章</w:t>
      </w:r>
      <w:r>
        <w:rPr>
          <w:rFonts w:hint="eastAsia" w:ascii="仿宋_GB2312" w:hAnsi="仿宋_GB2312" w:eastAsia="仿宋_GB2312"/>
          <w:b/>
          <w:sz w:val="28"/>
        </w:rPr>
        <w:t>　</w:t>
      </w:r>
      <w:r>
        <w:rPr>
          <w:rFonts w:ascii="仿宋_GB2312" w:hAnsi="仿宋_GB2312" w:eastAsia="仿宋_GB2312"/>
          <w:b/>
          <w:sz w:val="28"/>
        </w:rPr>
        <w:t>附</w:t>
      </w:r>
      <w:r>
        <w:rPr>
          <w:rFonts w:hint="eastAsia" w:ascii="仿宋_GB2312" w:hAnsi="仿宋_GB2312" w:eastAsia="仿宋_GB2312"/>
          <w:b/>
          <w:sz w:val="28"/>
        </w:rPr>
        <w:t>　</w:t>
      </w:r>
      <w:r>
        <w:rPr>
          <w:rFonts w:ascii="仿宋_GB2312" w:hAnsi="仿宋_GB2312" w:eastAsia="仿宋_GB2312"/>
          <w:b/>
          <w:sz w:val="28"/>
        </w:rPr>
        <w:t>则</w:t>
      </w:r>
    </w:p>
    <w:p>
      <w:pPr>
        <w:spacing w:line="360" w:lineRule="auto"/>
        <w:ind w:firstLine="481" w:firstLineChars="200"/>
        <w:jc w:val="both"/>
        <w:rPr>
          <w:rFonts w:hint="eastAsia"/>
        </w:rPr>
      </w:pPr>
      <w:bookmarkStart w:id="1342" w:name="No120_Z6T31"/>
      <w:bookmarkEnd w:id="1342"/>
      <w:r>
        <w:rPr>
          <w:b/>
          <w:bCs/>
        </w:rPr>
        <w:t>第三十一条</w:t>
      </w:r>
      <w:bookmarkStart w:id="1343" w:name="No121_Z6T31K1"/>
      <w:bookmarkEnd w:id="1343"/>
      <w:r>
        <w:rPr>
          <w:color w:val="000000"/>
        </w:rPr>
        <w:t>　</w:t>
      </w:r>
      <w:r>
        <w:t>本办法下列用语的含义：</w:t>
      </w:r>
    </w:p>
    <w:p>
      <w:pPr>
        <w:spacing w:line="360" w:lineRule="auto"/>
        <w:ind w:firstLine="480" w:firstLineChars="200"/>
        <w:jc w:val="both"/>
        <w:rPr>
          <w:rFonts w:hint="eastAsia"/>
        </w:rPr>
      </w:pPr>
      <w:bookmarkStart w:id="1344" w:name="No122_Z6T31K1X1"/>
      <w:bookmarkEnd w:id="1344"/>
      <w:r>
        <w:t>（一）转移，是指以贮存、利用或者处置危险废物为目的，将危险废物从移出人的场所移出，交付承运人并移入接受人场所的活动。</w:t>
      </w:r>
    </w:p>
    <w:p>
      <w:pPr>
        <w:spacing w:line="360" w:lineRule="auto"/>
        <w:ind w:firstLine="480" w:firstLineChars="200"/>
        <w:jc w:val="both"/>
        <w:rPr>
          <w:rFonts w:hint="eastAsia"/>
        </w:rPr>
      </w:pPr>
      <w:bookmarkStart w:id="1345" w:name="No123_Z6T31K1X2"/>
      <w:bookmarkEnd w:id="1345"/>
      <w:r>
        <w:t>（二）移出人，是指危险废物转移的起始单位，包括危险废物产生单位、危险废物收集单位等。</w:t>
      </w:r>
    </w:p>
    <w:p>
      <w:pPr>
        <w:spacing w:line="360" w:lineRule="auto"/>
        <w:ind w:firstLine="480" w:firstLineChars="200"/>
        <w:jc w:val="both"/>
        <w:rPr>
          <w:rFonts w:hint="eastAsia"/>
        </w:rPr>
      </w:pPr>
      <w:bookmarkStart w:id="1346" w:name="No124_Z6T31K1X3"/>
      <w:bookmarkEnd w:id="1346"/>
      <w:r>
        <w:t>（三）承运人，是指承担危险废物运输作业任务的单位。</w:t>
      </w:r>
    </w:p>
    <w:p>
      <w:pPr>
        <w:spacing w:line="360" w:lineRule="auto"/>
        <w:ind w:firstLine="480" w:firstLineChars="200"/>
        <w:jc w:val="both"/>
        <w:rPr>
          <w:rFonts w:hint="eastAsia"/>
        </w:rPr>
      </w:pPr>
      <w:bookmarkStart w:id="1347" w:name="No125_Z6T31K1X4"/>
      <w:bookmarkEnd w:id="1347"/>
      <w:r>
        <w:t>（四）接受人，是指危险废物转移的目的地单位，即危险货物的收货人。</w:t>
      </w:r>
    </w:p>
    <w:p>
      <w:pPr>
        <w:spacing w:line="360" w:lineRule="auto"/>
        <w:ind w:firstLine="480" w:firstLineChars="200"/>
        <w:jc w:val="both"/>
        <w:rPr>
          <w:rFonts w:hint="eastAsia"/>
        </w:rPr>
      </w:pPr>
      <w:bookmarkStart w:id="1348" w:name="No126_Z6T31K1X5"/>
      <w:bookmarkEnd w:id="1348"/>
      <w:r>
        <w:t>（五）托运人，是指委托承运人运输危险废物的单位，只能由移出人或者接受人担任。</w:t>
      </w:r>
    </w:p>
    <w:p>
      <w:pPr>
        <w:spacing w:line="360" w:lineRule="auto"/>
        <w:ind w:firstLine="481" w:firstLineChars="200"/>
        <w:jc w:val="both"/>
        <w:rPr>
          <w:rFonts w:hint="eastAsia"/>
          <w:b/>
        </w:rPr>
      </w:pPr>
      <w:bookmarkStart w:id="1349" w:name="No127_Z6T32"/>
      <w:bookmarkEnd w:id="1349"/>
      <w:r>
        <w:rPr>
          <w:b/>
          <w:bCs/>
        </w:rPr>
        <w:t>第三十二条</w:t>
      </w:r>
      <w:bookmarkStart w:id="1350" w:name="No128_Z6T32K1"/>
      <w:bookmarkEnd w:id="1350"/>
      <w:r>
        <w:rPr>
          <w:color w:val="000000"/>
        </w:rPr>
        <w:t>　</w:t>
      </w:r>
      <w:r>
        <w:t>本办法自2022年1月1日起施行。《</w:t>
      </w:r>
      <w:r>
        <w:fldChar w:fldCharType="begin"/>
      </w:r>
      <w:r>
        <w:instrText xml:space="preserve"> HYPERLINK "https://law.wkinfo.com.cn/document/show?collection=legislation&amp;aid=MTAwMDAxMTE4NjM=&amp;language=%E4%B8%AD%E6%96%87" \t "/Users/tian/Documentsx/_blank" </w:instrText>
      </w:r>
      <w:r>
        <w:fldChar w:fldCharType="separate"/>
      </w:r>
      <w:r>
        <w:t>危险废物转移联单管理办法</w:t>
      </w:r>
      <w:r>
        <w:fldChar w:fldCharType="end"/>
      </w:r>
      <w:r>
        <w:t>》（原国家环境保护总局令第5号）同时废止。</w:t>
      </w:r>
    </w:p>
    <w:p>
      <w:pPr>
        <w:pStyle w:val="2"/>
        <w:rPr>
          <w:rFonts w:hint="eastAsia" w:ascii="宋体" w:eastAsia="宋体"/>
          <w:sz w:val="24"/>
        </w:rPr>
        <w:sectPr>
          <w:headerReference r:id="rId132"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351" w:name="_Toc24249"/>
      <w:bookmarkStart w:id="1352" w:name="_Toc190951921"/>
      <w:bookmarkStart w:id="1353" w:name="_Toc27896"/>
      <w:r>
        <w:rPr>
          <w:rFonts w:hint="eastAsia"/>
        </w:rPr>
        <w:t>国家危险废物名录（2</w:t>
      </w:r>
      <w:r>
        <w:t>02</w:t>
      </w:r>
      <w:r>
        <w:rPr>
          <w:rFonts w:hint="eastAsia"/>
        </w:rPr>
        <w:t>5年版）</w:t>
      </w:r>
      <w:bookmarkEnd w:id="1351"/>
      <w:bookmarkEnd w:id="1352"/>
      <w:bookmarkEnd w:id="1353"/>
    </w:p>
    <w:p>
      <w:pPr>
        <w:spacing w:line="360" w:lineRule="auto"/>
        <w:ind w:firstLine="480" w:firstLineChars="200"/>
        <w:jc w:val="both"/>
        <w:rPr>
          <w:rFonts w:hint="eastAsia" w:ascii="仿宋_GB2312" w:hAnsi="仿宋_GB2312" w:eastAsia="仿宋_GB2312"/>
        </w:rPr>
      </w:pPr>
      <w:bookmarkStart w:id="1354" w:name="_Hlk11772586"/>
      <w:r>
        <w:rPr>
          <w:rFonts w:hint="eastAsia" w:ascii="仿宋_GB2312" w:hAnsi="仿宋_GB2312" w:eastAsia="仿宋_GB2312"/>
        </w:rPr>
        <w:t>（2</w:t>
      </w:r>
      <w:r>
        <w:rPr>
          <w:rFonts w:ascii="仿宋_GB2312" w:hAnsi="仿宋_GB2312" w:eastAsia="仿宋_GB2312"/>
        </w:rPr>
        <w:t>02</w:t>
      </w:r>
      <w:r>
        <w:rPr>
          <w:rFonts w:hint="eastAsia" w:ascii="仿宋_GB2312" w:hAnsi="仿宋_GB2312" w:eastAsia="仿宋_GB2312"/>
        </w:rPr>
        <w:t>4年1</w:t>
      </w:r>
      <w:r>
        <w:rPr>
          <w:rFonts w:ascii="仿宋_GB2312" w:hAnsi="仿宋_GB2312" w:eastAsia="仿宋_GB2312"/>
        </w:rPr>
        <w:t>1</w:t>
      </w:r>
      <w:r>
        <w:rPr>
          <w:rFonts w:hint="eastAsia" w:ascii="仿宋_GB2312" w:hAnsi="仿宋_GB2312" w:eastAsia="仿宋_GB2312"/>
        </w:rPr>
        <w:t>月26日生态环境部、国家发展和改革委员会、公安部、交通运输部、国家卫生健康委员会令第36</w:t>
      </w:r>
      <w:r>
        <w:rPr>
          <w:rFonts w:ascii="仿宋_GB2312" w:hAnsi="仿宋_GB2312" w:eastAsia="仿宋_GB2312"/>
        </w:rPr>
        <w:t>号</w:t>
      </w:r>
      <w:r>
        <w:rPr>
          <w:rFonts w:hint="eastAsia" w:ascii="仿宋_GB2312" w:hAnsi="仿宋_GB2312" w:eastAsia="仿宋_GB2312"/>
        </w:rPr>
        <w:t>发布，自20</w:t>
      </w:r>
      <w:r>
        <w:rPr>
          <w:rFonts w:ascii="仿宋_GB2312" w:hAnsi="仿宋_GB2312" w:eastAsia="仿宋_GB2312"/>
        </w:rPr>
        <w:t>2</w:t>
      </w:r>
      <w:r>
        <w:rPr>
          <w:rFonts w:hint="eastAsia" w:ascii="仿宋_GB2312" w:hAnsi="仿宋_GB2312" w:eastAsia="仿宋_GB2312"/>
        </w:rPr>
        <w:t>5年</w:t>
      </w:r>
      <w:r>
        <w:rPr>
          <w:rFonts w:ascii="仿宋_GB2312" w:hAnsi="仿宋_GB2312" w:eastAsia="仿宋_GB2312"/>
        </w:rPr>
        <w:t>1</w:t>
      </w:r>
      <w:r>
        <w:rPr>
          <w:rFonts w:hint="eastAsia" w:ascii="仿宋_GB2312" w:hAnsi="仿宋_GB2312" w:eastAsia="仿宋_GB2312"/>
        </w:rPr>
        <w:t>月1日起施行）</w:t>
      </w:r>
      <w:bookmarkEnd w:id="1354"/>
    </w:p>
    <w:p>
      <w:pPr>
        <w:spacing w:line="360" w:lineRule="auto"/>
        <w:ind w:firstLine="480" w:firstLineChars="200"/>
        <w:jc w:val="both"/>
        <w:rPr>
          <w:rFonts w:hint="eastAsia"/>
        </w:rPr>
      </w:pPr>
    </w:p>
    <w:p>
      <w:pPr>
        <w:spacing w:line="360" w:lineRule="auto"/>
        <w:ind w:firstLine="481" w:firstLineChars="200"/>
        <w:jc w:val="both"/>
        <w:rPr>
          <w:rFonts w:hint="eastAsia"/>
        </w:rPr>
      </w:pPr>
      <w:r>
        <w:rPr>
          <w:rFonts w:hint="eastAsia"/>
          <w:b/>
          <w:bCs/>
        </w:rPr>
        <w:t>第一条</w:t>
      </w:r>
      <w:r>
        <w:rPr>
          <w:rFonts w:hint="eastAsia"/>
        </w:rPr>
        <w:t>　根据《中华人民共和国固体废物污染环境防治法》的有关规定，制定本名录。</w:t>
      </w:r>
    </w:p>
    <w:p>
      <w:pPr>
        <w:spacing w:line="360" w:lineRule="auto"/>
        <w:ind w:firstLine="481" w:firstLineChars="200"/>
        <w:jc w:val="both"/>
        <w:rPr>
          <w:rFonts w:hint="eastAsia"/>
        </w:rPr>
      </w:pPr>
      <w:r>
        <w:rPr>
          <w:rFonts w:hint="eastAsia"/>
          <w:b/>
          <w:bCs/>
        </w:rPr>
        <w:t>第二条</w:t>
      </w:r>
      <w:r>
        <w:rPr>
          <w:rFonts w:hint="eastAsia"/>
        </w:rPr>
        <w:t>　具有下列情形之一的固体废物（包括液态废物），列入本名录：</w:t>
      </w:r>
    </w:p>
    <w:p>
      <w:pPr>
        <w:spacing w:line="360" w:lineRule="auto"/>
        <w:ind w:firstLine="480" w:firstLineChars="200"/>
        <w:jc w:val="both"/>
        <w:rPr>
          <w:rFonts w:hint="eastAsia"/>
        </w:rPr>
      </w:pPr>
      <w:r>
        <w:rPr>
          <w:rFonts w:hint="eastAsia"/>
        </w:rPr>
        <w:t>（一）具有毒性、腐蚀性、易燃性、反应性或者感染性一种或者几种危险特性的；</w:t>
      </w:r>
    </w:p>
    <w:p>
      <w:pPr>
        <w:spacing w:line="360" w:lineRule="auto"/>
        <w:ind w:firstLine="480" w:firstLineChars="200"/>
        <w:jc w:val="both"/>
        <w:rPr>
          <w:rFonts w:hint="eastAsia"/>
        </w:rPr>
      </w:pPr>
      <w:r>
        <w:rPr>
          <w:rFonts w:hint="eastAsia"/>
        </w:rPr>
        <w:t>（二）不排除具有危险特性，可能对生态环境或者人体健康造成有害影响，需要按照危险废物进行管理的。</w:t>
      </w:r>
    </w:p>
    <w:p>
      <w:pPr>
        <w:spacing w:line="360" w:lineRule="auto"/>
        <w:ind w:firstLine="481" w:firstLineChars="200"/>
        <w:jc w:val="both"/>
        <w:rPr>
          <w:rFonts w:hint="eastAsia"/>
        </w:rPr>
      </w:pPr>
      <w:r>
        <w:rPr>
          <w:rFonts w:hint="eastAsia"/>
          <w:b/>
          <w:bCs/>
        </w:rPr>
        <w:t>第三条</w:t>
      </w:r>
      <w:r>
        <w:rPr>
          <w:rFonts w:hint="eastAsia"/>
        </w:rPr>
        <w:t>　列入本名录附录《危险废物豁免管理清单》中的危险废物，在所列的豁免环节，且满足相应的豁免条件时，可以按照豁免内容的规定实行豁免管理。</w:t>
      </w:r>
    </w:p>
    <w:p>
      <w:pPr>
        <w:spacing w:line="360" w:lineRule="auto"/>
        <w:ind w:firstLine="481" w:firstLineChars="200"/>
        <w:jc w:val="both"/>
        <w:rPr>
          <w:rFonts w:hint="eastAsia"/>
        </w:rPr>
      </w:pPr>
      <w:r>
        <w:rPr>
          <w:rFonts w:hint="eastAsia"/>
          <w:b/>
          <w:bCs/>
        </w:rPr>
        <w:t>第四条</w:t>
      </w:r>
      <w:r>
        <w:rPr>
          <w:rFonts w:hint="eastAsia"/>
        </w:rPr>
        <w:t>　危险废物与其他物质混合后的固体废物，以及危险废物利用处置后的固体废物的属性判定，按照国家规定的危险废物鉴别标准执行。</w:t>
      </w:r>
    </w:p>
    <w:p>
      <w:pPr>
        <w:spacing w:line="360" w:lineRule="auto"/>
        <w:ind w:firstLine="481" w:firstLineChars="200"/>
        <w:jc w:val="both"/>
        <w:rPr>
          <w:rFonts w:hint="eastAsia"/>
        </w:rPr>
      </w:pPr>
      <w:r>
        <w:rPr>
          <w:rFonts w:hint="eastAsia"/>
          <w:b/>
          <w:bCs/>
        </w:rPr>
        <w:t>第五条</w:t>
      </w:r>
      <w:r>
        <w:rPr>
          <w:rFonts w:hint="eastAsia"/>
        </w:rPr>
        <w:t>　本名录中有关术语的含义如下：</w:t>
      </w:r>
    </w:p>
    <w:p>
      <w:pPr>
        <w:spacing w:line="360" w:lineRule="auto"/>
        <w:ind w:firstLine="480" w:firstLineChars="200"/>
        <w:jc w:val="both"/>
        <w:rPr>
          <w:rFonts w:hint="eastAsia"/>
        </w:rPr>
      </w:pPr>
      <w:r>
        <w:rPr>
          <w:rFonts w:hint="eastAsia"/>
        </w:rPr>
        <w:t>（一）废物类别，是在《控制危险废物越境转移及其处置巴塞尔公约》划定的类别基础上，结合我国实际情况对危险废物进行的分类。</w:t>
      </w:r>
    </w:p>
    <w:p>
      <w:pPr>
        <w:spacing w:line="360" w:lineRule="auto"/>
        <w:ind w:firstLine="480" w:firstLineChars="200"/>
        <w:jc w:val="both"/>
        <w:rPr>
          <w:rFonts w:hint="eastAsia"/>
        </w:rPr>
      </w:pPr>
      <w:r>
        <w:rPr>
          <w:rFonts w:hint="eastAsia"/>
        </w:rPr>
        <w:t>（二）行业来源，是指危险废物的产生行业。</w:t>
      </w:r>
    </w:p>
    <w:p>
      <w:pPr>
        <w:spacing w:line="360" w:lineRule="auto"/>
        <w:ind w:firstLine="480" w:firstLineChars="200"/>
        <w:jc w:val="both"/>
        <w:rPr>
          <w:rFonts w:hint="eastAsia"/>
        </w:rPr>
      </w:pPr>
      <w:r>
        <w:rPr>
          <w:rFonts w:hint="eastAsia"/>
        </w:rPr>
        <w:t>（三）废物代码，是指危险废物的唯一代码，为8位数字。其中，第1-3位为危险废物产生行业代码（依据《国民经济行业分类（GB/T 4754-2017）》确定），第4-6位为危险废物顺序代码，第7-8位为危险废物类别代码。</w:t>
      </w:r>
    </w:p>
    <w:p>
      <w:pPr>
        <w:spacing w:line="360" w:lineRule="auto"/>
        <w:ind w:firstLine="480" w:firstLineChars="200"/>
        <w:jc w:val="both"/>
        <w:rPr>
          <w:rFonts w:hint="eastAsia"/>
        </w:rPr>
      </w:pPr>
      <w:r>
        <w:rPr>
          <w:rFonts w:hint="eastAsia"/>
        </w:rPr>
        <w:t>（四）危险特性，是指对生态环境和人体健康具有有害影响的毒性（Toxicity, T）、腐蚀性（Corrosivity, C）、易燃性（Ignitability, I）、反应性（Reactivity, R）和感染性（Infectivity, In）。</w:t>
      </w:r>
    </w:p>
    <w:p>
      <w:pPr>
        <w:spacing w:line="360" w:lineRule="auto"/>
        <w:ind w:firstLine="481" w:firstLineChars="200"/>
        <w:jc w:val="both"/>
        <w:rPr>
          <w:rFonts w:hint="eastAsia"/>
        </w:rPr>
      </w:pPr>
      <w:r>
        <w:rPr>
          <w:rFonts w:hint="eastAsia"/>
          <w:b/>
          <w:bCs/>
        </w:rPr>
        <w:t>第六条</w:t>
      </w:r>
      <w:r>
        <w:rPr>
          <w:rFonts w:hint="eastAsia"/>
        </w:rPr>
        <w:t>　对不明确是否具有危险特性的固体废物，应当按照国家规定的危险废物鉴别标准和鉴别方法予以认定。</w:t>
      </w:r>
    </w:p>
    <w:p>
      <w:pPr>
        <w:spacing w:line="360" w:lineRule="auto"/>
        <w:ind w:firstLine="480" w:firstLineChars="200"/>
        <w:jc w:val="both"/>
        <w:rPr>
          <w:rFonts w:hint="eastAsia"/>
        </w:rPr>
      </w:pPr>
      <w:r>
        <w:rPr>
          <w:rFonts w:hint="eastAsia"/>
        </w:rPr>
        <w:t>经鉴别具有危险特性的，属于危险废物，应当根据其主要有害成分和危险特性对照本名录中已有废物代码进行归类；无法按已有废物代码归类的，应当确定其所属废物类别，按代码“900-000-××”（××为危险废物类别代码）进行归类管理。</w:t>
      </w:r>
    </w:p>
    <w:p>
      <w:pPr>
        <w:spacing w:line="360" w:lineRule="auto"/>
        <w:ind w:firstLine="480" w:firstLineChars="200"/>
        <w:jc w:val="both"/>
        <w:rPr>
          <w:rFonts w:hint="eastAsia"/>
        </w:rPr>
      </w:pPr>
      <w:r>
        <w:rPr>
          <w:rFonts w:hint="eastAsia"/>
        </w:rPr>
        <w:t>经鉴别不具有危险特性的，不属于危险废物。</w:t>
      </w:r>
    </w:p>
    <w:p>
      <w:pPr>
        <w:spacing w:line="360" w:lineRule="auto"/>
        <w:ind w:firstLine="481" w:firstLineChars="200"/>
        <w:jc w:val="both"/>
        <w:rPr>
          <w:rFonts w:hint="eastAsia"/>
        </w:rPr>
      </w:pPr>
      <w:r>
        <w:rPr>
          <w:rFonts w:hint="eastAsia"/>
          <w:b/>
          <w:bCs/>
        </w:rPr>
        <w:t>第七条</w:t>
      </w:r>
      <w:r>
        <w:rPr>
          <w:rFonts w:hint="eastAsia"/>
        </w:rPr>
        <w:t>　本名录根据实际情况实行动态调整。</w:t>
      </w:r>
    </w:p>
    <w:p>
      <w:pPr>
        <w:spacing w:line="360" w:lineRule="auto"/>
        <w:ind w:firstLine="481" w:firstLineChars="200"/>
        <w:jc w:val="both"/>
        <w:rPr>
          <w:rFonts w:hint="eastAsia"/>
        </w:rPr>
      </w:pPr>
      <w:r>
        <w:rPr>
          <w:rFonts w:hint="eastAsia"/>
          <w:b/>
          <w:bCs/>
        </w:rPr>
        <w:t>第八条</w:t>
      </w:r>
      <w:r>
        <w:rPr>
          <w:rFonts w:hint="eastAsia"/>
        </w:rPr>
        <w:t>　本名录自2025年1月1日起施行。《国家危险废物名录（2021年版）》（生态环境部、国家发展和改革委员会、公安部、交通运输部、国家卫生健康委员会令第15号）同时废止。</w:t>
      </w:r>
    </w:p>
    <w:p>
      <w:pPr>
        <w:spacing w:line="360" w:lineRule="auto"/>
        <w:ind w:firstLine="480" w:firstLineChars="200"/>
        <w:jc w:val="both"/>
        <w:rPr>
          <w:rFonts w:hint="eastAsia"/>
        </w:rPr>
      </w:pPr>
      <w:r>
        <w:t>附表：国家危险废物名录</w:t>
      </w:r>
      <w:r>
        <w:rPr>
          <w:rFonts w:hint="eastAsia"/>
        </w:rPr>
        <w:t>（略）</w:t>
      </w:r>
    </w:p>
    <w:p>
      <w:pPr>
        <w:pStyle w:val="2"/>
        <w:rPr>
          <w:rFonts w:hint="eastAsia" w:ascii="宋体" w:eastAsia="宋体"/>
          <w:sz w:val="24"/>
        </w:rPr>
        <w:sectPr>
          <w:headerReference r:id="rId133" w:type="default"/>
          <w:pgSz w:w="11906" w:h="16838"/>
          <w:pgMar w:top="1440" w:right="1800" w:bottom="1440" w:left="1800" w:header="851" w:footer="992" w:gutter="0"/>
          <w:cols w:space="720" w:num="1"/>
          <w:docGrid w:type="lines" w:linePitch="312" w:charSpace="0"/>
        </w:sectPr>
      </w:pPr>
    </w:p>
    <w:p>
      <w:pPr>
        <w:pStyle w:val="2"/>
        <w:rPr>
          <w:rFonts w:hint="eastAsia"/>
        </w:rPr>
      </w:pPr>
      <w:bookmarkStart w:id="1355" w:name="_Toc7504"/>
      <w:bookmarkStart w:id="1356" w:name="_Toc20096"/>
      <w:bookmarkStart w:id="1357" w:name="_Toc190951922"/>
      <w:r>
        <w:rPr>
          <w:rFonts w:hint="eastAsia"/>
        </w:rPr>
        <w:t>电子废物污染环境防治管理办法</w:t>
      </w:r>
      <w:bookmarkEnd w:id="1355"/>
      <w:bookmarkEnd w:id="1356"/>
      <w:bookmarkEnd w:id="1357"/>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（2007年9月27日经国家环境保护总局令第4</w:t>
      </w:r>
      <w:r>
        <w:rPr>
          <w:rFonts w:ascii="仿宋_GB2312" w:hAnsi="仿宋_GB2312" w:eastAsia="仿宋_GB2312"/>
        </w:rPr>
        <w:t>0</w:t>
      </w:r>
      <w:r>
        <w:rPr>
          <w:rFonts w:hint="eastAsia" w:ascii="仿宋_GB2312" w:hAnsi="仿宋_GB2312" w:eastAsia="仿宋_GB2312"/>
        </w:rPr>
        <w:t>号发布，自2008年2月1日起施行）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rPr>
      </w:pPr>
      <w:r>
        <w:rPr>
          <w:b/>
        </w:rPr>
        <w:t>第一条</w:t>
      </w:r>
      <w:r>
        <w:t>　为了防治电子废物污染环境，加强对电子废物的环境管理，根据《固体废物污染环境防治法》，制定本办法。</w:t>
      </w:r>
    </w:p>
    <w:p>
      <w:pPr>
        <w:spacing w:line="360" w:lineRule="auto"/>
        <w:ind w:firstLine="481" w:firstLineChars="200"/>
        <w:jc w:val="both"/>
        <w:rPr>
          <w:rFonts w:hint="eastAsia"/>
        </w:rPr>
      </w:pPr>
      <w:r>
        <w:rPr>
          <w:b/>
        </w:rPr>
        <w:t>第二条</w:t>
      </w:r>
      <w:r>
        <w:t>　本办法适用于中华人民共和国境内拆解、利用、处置电子废物污染环境的防治。</w:t>
      </w:r>
    </w:p>
    <w:p>
      <w:pPr>
        <w:spacing w:line="360" w:lineRule="auto"/>
        <w:ind w:firstLine="480" w:firstLineChars="200"/>
        <w:jc w:val="both"/>
        <w:rPr>
          <w:rFonts w:hint="eastAsia"/>
        </w:rPr>
      </w:pPr>
      <w:r>
        <w:t>产生、贮存电子废物污染环境的防治，也适用本办法；有关法律、行政法规另有规定的，从其规定。</w:t>
      </w:r>
    </w:p>
    <w:p>
      <w:pPr>
        <w:spacing w:line="360" w:lineRule="auto"/>
        <w:ind w:firstLine="480" w:firstLineChars="200"/>
        <w:jc w:val="both"/>
        <w:rPr>
          <w:rFonts w:hint="eastAsia"/>
        </w:rPr>
      </w:pPr>
      <w:r>
        <w:t>电子类危险废物相关活动污染环境的防治，适用《固体废物污染环境防治法》有关危险废物管理的规定。</w:t>
      </w:r>
    </w:p>
    <w:p>
      <w:pPr>
        <w:spacing w:line="360" w:lineRule="auto"/>
        <w:ind w:firstLine="481" w:firstLineChars="200"/>
        <w:jc w:val="both"/>
        <w:rPr>
          <w:rFonts w:hint="eastAsia"/>
        </w:rPr>
      </w:pPr>
      <w:r>
        <w:rPr>
          <w:b/>
        </w:rPr>
        <w:t>第三条</w:t>
      </w:r>
      <w:r>
        <w:t>　国家环境保护总局对全国电子废物污染环境防治工作实施监督管理。</w:t>
      </w:r>
    </w:p>
    <w:p>
      <w:pPr>
        <w:spacing w:line="360" w:lineRule="auto"/>
        <w:ind w:firstLine="480" w:firstLineChars="200"/>
        <w:jc w:val="both"/>
        <w:rPr>
          <w:rFonts w:hint="eastAsia"/>
        </w:rPr>
      </w:pPr>
      <w:r>
        <w:t>县级以上地方人民政府环境保护行政主管部门对本行政区域内电子废物污染环境防治工作实施监督管理。</w:t>
      </w:r>
    </w:p>
    <w:p>
      <w:pPr>
        <w:spacing w:line="360" w:lineRule="auto"/>
        <w:ind w:firstLine="481" w:firstLineChars="200"/>
        <w:jc w:val="both"/>
        <w:rPr>
          <w:rFonts w:hint="eastAsia"/>
        </w:rPr>
      </w:pPr>
      <w:r>
        <w:rPr>
          <w:b/>
        </w:rPr>
        <w:t>第四条</w:t>
      </w:r>
      <w:r>
        <w:t>　任何单位和个人都有保护环境的义务，并有权对造成电子废物污染环境的单位和个人进行控告和检举。</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拆解利用处置的监督管理</w:t>
      </w:r>
    </w:p>
    <w:p>
      <w:pPr>
        <w:spacing w:line="360" w:lineRule="auto"/>
        <w:ind w:firstLine="481" w:firstLineChars="200"/>
        <w:jc w:val="both"/>
        <w:rPr>
          <w:rFonts w:hint="eastAsia"/>
        </w:rPr>
      </w:pPr>
      <w:r>
        <w:rPr>
          <w:b/>
        </w:rPr>
        <w:t>第五条</w:t>
      </w:r>
      <w:r>
        <w:t>　新建、改建、扩建拆解、利用、处置电子废物的项目，建设单位（包括个体工商户）应当依据国家有关规定，向所在地设区的市级以上地方人民政府环境保护行政主管部门报批环境影响报告书或者环境影响报告表（以下统称环境影响评价文件）。</w:t>
      </w:r>
    </w:p>
    <w:p>
      <w:pPr>
        <w:spacing w:line="360" w:lineRule="auto"/>
        <w:ind w:firstLine="480" w:firstLineChars="200"/>
        <w:jc w:val="both"/>
        <w:rPr>
          <w:rFonts w:hint="eastAsia"/>
        </w:rPr>
      </w:pPr>
      <w:r>
        <w:t>前款规定的环境影响评价文件，应当包括下列内容：</w:t>
      </w:r>
    </w:p>
    <w:p>
      <w:pPr>
        <w:spacing w:line="360" w:lineRule="auto"/>
        <w:ind w:firstLine="480" w:firstLineChars="200"/>
        <w:jc w:val="both"/>
        <w:rPr>
          <w:rFonts w:hint="eastAsia"/>
        </w:rPr>
      </w:pPr>
      <w:r>
        <w:t>（一）建设项目概况；</w:t>
      </w:r>
    </w:p>
    <w:p>
      <w:pPr>
        <w:spacing w:line="360" w:lineRule="auto"/>
        <w:ind w:firstLine="480" w:firstLineChars="200"/>
        <w:jc w:val="both"/>
        <w:rPr>
          <w:rFonts w:hint="eastAsia"/>
        </w:rPr>
      </w:pPr>
      <w:r>
        <w:t>（二）建设项目是否纳入地方电子废物拆解利用处置设施建设规划；</w:t>
      </w:r>
    </w:p>
    <w:p>
      <w:pPr>
        <w:spacing w:line="360" w:lineRule="auto"/>
        <w:ind w:firstLine="480" w:firstLineChars="200"/>
        <w:jc w:val="both"/>
        <w:rPr>
          <w:rFonts w:hint="eastAsia"/>
        </w:rPr>
      </w:pPr>
      <w:r>
        <w:t>（三）选择的技术和工艺路线是否符合国家产业政策和电子废物拆解利用处置环境保护技术规范和管理要求，是否与所拆解利用处置的电子废物类别相适应；</w:t>
      </w:r>
    </w:p>
    <w:p>
      <w:pPr>
        <w:spacing w:line="360" w:lineRule="auto"/>
        <w:ind w:firstLine="480" w:firstLineChars="200"/>
        <w:jc w:val="both"/>
        <w:rPr>
          <w:rFonts w:hint="eastAsia"/>
        </w:rPr>
      </w:pPr>
      <w:r>
        <w:t>（四）建设项目对环境可能造成影响的分析和预测；</w:t>
      </w:r>
    </w:p>
    <w:p>
      <w:pPr>
        <w:spacing w:line="360" w:lineRule="auto"/>
        <w:ind w:firstLine="480" w:firstLineChars="200"/>
        <w:jc w:val="both"/>
        <w:rPr>
          <w:rFonts w:hint="eastAsia"/>
        </w:rPr>
      </w:pPr>
      <w:r>
        <w:t>（五）环境保护措施及其经济、技术论证；</w:t>
      </w:r>
    </w:p>
    <w:p>
      <w:pPr>
        <w:spacing w:line="360" w:lineRule="auto"/>
        <w:ind w:firstLine="480" w:firstLineChars="200"/>
        <w:jc w:val="both"/>
        <w:rPr>
          <w:rFonts w:hint="eastAsia"/>
        </w:rPr>
      </w:pPr>
      <w:r>
        <w:t>（六）对建设项目实施环境监测的方案；</w:t>
      </w:r>
    </w:p>
    <w:p>
      <w:pPr>
        <w:spacing w:line="360" w:lineRule="auto"/>
        <w:ind w:firstLine="480" w:firstLineChars="200"/>
        <w:jc w:val="both"/>
        <w:rPr>
          <w:rFonts w:hint="eastAsia"/>
        </w:rPr>
      </w:pPr>
      <w:r>
        <w:t>（七）对本项目不能完全拆解、利用或者处置的电子废物以及其他固体废物或者液态废物的妥善利用或者处置方案；</w:t>
      </w:r>
    </w:p>
    <w:p>
      <w:pPr>
        <w:spacing w:line="360" w:lineRule="auto"/>
        <w:ind w:firstLine="480" w:firstLineChars="200"/>
        <w:jc w:val="both"/>
        <w:rPr>
          <w:rFonts w:hint="eastAsia"/>
        </w:rPr>
      </w:pPr>
      <w:r>
        <w:t>（八）环境影响评价结论。</w:t>
      </w:r>
    </w:p>
    <w:p>
      <w:pPr>
        <w:spacing w:line="360" w:lineRule="auto"/>
        <w:ind w:firstLine="481" w:firstLineChars="200"/>
        <w:jc w:val="both"/>
        <w:rPr>
          <w:rFonts w:hint="eastAsia"/>
        </w:rPr>
      </w:pPr>
      <w:r>
        <w:rPr>
          <w:b/>
        </w:rPr>
        <w:t>第六条</w:t>
      </w:r>
      <w:r>
        <w:t>　建设项目竣工后，建设单位（包括个体工商户）应当向审批该建设项目环境影响评价文件的环境保护行政主管部门申请该建设项目需要采取的环境保护措施验收。</w:t>
      </w:r>
    </w:p>
    <w:p>
      <w:pPr>
        <w:spacing w:line="360" w:lineRule="auto"/>
        <w:ind w:firstLine="480" w:firstLineChars="200"/>
        <w:jc w:val="both"/>
        <w:rPr>
          <w:rFonts w:hint="eastAsia"/>
        </w:rPr>
      </w:pPr>
      <w:r>
        <w:t>前款规定的环境保护措施验收，应当包括下列内容：</w:t>
      </w:r>
    </w:p>
    <w:p>
      <w:pPr>
        <w:spacing w:line="360" w:lineRule="auto"/>
        <w:ind w:firstLine="480" w:firstLineChars="200"/>
        <w:jc w:val="both"/>
        <w:rPr>
          <w:rFonts w:hint="eastAsia"/>
        </w:rPr>
      </w:pPr>
      <w:r>
        <w:t>（一）配套建设的环境保护设施是否竣工；</w:t>
      </w:r>
    </w:p>
    <w:p>
      <w:pPr>
        <w:spacing w:line="360" w:lineRule="auto"/>
        <w:ind w:firstLine="480" w:firstLineChars="200"/>
        <w:jc w:val="both"/>
        <w:rPr>
          <w:rFonts w:hint="eastAsia"/>
        </w:rPr>
      </w:pPr>
      <w:r>
        <w:t>（二）是否配备具有相关专业资质的技术人员，建立管理人员和操作人员培训制度和计划；</w:t>
      </w:r>
    </w:p>
    <w:p>
      <w:pPr>
        <w:spacing w:line="360" w:lineRule="auto"/>
        <w:ind w:firstLine="480" w:firstLineChars="200"/>
        <w:jc w:val="both"/>
        <w:rPr>
          <w:rFonts w:hint="eastAsia"/>
        </w:rPr>
      </w:pPr>
      <w:r>
        <w:t>（三）是否建立电子废物经营情况记录簿制度；</w:t>
      </w:r>
    </w:p>
    <w:p>
      <w:pPr>
        <w:spacing w:line="360" w:lineRule="auto"/>
        <w:ind w:firstLine="480" w:firstLineChars="200"/>
        <w:jc w:val="both"/>
        <w:rPr>
          <w:rFonts w:hint="eastAsia"/>
        </w:rPr>
      </w:pPr>
      <w:r>
        <w:t>（四）是否建立日常环境监测制度；</w:t>
      </w:r>
    </w:p>
    <w:p>
      <w:pPr>
        <w:spacing w:line="360" w:lineRule="auto"/>
        <w:ind w:firstLine="480" w:firstLineChars="200"/>
        <w:jc w:val="both"/>
        <w:rPr>
          <w:rFonts w:hint="eastAsia"/>
        </w:rPr>
      </w:pPr>
      <w:r>
        <w:t>（五）是否落实不能完全拆解、利用或者处置的电子废物以及其他固体废物或者液态废物的妥善利用或者处置方案；</w:t>
      </w:r>
    </w:p>
    <w:p>
      <w:pPr>
        <w:spacing w:line="360" w:lineRule="auto"/>
        <w:ind w:firstLine="480" w:firstLineChars="200"/>
        <w:jc w:val="both"/>
        <w:rPr>
          <w:rFonts w:hint="eastAsia"/>
        </w:rPr>
      </w:pPr>
      <w:r>
        <w:t>（六）是否具有与所处理的电子废物相适应的分类、包装、车辆以及其他收集设备；</w:t>
      </w:r>
    </w:p>
    <w:p>
      <w:pPr>
        <w:spacing w:line="360" w:lineRule="auto"/>
        <w:ind w:firstLine="480" w:firstLineChars="200"/>
        <w:jc w:val="both"/>
        <w:rPr>
          <w:rFonts w:hint="eastAsia"/>
        </w:rPr>
      </w:pPr>
      <w:r>
        <w:t>（七）是否建立防范因火灾、爆炸、化学品泄漏等引发的突发环境污染事件的应急机制。</w:t>
      </w:r>
    </w:p>
    <w:p>
      <w:pPr>
        <w:spacing w:line="360" w:lineRule="auto"/>
        <w:ind w:firstLine="481" w:firstLineChars="200"/>
        <w:jc w:val="both"/>
        <w:rPr>
          <w:rFonts w:hint="eastAsia"/>
        </w:rPr>
      </w:pPr>
      <w:r>
        <w:rPr>
          <w:b/>
        </w:rPr>
        <w:t>第七条</w:t>
      </w:r>
      <w:r>
        <w:t>　负责审批环境影响评价文件的县级以上人民政府环境保护行政主管部门应当及时将具备下列条件的单位（包括个体工商户），列入电子废物拆解利用处置单位（包括个体工商户）临时名录，并予以公布：</w:t>
      </w:r>
    </w:p>
    <w:p>
      <w:pPr>
        <w:spacing w:line="360" w:lineRule="auto"/>
        <w:ind w:firstLine="480" w:firstLineChars="200"/>
        <w:jc w:val="both"/>
        <w:rPr>
          <w:rFonts w:hint="eastAsia"/>
        </w:rPr>
      </w:pPr>
      <w:r>
        <w:t>（一）已依法办理工商登记手续，取得营业执照；</w:t>
      </w:r>
    </w:p>
    <w:p>
      <w:pPr>
        <w:spacing w:line="360" w:lineRule="auto"/>
        <w:ind w:firstLine="480" w:firstLineChars="200"/>
        <w:jc w:val="both"/>
        <w:rPr>
          <w:rFonts w:hint="eastAsia"/>
        </w:rPr>
      </w:pPr>
      <w:r>
        <w:t>（二）建设项目的环境保护措施经环境保护行政主管部门验收合格。</w:t>
      </w:r>
    </w:p>
    <w:p>
      <w:pPr>
        <w:spacing w:line="360" w:lineRule="auto"/>
        <w:ind w:firstLine="480" w:firstLineChars="200"/>
        <w:jc w:val="both"/>
        <w:rPr>
          <w:rFonts w:hint="eastAsia"/>
        </w:rPr>
      </w:pPr>
      <w:r>
        <w:t>负责审批环境影响评价文件的县级以上人民政府环境保护行政主管部门，对近三年内没有两次以上（含两次）违反环境保护法律、法规和没有本办法规定的下列违法行为的列入临时名录的单位（包括个体工商户），列入电子废物拆解利用处置单位（包括个体工商户）名录，予以公布并定期调整：</w:t>
      </w:r>
    </w:p>
    <w:p>
      <w:pPr>
        <w:spacing w:line="360" w:lineRule="auto"/>
        <w:ind w:firstLine="480" w:firstLineChars="200"/>
        <w:jc w:val="both"/>
        <w:rPr>
          <w:rFonts w:hint="eastAsia"/>
        </w:rPr>
      </w:pPr>
      <w:r>
        <w:t>（一）超过国家或者地方规定的污染物排放标准排放污染物的；</w:t>
      </w:r>
    </w:p>
    <w:p>
      <w:pPr>
        <w:spacing w:line="360" w:lineRule="auto"/>
        <w:ind w:firstLine="480" w:firstLineChars="200"/>
        <w:jc w:val="both"/>
        <w:rPr>
          <w:rFonts w:hint="eastAsia"/>
        </w:rPr>
      </w:pPr>
      <w:r>
        <w:t>（二）随意倾倒、堆放所产生的固体废物或液态废物的；</w:t>
      </w:r>
    </w:p>
    <w:p>
      <w:pPr>
        <w:spacing w:line="360" w:lineRule="auto"/>
        <w:ind w:firstLine="480" w:firstLineChars="200"/>
        <w:jc w:val="both"/>
        <w:rPr>
          <w:rFonts w:hint="eastAsia"/>
        </w:rPr>
      </w:pPr>
      <w:r>
        <w:t>（三）将未完全拆解、利用或者处置的电子废物提供或者委托给列入名录且具有相应经营范围的拆解利用处置单位（包括个体工商户）以外的单位或者个人从事拆解、利用、处置活动的；</w:t>
      </w:r>
    </w:p>
    <w:p>
      <w:pPr>
        <w:spacing w:line="360" w:lineRule="auto"/>
        <w:ind w:firstLine="480" w:firstLineChars="200"/>
        <w:jc w:val="both"/>
        <w:rPr>
          <w:rFonts w:hint="eastAsia"/>
        </w:rPr>
      </w:pPr>
      <w:r>
        <w:t>（四）环境监测数据、经营情况记录弄虚作假的。</w:t>
      </w:r>
    </w:p>
    <w:p>
      <w:pPr>
        <w:spacing w:line="360" w:lineRule="auto"/>
        <w:ind w:firstLine="480" w:firstLineChars="200"/>
        <w:jc w:val="both"/>
        <w:rPr>
          <w:rFonts w:hint="eastAsia"/>
        </w:rPr>
      </w:pPr>
      <w:r>
        <w:t>近三年内有两次以上（含两次）违反环境保护法律、法规和本办法规定的本条第二款所列违法行为记录的，其单位法定代表人或者个体工商户经营者新设拆解、利用、处置电子废物的经营企业或者个体工商户的，不得列入名录。</w:t>
      </w:r>
    </w:p>
    <w:p>
      <w:pPr>
        <w:spacing w:line="360" w:lineRule="auto"/>
        <w:ind w:firstLine="480" w:firstLineChars="200"/>
        <w:jc w:val="both"/>
        <w:rPr>
          <w:rFonts w:hint="eastAsia"/>
        </w:rPr>
      </w:pPr>
      <w:r>
        <w:t>名录（包括临时名录）应当载明单位（包括个体工商户）名称、单位法定代表人或者个体工商户经营者、住所、经营范围。</w:t>
      </w:r>
    </w:p>
    <w:p>
      <w:pPr>
        <w:spacing w:line="360" w:lineRule="auto"/>
        <w:ind w:firstLine="480" w:firstLineChars="200"/>
        <w:jc w:val="both"/>
        <w:rPr>
          <w:rFonts w:hint="eastAsia"/>
        </w:rPr>
      </w:pPr>
      <w:r>
        <w:t>禁止任何个人和未列入名录（包括临时名录）的单位（包括个体工商户）从事拆解、利用、处置电子废物的活动。</w:t>
      </w:r>
    </w:p>
    <w:p>
      <w:pPr>
        <w:spacing w:line="360" w:lineRule="auto"/>
        <w:ind w:firstLine="481" w:firstLineChars="200"/>
        <w:jc w:val="both"/>
        <w:rPr>
          <w:rFonts w:hint="eastAsia"/>
        </w:rPr>
      </w:pPr>
      <w:r>
        <w:rPr>
          <w:b/>
        </w:rPr>
        <w:t>第八条</w:t>
      </w:r>
      <w:r>
        <w:t>　建设电子废物集中拆解利用处置区的，应当严格规划，符合国家环境保护总局制定的有关技术规范的要求。</w:t>
      </w:r>
    </w:p>
    <w:p>
      <w:pPr>
        <w:spacing w:line="360" w:lineRule="auto"/>
        <w:ind w:firstLine="481" w:firstLineChars="200"/>
        <w:jc w:val="both"/>
        <w:rPr>
          <w:rFonts w:hint="eastAsia"/>
        </w:rPr>
      </w:pPr>
      <w:r>
        <w:rPr>
          <w:b/>
        </w:rPr>
        <w:t>第九条</w:t>
      </w:r>
      <w:r>
        <w:t>　从事拆解、利用、处置电子废物活动的单位（包括个体工商户）应当按照环境保护措施验收的要求对污染物排放进行日常定期监测。</w:t>
      </w:r>
    </w:p>
    <w:p>
      <w:pPr>
        <w:spacing w:line="360" w:lineRule="auto"/>
        <w:ind w:firstLine="480" w:firstLineChars="200"/>
        <w:jc w:val="both"/>
        <w:rPr>
          <w:rFonts w:hint="eastAsia"/>
        </w:rPr>
      </w:pPr>
      <w:r>
        <w:t>从事拆解、利用、处置电子废物活动的单位（包括个体工商户）应当按照电子废物经营情况记录簿制度的规定，如实记载每批电子废物的来源、类型、重量或者数量、收集（接收）、拆解、利用、贮存、处置的时间；运输者的名称和地址；未完全拆解、利用或者处置的电子废物以及固体废物或液态废物的种类、重量或者数量及去向等。</w:t>
      </w:r>
    </w:p>
    <w:p>
      <w:pPr>
        <w:spacing w:line="360" w:lineRule="auto"/>
        <w:ind w:firstLine="480" w:firstLineChars="200"/>
        <w:jc w:val="both"/>
        <w:rPr>
          <w:rFonts w:hint="eastAsia"/>
        </w:rPr>
      </w:pPr>
      <w:r>
        <w:t>监测报告及经营情况记录簿应当保存三年。</w:t>
      </w:r>
    </w:p>
    <w:p>
      <w:pPr>
        <w:spacing w:line="360" w:lineRule="auto"/>
        <w:ind w:firstLine="481" w:firstLineChars="200"/>
        <w:jc w:val="both"/>
        <w:rPr>
          <w:rFonts w:hint="eastAsia"/>
        </w:rPr>
      </w:pPr>
      <w:r>
        <w:rPr>
          <w:b/>
        </w:rPr>
        <w:t>第十条</w:t>
      </w:r>
      <w:r>
        <w:t>　从事拆解、利用、处置电子废物活动的单位（包括个体工商户），应当按照经验收合格的培训制度和计划进行培训。</w:t>
      </w:r>
    </w:p>
    <w:p>
      <w:pPr>
        <w:spacing w:line="360" w:lineRule="auto"/>
        <w:ind w:firstLine="481" w:firstLineChars="200"/>
        <w:jc w:val="both"/>
        <w:rPr>
          <w:rFonts w:hint="eastAsia"/>
        </w:rPr>
      </w:pPr>
      <w:r>
        <w:rPr>
          <w:b/>
        </w:rPr>
        <w:t>第十一条</w:t>
      </w:r>
      <w:r>
        <w:t>　拆解、利用和处置电子废物，应当符合国家环境保护总局制定的有关电子废物污染防治的相关标准、技术规范和技术政策的要求。</w:t>
      </w:r>
    </w:p>
    <w:p>
      <w:pPr>
        <w:spacing w:line="360" w:lineRule="auto"/>
        <w:ind w:firstLine="480" w:firstLineChars="200"/>
        <w:jc w:val="both"/>
        <w:rPr>
          <w:rFonts w:hint="eastAsia"/>
        </w:rPr>
      </w:pPr>
      <w:r>
        <w:t>禁止使用落后的技术、工艺和设备拆解、利用和处置电子废物。</w:t>
      </w:r>
    </w:p>
    <w:p>
      <w:pPr>
        <w:spacing w:line="360" w:lineRule="auto"/>
        <w:ind w:firstLine="480" w:firstLineChars="200"/>
        <w:jc w:val="both"/>
        <w:rPr>
          <w:rFonts w:hint="eastAsia"/>
        </w:rPr>
      </w:pPr>
      <w:r>
        <w:t>禁止露天焚烧电子废物。</w:t>
      </w:r>
    </w:p>
    <w:p>
      <w:pPr>
        <w:spacing w:line="360" w:lineRule="auto"/>
        <w:ind w:firstLine="480" w:firstLineChars="200"/>
        <w:jc w:val="both"/>
        <w:rPr>
          <w:rFonts w:hint="eastAsia"/>
        </w:rPr>
      </w:pPr>
      <w:r>
        <w:t>禁止使用冲天炉、简易反射炉等设备和简易酸浸工艺利用、处置电子废物。</w:t>
      </w:r>
    </w:p>
    <w:p>
      <w:pPr>
        <w:spacing w:line="360" w:lineRule="auto"/>
        <w:ind w:firstLine="480" w:firstLineChars="200"/>
        <w:jc w:val="both"/>
        <w:rPr>
          <w:rFonts w:hint="eastAsia"/>
        </w:rPr>
      </w:pPr>
      <w:r>
        <w:t>禁止以直接填埋的方式处置电子废物。</w:t>
      </w:r>
    </w:p>
    <w:p>
      <w:pPr>
        <w:spacing w:line="360" w:lineRule="auto"/>
        <w:ind w:firstLine="480" w:firstLineChars="200"/>
        <w:jc w:val="both"/>
        <w:rPr>
          <w:rFonts w:hint="eastAsia"/>
        </w:rPr>
      </w:pPr>
      <w:r>
        <w:t>拆解、利用、处置电子废物应当在专门作业场所进行。作业场所应当采取防雨、防地面渗漏的措施，并有收集泄漏液体的设施。拆解电子废物，应当首先将铅酸电池、镉镍电池、汞开关、阴极射线管、多氯联苯电容器、制冷剂等去除并分类收集、贮存、利用、处置。</w:t>
      </w:r>
    </w:p>
    <w:p>
      <w:pPr>
        <w:spacing w:line="360" w:lineRule="auto"/>
        <w:ind w:firstLine="480" w:firstLineChars="200"/>
        <w:jc w:val="both"/>
        <w:rPr>
          <w:rFonts w:hint="eastAsia"/>
        </w:rPr>
      </w:pPr>
      <w:r>
        <w:t>贮存电子废物，应当采取防止因破碎或者其他原因导致电子废物中有毒有害物质泄漏的措施。破碎的阴极射线管应当贮存在有盖的容器内。电子废物贮存期限不得超过一年。</w:t>
      </w:r>
    </w:p>
    <w:p>
      <w:pPr>
        <w:spacing w:line="360" w:lineRule="auto"/>
        <w:ind w:firstLine="481" w:firstLineChars="200"/>
        <w:jc w:val="both"/>
        <w:rPr>
          <w:rFonts w:hint="eastAsia"/>
        </w:rPr>
      </w:pPr>
      <w:r>
        <w:rPr>
          <w:b/>
        </w:rPr>
        <w:t>第十二条</w:t>
      </w:r>
      <w:r>
        <w:t>　县级以上人民政府环境保护行政主管部门有权要求拆解、利用、处置电子废物的单位定期报告电子废物经营活动情况。</w:t>
      </w:r>
    </w:p>
    <w:p>
      <w:pPr>
        <w:spacing w:line="360" w:lineRule="auto"/>
        <w:ind w:firstLine="480" w:firstLineChars="200"/>
        <w:jc w:val="both"/>
        <w:rPr>
          <w:rFonts w:hint="eastAsia"/>
        </w:rPr>
      </w:pPr>
      <w:r>
        <w:t>县级以上人民政府环境保护行政主管部门应当通过书面核查和实地检查等方式进行监督检查，并将监督检查情况和处理结果予以记录，由监督检查人员签字后归档。监督抽查和监测一年不得少于一次。</w:t>
      </w:r>
    </w:p>
    <w:p>
      <w:pPr>
        <w:spacing w:line="360" w:lineRule="auto"/>
        <w:ind w:firstLine="480" w:firstLineChars="200"/>
        <w:jc w:val="both"/>
        <w:rPr>
          <w:rFonts w:hint="eastAsia"/>
        </w:rPr>
      </w:pPr>
      <w:r>
        <w:t>县级以上人民政府环境保护行政主管部门发现有不符合环境保护措施验收合格时条件、情节轻微的，可以责令限期整改；经及时整改并未造成危害后果的，可以不予处罚。</w:t>
      </w:r>
    </w:p>
    <w:p>
      <w:pPr>
        <w:spacing w:line="360" w:lineRule="auto"/>
        <w:ind w:firstLine="481" w:firstLineChars="200"/>
        <w:jc w:val="both"/>
        <w:rPr>
          <w:rFonts w:hint="eastAsia"/>
        </w:rPr>
      </w:pPr>
      <w:r>
        <w:rPr>
          <w:b/>
        </w:rPr>
        <w:t>第十三条</w:t>
      </w:r>
      <w:r>
        <w:t>　本办法施行前已经从事拆解、利用、处置电子废物活动的单位（包括个体工商户），具备下列条件的，可以自本办法施行之日起120日内，按照本办法的规定，向所在地设区的市级以上地方人民政府环境保护行政主管部门申请核准列入临时名录，并提供下列相关证明文件：</w:t>
      </w:r>
    </w:p>
    <w:p>
      <w:pPr>
        <w:spacing w:line="360" w:lineRule="auto"/>
        <w:ind w:firstLine="480" w:firstLineChars="200"/>
        <w:jc w:val="both"/>
        <w:rPr>
          <w:rFonts w:hint="eastAsia"/>
        </w:rPr>
      </w:pPr>
      <w:r>
        <w:t>（一）已依法办理工商登记手续，取得营业执照；</w:t>
      </w:r>
    </w:p>
    <w:p>
      <w:pPr>
        <w:spacing w:line="360" w:lineRule="auto"/>
        <w:ind w:firstLine="480" w:firstLineChars="200"/>
        <w:jc w:val="both"/>
        <w:rPr>
          <w:rFonts w:hint="eastAsia"/>
        </w:rPr>
      </w:pPr>
      <w:r>
        <w:t>（二）环境保护设施已经环境保护行政主管部门竣工验收合格；</w:t>
      </w:r>
    </w:p>
    <w:p>
      <w:pPr>
        <w:spacing w:line="360" w:lineRule="auto"/>
        <w:ind w:firstLine="480" w:firstLineChars="200"/>
        <w:jc w:val="both"/>
        <w:rPr>
          <w:rFonts w:hint="eastAsia"/>
        </w:rPr>
      </w:pPr>
      <w:r>
        <w:t>（三）已经符合或者经过整改符合本办法规定的环境保护措施验收条件，能够达到电子废物拆解利用处置环境保护技术规范和管理要求；</w:t>
      </w:r>
    </w:p>
    <w:p>
      <w:pPr>
        <w:spacing w:line="360" w:lineRule="auto"/>
        <w:ind w:firstLine="480" w:firstLineChars="200"/>
        <w:jc w:val="both"/>
        <w:rPr>
          <w:rFonts w:hint="eastAsia"/>
        </w:rPr>
      </w:pPr>
      <w:r>
        <w:t>（四）污染物排放及所产生固体废物或者液态废物的利用或者处置符合环境保护设施竣工验收时的要求。</w:t>
      </w:r>
    </w:p>
    <w:p>
      <w:pPr>
        <w:spacing w:line="360" w:lineRule="auto"/>
        <w:ind w:firstLine="480" w:firstLineChars="200"/>
        <w:jc w:val="both"/>
        <w:rPr>
          <w:rFonts w:hint="eastAsia"/>
        </w:rPr>
      </w:pPr>
      <w:r>
        <w:t>设区的市级以上地方人民政府环境保护行政主管部门应当自受理申请之日起20个工作日内，对申请单位提交的证明材料进行审查，并对申请单位的经营设施进行现场核查，符合条件的，列入临时名录，并予以公告；不符合条件的，书面通知申请单位并说明理由。</w:t>
      </w:r>
    </w:p>
    <w:p>
      <w:pPr>
        <w:spacing w:line="360" w:lineRule="auto"/>
        <w:ind w:firstLine="480" w:firstLineChars="200"/>
        <w:jc w:val="both"/>
        <w:rPr>
          <w:rFonts w:hint="eastAsia"/>
        </w:rPr>
      </w:pPr>
      <w:r>
        <w:t>列入临时名录经营期限满三年，并符合本办法第七条第二款所列条件的，列入名录。</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相关方责任</w:t>
      </w:r>
    </w:p>
    <w:p>
      <w:pPr>
        <w:spacing w:line="360" w:lineRule="auto"/>
        <w:ind w:firstLine="481" w:firstLineChars="200"/>
        <w:jc w:val="both"/>
        <w:rPr>
          <w:rFonts w:hint="eastAsia"/>
        </w:rPr>
      </w:pPr>
      <w:r>
        <w:rPr>
          <w:b/>
        </w:rPr>
        <w:t>第十四条</w:t>
      </w:r>
      <w:r>
        <w:t>　电子电器产品、电子电气设备的生产者应当依据国家有关法律、行政法规或者规章的规定，限制或者淘汰有毒有害物质在产品或者设备中的使用。</w:t>
      </w:r>
    </w:p>
    <w:p>
      <w:pPr>
        <w:spacing w:line="360" w:lineRule="auto"/>
        <w:ind w:firstLine="480" w:firstLineChars="200"/>
        <w:jc w:val="both"/>
        <w:rPr>
          <w:rFonts w:hint="eastAsia"/>
        </w:rPr>
      </w:pPr>
      <w:r>
        <w:t>电子电器产品、电子电气设备的生产者、进口者和销售者，应当依据国家有关规定公开产品或者设备所含铅、汞、镉、六价铬、多溴联苯（PBB）、多溴二苯醚（PBDE）等有毒有害物质，以及不当利用或者处置可能对环境和人类健康影响的信息，产品或者设备废弃后以环境无害化方式利用或者处置的方法提示。</w:t>
      </w:r>
    </w:p>
    <w:p>
      <w:pPr>
        <w:spacing w:line="360" w:lineRule="auto"/>
        <w:ind w:firstLine="480" w:firstLineChars="200"/>
        <w:jc w:val="both"/>
        <w:rPr>
          <w:rFonts w:hint="eastAsia"/>
        </w:rPr>
      </w:pPr>
      <w:r>
        <w:t>电子电器产品、电子电气设备的生产者、进口者和销售者，应当依据国家有关规定建立回收系统，回收废弃产品或者设备，并负责以环境无害化方式贮存、利用或者处置。</w:t>
      </w:r>
    </w:p>
    <w:p>
      <w:pPr>
        <w:spacing w:line="360" w:lineRule="auto"/>
        <w:ind w:firstLine="481" w:firstLineChars="200"/>
        <w:jc w:val="both"/>
        <w:rPr>
          <w:rFonts w:hint="eastAsia"/>
        </w:rPr>
      </w:pPr>
      <w:r>
        <w:rPr>
          <w:b/>
        </w:rPr>
        <w:t>第十五条</w:t>
      </w:r>
      <w:r>
        <w:t>　有下列情形之一的，应当将电子废物提供或者委托给列入名录（包括临时名录）的具有相应经营范围的拆解利用处置单位（包括个体工商户）进行拆解、利用或者处置：</w:t>
      </w:r>
    </w:p>
    <w:p>
      <w:pPr>
        <w:spacing w:line="360" w:lineRule="auto"/>
        <w:ind w:firstLine="480" w:firstLineChars="200"/>
        <w:jc w:val="both"/>
        <w:rPr>
          <w:rFonts w:hint="eastAsia"/>
        </w:rPr>
      </w:pPr>
      <w:r>
        <w:t>（一）产生工业电子废物的单位，未自行以环境无害化方式拆解、利用或者处置的；</w:t>
      </w:r>
    </w:p>
    <w:p>
      <w:pPr>
        <w:spacing w:line="360" w:lineRule="auto"/>
        <w:ind w:firstLine="480" w:firstLineChars="200"/>
        <w:jc w:val="both"/>
        <w:rPr>
          <w:rFonts w:hint="eastAsia"/>
        </w:rPr>
      </w:pPr>
      <w:r>
        <w:t>（二）电子电器产品、电子电气设备生产者、销售者、进口者、使用者、翻新或者维修者、再制造者，废弃电子电器产品、电子电气设备的；</w:t>
      </w:r>
    </w:p>
    <w:p>
      <w:pPr>
        <w:spacing w:line="360" w:lineRule="auto"/>
        <w:ind w:firstLine="480" w:firstLineChars="200"/>
        <w:jc w:val="both"/>
        <w:rPr>
          <w:rFonts w:hint="eastAsia"/>
        </w:rPr>
      </w:pPr>
      <w:r>
        <w:t>（三）拆解利用处置单位（包括个体工商户），不能完全拆解、利用或者处置电子废物的；</w:t>
      </w:r>
    </w:p>
    <w:p>
      <w:pPr>
        <w:spacing w:line="360" w:lineRule="auto"/>
        <w:ind w:firstLine="480" w:firstLineChars="200"/>
        <w:jc w:val="both"/>
        <w:rPr>
          <w:rFonts w:hint="eastAsia"/>
        </w:rPr>
      </w:pPr>
      <w:r>
        <w:t>（四）有关行政主管部门在行政管理活动中，依法收缴的非法生产或者进口的电子电器产品、电子电气设备需要拆解、利用或者处置的。</w:t>
      </w:r>
    </w:p>
    <w:p>
      <w:pPr>
        <w:spacing w:line="360" w:lineRule="auto"/>
        <w:ind w:firstLine="481" w:firstLineChars="200"/>
        <w:jc w:val="both"/>
        <w:rPr>
          <w:rFonts w:hint="eastAsia"/>
        </w:rPr>
      </w:pPr>
      <w:r>
        <w:rPr>
          <w:b/>
        </w:rPr>
        <w:t>第十六条</w:t>
      </w:r>
      <w:r>
        <w:t>　产生工业电子废物的单位，应当记录所产生工业电子废物的种类、重量或者数量、自行或者委托第三方贮存、拆解、利用、处置情况等；并依法向所在地县级以上地方人民政府环境保护行政主管部门提供电子废物的种类、产生量、流向、拆解、利用、贮存、处置等有关资料。</w:t>
      </w:r>
    </w:p>
    <w:p>
      <w:pPr>
        <w:spacing w:line="360" w:lineRule="auto"/>
        <w:ind w:firstLine="480" w:firstLineChars="200"/>
        <w:jc w:val="both"/>
        <w:rPr>
          <w:rFonts w:hint="eastAsia"/>
        </w:rPr>
      </w:pPr>
      <w:r>
        <w:t>记录资料应当保存三年。</w:t>
      </w:r>
    </w:p>
    <w:p>
      <w:pPr>
        <w:spacing w:line="360" w:lineRule="auto"/>
        <w:ind w:firstLine="481" w:firstLineChars="200"/>
        <w:jc w:val="both"/>
        <w:rPr>
          <w:rFonts w:hint="eastAsia"/>
        </w:rPr>
      </w:pPr>
      <w:r>
        <w:rPr>
          <w:b/>
        </w:rPr>
        <w:t>第十七条</w:t>
      </w:r>
      <w:r>
        <w:t>　以整机形式转移含铅酸电池、镉镍电池、汞开关、阴极射线管和多氯联苯电容器的废弃电子电器产品或者电子电气设备等电子类危险废物的，适用《固体废物污染环境防治法》第二十三条的规定。</w:t>
      </w:r>
    </w:p>
    <w:p>
      <w:pPr>
        <w:spacing w:line="360" w:lineRule="auto"/>
        <w:ind w:firstLine="480" w:firstLineChars="200"/>
        <w:jc w:val="both"/>
        <w:rPr>
          <w:rFonts w:hint="eastAsia"/>
        </w:rPr>
      </w:pPr>
      <w:r>
        <w:t>转移过程中应当采取防止废弃电子电器产品或者电子电气设备破碎的措施。</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罚则</w:t>
      </w:r>
    </w:p>
    <w:p>
      <w:pPr>
        <w:spacing w:line="360" w:lineRule="auto"/>
        <w:ind w:firstLine="481" w:firstLineChars="200"/>
        <w:jc w:val="both"/>
        <w:rPr>
          <w:rFonts w:hint="eastAsia"/>
        </w:rPr>
      </w:pPr>
      <w:r>
        <w:rPr>
          <w:b/>
        </w:rPr>
        <w:t>第十八条</w:t>
      </w:r>
      <w:r>
        <w:t>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p>
      <w:pPr>
        <w:spacing w:line="360" w:lineRule="auto"/>
        <w:ind w:firstLine="481" w:firstLineChars="200"/>
        <w:jc w:val="both"/>
        <w:rPr>
          <w:rFonts w:hint="eastAsia"/>
        </w:rPr>
      </w:pPr>
      <w:r>
        <w:rPr>
          <w:b/>
        </w:rPr>
        <w:t>第十九条</w:t>
      </w:r>
      <w:r>
        <w:t>　违反本办法规定，拒绝现场检查的，由县级以上人民政府环境保护行政主管部门依据《固体废物污染环境防治法》责令限期改正；拒不改正或者在检查时弄虚作假的，处2000元以上2万元以下的罚款；情节严重，但尚构不成刑事处罚的，并由公安机关依据《治安管理处罚法》处5日以上10日以下拘留；构成犯罪的，依法追究刑事责任。</w:t>
      </w:r>
    </w:p>
    <w:p>
      <w:pPr>
        <w:spacing w:line="360" w:lineRule="auto"/>
        <w:ind w:firstLine="481" w:firstLineChars="200"/>
        <w:jc w:val="both"/>
        <w:rPr>
          <w:rFonts w:hint="eastAsia"/>
        </w:rPr>
      </w:pPr>
      <w:r>
        <w:rPr>
          <w:b/>
        </w:rPr>
        <w:t>第二十条</w:t>
      </w:r>
      <w:r>
        <w:t>　违反本办法规定，任何个人或者未列入名录（包括临时名录）的单位（包括个体工商户）从事拆解、利用、处置电子废物活动的，按照下列规定予以处罚：</w:t>
      </w:r>
    </w:p>
    <w:p>
      <w:pPr>
        <w:spacing w:line="360" w:lineRule="auto"/>
        <w:ind w:firstLine="480" w:firstLineChars="200"/>
        <w:jc w:val="both"/>
        <w:rPr>
          <w:rFonts w:hint="eastAsia"/>
        </w:rPr>
      </w:pPr>
      <w:r>
        <w:t>（一）未获得环境保护措施验收合格的，由审批该建设项目环境影响评价文件的人民政府环境保护行政主管部门依据《建设项目环境保护管理条例》责令停止拆解、利用、处置电子废物活动，可以处10万元以下罚款；</w:t>
      </w:r>
    </w:p>
    <w:p>
      <w:pPr>
        <w:spacing w:line="360" w:lineRule="auto"/>
        <w:ind w:firstLine="480" w:firstLineChars="200"/>
        <w:jc w:val="both"/>
        <w:rPr>
          <w:rFonts w:hint="eastAsia"/>
        </w:rPr>
      </w:pPr>
      <w:r>
        <w:t>（二）未取得营业执照的，由工商行政管理部门依据《无照经营查处取缔办法》依法予以取缔，没收专门用于从事无照经营的工具、设备、原材料、产品等财物，并处5万元以上50万元以下的罚款。</w:t>
      </w:r>
    </w:p>
    <w:p>
      <w:pPr>
        <w:spacing w:line="360" w:lineRule="auto"/>
        <w:ind w:firstLine="481" w:firstLineChars="200"/>
        <w:jc w:val="both"/>
        <w:rPr>
          <w:rFonts w:hint="eastAsia"/>
        </w:rPr>
      </w:pPr>
      <w:r>
        <w:rPr>
          <w:b/>
        </w:rPr>
        <w:t>第二十一条</w:t>
      </w:r>
      <w:r>
        <w:t>　违反本办法规定，有下列行为之一的，由所在地县级以上人民政府环境保护行政主管部门责令限期整改，并处3万元以下罚款：</w:t>
      </w:r>
    </w:p>
    <w:p>
      <w:pPr>
        <w:spacing w:line="360" w:lineRule="auto"/>
        <w:ind w:firstLine="480" w:firstLineChars="200"/>
        <w:jc w:val="both"/>
        <w:rPr>
          <w:rFonts w:hint="eastAsia"/>
        </w:rPr>
      </w:pPr>
      <w:r>
        <w:t>（一）将未完全拆解、利用或者处置的电子废物提供或者委托给列入名录（包括临时名录）且具有相应经营范围的拆解利用处置单位（包括个体工商户）以外的单位或者个人从事拆解、利用、处置活动的；</w:t>
      </w:r>
    </w:p>
    <w:p>
      <w:pPr>
        <w:spacing w:line="360" w:lineRule="auto"/>
        <w:ind w:firstLine="480" w:firstLineChars="200"/>
        <w:jc w:val="both"/>
        <w:rPr>
          <w:rFonts w:hint="eastAsia"/>
        </w:rPr>
      </w:pPr>
      <w:r>
        <w:t>（二）拆解、利用和处置电子废物不符合有关电子废物污染防治的相关标准、技术规范和技术政策的要求，或者违反本办法规定的禁止性技术、工艺、设备要求的；</w:t>
      </w:r>
    </w:p>
    <w:p>
      <w:pPr>
        <w:spacing w:line="360" w:lineRule="auto"/>
        <w:ind w:firstLine="480" w:firstLineChars="200"/>
        <w:jc w:val="both"/>
        <w:rPr>
          <w:rFonts w:hint="eastAsia"/>
        </w:rPr>
      </w:pPr>
      <w:r>
        <w:t>（三）贮存、拆解、利用、处置电子废物的作业场所不符合要求的；</w:t>
      </w:r>
    </w:p>
    <w:p>
      <w:pPr>
        <w:spacing w:line="360" w:lineRule="auto"/>
        <w:ind w:firstLine="480" w:firstLineChars="200"/>
        <w:jc w:val="both"/>
        <w:rPr>
          <w:rFonts w:hint="eastAsia"/>
        </w:rPr>
      </w:pPr>
      <w:r>
        <w:t>（四）未按规定记录经营情况、日常环境监测数据、所产生工业电子废物的有关情况等，或者环境监测数据、经营情况记录弄虚作假的；</w:t>
      </w:r>
    </w:p>
    <w:p>
      <w:pPr>
        <w:spacing w:line="360" w:lineRule="auto"/>
        <w:ind w:firstLine="480" w:firstLineChars="200"/>
        <w:jc w:val="both"/>
        <w:rPr>
          <w:rFonts w:hint="eastAsia"/>
        </w:rPr>
      </w:pPr>
      <w:r>
        <w:t>（五）未按培训制度和计划进行培训的；</w:t>
      </w:r>
    </w:p>
    <w:p>
      <w:pPr>
        <w:spacing w:line="360" w:lineRule="auto"/>
        <w:ind w:firstLine="480" w:firstLineChars="200"/>
        <w:jc w:val="both"/>
        <w:rPr>
          <w:rFonts w:hint="eastAsia"/>
        </w:rPr>
      </w:pPr>
      <w:r>
        <w:t>（六）贮存电子废物超过一年的。</w:t>
      </w:r>
    </w:p>
    <w:p>
      <w:pPr>
        <w:spacing w:line="360" w:lineRule="auto"/>
        <w:ind w:firstLine="481" w:firstLineChars="200"/>
        <w:jc w:val="both"/>
        <w:rPr>
          <w:rFonts w:hint="eastAsia"/>
        </w:rPr>
      </w:pPr>
      <w:r>
        <w:rPr>
          <w:b/>
        </w:rPr>
        <w:t>第二十二条</w:t>
      </w:r>
      <w:r>
        <w:t>　列入名录（包括临时名录）的单位（包括个体工商户）违反《固体废物污染环境防治法》等有关法律、行政法规规定，有下列行为之一的，依据有关法律、行政法规予以处罚：</w:t>
      </w:r>
    </w:p>
    <w:p>
      <w:pPr>
        <w:spacing w:line="360" w:lineRule="auto"/>
        <w:ind w:firstLine="480" w:firstLineChars="200"/>
        <w:jc w:val="both"/>
        <w:rPr>
          <w:rFonts w:hint="eastAsia"/>
        </w:rPr>
      </w:pPr>
      <w:r>
        <w:t>（一）擅自关闭、闲置或者拆除污染防治设施、场所的；</w:t>
      </w:r>
    </w:p>
    <w:p>
      <w:pPr>
        <w:spacing w:line="360" w:lineRule="auto"/>
        <w:ind w:firstLine="480" w:firstLineChars="200"/>
        <w:jc w:val="both"/>
        <w:rPr>
          <w:rFonts w:hint="eastAsia"/>
        </w:rPr>
      </w:pPr>
      <w:r>
        <w:t>（二）未采取无害化处置措施，随意倾倒、堆放所产生的固体废物或液态废物的；</w:t>
      </w:r>
    </w:p>
    <w:p>
      <w:pPr>
        <w:spacing w:line="360" w:lineRule="auto"/>
        <w:ind w:firstLine="480" w:firstLineChars="200"/>
        <w:jc w:val="both"/>
        <w:rPr>
          <w:rFonts w:hint="eastAsia"/>
        </w:rPr>
      </w:pPr>
      <w:r>
        <w:t>（三）造成固体废物或液态废物扬散、流失、渗漏或者其他环境污染等环境违法行为的；</w:t>
      </w:r>
    </w:p>
    <w:p>
      <w:pPr>
        <w:spacing w:line="360" w:lineRule="auto"/>
        <w:ind w:firstLine="480" w:firstLineChars="200"/>
        <w:jc w:val="both"/>
        <w:rPr>
          <w:rFonts w:hint="eastAsia"/>
        </w:rPr>
      </w:pPr>
      <w:r>
        <w:t>（四）不正常使用污染防治设施的。</w:t>
      </w:r>
    </w:p>
    <w:p>
      <w:pPr>
        <w:spacing w:line="360" w:lineRule="auto"/>
        <w:ind w:firstLine="480" w:firstLineChars="200"/>
        <w:jc w:val="both"/>
        <w:rPr>
          <w:rFonts w:hint="eastAsia"/>
        </w:rPr>
      </w:pPr>
      <w:r>
        <w:t>有前款第一项、第二项、第三项行为的，分别依据《固体废物污染环境防治法》第六十八条规定，处以1万元以上10万元以下罚款；有前款第四项行为的，依据《水污染防治法》、《大气污染防治法》有关规定予以处罚。</w:t>
      </w:r>
    </w:p>
    <w:p>
      <w:pPr>
        <w:spacing w:line="360" w:lineRule="auto"/>
        <w:ind w:firstLine="481" w:firstLineChars="200"/>
        <w:jc w:val="both"/>
        <w:rPr>
          <w:rFonts w:hint="eastAsia"/>
        </w:rPr>
      </w:pPr>
      <w:r>
        <w:rPr>
          <w:b/>
        </w:rPr>
        <w:t>第二十三条</w:t>
      </w:r>
      <w:r>
        <w:t>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pPr>
        <w:spacing w:line="360" w:lineRule="auto"/>
        <w:ind w:firstLine="480" w:firstLineChars="200"/>
        <w:jc w:val="both"/>
        <w:rPr>
          <w:rFonts w:hint="eastAsia"/>
        </w:rPr>
      </w:pPr>
      <w:r>
        <w:t>（一）危害生活饮用水水源的；</w:t>
      </w:r>
    </w:p>
    <w:p>
      <w:pPr>
        <w:spacing w:line="360" w:lineRule="auto"/>
        <w:ind w:firstLine="480" w:firstLineChars="200"/>
        <w:jc w:val="both"/>
        <w:rPr>
          <w:rFonts w:hint="eastAsia"/>
        </w:rPr>
      </w:pPr>
      <w:r>
        <w:t>（二）造成地下水或者土壤重金属环境污染的；</w:t>
      </w:r>
    </w:p>
    <w:p>
      <w:pPr>
        <w:spacing w:line="360" w:lineRule="auto"/>
        <w:ind w:firstLine="480" w:firstLineChars="200"/>
        <w:jc w:val="both"/>
        <w:rPr>
          <w:rFonts w:hint="eastAsia"/>
        </w:rPr>
      </w:pPr>
      <w:r>
        <w:t>（三）因危险废物扬散、流失、渗漏造成环境污染的；</w:t>
      </w:r>
    </w:p>
    <w:p>
      <w:pPr>
        <w:spacing w:line="360" w:lineRule="auto"/>
        <w:ind w:firstLine="480" w:firstLineChars="200"/>
        <w:jc w:val="both"/>
        <w:rPr>
          <w:rFonts w:hint="eastAsia"/>
        </w:rPr>
      </w:pPr>
      <w:r>
        <w:t>（四）造成环境功能丧失无法恢复环境原状的；</w:t>
      </w:r>
    </w:p>
    <w:p>
      <w:pPr>
        <w:spacing w:line="360" w:lineRule="auto"/>
        <w:ind w:firstLine="480" w:firstLineChars="200"/>
        <w:jc w:val="both"/>
        <w:rPr>
          <w:rFonts w:hint="eastAsia"/>
        </w:rPr>
      </w:pPr>
      <w:r>
        <w:t>（五）其他造成固体废物或者液态废物严重污染环境的情形。</w:t>
      </w:r>
    </w:p>
    <w:p>
      <w:pPr>
        <w:spacing w:line="360" w:lineRule="auto"/>
        <w:ind w:firstLine="481" w:firstLineChars="200"/>
        <w:jc w:val="both"/>
        <w:rPr>
          <w:rFonts w:hint="eastAsia"/>
        </w:rPr>
      </w:pPr>
      <w:r>
        <w:rPr>
          <w:b/>
        </w:rPr>
        <w:t>第二十四条</w:t>
      </w:r>
      <w:r>
        <w:t>　县级以上人民政府环境保护行政主管部门发现有违反本办法的行为，依据有关法律、法规和本办法的规定应当由工商行政管理部门或者公安机关行使行政处罚权的，应当及时移送有关主管部门依法予以处罚。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附则</w:t>
      </w:r>
    </w:p>
    <w:p>
      <w:pPr>
        <w:spacing w:line="360" w:lineRule="auto"/>
        <w:ind w:firstLine="481" w:firstLineChars="200"/>
        <w:jc w:val="both"/>
        <w:rPr>
          <w:rFonts w:hint="eastAsia"/>
        </w:rPr>
      </w:pPr>
      <w:r>
        <w:rPr>
          <w:b/>
        </w:rPr>
        <w:t>第二十五条</w:t>
      </w:r>
      <w:r>
        <w:t>　本办法中下列用语的含义：</w:t>
      </w:r>
    </w:p>
    <w:p>
      <w:pPr>
        <w:spacing w:line="360" w:lineRule="auto"/>
        <w:ind w:firstLine="480" w:firstLineChars="200"/>
        <w:jc w:val="both"/>
        <w:rPr>
          <w:rFonts w:hint="eastAsia"/>
        </w:rPr>
      </w:pPr>
      <w:r>
        <w:t>（一）电子废物，是指废弃的电子电器产品、电子电气设备（以下简称产品或者设备）及其废弃零部件、元器件和国家环境保护总局会同有关部门规定纳入电子废物管理的物品、物质。包括工业生产活动中产生的报废产品或者设备、报废的半成品和下脚料，产品或者设备维修、翻新、再制造过程产生的报废品，日常生活或者为日常生活提供服务的活动中废弃的产品或者设备，以及法律法规禁止生产或者进口的产品或者设备。</w:t>
      </w:r>
    </w:p>
    <w:p>
      <w:pPr>
        <w:spacing w:line="360" w:lineRule="auto"/>
        <w:ind w:firstLine="480" w:firstLineChars="200"/>
        <w:jc w:val="both"/>
        <w:rPr>
          <w:rFonts w:hint="eastAsia"/>
        </w:rPr>
      </w:pPr>
      <w:r>
        <w:t>（二）工业电子废物，是指在工业生产活动中产生的电子废物，包括维修、翻新和再制造工业单位以及拆解利用处置电子废物的单位（包括个体工商户），在生产活动及相关活动中产生的电子废物。</w:t>
      </w:r>
    </w:p>
    <w:p>
      <w:pPr>
        <w:spacing w:line="360" w:lineRule="auto"/>
        <w:ind w:firstLine="480" w:firstLineChars="200"/>
        <w:jc w:val="both"/>
        <w:rPr>
          <w:rFonts w:hint="eastAsia"/>
        </w:rPr>
      </w:pPr>
      <w:r>
        <w:t>（三）电子类危险废物，是指列入国家危险废物名录或者根据国家规定的危险废物鉴别标准和鉴别方法认定的具有危险特性的电子废物。包括含铅酸电池、镉镍电池、汞开关、阴极射线管和多氯联苯电容器等的产品或者设备等。</w:t>
      </w:r>
    </w:p>
    <w:p>
      <w:pPr>
        <w:spacing w:line="360" w:lineRule="auto"/>
        <w:ind w:firstLine="480" w:firstLineChars="200"/>
        <w:jc w:val="both"/>
        <w:rPr>
          <w:rFonts w:hint="eastAsia"/>
        </w:rPr>
      </w:pPr>
      <w:r>
        <w:t>（四）拆解，是指以利用、贮存或者处置为目的，通过人工或者机械的方式将电子废物进行拆卸、解体活动；不包括产品或者设备维修、翻新、再制造过程中的拆卸活动。</w:t>
      </w:r>
    </w:p>
    <w:p>
      <w:pPr>
        <w:spacing w:line="360" w:lineRule="auto"/>
        <w:ind w:firstLine="480" w:firstLineChars="200"/>
        <w:jc w:val="both"/>
        <w:rPr>
          <w:rFonts w:hint="eastAsia"/>
        </w:rPr>
      </w:pPr>
      <w:r>
        <w:t>（五）利用，是指从电子废物中提取物质作为原材料或者燃料的活动，不包括对产品或者设备的维修、翻新和再制造。</w:t>
      </w:r>
    </w:p>
    <w:p>
      <w:pPr>
        <w:spacing w:line="360" w:lineRule="auto"/>
        <w:ind w:firstLine="481" w:firstLineChars="200"/>
        <w:jc w:val="both"/>
        <w:rPr>
          <w:rFonts w:hint="eastAsia"/>
        </w:rPr>
      </w:pPr>
      <w:r>
        <w:rPr>
          <w:b/>
        </w:rPr>
        <w:t>第二十六条</w:t>
      </w:r>
      <w:r>
        <w:t>　本办法自2008年2月1日起施行。</w:t>
      </w:r>
    </w:p>
    <w:p>
      <w:pPr>
        <w:pStyle w:val="2"/>
        <w:rPr>
          <w:rFonts w:hint="eastAsia" w:ascii="宋体" w:eastAsia="宋体"/>
          <w:sz w:val="24"/>
        </w:rPr>
        <w:sectPr>
          <w:headerReference r:id="rId134"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358" w:name="_Toc9170"/>
      <w:bookmarkStart w:id="1359" w:name="_Toc13654"/>
      <w:bookmarkStart w:id="1360" w:name="_Toc190951923"/>
      <w:r>
        <w:rPr>
          <w:rFonts w:hint="eastAsia"/>
        </w:rPr>
        <w:t>废弃电器电子产品回收处理管理条例</w:t>
      </w:r>
      <w:bookmarkEnd w:id="1358"/>
      <w:bookmarkEnd w:id="1359"/>
      <w:bookmarkEnd w:id="1360"/>
    </w:p>
    <w:p>
      <w:pPr>
        <w:spacing w:line="360" w:lineRule="auto"/>
        <w:ind w:firstLine="480" w:firstLineChars="200"/>
        <w:jc w:val="both"/>
        <w:rPr>
          <w:rFonts w:hint="eastAsia" w:ascii="仿宋_GB2312" w:eastAsia="仿宋_GB2312"/>
        </w:rPr>
      </w:pPr>
      <w:r>
        <w:rPr>
          <w:rFonts w:hint="eastAsia" w:ascii="仿宋_GB2312" w:eastAsia="仿宋_GB2312"/>
        </w:rPr>
        <w:t>（2</w:t>
      </w:r>
      <w:r>
        <w:rPr>
          <w:rFonts w:ascii="仿宋_GB2312" w:eastAsia="仿宋_GB2312"/>
        </w:rPr>
        <w:t>009</w:t>
      </w:r>
      <w:r>
        <w:rPr>
          <w:rFonts w:hint="eastAsia" w:ascii="仿宋_GB2312" w:eastAsia="仿宋_GB2312"/>
        </w:rPr>
        <w:t>年2月2</w:t>
      </w:r>
      <w:r>
        <w:rPr>
          <w:rFonts w:ascii="仿宋_GB2312" w:eastAsia="仿宋_GB2312"/>
        </w:rPr>
        <w:t>5</w:t>
      </w:r>
      <w:r>
        <w:rPr>
          <w:rFonts w:hint="eastAsia" w:ascii="仿宋_GB2312" w:eastAsia="仿宋_GB2312"/>
        </w:rPr>
        <w:t>日中华人民共和国国务院令第551号发布，根据2019年3月2日《国务院关于修改部分行政法规的决定》修正，自2019年3月2日起施行）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rPr>
      </w:pPr>
      <w:r>
        <w:rPr>
          <w:b/>
        </w:rPr>
        <w:t>第一条</w:t>
      </w:r>
      <w:r>
        <w:t>　为了规范废弃电器电子产品的回收处理活动，促进资源综合利用和循环经济发展，保护环境，保障人体健康，根据《中华人民共和国清洁生产促进法》和《中华人民共和国固体废物污染环境防治法》的有关规定，制定本条例。</w:t>
      </w:r>
    </w:p>
    <w:p>
      <w:pPr>
        <w:spacing w:line="360" w:lineRule="auto"/>
        <w:ind w:firstLine="481" w:firstLineChars="200"/>
        <w:jc w:val="both"/>
        <w:rPr>
          <w:rFonts w:hint="eastAsia"/>
        </w:rPr>
      </w:pPr>
      <w:r>
        <w:rPr>
          <w:b/>
        </w:rPr>
        <w:t>第二条</w:t>
      </w:r>
      <w:r>
        <w:t>　本条例所称废弃电器电子产品的处理活动，是指将废弃电器电子产品进行拆解，从中提取物质作为原材料或者燃料，用改变废弃电器电子产品物理、化学特性的方法减少已产生的废弃电器电子产品数量，减少或者消除其危害成分，以及将其最终置于符合环境保护要求的填埋场的活动，不包括产品维修、翻新以及经维修、翻新后作为旧货再使用的活动。</w:t>
      </w:r>
    </w:p>
    <w:p>
      <w:pPr>
        <w:spacing w:line="360" w:lineRule="auto"/>
        <w:ind w:firstLine="481" w:firstLineChars="200"/>
        <w:jc w:val="both"/>
        <w:rPr>
          <w:rFonts w:hint="eastAsia"/>
        </w:rPr>
      </w:pPr>
      <w:r>
        <w:rPr>
          <w:b/>
        </w:rPr>
        <w:t>第三条</w:t>
      </w:r>
      <w:r>
        <w:t>　列入《废弃电器电子产品处理目录》（以下简称《目录》）的废弃电器电子产品的回收处理及相关活动，适用本条例。</w:t>
      </w:r>
    </w:p>
    <w:p>
      <w:pPr>
        <w:spacing w:line="360" w:lineRule="auto"/>
        <w:ind w:firstLine="480" w:firstLineChars="200"/>
        <w:jc w:val="both"/>
        <w:rPr>
          <w:rFonts w:hint="eastAsia"/>
        </w:rPr>
      </w:pPr>
      <w:r>
        <w:t>国务院资源综合利用主管部门会同国务院生态环境、工业信息产业等主管部门制订和调整《目录》，报国务院批准后实施。</w:t>
      </w:r>
    </w:p>
    <w:p>
      <w:pPr>
        <w:spacing w:line="360" w:lineRule="auto"/>
        <w:ind w:firstLine="481" w:firstLineChars="200"/>
        <w:jc w:val="both"/>
        <w:rPr>
          <w:rFonts w:hint="eastAsia"/>
        </w:rPr>
      </w:pPr>
      <w:r>
        <w:rPr>
          <w:b/>
        </w:rPr>
        <w:t>第四条</w:t>
      </w:r>
      <w:r>
        <w:t>　国务院生态环境主管部门会同国务院资源综合利用、工业信息产业主管部门负责组织拟订废弃电器电子产品回收处理的政策措施并协调实施，负责废弃电器电子产品处理的监督管理工作。国务院商务主管部门负责废弃电器电子产品回收的管理工作。国务院财政、市场监督管理、税务、海关等主管部门在各自职责范围内负责相关管理工作。</w:t>
      </w:r>
    </w:p>
    <w:p>
      <w:pPr>
        <w:spacing w:line="360" w:lineRule="auto"/>
        <w:ind w:firstLine="481" w:firstLineChars="200"/>
        <w:jc w:val="both"/>
        <w:rPr>
          <w:rFonts w:hint="eastAsia"/>
        </w:rPr>
      </w:pPr>
      <w:r>
        <w:rPr>
          <w:b/>
        </w:rPr>
        <w:t>第五条</w:t>
      </w:r>
      <w:r>
        <w:t>　国家对废弃电器电子产品实行多渠道回收和集中处理制度。</w:t>
      </w:r>
    </w:p>
    <w:p>
      <w:pPr>
        <w:spacing w:line="360" w:lineRule="auto"/>
        <w:ind w:firstLine="481" w:firstLineChars="200"/>
        <w:jc w:val="both"/>
        <w:rPr>
          <w:rFonts w:hint="eastAsia"/>
        </w:rPr>
      </w:pPr>
      <w:r>
        <w:rPr>
          <w:b/>
        </w:rPr>
        <w:t>第六条</w:t>
      </w:r>
      <w:r>
        <w:t>　国家对废弃电器电子产品处理实行资格许可制度。设区的市级人民政府生态环境主管部门审批废弃电器电子产品处理企业（以下简称处理企业）资格。</w:t>
      </w:r>
    </w:p>
    <w:p>
      <w:pPr>
        <w:spacing w:line="360" w:lineRule="auto"/>
        <w:ind w:firstLine="481" w:firstLineChars="200"/>
        <w:jc w:val="both"/>
        <w:rPr>
          <w:rFonts w:hint="eastAsia"/>
        </w:rPr>
      </w:pPr>
      <w:r>
        <w:rPr>
          <w:b/>
        </w:rPr>
        <w:t>第七条</w:t>
      </w:r>
      <w:r>
        <w:t>　国家建立废弃电器电子产品处理基金，用于废弃电器电子产品回收处理费用的补贴。电器电子产品生产者、进口电器电子产品的收货人或者其代理人应当按照规定履行废弃电器电子产品处理基金的缴纳义务。</w:t>
      </w:r>
    </w:p>
    <w:p>
      <w:pPr>
        <w:spacing w:line="360" w:lineRule="auto"/>
        <w:ind w:firstLine="480" w:firstLineChars="200"/>
        <w:jc w:val="both"/>
        <w:rPr>
          <w:rFonts w:hint="eastAsia"/>
        </w:rPr>
      </w:pPr>
      <w:r>
        <w:t>废弃电器电子产品处理基金应当纳入预算管理，其征收、使用、管理的具体办法由国务院财政部门会同国务院生态环境、资源综合利用、工业信息产业主管部门制订，报国务院批准后施行。</w:t>
      </w:r>
    </w:p>
    <w:p>
      <w:pPr>
        <w:spacing w:line="360" w:lineRule="auto"/>
        <w:ind w:firstLine="480" w:firstLineChars="200"/>
        <w:jc w:val="both"/>
        <w:rPr>
          <w:rFonts w:hint="eastAsia"/>
        </w:rPr>
      </w:pPr>
      <w:r>
        <w:t>制订废弃电器电子产品处理基金的征收标准和补贴标准，应当充分听取电器电子产品生产企业、处理企业、有关行业协会及专家的意见。</w:t>
      </w:r>
    </w:p>
    <w:p>
      <w:pPr>
        <w:spacing w:line="360" w:lineRule="auto"/>
        <w:ind w:firstLine="481" w:firstLineChars="200"/>
        <w:jc w:val="both"/>
        <w:rPr>
          <w:rFonts w:hint="eastAsia"/>
        </w:rPr>
      </w:pPr>
      <w:r>
        <w:rPr>
          <w:b/>
        </w:rPr>
        <w:t>第八条</w:t>
      </w:r>
      <w:r>
        <w:t>　国家鼓励和支持废弃电器电子产品处理的科学研究、技术开发、相关技术标准的研究以及新技术、新工艺、新设备的示范、推广和应用。</w:t>
      </w:r>
    </w:p>
    <w:p>
      <w:pPr>
        <w:spacing w:line="360" w:lineRule="auto"/>
        <w:ind w:firstLine="481" w:firstLineChars="200"/>
        <w:jc w:val="both"/>
        <w:rPr>
          <w:rFonts w:hint="eastAsia"/>
        </w:rPr>
      </w:pPr>
      <w:r>
        <w:rPr>
          <w:b/>
        </w:rPr>
        <w:t>第九条</w:t>
      </w:r>
      <w:r>
        <w:t>　属于国家禁止进口的废弃电器电子产品，不得进口。</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相关方责任</w:t>
      </w:r>
    </w:p>
    <w:p>
      <w:pPr>
        <w:spacing w:line="360" w:lineRule="auto"/>
        <w:ind w:firstLine="481" w:firstLineChars="200"/>
        <w:jc w:val="both"/>
        <w:rPr>
          <w:rFonts w:hint="eastAsia"/>
        </w:rPr>
      </w:pPr>
      <w:r>
        <w:rPr>
          <w:b/>
        </w:rPr>
        <w:t>第十条</w:t>
      </w:r>
      <w:r>
        <w:t>　电器电子产品生产者、进口电器电子产品的收货人或者其代理人生产、进口的电器电子产品应当符合国家有关电器电子产品污染控制的规定，采用有利于资源综合利用和无害化处理的设计方案，使用无毒无害或者低毒低害以及便于回收利用的材料。</w:t>
      </w:r>
    </w:p>
    <w:p>
      <w:pPr>
        <w:spacing w:line="360" w:lineRule="auto"/>
        <w:ind w:firstLine="480" w:firstLineChars="200"/>
        <w:jc w:val="both"/>
        <w:rPr>
          <w:rFonts w:hint="eastAsia"/>
        </w:rPr>
      </w:pPr>
      <w:r>
        <w:t>电器电子产品上或者产品说明书中应当按照规定提供有关有毒有害物质含量、回收处理提示性说明等信息。</w:t>
      </w:r>
    </w:p>
    <w:p>
      <w:pPr>
        <w:spacing w:line="360" w:lineRule="auto"/>
        <w:ind w:firstLine="481" w:firstLineChars="200"/>
        <w:jc w:val="both"/>
        <w:rPr>
          <w:rFonts w:hint="eastAsia"/>
        </w:rPr>
      </w:pPr>
      <w:r>
        <w:rPr>
          <w:b/>
        </w:rPr>
        <w:t>第十一条</w:t>
      </w:r>
      <w:r>
        <w:t>　国家鼓励电器电子产品生产者自行或者委托销售者、维修机构、售后服务机构、废弃电器电子产品回收经营者回收废弃电器电子产品。电器电子产品销售者、维修机构、售后服务机构应当在其营业场所显著位置标注废弃电器电子产品回收处理提示性信息。</w:t>
      </w:r>
    </w:p>
    <w:p>
      <w:pPr>
        <w:spacing w:line="360" w:lineRule="auto"/>
        <w:ind w:firstLine="480" w:firstLineChars="200"/>
        <w:jc w:val="both"/>
        <w:rPr>
          <w:rFonts w:hint="eastAsia"/>
        </w:rPr>
      </w:pPr>
      <w:r>
        <w:t>回收的废弃电器电子产品应当由有废弃电器电子产品处理资格的处理企业处理。</w:t>
      </w:r>
    </w:p>
    <w:p>
      <w:pPr>
        <w:spacing w:line="360" w:lineRule="auto"/>
        <w:ind w:firstLine="481" w:firstLineChars="200"/>
        <w:jc w:val="both"/>
        <w:rPr>
          <w:rFonts w:hint="eastAsia"/>
        </w:rPr>
      </w:pPr>
      <w:r>
        <w:rPr>
          <w:b/>
        </w:rPr>
        <w:t>第十二条</w:t>
      </w:r>
      <w:r>
        <w:t>　废弃电器电子产品回收经营者应当采取多种方式为电器电子产品使用者提供方便、快捷的回收服务。</w:t>
      </w:r>
    </w:p>
    <w:p>
      <w:pPr>
        <w:spacing w:line="360" w:lineRule="auto"/>
        <w:ind w:firstLine="480" w:firstLineChars="200"/>
        <w:jc w:val="both"/>
        <w:rPr>
          <w:rFonts w:hint="eastAsia"/>
        </w:rPr>
      </w:pPr>
      <w:r>
        <w:t>废弃电器电子产品回收经营者对回收的废弃电器电子产品进行处理，应当依照本条例规定取得废弃电器电子产品处理资格；未取得处理资格的，应当将回收的废弃电器电子产品交有废弃电器电子产品处理资格的处理企业处理。</w:t>
      </w:r>
    </w:p>
    <w:p>
      <w:pPr>
        <w:spacing w:line="360" w:lineRule="auto"/>
        <w:ind w:firstLine="480" w:firstLineChars="200"/>
        <w:jc w:val="both"/>
        <w:rPr>
          <w:rFonts w:hint="eastAsia"/>
        </w:rPr>
      </w:pPr>
      <w:r>
        <w:t>回收的电器电子产品经过修复后销售的，必须符合保障人体健康和人身、财产安全等国家技术规范的强制性要求，并在显著位置标识为旧货。具体管理办法由国务院商务主管部门制定。</w:t>
      </w:r>
    </w:p>
    <w:p>
      <w:pPr>
        <w:spacing w:line="360" w:lineRule="auto"/>
        <w:ind w:firstLine="481" w:firstLineChars="200"/>
        <w:jc w:val="both"/>
        <w:rPr>
          <w:rFonts w:hint="eastAsia"/>
        </w:rPr>
      </w:pPr>
      <w:r>
        <w:rPr>
          <w:b/>
        </w:rPr>
        <w:t>第十三条</w:t>
      </w:r>
      <w:r>
        <w:t>　机关、团体、企事业单位将废弃电器电子产品交有废弃电器电子产品处理资格的处理企业处理的，依照国家有关规定办理资产核销手续。</w:t>
      </w:r>
    </w:p>
    <w:p>
      <w:pPr>
        <w:spacing w:line="360" w:lineRule="auto"/>
        <w:ind w:firstLine="480" w:firstLineChars="200"/>
        <w:jc w:val="both"/>
        <w:rPr>
          <w:rFonts w:hint="eastAsia"/>
        </w:rPr>
      </w:pPr>
      <w:r>
        <w:t>处理涉及国家秘密的废弃电器电子产品，依照国家保密规定办理。</w:t>
      </w:r>
    </w:p>
    <w:p>
      <w:pPr>
        <w:spacing w:line="360" w:lineRule="auto"/>
        <w:ind w:firstLine="481" w:firstLineChars="200"/>
        <w:jc w:val="both"/>
        <w:rPr>
          <w:rFonts w:hint="eastAsia"/>
        </w:rPr>
      </w:pPr>
      <w:r>
        <w:rPr>
          <w:b/>
        </w:rPr>
        <w:t>第十四条</w:t>
      </w:r>
      <w:r>
        <w:t>　国家鼓励处理企业与相关电器电子产品生产者、销售者以及废弃电器电子产品回收经营者等建立长期合作关系，回收处理废弃电器电子产品。</w:t>
      </w:r>
    </w:p>
    <w:p>
      <w:pPr>
        <w:spacing w:line="360" w:lineRule="auto"/>
        <w:ind w:firstLine="481" w:firstLineChars="200"/>
        <w:jc w:val="both"/>
        <w:rPr>
          <w:rFonts w:hint="eastAsia"/>
        </w:rPr>
      </w:pPr>
      <w:r>
        <w:rPr>
          <w:b/>
        </w:rPr>
        <w:t>第十五条</w:t>
      </w:r>
      <w:r>
        <w:t>　处理废弃电器电子产品，应当符合国家有关资源综合利用、环境保护、劳动安全和保障人体健康的要求。</w:t>
      </w:r>
    </w:p>
    <w:p>
      <w:pPr>
        <w:spacing w:line="360" w:lineRule="auto"/>
        <w:ind w:firstLine="480" w:firstLineChars="200"/>
        <w:jc w:val="both"/>
        <w:rPr>
          <w:rFonts w:hint="eastAsia"/>
        </w:rPr>
      </w:pPr>
      <w:r>
        <w:t>禁止采用国家明令淘汰的技术和工艺处理废弃电器电子产品。</w:t>
      </w:r>
    </w:p>
    <w:p>
      <w:pPr>
        <w:spacing w:line="360" w:lineRule="auto"/>
        <w:ind w:firstLine="481" w:firstLineChars="200"/>
        <w:jc w:val="both"/>
        <w:rPr>
          <w:rFonts w:hint="eastAsia"/>
        </w:rPr>
      </w:pPr>
      <w:r>
        <w:rPr>
          <w:b/>
        </w:rPr>
        <w:t>第十六条</w:t>
      </w:r>
      <w:r>
        <w:t>　处理企业应当建立废弃电器电子产品处理的日常环境监测制度。</w:t>
      </w:r>
    </w:p>
    <w:p>
      <w:pPr>
        <w:spacing w:line="360" w:lineRule="auto"/>
        <w:ind w:firstLine="481" w:firstLineChars="200"/>
        <w:jc w:val="both"/>
        <w:rPr>
          <w:rFonts w:hint="eastAsia"/>
        </w:rPr>
      </w:pPr>
      <w:r>
        <w:rPr>
          <w:b/>
        </w:rPr>
        <w:t>第十七条</w:t>
      </w:r>
      <w:r>
        <w:t>　处理企业应当建立废弃电器电子产品的数据信息管理系统，向所在地的设区的市级人民政府生态环境主管部门报送废弃电器电子产品处理的基本数据和有关情况。废弃电器电子产品处理的基本数据的保存期限不得少于3年。</w:t>
      </w:r>
    </w:p>
    <w:p>
      <w:pPr>
        <w:spacing w:line="360" w:lineRule="auto"/>
        <w:ind w:firstLine="481" w:firstLineChars="200"/>
        <w:jc w:val="both"/>
        <w:rPr>
          <w:rFonts w:hint="eastAsia"/>
        </w:rPr>
      </w:pPr>
      <w:r>
        <w:rPr>
          <w:b/>
        </w:rPr>
        <w:t>第十八条</w:t>
      </w:r>
      <w:r>
        <w:t>　处理企业处理废弃电器电子产品，依照国家有关规定享受税收优惠。</w:t>
      </w:r>
    </w:p>
    <w:p>
      <w:pPr>
        <w:spacing w:line="360" w:lineRule="auto"/>
        <w:ind w:firstLine="481" w:firstLineChars="200"/>
        <w:jc w:val="both"/>
        <w:rPr>
          <w:rFonts w:hint="eastAsia"/>
        </w:rPr>
      </w:pPr>
      <w:r>
        <w:rPr>
          <w:b/>
        </w:rPr>
        <w:t>第十九条</w:t>
      </w:r>
      <w:r>
        <w:t>　回收、储存、运输、处理废弃电器电子产品的单位和个人，应当遵守国家有关环境保护和环境卫生管理的规定。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监督管理</w:t>
      </w:r>
    </w:p>
    <w:p>
      <w:pPr>
        <w:spacing w:line="360" w:lineRule="auto"/>
        <w:ind w:firstLine="481" w:firstLineChars="200"/>
        <w:jc w:val="both"/>
        <w:rPr>
          <w:rFonts w:hint="eastAsia"/>
        </w:rPr>
      </w:pPr>
      <w:r>
        <w:rPr>
          <w:b/>
        </w:rPr>
        <w:t>第二十条</w:t>
      </w:r>
      <w:r>
        <w:t>　国务院资源综合利用、市场监督管理、生态环境、工业信息产业等主管部门，依照规定的职责制定废弃电器电子产品处理的相关政策和技术规范。</w:t>
      </w:r>
    </w:p>
    <w:p>
      <w:pPr>
        <w:spacing w:line="360" w:lineRule="auto"/>
        <w:ind w:firstLine="481" w:firstLineChars="200"/>
        <w:jc w:val="both"/>
        <w:rPr>
          <w:rFonts w:hint="eastAsia"/>
        </w:rPr>
      </w:pPr>
      <w:r>
        <w:rPr>
          <w:b/>
        </w:rPr>
        <w:t>第二十一条</w:t>
      </w:r>
      <w:r>
        <w:t>　省级人民政府生态环境主管部门会同同级资源综合利用、商务、工业信息产业主管部门编制本地区废弃电器电子产品处理发展规划，报国务院生态环境主管部门备案。</w:t>
      </w:r>
    </w:p>
    <w:p>
      <w:pPr>
        <w:spacing w:line="360" w:lineRule="auto"/>
        <w:ind w:firstLine="480" w:firstLineChars="200"/>
        <w:jc w:val="both"/>
        <w:rPr>
          <w:rFonts w:hint="eastAsia"/>
        </w:rPr>
      </w:pPr>
      <w:r>
        <w:t>地方人民政府应当将废弃电器电子产品回收处理基础设施建设纳入城乡规划。</w:t>
      </w:r>
    </w:p>
    <w:p>
      <w:pPr>
        <w:spacing w:line="360" w:lineRule="auto"/>
        <w:ind w:firstLine="481" w:firstLineChars="200"/>
        <w:jc w:val="both"/>
        <w:rPr>
          <w:rFonts w:hint="eastAsia"/>
        </w:rPr>
      </w:pPr>
      <w:r>
        <w:rPr>
          <w:b/>
        </w:rPr>
        <w:t>第二十二条</w:t>
      </w:r>
      <w:r>
        <w:t>　取得废弃电器电子产品处理资格，依照《中华人民共和国公司登记管理条例》等规定办理登记并在其经营范围中注明废弃电器电子产品处理的企业，方可从事废弃电器电子产品处理活动。</w:t>
      </w:r>
    </w:p>
    <w:p>
      <w:pPr>
        <w:spacing w:line="360" w:lineRule="auto"/>
        <w:ind w:firstLine="480" w:firstLineChars="200"/>
        <w:jc w:val="both"/>
        <w:rPr>
          <w:rFonts w:hint="eastAsia"/>
        </w:rPr>
      </w:pPr>
      <w:r>
        <w:t>除本条例第三十四条规定外，禁止未取得废弃电器电子产品处理资格的单位和个人处理废弃电器电子产品。</w:t>
      </w:r>
    </w:p>
    <w:p>
      <w:pPr>
        <w:spacing w:line="360" w:lineRule="auto"/>
        <w:ind w:firstLine="481" w:firstLineChars="200"/>
        <w:jc w:val="both"/>
        <w:rPr>
          <w:rFonts w:hint="eastAsia"/>
        </w:rPr>
      </w:pPr>
      <w:r>
        <w:rPr>
          <w:b/>
        </w:rPr>
        <w:t>第二十三条</w:t>
      </w:r>
      <w:r>
        <w:t>　申请废弃电器电子产品处理资格，应当具备下列条件：</w:t>
      </w:r>
    </w:p>
    <w:p>
      <w:pPr>
        <w:spacing w:line="360" w:lineRule="auto"/>
        <w:ind w:firstLine="480" w:firstLineChars="200"/>
        <w:jc w:val="both"/>
        <w:rPr>
          <w:rFonts w:hint="eastAsia"/>
        </w:rPr>
      </w:pPr>
      <w:r>
        <w:t>（一）具备完善的废弃电器电子产品处理设施；</w:t>
      </w:r>
    </w:p>
    <w:p>
      <w:pPr>
        <w:spacing w:line="360" w:lineRule="auto"/>
        <w:ind w:firstLine="480" w:firstLineChars="200"/>
        <w:jc w:val="both"/>
        <w:rPr>
          <w:rFonts w:hint="eastAsia"/>
        </w:rPr>
      </w:pPr>
      <w:r>
        <w:t>（二）具有对不能完全处理的废弃电器电子产品的妥善利用或者处置方案；</w:t>
      </w:r>
    </w:p>
    <w:p>
      <w:pPr>
        <w:spacing w:line="360" w:lineRule="auto"/>
        <w:ind w:firstLine="480" w:firstLineChars="200"/>
        <w:jc w:val="both"/>
        <w:rPr>
          <w:rFonts w:hint="eastAsia"/>
        </w:rPr>
      </w:pPr>
      <w:r>
        <w:t>（三）具有与所处理的废弃电器电子产品相适应的分拣、包装以及其他设备；</w:t>
      </w:r>
    </w:p>
    <w:p>
      <w:pPr>
        <w:spacing w:line="360" w:lineRule="auto"/>
        <w:ind w:firstLine="480" w:firstLineChars="200"/>
        <w:jc w:val="both"/>
        <w:rPr>
          <w:rFonts w:hint="eastAsia"/>
        </w:rPr>
      </w:pPr>
      <w:r>
        <w:t>（四）具有相关安全、质量和环境保护的专业技术人员。</w:t>
      </w:r>
    </w:p>
    <w:p>
      <w:pPr>
        <w:spacing w:line="360" w:lineRule="auto"/>
        <w:ind w:firstLine="481" w:firstLineChars="200"/>
        <w:jc w:val="both"/>
        <w:rPr>
          <w:rFonts w:hint="eastAsia"/>
        </w:rPr>
      </w:pPr>
      <w:r>
        <w:rPr>
          <w:b/>
        </w:rPr>
        <w:t>第二十四条</w:t>
      </w:r>
      <w:r>
        <w:t>　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p>
    <w:p>
      <w:pPr>
        <w:spacing w:line="360" w:lineRule="auto"/>
        <w:ind w:firstLine="481" w:firstLineChars="200"/>
        <w:jc w:val="both"/>
        <w:rPr>
          <w:rFonts w:hint="eastAsia"/>
        </w:rPr>
      </w:pPr>
      <w:r>
        <w:rPr>
          <w:b/>
        </w:rPr>
        <w:t>第二十五条</w:t>
      </w:r>
      <w:r>
        <w:t>　县级以上地方人民政府环境保护主管部门应当通过书面核查和实地检查等方式，加强对废弃电器电子产品处理活动的监督检查。</w:t>
      </w:r>
    </w:p>
    <w:p>
      <w:pPr>
        <w:spacing w:line="360" w:lineRule="auto"/>
        <w:ind w:firstLine="481" w:firstLineChars="200"/>
        <w:jc w:val="both"/>
        <w:rPr>
          <w:rFonts w:hint="eastAsia"/>
        </w:rPr>
      </w:pPr>
      <w:r>
        <w:rPr>
          <w:b/>
        </w:rPr>
        <w:t>第二十六条</w:t>
      </w:r>
      <w:r>
        <w:t>　任何单位和个人都有权对违反本条例规定的行为向有关部门检举。有关部门应当为检举人保密，并依法及时处理。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法律责任</w:t>
      </w:r>
    </w:p>
    <w:p>
      <w:pPr>
        <w:spacing w:line="360" w:lineRule="auto"/>
        <w:ind w:firstLine="481" w:firstLineChars="200"/>
        <w:jc w:val="both"/>
        <w:rPr>
          <w:rFonts w:hint="eastAsia"/>
        </w:rPr>
      </w:pPr>
      <w:r>
        <w:rPr>
          <w:b/>
        </w:rPr>
        <w:t>第二十七条</w:t>
      </w:r>
      <w:r>
        <w:t>　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5万元以下的罚款。</w:t>
      </w:r>
    </w:p>
    <w:p>
      <w:pPr>
        <w:spacing w:line="360" w:lineRule="auto"/>
        <w:ind w:firstLine="481" w:firstLineChars="200"/>
        <w:jc w:val="both"/>
        <w:rPr>
          <w:rFonts w:hint="eastAsia"/>
        </w:rPr>
      </w:pPr>
      <w:r>
        <w:rPr>
          <w:b/>
        </w:rPr>
        <w:t>第二十八条</w:t>
      </w:r>
      <w:r>
        <w:t>　违反本条例规定，未取得废弃电器电子产品处理资格擅自从事废弃电器电子产品处理活动的，由县级以上人民政府生态环境主管部门责令停业、关闭，没收违法所得，并处5万元以上50万元以下的罚款。</w:t>
      </w:r>
    </w:p>
    <w:p>
      <w:pPr>
        <w:spacing w:line="360" w:lineRule="auto"/>
        <w:ind w:firstLine="481" w:firstLineChars="200"/>
        <w:jc w:val="both"/>
        <w:rPr>
          <w:rFonts w:hint="eastAsia"/>
        </w:rPr>
      </w:pPr>
      <w:r>
        <w:rPr>
          <w:b/>
        </w:rPr>
        <w:t>第二十九条</w:t>
      </w:r>
      <w:r>
        <w:t>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p>
      <w:pPr>
        <w:spacing w:line="360" w:lineRule="auto"/>
        <w:ind w:firstLine="481" w:firstLineChars="200"/>
        <w:jc w:val="both"/>
        <w:rPr>
          <w:rFonts w:hint="eastAsia"/>
        </w:rPr>
      </w:pPr>
      <w:r>
        <w:rPr>
          <w:b/>
        </w:rPr>
        <w:t>第三十条</w:t>
      </w:r>
      <w:r>
        <w:t>　处理废弃电器电子产品造成环境污染的，由县级以上人民政府生态环境主管部门按照固体废物污染环境防治的有关规定予以处罚。</w:t>
      </w:r>
    </w:p>
    <w:p>
      <w:pPr>
        <w:spacing w:line="360" w:lineRule="auto"/>
        <w:ind w:firstLine="481" w:firstLineChars="200"/>
        <w:jc w:val="both"/>
        <w:rPr>
          <w:rFonts w:hint="eastAsia"/>
        </w:rPr>
      </w:pPr>
      <w:r>
        <w:rPr>
          <w:b/>
        </w:rPr>
        <w:t>第三十一条</w:t>
      </w:r>
      <w:r>
        <w:t>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p>
      <w:pPr>
        <w:spacing w:line="360" w:lineRule="auto"/>
        <w:ind w:firstLine="481" w:firstLineChars="200"/>
        <w:jc w:val="both"/>
        <w:rPr>
          <w:rFonts w:hint="eastAsia"/>
        </w:rPr>
      </w:pPr>
      <w:r>
        <w:rPr>
          <w:b/>
        </w:rPr>
        <w:t>第三十二条</w:t>
      </w:r>
      <w:r>
        <w:t>　违反本条例规定，处理企业未建立日常环境监测制度或者未开展日常环境监测的，由县级以上人民政府生态环境主管部门责令限期改正，可以处5万元以下的罚款。</w:t>
      </w:r>
    </w:p>
    <w:p>
      <w:pPr>
        <w:spacing w:line="360" w:lineRule="auto"/>
        <w:ind w:firstLine="481" w:firstLineChars="200"/>
        <w:jc w:val="both"/>
        <w:rPr>
          <w:rFonts w:hint="eastAsia"/>
        </w:rPr>
      </w:pPr>
      <w:r>
        <w:rPr>
          <w:b/>
        </w:rPr>
        <w:t>第三十三条</w:t>
      </w:r>
      <w:r>
        <w:t>　违反本条例规定，有关行政主管部门的工作人员滥用职权、玩忽职守、徇私舞弊，构成犯罪的，依法追究刑事责任；尚不构成犯罪的，依法给予处分。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附则</w:t>
      </w:r>
    </w:p>
    <w:p>
      <w:pPr>
        <w:spacing w:line="360" w:lineRule="auto"/>
        <w:ind w:firstLine="481" w:firstLineChars="200"/>
        <w:rPr>
          <w:rFonts w:hint="eastAsia"/>
        </w:rPr>
      </w:pPr>
      <w:r>
        <w:rPr>
          <w:b/>
        </w:rPr>
        <w:t>第三十四条</w:t>
      </w:r>
      <w:r>
        <w:t>　经省级人民政府批准，可以设立废弃电器电子产品集中处理场。废弃电器电子产品集中处理场应当具有完善的污染物集中处理设施，确保符合国家或者地方制定的污染物排放标准和固体废物污染环境防治技术标准，并应当遵守本条例的有关规定。</w:t>
      </w:r>
    </w:p>
    <w:p>
      <w:pPr>
        <w:spacing w:line="360" w:lineRule="auto"/>
        <w:ind w:firstLine="480" w:firstLineChars="200"/>
        <w:rPr>
          <w:rFonts w:hint="eastAsia"/>
        </w:rPr>
      </w:pPr>
      <w:r>
        <w:t>废弃电器电子产品集中处理场应当符合国家和当地工业区设置规划，与当地土地利用规划和城乡规划相协调，并应当加快实现产业升级。</w:t>
      </w:r>
    </w:p>
    <w:p>
      <w:pPr>
        <w:spacing w:line="360" w:lineRule="auto"/>
        <w:ind w:firstLine="481" w:firstLineChars="200"/>
        <w:rPr>
          <w:rFonts w:hint="eastAsia"/>
        </w:rPr>
      </w:pPr>
      <w:r>
        <w:rPr>
          <w:b/>
        </w:rPr>
        <w:t>第三十五条</w:t>
      </w:r>
      <w:r>
        <w:t>　本条例自2011年1月1日起施行。</w:t>
      </w:r>
    </w:p>
    <w:p>
      <w:pPr>
        <w:pStyle w:val="2"/>
        <w:rPr>
          <w:rFonts w:hint="eastAsia" w:ascii="宋体" w:eastAsia="宋体"/>
          <w:sz w:val="24"/>
        </w:rPr>
        <w:sectPr>
          <w:headerReference r:id="rId135"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361" w:name="_Toc190951924"/>
      <w:bookmarkStart w:id="1362" w:name="_Toc320"/>
      <w:bookmarkStart w:id="1363" w:name="_Toc3678"/>
      <w:r>
        <w:rPr>
          <w:rFonts w:hint="eastAsia"/>
        </w:rPr>
        <w:t>废弃电器电子产品处理资格许可管理办法</w:t>
      </w:r>
      <w:bookmarkEnd w:id="1361"/>
      <w:bookmarkEnd w:id="1362"/>
      <w:bookmarkEnd w:id="1363"/>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010</w:t>
      </w:r>
      <w:r>
        <w:rPr>
          <w:rFonts w:hint="eastAsia" w:ascii="仿宋_GB2312" w:hAnsi="仿宋_GB2312" w:eastAsia="仿宋_GB2312"/>
        </w:rPr>
        <w:t>年1</w:t>
      </w:r>
      <w:r>
        <w:rPr>
          <w:rFonts w:ascii="仿宋_GB2312" w:hAnsi="仿宋_GB2312" w:eastAsia="仿宋_GB2312"/>
        </w:rPr>
        <w:t>2</w:t>
      </w:r>
      <w:r>
        <w:rPr>
          <w:rFonts w:hint="eastAsia" w:ascii="仿宋_GB2312" w:hAnsi="仿宋_GB2312" w:eastAsia="仿宋_GB2312"/>
        </w:rPr>
        <w:t>月1</w:t>
      </w:r>
      <w:r>
        <w:rPr>
          <w:rFonts w:ascii="仿宋_GB2312" w:hAnsi="仿宋_GB2312" w:eastAsia="仿宋_GB2312"/>
        </w:rPr>
        <w:t>5</w:t>
      </w:r>
      <w:r>
        <w:rPr>
          <w:rFonts w:hint="eastAsia" w:ascii="仿宋_GB2312" w:hAnsi="仿宋_GB2312" w:eastAsia="仿宋_GB2312"/>
        </w:rPr>
        <w:t>日环境保护部令第</w:t>
      </w:r>
      <w:r>
        <w:rPr>
          <w:rFonts w:ascii="仿宋_GB2312" w:hAnsi="仿宋_GB2312" w:eastAsia="仿宋_GB2312"/>
        </w:rPr>
        <w:t>13号</w:t>
      </w:r>
      <w:r>
        <w:rPr>
          <w:rFonts w:hint="eastAsia" w:ascii="仿宋_GB2312" w:hAnsi="仿宋_GB2312" w:eastAsia="仿宋_GB2312"/>
        </w:rPr>
        <w:t>发布，自2011年1月1日起施行）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规范废弃电器电子产品处理资格许可工作，防止废弃电器电子产品处理污染环境，根据《中华人民共和国行政许可法》、《中华人民共和国固体废物污染环境防治法》、《废弃电器电子产品回收处理管理条例》，制定本办法。</w:t>
      </w:r>
    </w:p>
    <w:p>
      <w:pPr>
        <w:spacing w:line="360" w:lineRule="auto"/>
        <w:ind w:firstLine="481" w:firstLineChars="200"/>
        <w:jc w:val="both"/>
        <w:rPr>
          <w:rFonts w:hint="eastAsia"/>
        </w:rPr>
      </w:pPr>
      <w:r>
        <w:rPr>
          <w:b/>
        </w:rPr>
        <w:t>第二条</w:t>
      </w:r>
      <w:r>
        <w:t>　本办法适用于废弃电器电子产品处理资格的申请、审批及相关监督管理活动。</w:t>
      </w:r>
    </w:p>
    <w:p>
      <w:pPr>
        <w:spacing w:line="360" w:lineRule="auto"/>
        <w:ind w:firstLine="480" w:firstLineChars="200"/>
        <w:jc w:val="both"/>
        <w:rPr>
          <w:rFonts w:hint="eastAsia"/>
        </w:rPr>
      </w:pPr>
      <w:r>
        <w:t>本办法所称“废弃电器电子产品”，是指列入国家发展和改革委员会、环境保护部、工业和信息化部发布的《废弃电器电子产品处理目录》的产品。</w:t>
      </w:r>
    </w:p>
    <w:p>
      <w:pPr>
        <w:spacing w:line="360" w:lineRule="auto"/>
        <w:ind w:firstLine="481" w:firstLineChars="200"/>
        <w:jc w:val="both"/>
        <w:rPr>
          <w:rFonts w:hint="eastAsia"/>
        </w:rPr>
      </w:pPr>
      <w:r>
        <w:rPr>
          <w:b/>
        </w:rPr>
        <w:t>第三条</w:t>
      </w:r>
      <w:r>
        <w:t>　国家对废弃电器电子产品实行集中处理制度，鼓励废弃电器电子产品处理的规模化、产业化、专业化发展。</w:t>
      </w:r>
    </w:p>
    <w:p>
      <w:pPr>
        <w:spacing w:line="360" w:lineRule="auto"/>
        <w:ind w:firstLine="480" w:firstLineChars="200"/>
        <w:jc w:val="both"/>
        <w:rPr>
          <w:rFonts w:hint="eastAsia"/>
        </w:rPr>
      </w:pPr>
      <w:r>
        <w:t>省级人民政府环境保护主管部门应当会同同级人民政府相关部门编制本地区废弃电器电子产品处理发展规划，报环境保护部备案。</w:t>
      </w:r>
    </w:p>
    <w:p>
      <w:pPr>
        <w:spacing w:line="360" w:lineRule="auto"/>
        <w:ind w:firstLine="480" w:firstLineChars="200"/>
        <w:jc w:val="both"/>
        <w:rPr>
          <w:rFonts w:hint="eastAsia"/>
        </w:rPr>
      </w:pPr>
      <w:r>
        <w:t>编制废弃电器电子产品处理发展规划应当依照集中处理的要求，合理布局废弃电器电子产品处理企业。</w:t>
      </w:r>
    </w:p>
    <w:p>
      <w:pPr>
        <w:spacing w:line="360" w:lineRule="auto"/>
        <w:ind w:firstLine="480" w:firstLineChars="200"/>
        <w:jc w:val="both"/>
        <w:rPr>
          <w:rFonts w:hint="eastAsia"/>
        </w:rPr>
      </w:pPr>
      <w:r>
        <w:t>废弃电器电子产品处理发展规划应当根据本地区经济社会发展、产业结构、处理企业变化等有关情况，每五年修订一次。</w:t>
      </w:r>
    </w:p>
    <w:p>
      <w:pPr>
        <w:spacing w:line="360" w:lineRule="auto"/>
        <w:ind w:firstLine="481" w:firstLineChars="200"/>
        <w:jc w:val="both"/>
        <w:rPr>
          <w:rFonts w:hint="eastAsia"/>
        </w:rPr>
      </w:pPr>
      <w:r>
        <w:rPr>
          <w:b/>
        </w:rPr>
        <w:t>第四条</w:t>
      </w:r>
      <w:r>
        <w:t>　处理废弃电器电子产品，应当符合国家有关资源综合利用、环境保护、劳动安全和保障人体健康的要求。</w:t>
      </w:r>
    </w:p>
    <w:p>
      <w:pPr>
        <w:spacing w:line="360" w:lineRule="auto"/>
        <w:ind w:firstLine="480" w:firstLineChars="200"/>
        <w:jc w:val="both"/>
        <w:rPr>
          <w:rFonts w:hint="eastAsia"/>
        </w:rPr>
      </w:pPr>
      <w:r>
        <w:t>禁止采用国家明令淘汰的技术和工艺处理废弃电器电子产品。</w:t>
      </w:r>
    </w:p>
    <w:p>
      <w:pPr>
        <w:spacing w:line="360" w:lineRule="auto"/>
        <w:ind w:firstLine="481" w:firstLineChars="200"/>
        <w:jc w:val="both"/>
        <w:rPr>
          <w:rFonts w:hint="eastAsia"/>
        </w:rPr>
      </w:pPr>
      <w:r>
        <w:rPr>
          <w:b/>
        </w:rPr>
        <w:t>第五条</w:t>
      </w:r>
      <w:r>
        <w:t>　设区的市级人民政府环境保护主管部门依照本办法的规定，负责废弃电器电子产品处理资格的许可工作。</w:t>
      </w:r>
    </w:p>
    <w:p>
      <w:pPr>
        <w:spacing w:line="360" w:lineRule="auto"/>
        <w:ind w:firstLine="481" w:firstLineChars="200"/>
        <w:jc w:val="both"/>
        <w:rPr>
          <w:rFonts w:hint="eastAsia"/>
        </w:rPr>
      </w:pPr>
      <w:r>
        <w:rPr>
          <w:b/>
        </w:rPr>
        <w:t>第六条</w:t>
      </w:r>
      <w:r>
        <w:t>　县级以上人民政府环境保护主管部门依照《废弃电器电子产品回收处理管理条例》和本办法的有关规定，负责废弃电器电子产品处理的监督管理工作。</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许可条件和程序</w:t>
      </w:r>
    </w:p>
    <w:p>
      <w:pPr>
        <w:spacing w:line="360" w:lineRule="auto"/>
        <w:ind w:firstLine="481" w:firstLineChars="200"/>
        <w:jc w:val="both"/>
        <w:rPr>
          <w:rFonts w:hint="eastAsia"/>
        </w:rPr>
      </w:pPr>
      <w:r>
        <w:rPr>
          <w:b/>
        </w:rPr>
        <w:t>第七条</w:t>
      </w:r>
      <w:r>
        <w:t>　申请废弃电器电子产品处理资格的企业应当依法成立，符合本地区废弃电器电子产品处理发展规划的要求，具有增值税一般纳税人企业法人资格，并具备下列条件：</w:t>
      </w:r>
    </w:p>
    <w:p>
      <w:pPr>
        <w:spacing w:line="360" w:lineRule="auto"/>
        <w:ind w:firstLine="480" w:firstLineChars="200"/>
        <w:jc w:val="both"/>
        <w:rPr>
          <w:rFonts w:hint="eastAsia"/>
        </w:rPr>
      </w:pPr>
      <w:r>
        <w:t>（一）具备与其申请处理能力相适应的废弃电器电子产品处理车间和场地、贮存场所、拆解处理设备及配套的数据信息管理系统、污染防治设施等；</w:t>
      </w:r>
    </w:p>
    <w:p>
      <w:pPr>
        <w:spacing w:line="360" w:lineRule="auto"/>
        <w:ind w:firstLine="480" w:firstLineChars="200"/>
        <w:jc w:val="both"/>
        <w:rPr>
          <w:rFonts w:hint="eastAsia"/>
        </w:rPr>
      </w:pPr>
      <w:r>
        <w:t>（二）具有与所处理的废弃电器电子产品相适应的分拣、包装设备以及运输车辆、搬运设备、压缩打包设备、专用容器及中央监控设备、计量设备、事故应急救援和处理设备等；</w:t>
      </w:r>
    </w:p>
    <w:p>
      <w:pPr>
        <w:spacing w:line="360" w:lineRule="auto"/>
        <w:ind w:firstLine="480" w:firstLineChars="200"/>
        <w:jc w:val="both"/>
        <w:rPr>
          <w:rFonts w:hint="eastAsia"/>
        </w:rPr>
      </w:pPr>
      <w:r>
        <w:t>（三）具有健全的环境管理制度和措施，包括对不能完全处理的废弃电器电子产品的妥善利用或者处置方案，突发环境事件的防范措施和应急预案等；</w:t>
      </w:r>
    </w:p>
    <w:p>
      <w:pPr>
        <w:spacing w:line="360" w:lineRule="auto"/>
        <w:ind w:firstLine="480" w:firstLineChars="200"/>
        <w:jc w:val="both"/>
        <w:rPr>
          <w:rFonts w:hint="eastAsia"/>
        </w:rPr>
      </w:pPr>
      <w:r>
        <w:t>（四）具有相关安全、质量和环境保护的专业技术人员。</w:t>
      </w:r>
    </w:p>
    <w:p>
      <w:pPr>
        <w:spacing w:line="360" w:lineRule="auto"/>
        <w:ind w:firstLine="481" w:firstLineChars="200"/>
        <w:jc w:val="both"/>
        <w:rPr>
          <w:rFonts w:hint="eastAsia"/>
        </w:rPr>
      </w:pPr>
      <w:r>
        <w:rPr>
          <w:b/>
        </w:rPr>
        <w:t>第八条</w:t>
      </w:r>
      <w:r>
        <w:t>　申请废弃电器电子产品处理资格的企业，应当向废弃电器电子产品处理设施所在地设区的市级人民政府环境保护主管部门提交书面申请，并提供相关证明材料。</w:t>
      </w:r>
    </w:p>
    <w:p>
      <w:pPr>
        <w:spacing w:line="360" w:lineRule="auto"/>
        <w:ind w:firstLine="481" w:firstLineChars="200"/>
        <w:jc w:val="both"/>
        <w:rPr>
          <w:rFonts w:hint="eastAsia"/>
        </w:rPr>
      </w:pPr>
      <w:r>
        <w:rPr>
          <w:b/>
        </w:rPr>
        <w:t>第九条</w:t>
      </w:r>
      <w:r>
        <w:t>　设区的市级人民政府环境保护主管部门应当自受理申请之日起3个工作日内对申请的有关信息进行公示，征求公众意见。公示期限不得少于10个工作日。</w:t>
      </w:r>
    </w:p>
    <w:p>
      <w:pPr>
        <w:spacing w:line="360" w:lineRule="auto"/>
        <w:ind w:firstLine="480" w:firstLineChars="200"/>
        <w:jc w:val="both"/>
        <w:rPr>
          <w:rFonts w:hint="eastAsia"/>
        </w:rPr>
      </w:pPr>
      <w:r>
        <w:t>对公众意见，受理申请的环境保护主管部门应当进行核实。</w:t>
      </w:r>
    </w:p>
    <w:p>
      <w:pPr>
        <w:spacing w:line="360" w:lineRule="auto"/>
        <w:ind w:firstLine="481" w:firstLineChars="200"/>
        <w:jc w:val="both"/>
        <w:rPr>
          <w:rFonts w:hint="eastAsia"/>
        </w:rPr>
      </w:pPr>
      <w:r>
        <w:rPr>
          <w:b/>
        </w:rPr>
        <w:t>第十条</w:t>
      </w:r>
      <w:r>
        <w:t>　设区的市级人民政府环境保护主管部门应当自受理申请之日起60日内，对企业提交的材料进行审查，并组织进行现场核查。对符合条件的，颁发废弃电器电子产品处理资格证书，并予以公告；不符合条件的，书面通知申请企业并说明理由。</w:t>
      </w:r>
    </w:p>
    <w:p>
      <w:pPr>
        <w:spacing w:line="360" w:lineRule="auto"/>
        <w:ind w:firstLine="481" w:firstLineChars="200"/>
        <w:jc w:val="both"/>
        <w:rPr>
          <w:rFonts w:hint="eastAsia"/>
        </w:rPr>
      </w:pPr>
      <w:r>
        <w:rPr>
          <w:b/>
        </w:rPr>
        <w:t>第十一条</w:t>
      </w:r>
      <w:r>
        <w:t>　废弃电器电子产品处理资格证书包括下列主要内容：</w:t>
      </w:r>
    </w:p>
    <w:p>
      <w:pPr>
        <w:spacing w:line="360" w:lineRule="auto"/>
        <w:ind w:firstLine="480" w:firstLineChars="200"/>
        <w:jc w:val="both"/>
        <w:rPr>
          <w:rFonts w:hint="eastAsia"/>
        </w:rPr>
      </w:pPr>
      <w:r>
        <w:t>（一）法人名称、法定代表人、住所；</w:t>
      </w:r>
    </w:p>
    <w:p>
      <w:pPr>
        <w:spacing w:line="360" w:lineRule="auto"/>
        <w:ind w:firstLine="480" w:firstLineChars="200"/>
        <w:jc w:val="both"/>
        <w:rPr>
          <w:rFonts w:hint="eastAsia"/>
        </w:rPr>
      </w:pPr>
      <w:r>
        <w:t>（二）处理设施地址；</w:t>
      </w:r>
    </w:p>
    <w:p>
      <w:pPr>
        <w:spacing w:line="360" w:lineRule="auto"/>
        <w:ind w:firstLine="480" w:firstLineChars="200"/>
        <w:jc w:val="both"/>
        <w:rPr>
          <w:rFonts w:hint="eastAsia"/>
        </w:rPr>
      </w:pPr>
      <w:r>
        <w:t>（三）处理的废弃电器电子产品类别；</w:t>
      </w:r>
    </w:p>
    <w:p>
      <w:pPr>
        <w:spacing w:line="360" w:lineRule="auto"/>
        <w:ind w:firstLine="480" w:firstLineChars="200"/>
        <w:jc w:val="both"/>
        <w:rPr>
          <w:rFonts w:hint="eastAsia"/>
        </w:rPr>
      </w:pPr>
      <w:r>
        <w:t>（四）主要处理设施、设备及运行参数；</w:t>
      </w:r>
    </w:p>
    <w:p>
      <w:pPr>
        <w:spacing w:line="360" w:lineRule="auto"/>
        <w:ind w:firstLine="480" w:firstLineChars="200"/>
        <w:jc w:val="both"/>
        <w:rPr>
          <w:rFonts w:hint="eastAsia"/>
        </w:rPr>
      </w:pPr>
      <w:r>
        <w:t>（五）处理能力；</w:t>
      </w:r>
    </w:p>
    <w:p>
      <w:pPr>
        <w:spacing w:line="360" w:lineRule="auto"/>
        <w:ind w:firstLine="480" w:firstLineChars="200"/>
        <w:jc w:val="both"/>
        <w:rPr>
          <w:rFonts w:hint="eastAsia"/>
        </w:rPr>
      </w:pPr>
      <w:r>
        <w:t>（六）有效期限；</w:t>
      </w:r>
    </w:p>
    <w:p>
      <w:pPr>
        <w:spacing w:line="360" w:lineRule="auto"/>
        <w:ind w:firstLine="480" w:firstLineChars="200"/>
        <w:jc w:val="both"/>
        <w:rPr>
          <w:rFonts w:hint="eastAsia"/>
        </w:rPr>
      </w:pPr>
      <w:r>
        <w:t>（七）颁发日期和证书编号。</w:t>
      </w:r>
    </w:p>
    <w:p>
      <w:pPr>
        <w:spacing w:line="360" w:lineRule="auto"/>
        <w:ind w:firstLine="480" w:firstLineChars="200"/>
        <w:jc w:val="both"/>
        <w:rPr>
          <w:rFonts w:hint="eastAsia"/>
        </w:rPr>
      </w:pPr>
      <w:r>
        <w:t>废弃电器电子产品处理资格证书格式，由环境保护部统一规定。</w:t>
      </w:r>
    </w:p>
    <w:p>
      <w:pPr>
        <w:spacing w:line="360" w:lineRule="auto"/>
        <w:ind w:firstLine="481" w:firstLineChars="200"/>
        <w:jc w:val="both"/>
        <w:rPr>
          <w:rFonts w:hint="eastAsia"/>
        </w:rPr>
      </w:pPr>
      <w:r>
        <w:rPr>
          <w:b/>
        </w:rPr>
        <w:t>第十二条</w:t>
      </w:r>
      <w:r>
        <w:t>　废弃电器电子产品处理企业变更法人名称、法定代表人或者住所的，应当自工商变更登记之日起15个工作日内，向原发证机关申请办理废弃电器电子产品处理资格变更手续。</w:t>
      </w:r>
    </w:p>
    <w:p>
      <w:pPr>
        <w:spacing w:line="360" w:lineRule="auto"/>
        <w:ind w:firstLine="481" w:firstLineChars="200"/>
        <w:jc w:val="both"/>
        <w:rPr>
          <w:rFonts w:hint="eastAsia"/>
        </w:rPr>
      </w:pPr>
      <w:r>
        <w:rPr>
          <w:b/>
        </w:rPr>
        <w:t>第十三条</w:t>
      </w:r>
      <w:r>
        <w:t>　有下列情形之一的，废弃电器电子产品处理企业应当按照原申请程序，重新申请废弃电器电子产品处理资格：</w:t>
      </w:r>
    </w:p>
    <w:p>
      <w:pPr>
        <w:spacing w:line="360" w:lineRule="auto"/>
        <w:ind w:firstLine="480" w:firstLineChars="200"/>
        <w:jc w:val="both"/>
        <w:rPr>
          <w:rFonts w:hint="eastAsia"/>
        </w:rPr>
      </w:pPr>
      <w:r>
        <w:t>（一）增加废弃电器电子产品处理类别的；</w:t>
      </w:r>
    </w:p>
    <w:p>
      <w:pPr>
        <w:spacing w:line="360" w:lineRule="auto"/>
        <w:ind w:firstLine="480" w:firstLineChars="200"/>
        <w:jc w:val="both"/>
        <w:rPr>
          <w:rFonts w:hint="eastAsia"/>
        </w:rPr>
      </w:pPr>
      <w:r>
        <w:t>（二）新建处理设施的；</w:t>
      </w:r>
    </w:p>
    <w:p>
      <w:pPr>
        <w:spacing w:line="360" w:lineRule="auto"/>
        <w:ind w:firstLine="480" w:firstLineChars="200"/>
        <w:jc w:val="both"/>
        <w:rPr>
          <w:rFonts w:hint="eastAsia"/>
        </w:rPr>
      </w:pPr>
      <w:r>
        <w:t>（三）改建、扩建原有处理设施的；</w:t>
      </w:r>
    </w:p>
    <w:p>
      <w:pPr>
        <w:spacing w:line="360" w:lineRule="auto"/>
        <w:ind w:firstLine="480" w:firstLineChars="200"/>
        <w:jc w:val="both"/>
        <w:rPr>
          <w:rFonts w:hint="eastAsia"/>
        </w:rPr>
      </w:pPr>
      <w:r>
        <w:t>（四）处理废弃电器电子产品超过资格证书确定的处理能力20%以上的。</w:t>
      </w:r>
    </w:p>
    <w:p>
      <w:pPr>
        <w:spacing w:line="360" w:lineRule="auto"/>
        <w:ind w:firstLine="481" w:firstLineChars="200"/>
        <w:jc w:val="both"/>
        <w:rPr>
          <w:rFonts w:hint="eastAsia"/>
        </w:rPr>
      </w:pPr>
      <w:r>
        <w:rPr>
          <w:b/>
        </w:rPr>
        <w:t>第十四条</w:t>
      </w:r>
      <w:r>
        <w:t>　废弃电器电子产品处理发展规划修订后，原发证机关应当根据本地区经济社会发展、废弃电器电子产品处理市场变化等有关情况，对拟继续从事废弃电器电子产品处理活动的企业进行审查，符合条件的，换发废弃电器电子产品处理资格证书。</w:t>
      </w:r>
    </w:p>
    <w:p>
      <w:pPr>
        <w:spacing w:line="360" w:lineRule="auto"/>
        <w:ind w:firstLine="481" w:firstLineChars="200"/>
        <w:jc w:val="both"/>
        <w:rPr>
          <w:rFonts w:hint="eastAsia"/>
        </w:rPr>
      </w:pPr>
      <w:r>
        <w:rPr>
          <w:b/>
        </w:rPr>
        <w:t>第十五条</w:t>
      </w:r>
      <w:r>
        <w:t>　废弃电器电子产品处理企业拟终止处理活动的，应当对经营设施、场所采取污染防治措施，对未处置的废弃电器电子产品作出妥善处理，并在采取上述措施之日起20日内向原发证机关提出注销申请，由原发证机关进行现场核查合格后注销其废弃电器电子产品处理资格。</w:t>
      </w:r>
    </w:p>
    <w:p>
      <w:pPr>
        <w:spacing w:line="360" w:lineRule="auto"/>
        <w:ind w:firstLine="480" w:firstLineChars="200"/>
        <w:jc w:val="both"/>
        <w:rPr>
          <w:rFonts w:hint="eastAsia"/>
        </w:rPr>
      </w:pPr>
      <w:r>
        <w:t>终止废弃电器电子产品处理活动的企业，应当对其经营设施、场所进行环境调查与风险评估；经评估需要治理修复的，应当依法承担治理修复责任。</w:t>
      </w:r>
    </w:p>
    <w:p>
      <w:pPr>
        <w:spacing w:line="360" w:lineRule="auto"/>
        <w:ind w:firstLine="481" w:firstLineChars="200"/>
        <w:jc w:val="both"/>
        <w:rPr>
          <w:rFonts w:hint="eastAsia"/>
        </w:rPr>
      </w:pPr>
      <w:r>
        <w:rPr>
          <w:b/>
        </w:rPr>
        <w:t>第十六条</w:t>
      </w:r>
      <w:r>
        <w:t>　禁止无废弃电器电子产品处理资格证书或者不按照废弃电器电子产品处理资格证书的规定处理废弃电器电子产品。</w:t>
      </w:r>
    </w:p>
    <w:p>
      <w:pPr>
        <w:spacing w:line="360" w:lineRule="auto"/>
        <w:ind w:firstLine="480" w:firstLineChars="200"/>
        <w:jc w:val="both"/>
        <w:rPr>
          <w:rFonts w:hint="eastAsia"/>
        </w:rPr>
      </w:pPr>
      <w:r>
        <w:t>禁止将废弃电器电子产品提供或者委托给无废弃电器电子产品处理资格证书的单位和个人从事处理活动。</w:t>
      </w:r>
    </w:p>
    <w:p>
      <w:pPr>
        <w:spacing w:line="360" w:lineRule="auto"/>
        <w:ind w:firstLine="480" w:firstLineChars="200"/>
        <w:jc w:val="both"/>
        <w:rPr>
          <w:rFonts w:hint="eastAsia"/>
        </w:rPr>
      </w:pPr>
      <w:r>
        <w:t>禁止伪造、变造、转让废弃电器电子产品处理资格证书。</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监督管理</w:t>
      </w:r>
    </w:p>
    <w:p>
      <w:pPr>
        <w:spacing w:line="360" w:lineRule="auto"/>
        <w:ind w:firstLine="481" w:firstLineChars="200"/>
        <w:jc w:val="both"/>
        <w:rPr>
          <w:rFonts w:hint="eastAsia"/>
        </w:rPr>
      </w:pPr>
      <w:r>
        <w:rPr>
          <w:b/>
        </w:rPr>
        <w:t>第十七条</w:t>
      </w:r>
      <w:r>
        <w:t>　设区的市级人民政府环境保护主管部门应当于每年3月31日前将上一年度废弃电器电子产品处理资格证书颁发情况报省级人民政府环境保护主管部门备案。</w:t>
      </w:r>
    </w:p>
    <w:p>
      <w:pPr>
        <w:spacing w:line="360" w:lineRule="auto"/>
        <w:ind w:firstLine="480" w:firstLineChars="200"/>
        <w:jc w:val="both"/>
        <w:rPr>
          <w:rFonts w:hint="eastAsia"/>
        </w:rPr>
      </w:pPr>
      <w:r>
        <w:t>省级以上人民政府环境保护主管部门应当加强对设区的市级人民政府环境保护主管部门审批、颁发废弃电器电子产品处理资格证书情况的监督检查，及时纠正违法行为。</w:t>
      </w:r>
    </w:p>
    <w:p>
      <w:pPr>
        <w:spacing w:line="360" w:lineRule="auto"/>
        <w:ind w:firstLine="481" w:firstLineChars="200"/>
        <w:jc w:val="both"/>
        <w:rPr>
          <w:rFonts w:hint="eastAsia"/>
        </w:rPr>
      </w:pPr>
      <w:r>
        <w:rPr>
          <w:b/>
        </w:rPr>
        <w:t>第十八条</w:t>
      </w:r>
      <w:r>
        <w:t>　县级以上地方人民政府环境保护主管部门应当通过书面核查和实地检查等方式，加强对废弃电器电子产品处理活动的监督检查，并将监督检查情况和处理结果予以记录，由监督检查人员签字后归档。</w:t>
      </w:r>
    </w:p>
    <w:p>
      <w:pPr>
        <w:spacing w:line="360" w:lineRule="auto"/>
        <w:ind w:firstLine="480" w:firstLineChars="200"/>
        <w:jc w:val="both"/>
        <w:rPr>
          <w:rFonts w:hint="eastAsia"/>
        </w:rPr>
      </w:pPr>
      <w:r>
        <w:t>公众可以依法向县级以上地方人民政府环境保护主管部门申请公开监督检查的处理结果。</w:t>
      </w:r>
    </w:p>
    <w:p>
      <w:pPr>
        <w:spacing w:line="360" w:lineRule="auto"/>
        <w:ind w:firstLine="481" w:firstLineChars="200"/>
        <w:jc w:val="both"/>
        <w:rPr>
          <w:rFonts w:hint="eastAsia"/>
        </w:rPr>
      </w:pPr>
      <w:r>
        <w:rPr>
          <w:b/>
        </w:rPr>
        <w:t>第十九条</w:t>
      </w:r>
      <w:r>
        <w:t>　废弃电器电子产品处理企业应当制定年度监测计划，对污染物排放进行日常监测。监测报告应当保存3年以上。</w:t>
      </w:r>
    </w:p>
    <w:p>
      <w:pPr>
        <w:spacing w:line="360" w:lineRule="auto"/>
        <w:ind w:firstLine="480" w:firstLineChars="200"/>
        <w:jc w:val="both"/>
        <w:rPr>
          <w:rFonts w:hint="eastAsia"/>
        </w:rPr>
      </w:pPr>
      <w:r>
        <w:t>县级以上地方人民政府环境保护主管部门应当加强对废弃电器电子产品处理企业污染物排放情况的监督性监测。监督性监测每半年不得少于1次。</w:t>
      </w:r>
    </w:p>
    <w:p>
      <w:pPr>
        <w:spacing w:line="360" w:lineRule="auto"/>
        <w:ind w:firstLine="481" w:firstLineChars="200"/>
        <w:jc w:val="both"/>
        <w:rPr>
          <w:rFonts w:hint="eastAsia"/>
        </w:rPr>
      </w:pPr>
      <w:r>
        <w:rPr>
          <w:b/>
        </w:rPr>
        <w:t>第二十条</w:t>
      </w:r>
      <w:r>
        <w:t>　废弃电器电子产品处理企业应当建立数据信息管理系统，定期向发证机关报送废弃电器电子产品处理的基本数据和有关情况，并向社会公布。有关要求由环境保护部另行制定。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法律责任</w:t>
      </w:r>
    </w:p>
    <w:p>
      <w:pPr>
        <w:spacing w:line="360" w:lineRule="auto"/>
        <w:ind w:firstLine="481" w:firstLineChars="200"/>
        <w:jc w:val="both"/>
        <w:rPr>
          <w:rFonts w:hint="eastAsia"/>
        </w:rPr>
      </w:pPr>
      <w:r>
        <w:rPr>
          <w:b/>
        </w:rPr>
        <w:t>第二十一条</w:t>
      </w:r>
      <w:r>
        <w:t>　废弃电器电子产品处理企业有下列行为之一的，由县级以上地方人民政府环境保护主管部门责令停止违法行为，限期改正，处3万元以下罚款；逾期未改正的，由发证机关收回废弃电器电子产品处理资格证书：</w:t>
      </w:r>
    </w:p>
    <w:p>
      <w:pPr>
        <w:spacing w:line="360" w:lineRule="auto"/>
        <w:ind w:firstLine="480" w:firstLineChars="200"/>
        <w:jc w:val="both"/>
        <w:rPr>
          <w:rFonts w:hint="eastAsia"/>
        </w:rPr>
      </w:pPr>
      <w:r>
        <w:t>（一）不按照废弃电器电子产品处理资格证书的规定处理废弃电器电子产品的；</w:t>
      </w:r>
    </w:p>
    <w:p>
      <w:pPr>
        <w:spacing w:line="360" w:lineRule="auto"/>
        <w:ind w:firstLine="480" w:firstLineChars="200"/>
        <w:jc w:val="both"/>
        <w:rPr>
          <w:rFonts w:hint="eastAsia"/>
        </w:rPr>
      </w:pPr>
      <w:r>
        <w:t>（二）未按规定办理废弃电器电子产品处理资格变更、换证、注销手续的。</w:t>
      </w:r>
    </w:p>
    <w:p>
      <w:pPr>
        <w:spacing w:line="360" w:lineRule="auto"/>
        <w:ind w:firstLine="481" w:firstLineChars="200"/>
        <w:jc w:val="both"/>
        <w:rPr>
          <w:rFonts w:hint="eastAsia"/>
        </w:rPr>
      </w:pPr>
      <w:r>
        <w:rPr>
          <w:b/>
        </w:rPr>
        <w:t>第二十二条</w:t>
      </w:r>
      <w:r>
        <w:t>　废弃电器电子产品处理企业有下列行为之一的，除按照有关法律法规进行处罚外，由发证机关收回废弃电器电子产品处理资格证书：</w:t>
      </w:r>
    </w:p>
    <w:p>
      <w:pPr>
        <w:spacing w:line="360" w:lineRule="auto"/>
        <w:ind w:firstLine="480" w:firstLineChars="200"/>
        <w:jc w:val="both"/>
        <w:rPr>
          <w:rFonts w:hint="eastAsia"/>
        </w:rPr>
      </w:pPr>
      <w:r>
        <w:t>（一）擅自关闭、闲置、拆除或者不正常使用污染防治设施、场所的，经县级以上人民政府环境保护主管部门责令限期改正，逾期未改正的；</w:t>
      </w:r>
    </w:p>
    <w:p>
      <w:pPr>
        <w:spacing w:line="360" w:lineRule="auto"/>
        <w:ind w:firstLine="480" w:firstLineChars="200"/>
        <w:jc w:val="both"/>
        <w:rPr>
          <w:rFonts w:hint="eastAsia"/>
        </w:rPr>
      </w:pPr>
      <w:r>
        <w:t>（二）造成较大以上级别的突发环境事件的。</w:t>
      </w:r>
    </w:p>
    <w:p>
      <w:pPr>
        <w:spacing w:line="360" w:lineRule="auto"/>
        <w:ind w:firstLine="481" w:firstLineChars="200"/>
        <w:jc w:val="both"/>
        <w:rPr>
          <w:rFonts w:hint="eastAsia"/>
        </w:rPr>
      </w:pPr>
      <w:r>
        <w:rPr>
          <w:b/>
        </w:rPr>
        <w:t>第二十三条</w:t>
      </w:r>
      <w:r>
        <w:t>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p>
    <w:p>
      <w:pPr>
        <w:spacing w:line="360" w:lineRule="auto"/>
        <w:ind w:firstLine="481" w:firstLineChars="200"/>
        <w:jc w:val="both"/>
        <w:rPr>
          <w:rFonts w:hint="eastAsia"/>
        </w:rPr>
      </w:pPr>
      <w:r>
        <w:rPr>
          <w:b/>
        </w:rPr>
        <w:t>第二十四条</w:t>
      </w:r>
      <w:r>
        <w:t>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pPr>
        <w:spacing w:line="360" w:lineRule="auto"/>
        <w:ind w:firstLine="480" w:firstLineChars="200"/>
        <w:jc w:val="both"/>
        <w:rPr>
          <w:rFonts w:hint="eastAsia"/>
        </w:rPr>
      </w:pPr>
      <w: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p>
      <w:pPr>
        <w:spacing w:line="360" w:lineRule="auto"/>
        <w:ind w:firstLine="481" w:firstLineChars="200"/>
        <w:jc w:val="both"/>
        <w:rPr>
          <w:rFonts w:hint="eastAsia"/>
        </w:rPr>
      </w:pPr>
      <w:r>
        <w:rPr>
          <w:b/>
        </w:rPr>
        <w:t>第二十五条</w:t>
      </w:r>
      <w:r>
        <w:t>　违反本办法的其他规定，按照《中华人民共和国固体废物污染环境防治法》、《废弃电器电子产品回收处理管理条例》以及其他相关法律法规的规定进行处罚。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附　则</w:t>
      </w:r>
    </w:p>
    <w:p>
      <w:pPr>
        <w:spacing w:line="360" w:lineRule="auto"/>
        <w:ind w:firstLine="481" w:firstLineChars="200"/>
        <w:jc w:val="both"/>
        <w:rPr>
          <w:rFonts w:hint="eastAsia"/>
        </w:rPr>
      </w:pPr>
      <w:r>
        <w:rPr>
          <w:b/>
        </w:rPr>
        <w:t>第二十六条</w:t>
      </w:r>
      <w:r>
        <w:t>　本办法施行前已经从事废弃电器电子产品处理活动的企业，应当于本办法施行之日起60日内，向废弃电器电子产品处理设施所在地设区的市级人民政府环境保护主管部门提交废弃电器电子产品处理资格申请；逾期不申请的，不得继续从事废弃电器电子产品处理活动。</w:t>
      </w:r>
    </w:p>
    <w:p>
      <w:pPr>
        <w:spacing w:line="360" w:lineRule="auto"/>
        <w:ind w:firstLine="481" w:firstLineChars="200"/>
        <w:jc w:val="both"/>
        <w:rPr>
          <w:rFonts w:hint="eastAsia"/>
        </w:rPr>
      </w:pPr>
      <w:r>
        <w:rPr>
          <w:b/>
        </w:rPr>
        <w:t>第二十七条</w:t>
      </w:r>
      <w:r>
        <w:t>　本办法自2011年1月1日起施行。</w:t>
      </w:r>
    </w:p>
    <w:p>
      <w:pPr>
        <w:pStyle w:val="2"/>
        <w:rPr>
          <w:rFonts w:hint="eastAsia" w:ascii="宋体" w:eastAsia="宋体"/>
          <w:sz w:val="24"/>
        </w:rPr>
        <w:sectPr>
          <w:headerReference r:id="rId136"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364" w:name="_Toc190951925"/>
      <w:bookmarkStart w:id="1365" w:name="_Toc18031"/>
      <w:bookmarkStart w:id="1366" w:name="_Toc29551"/>
      <w:r>
        <w:rPr>
          <w:rFonts w:hint="eastAsia"/>
        </w:rPr>
        <w:t>新化学物质环境管理登记办法</w:t>
      </w:r>
      <w:bookmarkEnd w:id="1364"/>
      <w:bookmarkEnd w:id="1365"/>
      <w:bookmarkEnd w:id="1366"/>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2020年4月29日</w:t>
      </w:r>
      <w:r>
        <w:rPr>
          <w:rFonts w:hint="eastAsia" w:ascii="仿宋_GB2312" w:hAnsi="仿宋_GB2312" w:eastAsia="仿宋_GB2312"/>
        </w:rPr>
        <w:t>中华人民共和国</w:t>
      </w:r>
      <w:r>
        <w:rPr>
          <w:rFonts w:ascii="仿宋_GB2312" w:hAnsi="仿宋_GB2312" w:eastAsia="仿宋_GB2312"/>
        </w:rPr>
        <w:t>生态环境部</w:t>
      </w:r>
      <w:r>
        <w:rPr>
          <w:rFonts w:hint="eastAsia" w:ascii="仿宋_GB2312" w:hAnsi="仿宋_GB2312" w:eastAsia="仿宋_GB2312"/>
        </w:rPr>
        <w:t>令第1</w:t>
      </w:r>
      <w:r>
        <w:rPr>
          <w:rFonts w:ascii="仿宋_GB2312" w:hAnsi="仿宋_GB2312" w:eastAsia="仿宋_GB2312"/>
        </w:rPr>
        <w:t>2</w:t>
      </w:r>
      <w:r>
        <w:rPr>
          <w:rFonts w:hint="eastAsia" w:ascii="仿宋_GB2312" w:hAnsi="仿宋_GB2312" w:eastAsia="仿宋_GB2312"/>
        </w:rPr>
        <w:t>号发布</w:t>
      </w:r>
      <w:r>
        <w:rPr>
          <w:rFonts w:ascii="仿宋_GB2312" w:hAnsi="仿宋_GB2312" w:eastAsia="仿宋_GB2312"/>
        </w:rPr>
        <w:t>，自2021年1月1日起施行</w:t>
      </w:r>
      <w:r>
        <w:rPr>
          <w:rFonts w:hint="eastAsia" w:ascii="仿宋_GB2312" w:hAnsi="仿宋_GB2312" w:eastAsia="仿宋_GB2312"/>
        </w:rPr>
        <w:t>）</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rPr>
      </w:pPr>
      <w:r>
        <w:rPr>
          <w:b/>
        </w:rPr>
        <w:t>第一条</w:t>
      </w:r>
      <w:r>
        <w:t>　</w:t>
      </w:r>
      <w:r>
        <w:rPr>
          <w:rFonts w:hint="eastAsia"/>
        </w:rPr>
        <w:t>为规范新化学物质环境管理登记行为，科学、有效评估和管控新化学物质环境风险，聚焦对环境和健康可能造成较大风险的新化学物质，保护生态环境，保障公众健康，根据有关法律法规以及《国务院对确需保留的行政审批项目设定行政许可的决定》，制定本办法。</w:t>
      </w:r>
    </w:p>
    <w:p>
      <w:pPr>
        <w:spacing w:line="360" w:lineRule="auto"/>
        <w:ind w:firstLine="481" w:firstLineChars="200"/>
        <w:jc w:val="both"/>
        <w:rPr>
          <w:rFonts w:hint="eastAsia"/>
        </w:rPr>
      </w:pPr>
      <w:r>
        <w:rPr>
          <w:b/>
        </w:rPr>
        <w:t>第二条</w:t>
      </w:r>
      <w:r>
        <w:t>　</w:t>
      </w:r>
      <w:r>
        <w:rPr>
          <w:rFonts w:hint="eastAsia"/>
        </w:rPr>
        <w:t>本办法适用于在中华人民共和国境内从事新化学物质研究、生产、进口和加工使用活动的环境管理登记，但进口后在海关特殊监管区内存放且未经任何加工即全部出口的新化学物质除外。</w:t>
      </w:r>
    </w:p>
    <w:p>
      <w:pPr>
        <w:spacing w:line="360" w:lineRule="auto"/>
        <w:ind w:firstLine="480" w:firstLineChars="200"/>
        <w:jc w:val="both"/>
        <w:rPr>
          <w:rFonts w:hint="eastAsia"/>
        </w:rPr>
      </w:pPr>
      <w:r>
        <w:rPr>
          <w:rFonts w:hint="eastAsia"/>
        </w:rPr>
        <w:t>下列产品或者物质不适用本办法：</w:t>
      </w:r>
    </w:p>
    <w:p>
      <w:pPr>
        <w:spacing w:line="360" w:lineRule="auto"/>
        <w:ind w:firstLine="480" w:firstLineChars="200"/>
        <w:jc w:val="both"/>
        <w:rPr>
          <w:rFonts w:hint="eastAsia"/>
        </w:rPr>
      </w:pPr>
      <w:r>
        <w:rPr>
          <w:rFonts w:hint="eastAsia"/>
        </w:rPr>
        <w:t>（一）医药、农药、兽药、化妆品、食品、食品添加剂、饲料、饲料添加剂、肥料等产品，但改变为其他工业用途的，以及作为上述产品的原料和中间体的新化学物质除外；</w:t>
      </w:r>
    </w:p>
    <w:p>
      <w:pPr>
        <w:spacing w:line="360" w:lineRule="auto"/>
        <w:ind w:firstLine="480" w:firstLineChars="200"/>
        <w:jc w:val="both"/>
        <w:rPr>
          <w:rFonts w:hint="eastAsia"/>
        </w:rPr>
      </w:pPr>
      <w:r>
        <w:rPr>
          <w:rFonts w:hint="eastAsia"/>
        </w:rPr>
        <w:t>（二）放射性物质。</w:t>
      </w:r>
    </w:p>
    <w:p>
      <w:pPr>
        <w:spacing w:line="360" w:lineRule="auto"/>
        <w:ind w:firstLine="480" w:firstLineChars="200"/>
        <w:jc w:val="both"/>
        <w:rPr>
          <w:rFonts w:hint="eastAsia"/>
        </w:rPr>
      </w:pPr>
      <w:r>
        <w:rPr>
          <w:rFonts w:hint="eastAsia"/>
        </w:rPr>
        <w:t>设计为常规使用时有意释放出所含新化学物质的物品，所含的新化学物质适用本办法。</w:t>
      </w:r>
    </w:p>
    <w:p>
      <w:pPr>
        <w:spacing w:line="360" w:lineRule="auto"/>
        <w:ind w:firstLine="481" w:firstLineChars="200"/>
        <w:jc w:val="both"/>
        <w:rPr>
          <w:rFonts w:hint="eastAsia"/>
        </w:rPr>
      </w:pPr>
      <w:r>
        <w:rPr>
          <w:b/>
        </w:rPr>
        <w:t>第三条</w:t>
      </w:r>
      <w:r>
        <w:t>　</w:t>
      </w:r>
      <w:r>
        <w:rPr>
          <w:rFonts w:hint="eastAsia"/>
        </w:rPr>
        <w:t>本办法所称新化学物质，是指未列入《中国现有化学物质名录》的化学物质。</w:t>
      </w:r>
    </w:p>
    <w:p>
      <w:pPr>
        <w:spacing w:line="360" w:lineRule="auto"/>
        <w:ind w:firstLine="480" w:firstLineChars="200"/>
        <w:jc w:val="both"/>
        <w:rPr>
          <w:rFonts w:hint="eastAsia"/>
        </w:rPr>
      </w:pPr>
      <w:r>
        <w:rPr>
          <w:rFonts w:hint="eastAsia"/>
        </w:rPr>
        <w:t>已列入《中国现有化学物质名录》的化学物质，按照现有化学物质进行环境管理；但在《中国现有化学物质名录》中规定实施新用途环境管理的化学物质，用于允许用途以外的其他工业用途的，按照新化学物质进行环境管理。</w:t>
      </w:r>
    </w:p>
    <w:p>
      <w:pPr>
        <w:spacing w:line="360" w:lineRule="auto"/>
        <w:ind w:firstLine="480" w:firstLineChars="200"/>
        <w:jc w:val="both"/>
        <w:rPr>
          <w:rFonts w:hint="eastAsia"/>
        </w:rPr>
      </w:pPr>
      <w:r>
        <w:rPr>
          <w:rFonts w:hint="eastAsia"/>
        </w:rPr>
        <w:t>《中国现有化学物质名录》由国务院生态环境主管部门组织制定、调整并公布，包括</w:t>
      </w:r>
      <w:r>
        <w:t>2003年10月15日前已在中华人民共和国境内生产、销售、加工使用或者进口的化学物质，以及2003年10月15日以后根据新化学物质环境管理有关规定列入的化学物质。</w:t>
      </w:r>
    </w:p>
    <w:p>
      <w:pPr>
        <w:spacing w:line="360" w:lineRule="auto"/>
        <w:ind w:firstLine="481" w:firstLineChars="200"/>
        <w:jc w:val="both"/>
        <w:rPr>
          <w:rFonts w:hint="eastAsia"/>
        </w:rPr>
      </w:pPr>
      <w:r>
        <w:rPr>
          <w:b/>
        </w:rPr>
        <w:t>第四条</w:t>
      </w:r>
      <w:r>
        <w:t>　</w:t>
      </w:r>
      <w:r>
        <w:rPr>
          <w:rFonts w:hint="eastAsia"/>
        </w:rPr>
        <w:t>国家对新化学物质实行环境管理登记制度。</w:t>
      </w:r>
    </w:p>
    <w:p>
      <w:pPr>
        <w:spacing w:line="360" w:lineRule="auto"/>
        <w:ind w:firstLine="480" w:firstLineChars="200"/>
        <w:jc w:val="both"/>
        <w:rPr>
          <w:rFonts w:hint="eastAsia"/>
        </w:rPr>
      </w:pPr>
      <w:r>
        <w:rPr>
          <w:rFonts w:hint="eastAsia"/>
        </w:rPr>
        <w:t>新化学物质环境管理登记分为常规登记、简易登记和备案。新化学物质的生产者或者进口者，应当在生产前或者进口前取得新化学物质环境管理常规登记证或者简易登记证（以下统称登记证）或者办理新化学物质环境管理备案。</w:t>
      </w:r>
    </w:p>
    <w:p>
      <w:pPr>
        <w:spacing w:line="360" w:lineRule="auto"/>
        <w:ind w:firstLine="481" w:firstLineChars="200"/>
        <w:jc w:val="both"/>
        <w:rPr>
          <w:rFonts w:hint="eastAsia"/>
        </w:rPr>
      </w:pPr>
      <w:r>
        <w:rPr>
          <w:b/>
        </w:rPr>
        <w:t>第五条</w:t>
      </w:r>
      <w:r>
        <w:t>　</w:t>
      </w:r>
      <w:r>
        <w:rPr>
          <w:rFonts w:hint="eastAsia"/>
        </w:rPr>
        <w:t>新化学物质环境管理登记，遵循科学、高效、公开、公平、公正和便民的原则，坚持源头准入、风险防范、分类管理，重点管控具有持久性、生物累积性、对环境或者健康危害性大，或者在环境中可能长期存在并可能对环境和健康造成较大风险的新化学物质。</w:t>
      </w:r>
    </w:p>
    <w:p>
      <w:pPr>
        <w:spacing w:line="360" w:lineRule="auto"/>
        <w:ind w:firstLine="481" w:firstLineChars="200"/>
        <w:jc w:val="both"/>
        <w:rPr>
          <w:rFonts w:hint="eastAsia"/>
        </w:rPr>
      </w:pPr>
      <w:r>
        <w:rPr>
          <w:b/>
        </w:rPr>
        <w:t>第六条</w:t>
      </w:r>
      <w:r>
        <w:t>　</w:t>
      </w:r>
      <w:r>
        <w:rPr>
          <w:rFonts w:hint="eastAsia"/>
        </w:rPr>
        <w:t>国务院生态环境主管部门负责组织开展全国新化学物质环境管理登记工作，制定新化学物质环境管理登记相关政策、技术规范和指南等配套文件以及登记评审规则，加强新化学物质环境管理登记信息化建设。</w:t>
      </w:r>
    </w:p>
    <w:p>
      <w:pPr>
        <w:spacing w:line="360" w:lineRule="auto"/>
        <w:ind w:firstLine="480" w:firstLineChars="200"/>
        <w:jc w:val="both"/>
        <w:rPr>
          <w:rFonts w:hint="eastAsia"/>
        </w:rPr>
      </w:pPr>
      <w:r>
        <w:rPr>
          <w:rFonts w:hint="eastAsia"/>
        </w:rPr>
        <w:t>国务院生态环境主管部门组织成立化学物质环境风险评估专家委员会（以下简称专家委员会）。专家委员会由化学、化工、健康、环境、经济等方面的专家组成，为新化学物质环境管理登记评审提供技术支持。</w:t>
      </w:r>
    </w:p>
    <w:p>
      <w:pPr>
        <w:spacing w:line="360" w:lineRule="auto"/>
        <w:ind w:firstLine="480" w:firstLineChars="200"/>
        <w:jc w:val="both"/>
        <w:rPr>
          <w:rFonts w:hint="eastAsia"/>
        </w:rPr>
      </w:pPr>
      <w:r>
        <w:rPr>
          <w:rFonts w:hint="eastAsia"/>
        </w:rPr>
        <w:t>设区的市级以上地方生态环境主管部门负责对本行政区域内研究、生产、进口和加工使用新化学物质的相关企业事业单位落实本办法的情况进行环境监督管理。</w:t>
      </w:r>
    </w:p>
    <w:p>
      <w:pPr>
        <w:spacing w:line="360" w:lineRule="auto"/>
        <w:ind w:firstLine="480" w:firstLineChars="200"/>
        <w:jc w:val="both"/>
        <w:rPr>
          <w:rFonts w:hint="eastAsia"/>
        </w:rPr>
      </w:pPr>
      <w:r>
        <w:rPr>
          <w:rFonts w:hint="eastAsia"/>
        </w:rPr>
        <w:t>国务院生态环境主管部门所属的化学物质环境管理技术机构参与新化学物质环境管理登记评审，承担新化学物质环境管理登记具体工作。</w:t>
      </w:r>
    </w:p>
    <w:p>
      <w:pPr>
        <w:spacing w:line="360" w:lineRule="auto"/>
        <w:ind w:firstLine="481" w:firstLineChars="200"/>
        <w:jc w:val="both"/>
        <w:rPr>
          <w:rFonts w:hint="eastAsia"/>
        </w:rPr>
      </w:pPr>
      <w:r>
        <w:rPr>
          <w:b/>
        </w:rPr>
        <w:t>第七条</w:t>
      </w:r>
      <w:r>
        <w:t>　</w:t>
      </w:r>
      <w:r>
        <w:rPr>
          <w:rFonts w:hint="eastAsia"/>
        </w:rPr>
        <w:t>从事新化学物质研究、生产、进口和加工使用的企业事业单位，应当遵守本办法的规定，采取有效措施，防范和控制新化学物质的环境风险，并对所造成的损害依法承担责任。</w:t>
      </w:r>
    </w:p>
    <w:p>
      <w:pPr>
        <w:spacing w:line="360" w:lineRule="auto"/>
        <w:ind w:firstLine="481" w:firstLineChars="200"/>
        <w:jc w:val="both"/>
        <w:rPr>
          <w:rFonts w:hint="eastAsia"/>
        </w:rPr>
      </w:pPr>
      <w:r>
        <w:rPr>
          <w:b/>
        </w:rPr>
        <w:t>第八条</w:t>
      </w:r>
      <w:r>
        <w:t>　</w:t>
      </w:r>
      <w:r>
        <w:rPr>
          <w:rFonts w:hint="eastAsia"/>
        </w:rPr>
        <w:t>国家鼓励和支持新化学物质环境风险评估及控制技术的科学研究与推广应用，鼓励环境友好型化学物质及相关技术的研究与应用。</w:t>
      </w:r>
    </w:p>
    <w:p>
      <w:pPr>
        <w:spacing w:line="360" w:lineRule="auto"/>
        <w:ind w:firstLine="481" w:firstLineChars="200"/>
        <w:jc w:val="both"/>
        <w:rPr>
          <w:rFonts w:hint="eastAsia"/>
        </w:rPr>
      </w:pPr>
      <w:r>
        <w:rPr>
          <w:b/>
        </w:rPr>
        <w:t>第九条</w:t>
      </w:r>
      <w:r>
        <w:t>　</w:t>
      </w:r>
      <w:r>
        <w:rPr>
          <w:rFonts w:hint="eastAsia"/>
        </w:rPr>
        <w:t>一切单位和个人对违反本办法规定的行为，有权向生态环境主管部门举报。</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w:t>
      </w:r>
      <w:r>
        <w:rPr>
          <w:rFonts w:hint="eastAsia" w:ascii="仿宋_GB2312" w:hAnsi="仿宋_GB2312" w:eastAsia="仿宋_GB2312"/>
          <w:b/>
          <w:sz w:val="28"/>
        </w:rPr>
        <w:t>基本要求</w:t>
      </w:r>
    </w:p>
    <w:p>
      <w:pPr>
        <w:spacing w:line="360" w:lineRule="auto"/>
        <w:ind w:firstLine="481" w:firstLineChars="200"/>
        <w:jc w:val="both"/>
        <w:rPr>
          <w:rFonts w:hint="eastAsia"/>
        </w:rPr>
      </w:pPr>
      <w:r>
        <w:rPr>
          <w:b/>
        </w:rPr>
        <w:t>第十条</w:t>
      </w:r>
      <w:r>
        <w:t>　</w:t>
      </w:r>
      <w:r>
        <w:rPr>
          <w:rFonts w:hint="eastAsia"/>
        </w:rPr>
        <w:t>新化学物质年生产量或者进口量</w:t>
      </w:r>
      <w:r>
        <w:t>10吨以上的，应当办理新化学物质环境管理常规登记（以下简称常规登记）。</w:t>
      </w:r>
    </w:p>
    <w:p>
      <w:pPr>
        <w:spacing w:line="360" w:lineRule="auto"/>
        <w:ind w:firstLine="480" w:firstLineChars="200"/>
        <w:jc w:val="both"/>
        <w:rPr>
          <w:rFonts w:hint="eastAsia"/>
        </w:rPr>
      </w:pPr>
      <w:r>
        <w:rPr>
          <w:rFonts w:hint="eastAsia"/>
        </w:rPr>
        <w:t>新化学物质年生产量或者进口量</w:t>
      </w:r>
      <w:r>
        <w:t>1吨以上不足10吨的，应当办理新化学物质环境管理简易登记（以下简称简易登记）。</w:t>
      </w:r>
    </w:p>
    <w:p>
      <w:pPr>
        <w:spacing w:line="360" w:lineRule="auto"/>
        <w:ind w:firstLine="480" w:firstLineChars="200"/>
        <w:jc w:val="both"/>
        <w:rPr>
          <w:rFonts w:hint="eastAsia"/>
        </w:rPr>
      </w:pPr>
      <w:r>
        <w:rPr>
          <w:rFonts w:hint="eastAsia"/>
        </w:rPr>
        <w:t>符合下列条件之一的，应当办理新化学物质环境管理备案（以下简称备案）：</w:t>
      </w:r>
    </w:p>
    <w:p>
      <w:pPr>
        <w:spacing w:line="360" w:lineRule="auto"/>
        <w:ind w:firstLine="480" w:firstLineChars="200"/>
        <w:jc w:val="both"/>
        <w:rPr>
          <w:rFonts w:hint="eastAsia"/>
        </w:rPr>
      </w:pPr>
      <w:r>
        <w:rPr>
          <w:rFonts w:hint="eastAsia"/>
        </w:rPr>
        <w:t>（一）新化学物质年生产量或者进口量不足</w:t>
      </w:r>
      <w:r>
        <w:t>1吨的；</w:t>
      </w:r>
    </w:p>
    <w:p>
      <w:pPr>
        <w:spacing w:line="360" w:lineRule="auto"/>
        <w:ind w:firstLine="480" w:firstLineChars="200"/>
        <w:jc w:val="both"/>
        <w:rPr>
          <w:rFonts w:hint="eastAsia"/>
        </w:rPr>
      </w:pPr>
      <w:r>
        <w:rPr>
          <w:rFonts w:hint="eastAsia"/>
        </w:rPr>
        <w:t>（二）新化学物质单体或者反应体含量不超过</w:t>
      </w:r>
      <w:r>
        <w:t>2％的聚合物或者属于低关注聚合物的。</w:t>
      </w:r>
    </w:p>
    <w:p>
      <w:pPr>
        <w:spacing w:line="360" w:lineRule="auto"/>
        <w:ind w:firstLine="481" w:firstLineChars="200"/>
        <w:jc w:val="both"/>
        <w:rPr>
          <w:rFonts w:hint="eastAsia"/>
        </w:rPr>
      </w:pPr>
      <w:r>
        <w:rPr>
          <w:b/>
        </w:rPr>
        <w:t>第十一条</w:t>
      </w:r>
      <w:r>
        <w:t>　</w:t>
      </w:r>
      <w:r>
        <w:rPr>
          <w:rFonts w:hint="eastAsia"/>
        </w:rPr>
        <w:t>办理新化学物质环境管理登记的申请人，应当为中华人民共和国境内依法登记能够独立承担法律责任的，从事新化学物质生产或者进口的企业事业单位。</w:t>
      </w:r>
    </w:p>
    <w:p>
      <w:pPr>
        <w:spacing w:line="360" w:lineRule="auto"/>
        <w:ind w:firstLine="480" w:firstLineChars="200"/>
        <w:jc w:val="both"/>
        <w:rPr>
          <w:rFonts w:hint="eastAsia"/>
        </w:rPr>
      </w:pPr>
      <w:r>
        <w:rPr>
          <w:rFonts w:hint="eastAsia"/>
        </w:rPr>
        <w:t>拟向中华人民共和国境内出口新化学物质的生产或者贸易企业，也可以作为申请人，但应当指定在中华人民共和国境内依法登记能够独立承担法律责任的企业事业单位作为代理人，共同履行新化学物质环境管理登记及登记后环境管理义务，并依法承担责任。</w:t>
      </w:r>
    </w:p>
    <w:p>
      <w:pPr>
        <w:spacing w:line="360" w:lineRule="auto"/>
        <w:ind w:firstLine="480" w:firstLineChars="200"/>
        <w:jc w:val="both"/>
        <w:rPr>
          <w:rFonts w:hint="eastAsia"/>
        </w:rPr>
      </w:pPr>
      <w:r>
        <w:rPr>
          <w:rFonts w:hint="eastAsia"/>
        </w:rPr>
        <w:t>本办法第二条规定的医药、农药、兽药、化妆品、食品、食品添加剂、饲料、饲料添加剂、肥料等产品属于新化学物质，且拟改变为其他工业用途的，相关产品的生产者、进口者或者加工使用者均可以作为申请人。</w:t>
      </w:r>
    </w:p>
    <w:p>
      <w:pPr>
        <w:spacing w:line="360" w:lineRule="auto"/>
        <w:ind w:firstLine="480" w:firstLineChars="200"/>
        <w:jc w:val="both"/>
        <w:rPr>
          <w:rFonts w:hint="eastAsia"/>
        </w:rPr>
      </w:pPr>
      <w:r>
        <w:rPr>
          <w:rFonts w:hint="eastAsia"/>
        </w:rPr>
        <w:t>已列入《中国现有化学物质名录》且实施新用途环境管理的化学物质，拟用于允许用途以外的其他工业用途的，相关化学物质的生产者、进口者或者加工使用者均可以作为申请人。</w:t>
      </w:r>
    </w:p>
    <w:p>
      <w:pPr>
        <w:spacing w:line="360" w:lineRule="auto"/>
        <w:ind w:firstLine="481" w:firstLineChars="200"/>
        <w:jc w:val="both"/>
        <w:rPr>
          <w:rFonts w:hint="eastAsia"/>
        </w:rPr>
      </w:pPr>
      <w:r>
        <w:rPr>
          <w:b/>
        </w:rPr>
        <w:t>第十二条</w:t>
      </w:r>
      <w:r>
        <w:t>　</w:t>
      </w:r>
      <w:r>
        <w:rPr>
          <w:rFonts w:hint="eastAsia"/>
        </w:rPr>
        <w:t>申请办理新化学物质环境管理登记的，申请人应当向国务院生态环境主管部门提交登记申请或者备案材料，并对登记申请或者备案材料的真实性、完整性、准确性和合法性负责。</w:t>
      </w:r>
    </w:p>
    <w:p>
      <w:pPr>
        <w:spacing w:line="360" w:lineRule="auto"/>
        <w:ind w:firstLine="480" w:firstLineChars="200"/>
        <w:jc w:val="both"/>
        <w:rPr>
          <w:rFonts w:hint="eastAsia"/>
        </w:rPr>
      </w:pPr>
      <w:r>
        <w:rPr>
          <w:rFonts w:hint="eastAsia"/>
        </w:rPr>
        <w:t>国家鼓励申请人共享新化学物质环境管理登记数据。</w:t>
      </w:r>
    </w:p>
    <w:p>
      <w:pPr>
        <w:spacing w:line="360" w:lineRule="auto"/>
        <w:ind w:firstLine="481" w:firstLineChars="200"/>
        <w:jc w:val="both"/>
        <w:rPr>
          <w:rFonts w:hint="eastAsia"/>
        </w:rPr>
      </w:pPr>
      <w:r>
        <w:rPr>
          <w:b/>
        </w:rPr>
        <w:t>第十三条</w:t>
      </w:r>
      <w:r>
        <w:t>　</w:t>
      </w:r>
      <w:r>
        <w:rPr>
          <w:rFonts w:hint="eastAsia"/>
        </w:rPr>
        <w:t>申请人认为其提交的登记申请或者备案材料涉及商业秘密且要求信息保护的，应当在申请登记或者办理备案时提出，并提交申请商业秘密保护的必要性说明材料。对可能对环境、健康公共利益造成重大影响的信息，国务院生态环境主管部门可以依法不予商业秘密保护。对已提出的信息保护要求，申请人可以以书面方式撤回。</w:t>
      </w:r>
    </w:p>
    <w:p>
      <w:pPr>
        <w:spacing w:line="360" w:lineRule="auto"/>
        <w:ind w:firstLine="480" w:firstLineChars="200"/>
        <w:jc w:val="both"/>
        <w:rPr>
          <w:rFonts w:hint="eastAsia"/>
        </w:rPr>
      </w:pPr>
      <w:r>
        <w:rPr>
          <w:rFonts w:hint="eastAsia"/>
        </w:rPr>
        <w:t>新化学物质名称等标识信息的保护期限自首次登记或者备案之日起不超过五年。</w:t>
      </w:r>
    </w:p>
    <w:p>
      <w:pPr>
        <w:spacing w:line="360" w:lineRule="auto"/>
        <w:ind w:firstLine="480" w:firstLineChars="200"/>
        <w:jc w:val="both"/>
        <w:rPr>
          <w:rFonts w:hint="eastAsia"/>
        </w:rPr>
      </w:pPr>
      <w:r>
        <w:rPr>
          <w:rFonts w:hint="eastAsia"/>
        </w:rPr>
        <w:t>从事新化学物质环境管理登记的工作人员和相关专家，不得披露依法应当予以保护的商业秘密。</w:t>
      </w:r>
    </w:p>
    <w:p>
      <w:pPr>
        <w:spacing w:line="360" w:lineRule="auto"/>
        <w:ind w:firstLine="481" w:firstLineChars="200"/>
        <w:jc w:val="both"/>
        <w:rPr>
          <w:rFonts w:hint="eastAsia"/>
        </w:rPr>
      </w:pPr>
      <w:r>
        <w:rPr>
          <w:b/>
        </w:rPr>
        <w:t>第十四条</w:t>
      </w:r>
      <w:r>
        <w:t>　</w:t>
      </w:r>
      <w:r>
        <w:rPr>
          <w:rFonts w:hint="eastAsia"/>
        </w:rPr>
        <w:t>为新化学物质环境管理登记提供测试数据的中华人民共和国境内测试机构，应当依法取得检验检测机构资质认定，严格按照化学物质测试相关标准开展测试工作；健康毒理学、生态毒理学测试机构还应当符合良好实验室管理规范。测试机构应当对其出具的测试结果的真实性和可靠性负责，并依法承担责任。</w:t>
      </w:r>
    </w:p>
    <w:p>
      <w:pPr>
        <w:spacing w:line="360" w:lineRule="auto"/>
        <w:ind w:firstLine="480" w:firstLineChars="200"/>
        <w:jc w:val="both"/>
        <w:rPr>
          <w:rFonts w:hint="eastAsia"/>
        </w:rPr>
      </w:pPr>
      <w:r>
        <w:rPr>
          <w:rFonts w:hint="eastAsia"/>
        </w:rPr>
        <w:t>国务院生态环境主管部门组织对化学物质生态毒理学测试机构的测试情况及条件进行监督抽查。</w:t>
      </w:r>
    </w:p>
    <w:p>
      <w:pPr>
        <w:spacing w:line="360" w:lineRule="auto"/>
        <w:ind w:firstLine="480" w:firstLineChars="200"/>
        <w:jc w:val="both"/>
        <w:rPr>
          <w:rFonts w:hint="eastAsia"/>
        </w:rPr>
      </w:pPr>
      <w:r>
        <w:rPr>
          <w:rFonts w:hint="eastAsia"/>
        </w:rPr>
        <w:t>出具健康毒理学或者生态毒理学测试数据的中华人民共和国境外测试机构应当符合国际通行的良好实验室管理要求。</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w:t>
      </w:r>
      <w:r>
        <w:rPr>
          <w:rFonts w:hint="eastAsia" w:ascii="仿宋_GB2312" w:hAnsi="仿宋_GB2312" w:eastAsia="仿宋_GB2312"/>
          <w:b/>
          <w:sz w:val="28"/>
        </w:rPr>
        <w:t>常规登记、简易登记和备案</w:t>
      </w:r>
    </w:p>
    <w:p>
      <w:pPr>
        <w:spacing w:line="360" w:lineRule="auto"/>
        <w:jc w:val="center"/>
        <w:rPr>
          <w:rFonts w:hint="eastAsia"/>
          <w:b/>
          <w:sz w:val="28"/>
        </w:rPr>
      </w:pPr>
      <w:r>
        <w:rPr>
          <w:rFonts w:hint="eastAsia"/>
          <w:b/>
          <w:sz w:val="28"/>
        </w:rPr>
        <w:t xml:space="preserve">第一节 </w:t>
      </w:r>
      <w:r>
        <w:rPr>
          <w:b/>
          <w:sz w:val="28"/>
        </w:rPr>
        <w:t xml:space="preserve"> </w:t>
      </w:r>
      <w:r>
        <w:rPr>
          <w:rFonts w:hint="eastAsia"/>
          <w:b/>
          <w:sz w:val="28"/>
        </w:rPr>
        <w:t>常规登记和简易登记申请与受理</w:t>
      </w:r>
    </w:p>
    <w:p>
      <w:pPr>
        <w:spacing w:line="360" w:lineRule="auto"/>
        <w:ind w:firstLine="481" w:firstLineChars="200"/>
        <w:jc w:val="both"/>
        <w:rPr>
          <w:rFonts w:hint="eastAsia"/>
        </w:rPr>
      </w:pPr>
      <w:r>
        <w:rPr>
          <w:b/>
        </w:rPr>
        <w:t>第十五条</w:t>
      </w:r>
      <w:r>
        <w:t>　</w:t>
      </w:r>
      <w:r>
        <w:rPr>
          <w:rFonts w:hint="eastAsia"/>
        </w:rPr>
        <w:t>申请办理常规登记的，申请人应当提交以下材料：</w:t>
      </w:r>
    </w:p>
    <w:p>
      <w:pPr>
        <w:spacing w:line="360" w:lineRule="auto"/>
        <w:ind w:firstLine="480" w:firstLineChars="200"/>
        <w:jc w:val="both"/>
        <w:rPr>
          <w:rFonts w:hint="eastAsia"/>
        </w:rPr>
      </w:pPr>
      <w:r>
        <w:rPr>
          <w:rFonts w:hint="eastAsia"/>
        </w:rPr>
        <w:t>（一）常规登记申请表；</w:t>
      </w:r>
    </w:p>
    <w:p>
      <w:pPr>
        <w:spacing w:line="360" w:lineRule="auto"/>
        <w:ind w:firstLine="480" w:firstLineChars="200"/>
        <w:jc w:val="both"/>
        <w:rPr>
          <w:rFonts w:hint="eastAsia"/>
        </w:rPr>
      </w:pPr>
      <w:r>
        <w:rPr>
          <w:rFonts w:hint="eastAsia"/>
        </w:rPr>
        <w:t>（二）新化学物质物理化学性质、健康毒理学和生态毒理学特性测试报告或者资料；</w:t>
      </w:r>
    </w:p>
    <w:p>
      <w:pPr>
        <w:spacing w:line="360" w:lineRule="auto"/>
        <w:ind w:firstLine="480" w:firstLineChars="200"/>
        <w:jc w:val="both"/>
        <w:rPr>
          <w:rFonts w:hint="eastAsia"/>
        </w:rPr>
      </w:pPr>
      <w:r>
        <w:rPr>
          <w:rFonts w:hint="eastAsia"/>
        </w:rPr>
        <w:t>（三）新化学物质环境风险评估报告，包括对拟申请登记的新化学物质可能造成的环境风险的评估，拟采取的环境风险控制措施及其适当性分析，以及是否存在不合理环境风险的评估结论；</w:t>
      </w:r>
    </w:p>
    <w:p>
      <w:pPr>
        <w:spacing w:line="360" w:lineRule="auto"/>
        <w:ind w:firstLine="480" w:firstLineChars="200"/>
        <w:jc w:val="both"/>
        <w:rPr>
          <w:rFonts w:hint="eastAsia"/>
        </w:rPr>
      </w:pPr>
      <w:r>
        <w:rPr>
          <w:rFonts w:hint="eastAsia"/>
        </w:rPr>
        <w:t>（四）落实或者传递环境风险控制措施和环境管理要求的承诺书，承诺书应当由企业事业单位的法定代表人或者其授权人签字，并加盖公章。</w:t>
      </w:r>
    </w:p>
    <w:p>
      <w:pPr>
        <w:spacing w:line="360" w:lineRule="auto"/>
        <w:ind w:firstLine="480" w:firstLineChars="200"/>
        <w:jc w:val="both"/>
        <w:rPr>
          <w:rFonts w:hint="eastAsia"/>
        </w:rPr>
      </w:pPr>
      <w:r>
        <w:rPr>
          <w:rFonts w:hint="eastAsia"/>
        </w:rPr>
        <w:t>前款第二项规定的相关测试报告和资料，应当满足新化学物质环境风险评估的需要；生态毒理学测试报告应当包括使用中华人民共和国的供试生物按照相关标准的规定完成的测试数据。</w:t>
      </w:r>
    </w:p>
    <w:p>
      <w:pPr>
        <w:spacing w:line="360" w:lineRule="auto"/>
        <w:ind w:firstLine="480" w:firstLineChars="200"/>
        <w:jc w:val="both"/>
        <w:rPr>
          <w:rFonts w:hint="eastAsia"/>
        </w:rPr>
      </w:pPr>
      <w:r>
        <w:rPr>
          <w:rFonts w:hint="eastAsia"/>
        </w:rPr>
        <w:t>对属于高危害化学物质的，申请人还应当提交新化学物质活动的社会经济效益分析材料，包括新化学物质在性能、环境友好性等方面是否较相同用途的在用化学物质具有相当或者明显优势的说明，充分论证申请活动的必要性。</w:t>
      </w:r>
    </w:p>
    <w:p>
      <w:pPr>
        <w:spacing w:line="360" w:lineRule="auto"/>
        <w:ind w:firstLine="480" w:firstLineChars="200"/>
        <w:jc w:val="both"/>
        <w:rPr>
          <w:rFonts w:hint="eastAsia"/>
        </w:rPr>
      </w:pPr>
      <w:r>
        <w:rPr>
          <w:rFonts w:hint="eastAsia"/>
        </w:rPr>
        <w:t>除本条前三款规定的申请材料外，申请人还应当一并提交其已经掌握的新化学物质环境与健康危害特性和环境风险的其他信息。</w:t>
      </w:r>
    </w:p>
    <w:p>
      <w:pPr>
        <w:spacing w:line="360" w:lineRule="auto"/>
        <w:ind w:firstLine="481" w:firstLineChars="200"/>
        <w:jc w:val="both"/>
        <w:rPr>
          <w:rFonts w:hint="eastAsia"/>
        </w:rPr>
      </w:pPr>
      <w:r>
        <w:rPr>
          <w:b/>
        </w:rPr>
        <w:t>第十六条</w:t>
      </w:r>
      <w:r>
        <w:t>　</w:t>
      </w:r>
      <w:r>
        <w:rPr>
          <w:rFonts w:hint="eastAsia"/>
        </w:rPr>
        <w:t>申请办理简易登记的，申请人应当提交以下材料：</w:t>
      </w:r>
    </w:p>
    <w:p>
      <w:pPr>
        <w:spacing w:line="360" w:lineRule="auto"/>
        <w:ind w:firstLine="480" w:firstLineChars="200"/>
        <w:jc w:val="both"/>
        <w:rPr>
          <w:rFonts w:hint="eastAsia"/>
        </w:rPr>
      </w:pPr>
      <w:r>
        <w:rPr>
          <w:rFonts w:hint="eastAsia"/>
        </w:rPr>
        <w:t>（一）简易登记申请表；</w:t>
      </w:r>
    </w:p>
    <w:p>
      <w:pPr>
        <w:spacing w:line="360" w:lineRule="auto"/>
        <w:ind w:firstLine="480" w:firstLineChars="200"/>
        <w:jc w:val="both"/>
        <w:rPr>
          <w:rFonts w:hint="eastAsia"/>
        </w:rPr>
      </w:pPr>
      <w:r>
        <w:rPr>
          <w:rFonts w:hint="eastAsia"/>
        </w:rPr>
        <w:t>（二）新化学物质物理化学性质，以及持久性、生物累积性和水生环境毒性等生态毒理学测试报告或者资料；</w:t>
      </w:r>
    </w:p>
    <w:p>
      <w:pPr>
        <w:spacing w:line="360" w:lineRule="auto"/>
        <w:ind w:firstLine="480" w:firstLineChars="200"/>
        <w:jc w:val="both"/>
        <w:rPr>
          <w:rFonts w:hint="eastAsia"/>
        </w:rPr>
      </w:pPr>
      <w:r>
        <w:rPr>
          <w:rFonts w:hint="eastAsia"/>
        </w:rPr>
        <w:t>（三）落实或者传递环境风险控制措施的承诺书，承诺书应当由企业事业单位的法定代表人或者其授权人签字，并加盖公章。</w:t>
      </w:r>
    </w:p>
    <w:p>
      <w:pPr>
        <w:spacing w:line="360" w:lineRule="auto"/>
        <w:ind w:firstLine="480" w:firstLineChars="200"/>
        <w:jc w:val="both"/>
        <w:rPr>
          <w:rFonts w:hint="eastAsia"/>
        </w:rPr>
      </w:pPr>
      <w:r>
        <w:rPr>
          <w:rFonts w:hint="eastAsia"/>
        </w:rPr>
        <w:t>前款第二项规定的生态毒理学测试报告应当包括使用中华人民共和国的供试生物按照相关标准的规定完成的测试数据。</w:t>
      </w:r>
    </w:p>
    <w:p>
      <w:pPr>
        <w:spacing w:line="360" w:lineRule="auto"/>
        <w:ind w:firstLine="480" w:firstLineChars="200"/>
        <w:jc w:val="both"/>
        <w:rPr>
          <w:rFonts w:hint="eastAsia"/>
        </w:rPr>
      </w:pPr>
      <w:r>
        <w:rPr>
          <w:rFonts w:hint="eastAsia"/>
        </w:rPr>
        <w:t>除前款规定的申请材料外，申请人还应当一并提交其已经掌握的新化学物质环境与健康危害特性和环境风险的其他信息。</w:t>
      </w:r>
    </w:p>
    <w:p>
      <w:pPr>
        <w:spacing w:line="360" w:lineRule="auto"/>
        <w:ind w:firstLine="481" w:firstLineChars="200"/>
        <w:jc w:val="both"/>
        <w:rPr>
          <w:rFonts w:hint="eastAsia"/>
        </w:rPr>
      </w:pPr>
      <w:r>
        <w:rPr>
          <w:b/>
        </w:rPr>
        <w:t>第十七条</w:t>
      </w:r>
      <w:r>
        <w:t>　</w:t>
      </w:r>
      <w:r>
        <w:rPr>
          <w:rFonts w:hint="eastAsia"/>
        </w:rPr>
        <w:t>同一申请人对分子结构相似、用途相同或者相近、测试数据相近的多个新化学物质，可以一并申请新化学物质环境管理登记。申请登记量根据每种物质申请登记量的总和确定。</w:t>
      </w:r>
    </w:p>
    <w:p>
      <w:pPr>
        <w:spacing w:line="360" w:lineRule="auto"/>
        <w:ind w:firstLine="480" w:firstLineChars="200"/>
        <w:jc w:val="both"/>
        <w:rPr>
          <w:rFonts w:hint="eastAsia"/>
        </w:rPr>
      </w:pPr>
      <w:r>
        <w:rPr>
          <w:rFonts w:hint="eastAsia"/>
        </w:rPr>
        <w:t>两个以上申请人同时申请相同新化学物质环境管理登记的，可以共同提交申请材料，办理新化学物质环境管理联合登记。申请登记量根据每个申请人申请登记量的总和确定。</w:t>
      </w:r>
    </w:p>
    <w:p>
      <w:pPr>
        <w:spacing w:line="360" w:lineRule="auto"/>
        <w:ind w:firstLine="481" w:firstLineChars="200"/>
        <w:jc w:val="both"/>
        <w:rPr>
          <w:rFonts w:hint="eastAsia"/>
        </w:rPr>
      </w:pPr>
      <w:r>
        <w:rPr>
          <w:b/>
        </w:rPr>
        <w:t>第十八条</w:t>
      </w:r>
      <w:r>
        <w:t>　</w:t>
      </w:r>
      <w:r>
        <w:rPr>
          <w:rFonts w:hint="eastAsia"/>
        </w:rPr>
        <w:t>国务院生态环境主管部门收到新化学物质环境管理登记申请材料后，根据下列情况分别作出处理：</w:t>
      </w:r>
    </w:p>
    <w:p>
      <w:pPr>
        <w:spacing w:line="360" w:lineRule="auto"/>
        <w:ind w:firstLine="480" w:firstLineChars="200"/>
        <w:jc w:val="both"/>
        <w:rPr>
          <w:rFonts w:hint="eastAsia"/>
        </w:rPr>
      </w:pPr>
      <w:r>
        <w:rPr>
          <w:rFonts w:hint="eastAsia"/>
        </w:rPr>
        <w:t>（一）申请材料齐全、符合法定形式，或者申请人按照要求提交全部补正申请材料的，予以受理；</w:t>
      </w:r>
    </w:p>
    <w:p>
      <w:pPr>
        <w:spacing w:line="360" w:lineRule="auto"/>
        <w:ind w:firstLine="480" w:firstLineChars="200"/>
        <w:jc w:val="both"/>
        <w:rPr>
          <w:rFonts w:hint="eastAsia"/>
        </w:rPr>
      </w:pPr>
      <w:r>
        <w:rPr>
          <w:rFonts w:hint="eastAsia"/>
        </w:rPr>
        <w:t>（二）申请材料存在可以当场更正的错误的，允许申请人当场更正；</w:t>
      </w:r>
    </w:p>
    <w:p>
      <w:pPr>
        <w:spacing w:line="360" w:lineRule="auto"/>
        <w:ind w:firstLine="480" w:firstLineChars="200"/>
        <w:jc w:val="both"/>
        <w:rPr>
          <w:rFonts w:hint="eastAsia"/>
        </w:rPr>
      </w:pPr>
      <w:r>
        <w:rPr>
          <w:rFonts w:hint="eastAsia"/>
        </w:rPr>
        <w:t>（三）所申请物质不需要开展新化学物质环境管理登记的，或者申请材料存在法律法规规定不予受理的其他情形的，应当当场或者在五个工作日内作出不予受理的决定；</w:t>
      </w:r>
    </w:p>
    <w:p>
      <w:pPr>
        <w:spacing w:line="360" w:lineRule="auto"/>
        <w:ind w:firstLine="480" w:firstLineChars="200"/>
        <w:jc w:val="both"/>
        <w:rPr>
          <w:rFonts w:hint="eastAsia"/>
        </w:rPr>
      </w:pPr>
      <w:r>
        <w:rPr>
          <w:rFonts w:hint="eastAsia"/>
        </w:rPr>
        <w:t>（四）存在申请人及其代理人不符合本办法规定、申请材料不齐全以及其他不符合法定形式情形的，应当当场或者在五个工作日内一次性告知申请人需要补正的全部内容。逾期不告知的，自收到申请材料之日起即为受理。</w:t>
      </w:r>
    </w:p>
    <w:p>
      <w:pPr>
        <w:spacing w:line="360" w:lineRule="auto"/>
        <w:jc w:val="center"/>
        <w:rPr>
          <w:rFonts w:hint="eastAsia"/>
          <w:b/>
          <w:sz w:val="28"/>
        </w:rPr>
      </w:pPr>
      <w:r>
        <w:rPr>
          <w:rFonts w:hint="eastAsia"/>
          <w:b/>
          <w:sz w:val="28"/>
        </w:rPr>
        <w:t xml:space="preserve">第二节 </w:t>
      </w:r>
      <w:r>
        <w:rPr>
          <w:b/>
          <w:sz w:val="28"/>
        </w:rPr>
        <w:t xml:space="preserve"> </w:t>
      </w:r>
      <w:r>
        <w:rPr>
          <w:rFonts w:hint="eastAsia"/>
          <w:b/>
          <w:sz w:val="28"/>
        </w:rPr>
        <w:t>常规登记和简易登记技术评审与决定</w:t>
      </w:r>
    </w:p>
    <w:p>
      <w:pPr>
        <w:spacing w:line="360" w:lineRule="auto"/>
        <w:ind w:firstLine="481" w:firstLineChars="200"/>
        <w:jc w:val="both"/>
        <w:rPr>
          <w:rFonts w:hint="eastAsia"/>
        </w:rPr>
      </w:pPr>
      <w:r>
        <w:rPr>
          <w:b/>
        </w:rPr>
        <w:t>第十九条</w:t>
      </w:r>
      <w:r>
        <w:t>　</w:t>
      </w:r>
      <w:r>
        <w:rPr>
          <w:rFonts w:hint="eastAsia"/>
        </w:rPr>
        <w:t>国务院生态环境主管部门受理常规登记申请后，应当组织专家委员会和所属的化学物质环境管理技术机构进行技术评审。技术评审应当主要围绕以下内容进行：</w:t>
      </w:r>
    </w:p>
    <w:p>
      <w:pPr>
        <w:spacing w:line="360" w:lineRule="auto"/>
        <w:ind w:firstLine="480" w:firstLineChars="200"/>
        <w:jc w:val="both"/>
        <w:rPr>
          <w:rFonts w:hint="eastAsia"/>
        </w:rPr>
      </w:pPr>
      <w:r>
        <w:rPr>
          <w:rFonts w:hint="eastAsia"/>
        </w:rPr>
        <w:t>（一）新化学物质名称和标识；</w:t>
      </w:r>
    </w:p>
    <w:p>
      <w:pPr>
        <w:spacing w:line="360" w:lineRule="auto"/>
        <w:ind w:firstLine="480" w:firstLineChars="200"/>
        <w:jc w:val="both"/>
        <w:rPr>
          <w:rFonts w:hint="eastAsia"/>
        </w:rPr>
      </w:pPr>
      <w:r>
        <w:rPr>
          <w:rFonts w:hint="eastAsia"/>
        </w:rPr>
        <w:t>（二）新化学物质测试报告或者资料的质量；</w:t>
      </w:r>
    </w:p>
    <w:p>
      <w:pPr>
        <w:spacing w:line="360" w:lineRule="auto"/>
        <w:ind w:firstLine="480" w:firstLineChars="200"/>
        <w:jc w:val="both"/>
        <w:rPr>
          <w:rFonts w:hint="eastAsia"/>
        </w:rPr>
      </w:pPr>
      <w:r>
        <w:rPr>
          <w:rFonts w:hint="eastAsia"/>
        </w:rPr>
        <w:t>（三）新化学物质环境和健康危害特性；</w:t>
      </w:r>
    </w:p>
    <w:p>
      <w:pPr>
        <w:spacing w:line="360" w:lineRule="auto"/>
        <w:ind w:firstLine="480" w:firstLineChars="200"/>
        <w:jc w:val="both"/>
        <w:rPr>
          <w:rFonts w:hint="eastAsia"/>
        </w:rPr>
      </w:pPr>
      <w:r>
        <w:rPr>
          <w:rFonts w:hint="eastAsia"/>
        </w:rPr>
        <w:t>（四）新化学物质环境暴露情况和环境风险；</w:t>
      </w:r>
    </w:p>
    <w:p>
      <w:pPr>
        <w:spacing w:line="360" w:lineRule="auto"/>
        <w:ind w:firstLine="480" w:firstLineChars="200"/>
        <w:jc w:val="both"/>
        <w:rPr>
          <w:rFonts w:hint="eastAsia"/>
        </w:rPr>
      </w:pPr>
      <w:r>
        <w:rPr>
          <w:rFonts w:hint="eastAsia"/>
        </w:rPr>
        <w:t>（五）列入《中国现有化学物质名录》时是否实施新用途环境管理；</w:t>
      </w:r>
    </w:p>
    <w:p>
      <w:pPr>
        <w:spacing w:line="360" w:lineRule="auto"/>
        <w:ind w:firstLine="480" w:firstLineChars="200"/>
        <w:jc w:val="both"/>
        <w:rPr>
          <w:rFonts w:hint="eastAsia"/>
        </w:rPr>
      </w:pPr>
      <w:r>
        <w:rPr>
          <w:rFonts w:hint="eastAsia"/>
        </w:rPr>
        <w:t>（六）环境风险控制措施是否适当；</w:t>
      </w:r>
    </w:p>
    <w:p>
      <w:pPr>
        <w:spacing w:line="360" w:lineRule="auto"/>
        <w:ind w:firstLine="480" w:firstLineChars="200"/>
        <w:jc w:val="both"/>
        <w:rPr>
          <w:rFonts w:hint="eastAsia"/>
        </w:rPr>
      </w:pPr>
      <w:r>
        <w:rPr>
          <w:rFonts w:hint="eastAsia"/>
        </w:rPr>
        <w:t>（七）高危害化学物质申请活动的必要性；</w:t>
      </w:r>
    </w:p>
    <w:p>
      <w:pPr>
        <w:spacing w:line="360" w:lineRule="auto"/>
        <w:ind w:firstLine="480" w:firstLineChars="200"/>
        <w:jc w:val="both"/>
        <w:rPr>
          <w:rFonts w:hint="eastAsia"/>
        </w:rPr>
      </w:pPr>
      <w:r>
        <w:rPr>
          <w:rFonts w:hint="eastAsia"/>
        </w:rPr>
        <w:t>（八）商业秘密保护的必要性。</w:t>
      </w:r>
    </w:p>
    <w:p>
      <w:pPr>
        <w:spacing w:line="360" w:lineRule="auto"/>
        <w:ind w:firstLine="480" w:firstLineChars="200"/>
        <w:jc w:val="both"/>
        <w:rPr>
          <w:rFonts w:hint="eastAsia"/>
        </w:rPr>
      </w:pPr>
      <w:r>
        <w:rPr>
          <w:rFonts w:hint="eastAsia"/>
        </w:rPr>
        <w:t>技术评审意见应当包括对前款规定内容的评审结论，以及是否准予登记的建议和有关环境管理要求的建议。</w:t>
      </w:r>
    </w:p>
    <w:p>
      <w:pPr>
        <w:spacing w:line="360" w:lineRule="auto"/>
        <w:ind w:firstLine="480" w:firstLineChars="200"/>
        <w:jc w:val="both"/>
        <w:rPr>
          <w:rFonts w:hint="eastAsia"/>
        </w:rPr>
      </w:pPr>
      <w:r>
        <w:rPr>
          <w:rFonts w:hint="eastAsia"/>
        </w:rPr>
        <w:t>经技术评审认为申请人提交的申请材料不符合要求的，或者不足以对新化学物质的环境风险作出全面评估的，国务院生态环境主管部门可以要求申请人补充提供相关测试报告或者资料。</w:t>
      </w:r>
    </w:p>
    <w:p>
      <w:pPr>
        <w:spacing w:line="360" w:lineRule="auto"/>
        <w:ind w:firstLine="481" w:firstLineChars="200"/>
        <w:jc w:val="both"/>
        <w:rPr>
          <w:rFonts w:hint="eastAsia"/>
        </w:rPr>
      </w:pPr>
      <w:r>
        <w:rPr>
          <w:b/>
        </w:rPr>
        <w:t>第二十条</w:t>
      </w:r>
      <w:r>
        <w:t>　</w:t>
      </w:r>
      <w:r>
        <w:rPr>
          <w:rFonts w:hint="eastAsia"/>
        </w:rPr>
        <w:t>国务院生态环境主管部门受理简易登记申请后，应当组织其所属的化学物质环境管理技术机构进行技术评审。技术评审应当主要围绕以下内容进行：</w:t>
      </w:r>
    </w:p>
    <w:p>
      <w:pPr>
        <w:spacing w:line="360" w:lineRule="auto"/>
        <w:ind w:firstLine="480" w:firstLineChars="200"/>
        <w:jc w:val="both"/>
        <w:rPr>
          <w:rFonts w:hint="eastAsia"/>
        </w:rPr>
      </w:pPr>
      <w:r>
        <w:rPr>
          <w:rFonts w:hint="eastAsia"/>
        </w:rPr>
        <w:t>（一）新化学物质名称和标识；</w:t>
      </w:r>
    </w:p>
    <w:p>
      <w:pPr>
        <w:spacing w:line="360" w:lineRule="auto"/>
        <w:ind w:firstLine="480" w:firstLineChars="200"/>
        <w:jc w:val="both"/>
        <w:rPr>
          <w:rFonts w:hint="eastAsia"/>
        </w:rPr>
      </w:pPr>
      <w:r>
        <w:rPr>
          <w:rFonts w:hint="eastAsia"/>
        </w:rPr>
        <w:t>（二）新化学物质测试报告或者资料的质量；</w:t>
      </w:r>
    </w:p>
    <w:p>
      <w:pPr>
        <w:spacing w:line="360" w:lineRule="auto"/>
        <w:ind w:firstLine="480" w:firstLineChars="200"/>
        <w:jc w:val="both"/>
        <w:rPr>
          <w:rFonts w:hint="eastAsia"/>
        </w:rPr>
      </w:pPr>
      <w:r>
        <w:rPr>
          <w:rFonts w:hint="eastAsia"/>
        </w:rPr>
        <w:t>（三）新化学物质的持久性、生物累积性和毒性；</w:t>
      </w:r>
    </w:p>
    <w:p>
      <w:pPr>
        <w:spacing w:line="360" w:lineRule="auto"/>
        <w:ind w:firstLine="480" w:firstLineChars="200"/>
        <w:jc w:val="both"/>
        <w:rPr>
          <w:rFonts w:hint="eastAsia"/>
        </w:rPr>
      </w:pPr>
      <w:r>
        <w:rPr>
          <w:rFonts w:hint="eastAsia"/>
        </w:rPr>
        <w:t>（四）新化学物质的累积环境风险；</w:t>
      </w:r>
    </w:p>
    <w:p>
      <w:pPr>
        <w:spacing w:line="360" w:lineRule="auto"/>
        <w:ind w:firstLine="480" w:firstLineChars="200"/>
        <w:jc w:val="both"/>
        <w:rPr>
          <w:rFonts w:hint="eastAsia"/>
        </w:rPr>
      </w:pPr>
      <w:r>
        <w:rPr>
          <w:rFonts w:hint="eastAsia"/>
        </w:rPr>
        <w:t>（五）商业秘密保护的必要性。</w:t>
      </w:r>
    </w:p>
    <w:p>
      <w:pPr>
        <w:spacing w:line="360" w:lineRule="auto"/>
        <w:ind w:firstLine="480" w:firstLineChars="200"/>
        <w:jc w:val="both"/>
        <w:rPr>
          <w:rFonts w:hint="eastAsia"/>
        </w:rPr>
      </w:pPr>
      <w:r>
        <w:rPr>
          <w:rFonts w:hint="eastAsia"/>
        </w:rPr>
        <w:t>技术评审意见应当包括对前款规定内容的评审结论，以及是否准予登记的建议。</w:t>
      </w:r>
    </w:p>
    <w:p>
      <w:pPr>
        <w:spacing w:line="360" w:lineRule="auto"/>
        <w:ind w:firstLine="480" w:firstLineChars="200"/>
        <w:jc w:val="both"/>
        <w:rPr>
          <w:rFonts w:hint="eastAsia"/>
        </w:rPr>
      </w:pPr>
      <w:r>
        <w:rPr>
          <w:rFonts w:hint="eastAsia"/>
        </w:rPr>
        <w:t>经技术评审认为申请人提交的申请材料不符合要求的，国务院生态环境主管部门可以要求申请人补充提供相关测试报告或者资料。</w:t>
      </w:r>
    </w:p>
    <w:p>
      <w:pPr>
        <w:spacing w:line="360" w:lineRule="auto"/>
        <w:ind w:firstLine="481" w:firstLineChars="200"/>
        <w:jc w:val="both"/>
        <w:rPr>
          <w:rFonts w:hint="eastAsia"/>
        </w:rPr>
      </w:pPr>
      <w:r>
        <w:rPr>
          <w:b/>
        </w:rPr>
        <w:t>第二十一条</w:t>
      </w:r>
      <w:r>
        <w:t>　</w:t>
      </w:r>
      <w:r>
        <w:rPr>
          <w:rFonts w:hint="eastAsia"/>
        </w:rPr>
        <w:t>国务院生态环境主管部门对常规登记技术评审意见进行审查，根据下列情况分别作出决定：</w:t>
      </w:r>
    </w:p>
    <w:p>
      <w:pPr>
        <w:spacing w:line="360" w:lineRule="auto"/>
        <w:ind w:firstLine="480" w:firstLineChars="200"/>
        <w:jc w:val="both"/>
        <w:rPr>
          <w:rFonts w:hint="eastAsia"/>
        </w:rPr>
      </w:pPr>
      <w:r>
        <w:rPr>
          <w:rFonts w:hint="eastAsia"/>
        </w:rPr>
        <w:t>（一）未发现不合理环境风险的，予以登记，向申请人核发新化学物质环境管理常规登记证（以下简称常规登记证）。对高危害化学物质核发常规登记证，还应当符合申请活动必要性的要求；</w:t>
      </w:r>
    </w:p>
    <w:p>
      <w:pPr>
        <w:spacing w:line="360" w:lineRule="auto"/>
        <w:ind w:firstLine="480" w:firstLineChars="200"/>
        <w:jc w:val="both"/>
        <w:rPr>
          <w:rFonts w:hint="eastAsia"/>
        </w:rPr>
      </w:pPr>
      <w:r>
        <w:rPr>
          <w:rFonts w:hint="eastAsia"/>
        </w:rPr>
        <w:t>（二）发现有不合理环境风险的，或者不符合高危害化学物质申请活动必要性要求的，不予登记，书面通知申请人并说明理由。</w:t>
      </w:r>
    </w:p>
    <w:p>
      <w:pPr>
        <w:spacing w:line="360" w:lineRule="auto"/>
        <w:ind w:firstLine="481" w:firstLineChars="200"/>
        <w:jc w:val="both"/>
        <w:rPr>
          <w:rFonts w:hint="eastAsia"/>
        </w:rPr>
      </w:pPr>
      <w:r>
        <w:rPr>
          <w:b/>
        </w:rPr>
        <w:t>第二十二条</w:t>
      </w:r>
      <w:r>
        <w:t>　</w:t>
      </w:r>
      <w:r>
        <w:rPr>
          <w:rFonts w:hint="eastAsia"/>
        </w:rPr>
        <w:t>国务院生态环境主管部门对简易登记技术评审意见进行审查，根据下列情况分别作出决定：</w:t>
      </w:r>
    </w:p>
    <w:p>
      <w:pPr>
        <w:spacing w:line="360" w:lineRule="auto"/>
        <w:ind w:firstLine="480" w:firstLineChars="200"/>
        <w:jc w:val="both"/>
        <w:rPr>
          <w:rFonts w:hint="eastAsia"/>
        </w:rPr>
      </w:pPr>
      <w:r>
        <w:rPr>
          <w:rFonts w:hint="eastAsia"/>
        </w:rPr>
        <w:t>（一）对未发现同时具有持久性、生物累积性和毒性，且未发现累积环境风险的，予以登记，向申请人核发新化学物质环境管理简易登记证（以下简称简易登记证）；</w:t>
      </w:r>
    </w:p>
    <w:p>
      <w:pPr>
        <w:spacing w:line="360" w:lineRule="auto"/>
        <w:ind w:firstLine="480" w:firstLineChars="200"/>
        <w:jc w:val="both"/>
        <w:rPr>
          <w:rFonts w:hint="eastAsia"/>
        </w:rPr>
      </w:pPr>
      <w:r>
        <w:rPr>
          <w:rFonts w:hint="eastAsia"/>
        </w:rPr>
        <w:t>（二）不符合前项规定登记条件的，不予登记，书面通知申请人并说明理由。</w:t>
      </w:r>
    </w:p>
    <w:p>
      <w:pPr>
        <w:spacing w:line="360" w:lineRule="auto"/>
        <w:ind w:firstLine="481" w:firstLineChars="200"/>
        <w:jc w:val="both"/>
        <w:rPr>
          <w:rFonts w:hint="eastAsia"/>
        </w:rPr>
      </w:pPr>
      <w:r>
        <w:rPr>
          <w:b/>
        </w:rPr>
        <w:t>第二十三条</w:t>
      </w:r>
      <w:r>
        <w:t>　</w:t>
      </w:r>
      <w:r>
        <w:rPr>
          <w:rFonts w:hint="eastAsia"/>
        </w:rPr>
        <w:t>有下列情形之一的，国务院生态环境主管部门不予登记，书面通知申请人并说明理由：</w:t>
      </w:r>
    </w:p>
    <w:p>
      <w:pPr>
        <w:spacing w:line="360" w:lineRule="auto"/>
        <w:ind w:firstLine="480" w:firstLineChars="200"/>
        <w:jc w:val="both"/>
        <w:rPr>
          <w:rFonts w:hint="eastAsia"/>
        </w:rPr>
      </w:pPr>
      <w:r>
        <w:rPr>
          <w:rFonts w:hint="eastAsia"/>
        </w:rPr>
        <w:t>（一）在登记申请过程中使用隐瞒情况或者提供虚假材料等欺骗手段的；</w:t>
      </w:r>
    </w:p>
    <w:p>
      <w:pPr>
        <w:spacing w:line="360" w:lineRule="auto"/>
        <w:ind w:firstLine="480" w:firstLineChars="200"/>
        <w:jc w:val="both"/>
        <w:rPr>
          <w:rFonts w:hint="eastAsia"/>
        </w:rPr>
      </w:pPr>
      <w:r>
        <w:rPr>
          <w:rFonts w:hint="eastAsia"/>
        </w:rPr>
        <w:t>（二）未按照本办法第十九条第三款或者第二十条第三款的要求，拒绝或者未在六个月内补充提供相关测试报告或者资料的；</w:t>
      </w:r>
    </w:p>
    <w:p>
      <w:pPr>
        <w:spacing w:line="360" w:lineRule="auto"/>
        <w:ind w:firstLine="480" w:firstLineChars="200"/>
        <w:jc w:val="both"/>
        <w:rPr>
          <w:rFonts w:hint="eastAsia"/>
        </w:rPr>
      </w:pPr>
      <w:r>
        <w:rPr>
          <w:rFonts w:hint="eastAsia"/>
        </w:rPr>
        <w:t>（三）法律法规规定不予登记的其他情形。</w:t>
      </w:r>
    </w:p>
    <w:p>
      <w:pPr>
        <w:spacing w:line="360" w:lineRule="auto"/>
        <w:ind w:firstLine="481" w:firstLineChars="200"/>
        <w:jc w:val="both"/>
        <w:rPr>
          <w:rFonts w:hint="eastAsia"/>
        </w:rPr>
      </w:pPr>
      <w:r>
        <w:rPr>
          <w:b/>
        </w:rPr>
        <w:t>第二十四条</w:t>
      </w:r>
      <w:r>
        <w:t>　</w:t>
      </w:r>
      <w:r>
        <w:rPr>
          <w:rFonts w:hint="eastAsia"/>
        </w:rPr>
        <w:t>国务院生态环境主管部门作出登记决定前，应当对拟登记的新化学物质名称或者类名、申请人及其代理人、活动类型、新用途环境管理要求等信息进行公示。公示期限不得少于三个工作日。</w:t>
      </w:r>
    </w:p>
    <w:p>
      <w:pPr>
        <w:spacing w:line="360" w:lineRule="auto"/>
        <w:ind w:firstLine="481" w:firstLineChars="200"/>
        <w:jc w:val="both"/>
        <w:rPr>
          <w:rFonts w:hint="eastAsia"/>
        </w:rPr>
      </w:pPr>
      <w:r>
        <w:rPr>
          <w:b/>
        </w:rPr>
        <w:t>第二十五条</w:t>
      </w:r>
      <w:r>
        <w:t>　</w:t>
      </w:r>
      <w:r>
        <w:rPr>
          <w:rFonts w:hint="eastAsia"/>
        </w:rPr>
        <w:t>国务院生态环境主管部门受理新化学物质环境管理登记申请后，应当及时启动技术评审工作。常规登记的技术评审时间不得超过六十日，简易登记的技术评审时间不得超过三十日。国务院生态环境主管部门通知补充提供相关测试报告或者资料的，申请人补充相关材料所需时间不计入技术评审时限。</w:t>
      </w:r>
    </w:p>
    <w:p>
      <w:pPr>
        <w:spacing w:line="360" w:lineRule="auto"/>
        <w:ind w:firstLine="480" w:firstLineChars="200"/>
        <w:jc w:val="both"/>
        <w:rPr>
          <w:rFonts w:hint="eastAsia"/>
        </w:rPr>
      </w:pPr>
      <w:r>
        <w:rPr>
          <w:rFonts w:hint="eastAsia"/>
        </w:rPr>
        <w:t>国务院生态环境主管部门应当自受理申请之日起二十个工作日内，作出是否予以登记的决定。二十个工作日内不能作出决定的，经国务院生态环境主管部门负责人批准，可以延长十个工作日，并将延长期限的理由告知申请人。</w:t>
      </w:r>
    </w:p>
    <w:p>
      <w:pPr>
        <w:spacing w:line="360" w:lineRule="auto"/>
        <w:ind w:firstLine="480" w:firstLineChars="200"/>
        <w:jc w:val="both"/>
        <w:rPr>
          <w:rFonts w:hint="eastAsia"/>
        </w:rPr>
      </w:pPr>
      <w:r>
        <w:rPr>
          <w:rFonts w:hint="eastAsia"/>
        </w:rPr>
        <w:t>技术评审时间不计入本条第二款规定的审批时限。</w:t>
      </w:r>
    </w:p>
    <w:p>
      <w:pPr>
        <w:spacing w:line="360" w:lineRule="auto"/>
        <w:ind w:firstLine="481" w:firstLineChars="200"/>
        <w:jc w:val="both"/>
        <w:rPr>
          <w:rFonts w:hint="eastAsia"/>
        </w:rPr>
      </w:pPr>
      <w:r>
        <w:rPr>
          <w:b/>
        </w:rPr>
        <w:t>第二十六条</w:t>
      </w:r>
      <w:r>
        <w:t>　</w:t>
      </w:r>
      <w:r>
        <w:rPr>
          <w:rFonts w:hint="eastAsia"/>
        </w:rPr>
        <w:t>登记证应当载明下列事项：</w:t>
      </w:r>
    </w:p>
    <w:p>
      <w:pPr>
        <w:spacing w:line="360" w:lineRule="auto"/>
        <w:ind w:firstLine="480" w:firstLineChars="200"/>
        <w:jc w:val="both"/>
        <w:rPr>
          <w:rFonts w:hint="eastAsia"/>
        </w:rPr>
      </w:pPr>
      <w:r>
        <w:rPr>
          <w:rFonts w:hint="eastAsia"/>
        </w:rPr>
        <w:t>（一）登记证类型；</w:t>
      </w:r>
    </w:p>
    <w:p>
      <w:pPr>
        <w:spacing w:line="360" w:lineRule="auto"/>
        <w:ind w:firstLine="480" w:firstLineChars="200"/>
        <w:jc w:val="both"/>
        <w:rPr>
          <w:rFonts w:hint="eastAsia"/>
        </w:rPr>
      </w:pPr>
      <w:r>
        <w:rPr>
          <w:rFonts w:hint="eastAsia"/>
        </w:rPr>
        <w:t>（二）申请人及其代理人名称；</w:t>
      </w:r>
    </w:p>
    <w:p>
      <w:pPr>
        <w:spacing w:line="360" w:lineRule="auto"/>
        <w:ind w:firstLine="480" w:firstLineChars="200"/>
        <w:jc w:val="both"/>
        <w:rPr>
          <w:rFonts w:hint="eastAsia"/>
        </w:rPr>
      </w:pPr>
      <w:r>
        <w:rPr>
          <w:rFonts w:hint="eastAsia"/>
        </w:rPr>
        <w:t>（三）新化学物质中英文名称或者类名等标识信息；</w:t>
      </w:r>
    </w:p>
    <w:p>
      <w:pPr>
        <w:spacing w:line="360" w:lineRule="auto"/>
        <w:ind w:firstLine="480" w:firstLineChars="200"/>
        <w:jc w:val="both"/>
        <w:rPr>
          <w:rFonts w:hint="eastAsia"/>
        </w:rPr>
      </w:pPr>
      <w:r>
        <w:rPr>
          <w:rFonts w:hint="eastAsia"/>
        </w:rPr>
        <w:t>（四）申请用途；</w:t>
      </w:r>
    </w:p>
    <w:p>
      <w:pPr>
        <w:spacing w:line="360" w:lineRule="auto"/>
        <w:ind w:firstLine="480" w:firstLineChars="200"/>
        <w:jc w:val="both"/>
        <w:rPr>
          <w:rFonts w:hint="eastAsia"/>
        </w:rPr>
      </w:pPr>
      <w:r>
        <w:rPr>
          <w:rFonts w:hint="eastAsia"/>
        </w:rPr>
        <w:t>（五）申请登记量；</w:t>
      </w:r>
    </w:p>
    <w:p>
      <w:pPr>
        <w:spacing w:line="360" w:lineRule="auto"/>
        <w:ind w:firstLine="480" w:firstLineChars="200"/>
        <w:jc w:val="both"/>
        <w:rPr>
          <w:rFonts w:hint="eastAsia"/>
        </w:rPr>
      </w:pPr>
      <w:r>
        <w:rPr>
          <w:rFonts w:hint="eastAsia"/>
        </w:rPr>
        <w:t>（六）活动类型；</w:t>
      </w:r>
    </w:p>
    <w:p>
      <w:pPr>
        <w:spacing w:line="360" w:lineRule="auto"/>
        <w:ind w:firstLine="480" w:firstLineChars="200"/>
        <w:jc w:val="both"/>
        <w:rPr>
          <w:rFonts w:hint="eastAsia"/>
        </w:rPr>
      </w:pPr>
      <w:r>
        <w:rPr>
          <w:rFonts w:hint="eastAsia"/>
        </w:rPr>
        <w:t>（七）环境风险控制措施。</w:t>
      </w:r>
    </w:p>
    <w:p>
      <w:pPr>
        <w:spacing w:line="360" w:lineRule="auto"/>
        <w:ind w:firstLine="480" w:firstLineChars="200"/>
        <w:jc w:val="both"/>
        <w:rPr>
          <w:rFonts w:hint="eastAsia"/>
        </w:rPr>
      </w:pPr>
      <w:r>
        <w:rPr>
          <w:rFonts w:hint="eastAsia"/>
        </w:rPr>
        <w:t>对于高危害化学物质以及具有持久性和生物累积性，或者具有持久性和毒性，或者具有生物累积性和毒性的新化学物质，常规登记证还应当载明下列一项或者多项环境管理要求：</w:t>
      </w:r>
    </w:p>
    <w:p>
      <w:pPr>
        <w:spacing w:line="360" w:lineRule="auto"/>
        <w:ind w:firstLine="480" w:firstLineChars="200"/>
        <w:jc w:val="both"/>
        <w:rPr>
          <w:rFonts w:hint="eastAsia"/>
        </w:rPr>
      </w:pPr>
      <w:r>
        <w:rPr>
          <w:rFonts w:hint="eastAsia"/>
        </w:rPr>
        <w:t>（一）限定新化学物质排放量或者排放浓度；</w:t>
      </w:r>
    </w:p>
    <w:p>
      <w:pPr>
        <w:spacing w:line="360" w:lineRule="auto"/>
        <w:ind w:firstLine="480" w:firstLineChars="200"/>
        <w:jc w:val="both"/>
        <w:rPr>
          <w:rFonts w:hint="eastAsia"/>
        </w:rPr>
      </w:pPr>
      <w:r>
        <w:rPr>
          <w:rFonts w:hint="eastAsia"/>
        </w:rPr>
        <w:t>（二）列入《中国现有化学物质名录》时实施新用途环境管理的要求；</w:t>
      </w:r>
    </w:p>
    <w:p>
      <w:pPr>
        <w:spacing w:line="360" w:lineRule="auto"/>
        <w:ind w:firstLine="480" w:firstLineChars="200"/>
        <w:jc w:val="both"/>
        <w:rPr>
          <w:rFonts w:hint="eastAsia"/>
        </w:rPr>
      </w:pPr>
      <w:r>
        <w:rPr>
          <w:rFonts w:hint="eastAsia"/>
        </w:rPr>
        <w:t>（三）提交年度报告；</w:t>
      </w:r>
    </w:p>
    <w:p>
      <w:pPr>
        <w:spacing w:line="360" w:lineRule="auto"/>
        <w:ind w:firstLine="480" w:firstLineChars="200"/>
        <w:jc w:val="both"/>
        <w:rPr>
          <w:rFonts w:hint="eastAsia"/>
        </w:rPr>
      </w:pPr>
      <w:r>
        <w:rPr>
          <w:rFonts w:hint="eastAsia"/>
        </w:rPr>
        <w:t>（四）其他环境管理要求。</w:t>
      </w:r>
    </w:p>
    <w:p>
      <w:pPr>
        <w:spacing w:line="360" w:lineRule="auto"/>
        <w:ind w:firstLine="481" w:firstLineChars="200"/>
        <w:jc w:val="both"/>
        <w:rPr>
          <w:rFonts w:hint="eastAsia"/>
        </w:rPr>
      </w:pPr>
      <w:r>
        <w:rPr>
          <w:b/>
        </w:rPr>
        <w:t>第二十七条</w:t>
      </w:r>
      <w:r>
        <w:t>　</w:t>
      </w:r>
      <w:r>
        <w:rPr>
          <w:rFonts w:hint="eastAsia"/>
        </w:rPr>
        <w:t>新化学物质环境管理登记申请受理后，国务院生态环境主管部门作出决定前，申请人可以依法撤回登记申请。</w:t>
      </w:r>
    </w:p>
    <w:p>
      <w:pPr>
        <w:spacing w:line="360" w:lineRule="auto"/>
        <w:ind w:firstLine="481" w:firstLineChars="200"/>
        <w:jc w:val="both"/>
        <w:rPr>
          <w:rFonts w:hint="eastAsia"/>
        </w:rPr>
      </w:pPr>
      <w:r>
        <w:rPr>
          <w:b/>
        </w:rPr>
        <w:t>第二十八条</w:t>
      </w:r>
      <w:r>
        <w:t>　</w:t>
      </w:r>
      <w:r>
        <w:rPr>
          <w:rFonts w:hint="eastAsia"/>
        </w:rPr>
        <w:t>国务院生态环境主管部门作出新化学物质环境管理登记决定后，应当在二十个工作日内公开新化学物质环境管理登记情况，包括登记的新化学物质名称或者类名、申请人及其代理人、活动类型、新用途环境管理要求等信息。</w:t>
      </w:r>
    </w:p>
    <w:p>
      <w:pPr>
        <w:spacing w:line="360" w:lineRule="auto"/>
        <w:jc w:val="center"/>
        <w:rPr>
          <w:rFonts w:hint="eastAsia"/>
          <w:b/>
          <w:sz w:val="28"/>
        </w:rPr>
      </w:pPr>
      <w:r>
        <w:rPr>
          <w:rFonts w:hint="eastAsia"/>
          <w:b/>
          <w:sz w:val="28"/>
        </w:rPr>
        <w:t xml:space="preserve">第三节 </w:t>
      </w:r>
      <w:r>
        <w:rPr>
          <w:b/>
          <w:sz w:val="28"/>
        </w:rPr>
        <w:t xml:space="preserve"> </w:t>
      </w:r>
      <w:r>
        <w:rPr>
          <w:rFonts w:hint="eastAsia"/>
          <w:b/>
          <w:sz w:val="28"/>
        </w:rPr>
        <w:t>常规登记和简易登记变更、撤回与撤销</w:t>
      </w:r>
    </w:p>
    <w:p>
      <w:pPr>
        <w:spacing w:line="360" w:lineRule="auto"/>
        <w:ind w:firstLine="481" w:firstLineChars="200"/>
        <w:jc w:val="both"/>
        <w:rPr>
          <w:rFonts w:hint="eastAsia"/>
        </w:rPr>
      </w:pPr>
      <w:r>
        <w:rPr>
          <w:b/>
        </w:rPr>
        <w:t>第二十九条</w:t>
      </w:r>
      <w:r>
        <w:t>　</w:t>
      </w:r>
      <w:r>
        <w:rPr>
          <w:rFonts w:hint="eastAsia"/>
        </w:rPr>
        <w:t>对已取得常规登记证的新化学物质，在根据本办法第四十四条规定列入《中国现有化学物质名录》前，有下列情形之一的，登记证持有人应当重新申请办理登记：</w:t>
      </w:r>
    </w:p>
    <w:p>
      <w:pPr>
        <w:spacing w:line="360" w:lineRule="auto"/>
        <w:ind w:firstLine="480" w:firstLineChars="200"/>
        <w:jc w:val="both"/>
        <w:rPr>
          <w:rFonts w:hint="eastAsia"/>
        </w:rPr>
      </w:pPr>
      <w:r>
        <w:rPr>
          <w:rFonts w:hint="eastAsia"/>
        </w:rPr>
        <w:t>（一）生产或者进口数量拟超过申请登记量的；</w:t>
      </w:r>
    </w:p>
    <w:p>
      <w:pPr>
        <w:spacing w:line="360" w:lineRule="auto"/>
        <w:ind w:firstLine="480" w:firstLineChars="200"/>
        <w:jc w:val="both"/>
        <w:rPr>
          <w:rFonts w:hint="eastAsia"/>
        </w:rPr>
      </w:pPr>
      <w:r>
        <w:rPr>
          <w:rFonts w:hint="eastAsia"/>
        </w:rPr>
        <w:t>（二）活动类型拟由进口转为生产的；</w:t>
      </w:r>
    </w:p>
    <w:p>
      <w:pPr>
        <w:spacing w:line="360" w:lineRule="auto"/>
        <w:ind w:firstLine="480" w:firstLineChars="200"/>
        <w:jc w:val="both"/>
        <w:rPr>
          <w:rFonts w:hint="eastAsia"/>
        </w:rPr>
      </w:pPr>
      <w:r>
        <w:rPr>
          <w:rFonts w:hint="eastAsia"/>
        </w:rPr>
        <w:t>（三）拟变更新化学物质申请用途的；</w:t>
      </w:r>
    </w:p>
    <w:p>
      <w:pPr>
        <w:spacing w:line="360" w:lineRule="auto"/>
        <w:ind w:firstLine="480" w:firstLineChars="200"/>
        <w:jc w:val="both"/>
        <w:rPr>
          <w:rFonts w:hint="eastAsia"/>
        </w:rPr>
      </w:pPr>
      <w:r>
        <w:rPr>
          <w:rFonts w:hint="eastAsia"/>
        </w:rPr>
        <w:t>（四）拟变更环境风险控制措施的；</w:t>
      </w:r>
    </w:p>
    <w:p>
      <w:pPr>
        <w:spacing w:line="360" w:lineRule="auto"/>
        <w:ind w:firstLine="480" w:firstLineChars="200"/>
        <w:jc w:val="both"/>
        <w:rPr>
          <w:rFonts w:hint="eastAsia"/>
        </w:rPr>
      </w:pPr>
      <w:r>
        <w:rPr>
          <w:rFonts w:hint="eastAsia"/>
        </w:rPr>
        <w:t>（五）导致环境风险增大的其他情形。</w:t>
      </w:r>
    </w:p>
    <w:p>
      <w:pPr>
        <w:spacing w:line="360" w:lineRule="auto"/>
        <w:ind w:firstLine="480" w:firstLineChars="200"/>
        <w:jc w:val="both"/>
        <w:rPr>
          <w:rFonts w:hint="eastAsia"/>
        </w:rPr>
      </w:pPr>
      <w:r>
        <w:rPr>
          <w:rFonts w:hint="eastAsia"/>
        </w:rPr>
        <w:t>重新申请办理登记的，申请人应当提交重新登记申请材料，说明相关事项变更的理由，重新编制并提交环境风险评估报告，重点说明变更后拟采取的环境风险控制措施及其适当性，以及是否存在不合理环境风险。</w:t>
      </w:r>
    </w:p>
    <w:p>
      <w:pPr>
        <w:spacing w:line="360" w:lineRule="auto"/>
        <w:ind w:firstLine="481" w:firstLineChars="200"/>
        <w:jc w:val="both"/>
        <w:rPr>
          <w:rFonts w:hint="eastAsia"/>
        </w:rPr>
      </w:pPr>
      <w:r>
        <w:rPr>
          <w:b/>
        </w:rPr>
        <w:t>第三十条</w:t>
      </w:r>
      <w:r>
        <w:t>　</w:t>
      </w:r>
      <w:r>
        <w:rPr>
          <w:rFonts w:hint="eastAsia"/>
        </w:rPr>
        <w:t>对已取得常规登记证的新化学物质，在根据本办法第四十四条规定列入《中国现有化学物质名录》前，除本办法第二十九条规定的情形外，登记证载明的其他信息发生变化的，登记证持有人应当申请办理登记证变更。</w:t>
      </w:r>
    </w:p>
    <w:p>
      <w:pPr>
        <w:spacing w:line="360" w:lineRule="auto"/>
        <w:ind w:firstLine="480" w:firstLineChars="200"/>
        <w:jc w:val="both"/>
        <w:rPr>
          <w:rFonts w:hint="eastAsia"/>
        </w:rPr>
      </w:pPr>
      <w:r>
        <w:rPr>
          <w:rFonts w:hint="eastAsia"/>
        </w:rPr>
        <w:t>对已取得简易登记证的新化学物质，登记证载明的信息发生变化的，登记证持有人应当申请办理登记证变更。</w:t>
      </w:r>
    </w:p>
    <w:p>
      <w:pPr>
        <w:spacing w:line="360" w:lineRule="auto"/>
        <w:ind w:firstLine="480" w:firstLineChars="200"/>
        <w:jc w:val="both"/>
        <w:rPr>
          <w:rFonts w:hint="eastAsia"/>
        </w:rPr>
      </w:pPr>
      <w:r>
        <w:rPr>
          <w:rFonts w:hint="eastAsia"/>
        </w:rPr>
        <w:t>申请办理登记证变更的，申请人应当提交变更理由及相关证明材料。其中，拟变更新化学物质中英文名称或者化学文摘社编号（</w:t>
      </w:r>
      <w:r>
        <w:t>CAS）等标识信息的，证明材料中应当充分论证变更前后的化学物质属于同一种化学物质。</w:t>
      </w:r>
    </w:p>
    <w:p>
      <w:pPr>
        <w:spacing w:line="360" w:lineRule="auto"/>
        <w:ind w:firstLine="480" w:firstLineChars="200"/>
        <w:jc w:val="both"/>
        <w:rPr>
          <w:rFonts w:hint="eastAsia"/>
        </w:rPr>
      </w:pPr>
      <w:r>
        <w:rPr>
          <w:rFonts w:hint="eastAsia"/>
        </w:rPr>
        <w:t>国务院生态环境主管部门参照简易登记程序和时限受理并组织技术评审，作出登记证变更决定。其中，对于拟变更新化学物质中英文名称或者化学文摘社编号（</w:t>
      </w:r>
      <w:r>
        <w:t>CAS）等标识信息的，国务院生态环境主管部门可以组织专家委员会进行技术评审；对于无法判断变更前后化学物质属于同一种化学物质的，不予批准变更。</w:t>
      </w:r>
    </w:p>
    <w:p>
      <w:pPr>
        <w:spacing w:line="360" w:lineRule="auto"/>
        <w:ind w:firstLine="481" w:firstLineChars="200"/>
        <w:jc w:val="both"/>
        <w:rPr>
          <w:rFonts w:hint="eastAsia"/>
        </w:rPr>
      </w:pPr>
      <w:r>
        <w:rPr>
          <w:b/>
        </w:rPr>
        <w:t>第三十一条</w:t>
      </w:r>
      <w:r>
        <w:t>　</w:t>
      </w:r>
      <w:r>
        <w:rPr>
          <w:rFonts w:hint="eastAsia"/>
        </w:rPr>
        <w:t>对根据本办法第四十四条规定列入《中国现有化学物质名录》的下列化学物质，应当实施新用途环境管理：</w:t>
      </w:r>
    </w:p>
    <w:p>
      <w:pPr>
        <w:spacing w:line="360" w:lineRule="auto"/>
        <w:ind w:firstLine="480" w:firstLineChars="200"/>
        <w:jc w:val="both"/>
        <w:rPr>
          <w:rFonts w:hint="eastAsia"/>
        </w:rPr>
      </w:pPr>
      <w:r>
        <w:rPr>
          <w:rFonts w:hint="eastAsia"/>
        </w:rPr>
        <w:t>（一）高危害化学物质；</w:t>
      </w:r>
    </w:p>
    <w:p>
      <w:pPr>
        <w:spacing w:line="360" w:lineRule="auto"/>
        <w:ind w:firstLine="480" w:firstLineChars="200"/>
        <w:jc w:val="both"/>
        <w:rPr>
          <w:rFonts w:hint="eastAsia"/>
        </w:rPr>
      </w:pPr>
      <w:r>
        <w:rPr>
          <w:rFonts w:hint="eastAsia"/>
        </w:rPr>
        <w:t>（二）具有持久性和生物累积性，或者具有持久性和毒性，或者具有生物累积性和毒性的化学物质。</w:t>
      </w:r>
    </w:p>
    <w:p>
      <w:pPr>
        <w:spacing w:line="360" w:lineRule="auto"/>
        <w:ind w:firstLine="480" w:firstLineChars="200"/>
        <w:jc w:val="both"/>
        <w:rPr>
          <w:rFonts w:hint="eastAsia"/>
        </w:rPr>
      </w:pPr>
      <w:r>
        <w:rPr>
          <w:rFonts w:hint="eastAsia"/>
        </w:rPr>
        <w:t>对高危害化学物质，登记证持有人变更用途的，或者登记证持有人之外的其他人将其用于工业用途的，应当在生产、进口或者加工使用前，向国务院生态环境主管部门申请办理新用途环境管理登记。</w:t>
      </w:r>
    </w:p>
    <w:p>
      <w:pPr>
        <w:spacing w:line="360" w:lineRule="auto"/>
        <w:ind w:firstLine="480" w:firstLineChars="200"/>
        <w:jc w:val="both"/>
        <w:rPr>
          <w:rFonts w:hint="eastAsia"/>
        </w:rPr>
      </w:pPr>
      <w:r>
        <w:rPr>
          <w:rFonts w:hint="eastAsia"/>
        </w:rPr>
        <w:t>对本条第一款第二项所列化学物质，拟用于本办法第四十四条规定的允许用途外其他工业用途的，应当在生产、进口或者加工使用前，向国务院生态环境主管部门申请办理新用途环境管理登记。</w:t>
      </w:r>
    </w:p>
    <w:p>
      <w:pPr>
        <w:spacing w:line="360" w:lineRule="auto"/>
        <w:ind w:firstLine="481" w:firstLineChars="200"/>
        <w:jc w:val="both"/>
        <w:rPr>
          <w:rFonts w:hint="eastAsia"/>
        </w:rPr>
      </w:pPr>
      <w:r>
        <w:rPr>
          <w:b/>
        </w:rPr>
        <w:t>第三十二条</w:t>
      </w:r>
      <w:r>
        <w:t>　</w:t>
      </w:r>
      <w:r>
        <w:rPr>
          <w:rFonts w:hint="eastAsia"/>
        </w:rPr>
        <w:t>申请办理新用途环境管理登记的，申请人应当提交新用途环境管理登记申请表以及该化学物质用于新用途的环境暴露评估报告和环境风险控制措施等材料。对高危害化学物质，还应当提交社会经济效益分析材料，充分论证该物质用于所申请登记用途的必要性。</w:t>
      </w:r>
    </w:p>
    <w:p>
      <w:pPr>
        <w:spacing w:line="360" w:lineRule="auto"/>
        <w:ind w:firstLine="480" w:firstLineChars="200"/>
        <w:jc w:val="both"/>
        <w:rPr>
          <w:rFonts w:hint="eastAsia"/>
        </w:rPr>
      </w:pPr>
      <w:r>
        <w:rPr>
          <w:rFonts w:hint="eastAsia"/>
        </w:rPr>
        <w:t>国务院生态环境主管部门收到申请材料后，按照常规登记程序受理和组织技术评审，根据下列情况分别作出处理，并书面通知申请人：</w:t>
      </w:r>
    </w:p>
    <w:p>
      <w:pPr>
        <w:spacing w:line="360" w:lineRule="auto"/>
        <w:ind w:firstLine="480" w:firstLineChars="200"/>
        <w:jc w:val="both"/>
        <w:rPr>
          <w:rFonts w:hint="eastAsia"/>
        </w:rPr>
      </w:pPr>
      <w:r>
        <w:rPr>
          <w:rFonts w:hint="eastAsia"/>
        </w:rPr>
        <w:t>（一）未发现不合理环境风险的，予以登记。对高危害化学物质，还应当符合申请用途必要性的要求；</w:t>
      </w:r>
    </w:p>
    <w:p>
      <w:pPr>
        <w:spacing w:line="360" w:lineRule="auto"/>
        <w:ind w:firstLine="480" w:firstLineChars="200"/>
        <w:jc w:val="both"/>
        <w:rPr>
          <w:rFonts w:hint="eastAsia"/>
        </w:rPr>
      </w:pPr>
      <w:r>
        <w:rPr>
          <w:rFonts w:hint="eastAsia"/>
        </w:rPr>
        <w:t>（二）发现有不合理环境风险，或者不符合高危害化学物质申请用途必要性要求的，不予登记。</w:t>
      </w:r>
    </w:p>
    <w:p>
      <w:pPr>
        <w:spacing w:line="360" w:lineRule="auto"/>
        <w:ind w:firstLine="480" w:firstLineChars="200"/>
        <w:jc w:val="both"/>
        <w:rPr>
          <w:rFonts w:hint="eastAsia"/>
        </w:rPr>
      </w:pPr>
      <w:r>
        <w:rPr>
          <w:rFonts w:hint="eastAsia"/>
        </w:rPr>
        <w:t>国务院生态环境主管部门作出新用途环境管理登记决定后，应当在二十个工作日内公开予以登记的申请人及其代理人名称、涉及的化学物质名称或者类名、登记的新用途，以及相应的环境风险控制措施和环境管理要求。其中，不属于高危害化学物质的，在《中国现有化学物质名录》中增列该化学物质已登记的允许新用途；属于高危害化学物质的，该化学物质在《中国现有化学物质名录》中的新用途环境管理范围不变</w:t>
      </w:r>
      <w:r>
        <w:t>。</w:t>
      </w:r>
    </w:p>
    <w:p>
      <w:pPr>
        <w:spacing w:line="360" w:lineRule="auto"/>
        <w:ind w:firstLine="481" w:firstLineChars="200"/>
        <w:jc w:val="both"/>
        <w:rPr>
          <w:rFonts w:hint="eastAsia"/>
        </w:rPr>
      </w:pPr>
      <w:r>
        <w:rPr>
          <w:b/>
        </w:rPr>
        <w:t>第三十三条</w:t>
      </w:r>
      <w:r>
        <w:t>　</w:t>
      </w:r>
      <w:r>
        <w:rPr>
          <w:rFonts w:hint="eastAsia"/>
        </w:rPr>
        <w:t>申请人取得登记证后，可以向国务院生态环境主管部门申请撤销登记证。</w:t>
      </w:r>
    </w:p>
    <w:p>
      <w:pPr>
        <w:spacing w:line="360" w:lineRule="auto"/>
        <w:ind w:firstLine="481" w:firstLineChars="200"/>
        <w:jc w:val="both"/>
        <w:rPr>
          <w:rFonts w:hint="eastAsia"/>
        </w:rPr>
      </w:pPr>
      <w:r>
        <w:rPr>
          <w:b/>
        </w:rPr>
        <w:t>第三十四条</w:t>
      </w:r>
      <w:r>
        <w:t>　</w:t>
      </w:r>
      <w:r>
        <w:rPr>
          <w:rFonts w:hint="eastAsia"/>
        </w:rPr>
        <w:t>有下列情形之一的，为了公共利益的需要，国务院生态环境主管部门可以依照《中华人民共和国行政许可法》的有关规定，变更或者撤回登记证：</w:t>
      </w:r>
    </w:p>
    <w:p>
      <w:pPr>
        <w:spacing w:line="360" w:lineRule="auto"/>
        <w:ind w:firstLine="480" w:firstLineChars="200"/>
        <w:jc w:val="both"/>
        <w:rPr>
          <w:rFonts w:hint="eastAsia"/>
        </w:rPr>
      </w:pPr>
      <w:r>
        <w:rPr>
          <w:rFonts w:hint="eastAsia"/>
        </w:rPr>
        <w:t>（一）根据本办法第四十二条的规定需要变更或者撤回的；</w:t>
      </w:r>
    </w:p>
    <w:p>
      <w:pPr>
        <w:spacing w:line="360" w:lineRule="auto"/>
        <w:ind w:firstLine="480" w:firstLineChars="200"/>
        <w:jc w:val="both"/>
        <w:rPr>
          <w:rFonts w:hint="eastAsia"/>
        </w:rPr>
      </w:pPr>
      <w:r>
        <w:rPr>
          <w:rFonts w:hint="eastAsia"/>
        </w:rPr>
        <w:t>（二）新化学物质环境管理登记内容不符合国家产业政策的；</w:t>
      </w:r>
    </w:p>
    <w:p>
      <w:pPr>
        <w:spacing w:line="360" w:lineRule="auto"/>
        <w:ind w:firstLine="480" w:firstLineChars="200"/>
        <w:jc w:val="both"/>
        <w:rPr>
          <w:rFonts w:hint="eastAsia"/>
        </w:rPr>
      </w:pPr>
      <w:r>
        <w:rPr>
          <w:rFonts w:hint="eastAsia"/>
        </w:rPr>
        <w:t>（三）相关法律、行政法规或者强制性标准发生变动的；</w:t>
      </w:r>
    </w:p>
    <w:p>
      <w:pPr>
        <w:spacing w:line="360" w:lineRule="auto"/>
        <w:ind w:firstLine="480" w:firstLineChars="200"/>
        <w:jc w:val="both"/>
        <w:rPr>
          <w:rFonts w:hint="eastAsia"/>
        </w:rPr>
      </w:pPr>
      <w:r>
        <w:rPr>
          <w:rFonts w:hint="eastAsia"/>
        </w:rPr>
        <w:t>（四）新化学物质环境管理登记内容与中华人民共和国缔结或者参加的国际条约要求相抵触的；</w:t>
      </w:r>
    </w:p>
    <w:p>
      <w:pPr>
        <w:spacing w:line="360" w:lineRule="auto"/>
        <w:ind w:firstLine="480" w:firstLineChars="200"/>
        <w:jc w:val="both"/>
        <w:rPr>
          <w:rFonts w:hint="eastAsia"/>
        </w:rPr>
      </w:pPr>
      <w:r>
        <w:rPr>
          <w:rFonts w:hint="eastAsia"/>
        </w:rPr>
        <w:t>（五）法律法规规定的应当变更或者撤回的其他情形。</w:t>
      </w:r>
    </w:p>
    <w:p>
      <w:pPr>
        <w:spacing w:line="360" w:lineRule="auto"/>
        <w:ind w:firstLine="480" w:firstLineChars="200"/>
        <w:jc w:val="both"/>
        <w:rPr>
          <w:rFonts w:hint="eastAsia"/>
        </w:rPr>
      </w:pPr>
      <w:r>
        <w:t>以科学研究或者以工艺和产品的研究开发为目的，生产或者进口的新化学物质，应当妥善保存，且不得用于其他目的。需要销毁的，应当按照有关危险废物的规定进行处置。</w:t>
      </w:r>
    </w:p>
    <w:p>
      <w:pPr>
        <w:spacing w:line="360" w:lineRule="auto"/>
        <w:ind w:firstLine="481" w:firstLineChars="200"/>
        <w:jc w:val="both"/>
        <w:rPr>
          <w:rFonts w:hint="eastAsia"/>
        </w:rPr>
      </w:pPr>
      <w:r>
        <w:rPr>
          <w:b/>
        </w:rPr>
        <w:t>第三十五条</w:t>
      </w:r>
      <w:r>
        <w:t>　</w:t>
      </w:r>
      <w:r>
        <w:rPr>
          <w:rFonts w:hint="eastAsia"/>
        </w:rPr>
        <w:t>有下列情形之一的，国务院生态环境主管部门可以依照《中华人民共和国行政许可法》的有关规定，撤销登记证：</w:t>
      </w:r>
    </w:p>
    <w:p>
      <w:pPr>
        <w:spacing w:line="360" w:lineRule="auto"/>
        <w:ind w:firstLine="480" w:firstLineChars="200"/>
        <w:jc w:val="both"/>
        <w:rPr>
          <w:rFonts w:hint="eastAsia"/>
        </w:rPr>
      </w:pPr>
      <w:r>
        <w:rPr>
          <w:rFonts w:hint="eastAsia"/>
        </w:rPr>
        <w:t>（一）申请人或者其代理人以欺骗、贿赂等不正当手段取得登记证的；</w:t>
      </w:r>
    </w:p>
    <w:p>
      <w:pPr>
        <w:spacing w:line="360" w:lineRule="auto"/>
        <w:ind w:firstLine="480" w:firstLineChars="200"/>
        <w:jc w:val="both"/>
        <w:rPr>
          <w:rFonts w:hint="eastAsia"/>
        </w:rPr>
      </w:pPr>
      <w:r>
        <w:rPr>
          <w:rFonts w:hint="eastAsia"/>
        </w:rPr>
        <w:t>（二）国务院生态环境主管部门工作人员滥用职权、玩忽职守或者违反法定程序核发登记证的；</w:t>
      </w:r>
    </w:p>
    <w:p>
      <w:pPr>
        <w:spacing w:line="360" w:lineRule="auto"/>
        <w:ind w:firstLine="480" w:firstLineChars="200"/>
        <w:jc w:val="both"/>
        <w:rPr>
          <w:rFonts w:hint="eastAsia"/>
        </w:rPr>
      </w:pPr>
      <w:r>
        <w:rPr>
          <w:rFonts w:hint="eastAsia"/>
        </w:rPr>
        <w:t>（三）法律法规规定的应当撤销的其他情形。</w:t>
      </w:r>
    </w:p>
    <w:p>
      <w:pPr>
        <w:spacing w:line="360" w:lineRule="auto"/>
        <w:jc w:val="center"/>
        <w:rPr>
          <w:rFonts w:hint="eastAsia"/>
          <w:b/>
          <w:sz w:val="28"/>
        </w:rPr>
      </w:pPr>
      <w:r>
        <w:rPr>
          <w:rFonts w:hint="eastAsia"/>
          <w:b/>
          <w:sz w:val="28"/>
        </w:rPr>
        <w:t xml:space="preserve">第四节 </w:t>
      </w:r>
      <w:r>
        <w:rPr>
          <w:b/>
          <w:sz w:val="28"/>
        </w:rPr>
        <w:t xml:space="preserve"> </w:t>
      </w:r>
      <w:r>
        <w:rPr>
          <w:rFonts w:hint="eastAsia"/>
          <w:b/>
          <w:sz w:val="28"/>
        </w:rPr>
        <w:t>备案</w:t>
      </w:r>
    </w:p>
    <w:p>
      <w:pPr>
        <w:spacing w:line="360" w:lineRule="auto"/>
        <w:ind w:firstLine="481" w:firstLineChars="200"/>
        <w:jc w:val="both"/>
        <w:rPr>
          <w:rFonts w:hint="eastAsia"/>
        </w:rPr>
      </w:pPr>
      <w:r>
        <w:rPr>
          <w:b/>
        </w:rPr>
        <w:t>第三十六条</w:t>
      </w:r>
      <w:r>
        <w:t>　</w:t>
      </w:r>
      <w:r>
        <w:rPr>
          <w:rFonts w:hint="eastAsia"/>
        </w:rPr>
        <w:t>办理新化学物质环境管理备案的，应当提交备案表和符合本办法第十条第三款规定的相应情形的证明材料，并一并提交其已经掌握的新化学物质环境与健康危害特性和环境风险的其他信息。</w:t>
      </w:r>
    </w:p>
    <w:p>
      <w:pPr>
        <w:spacing w:line="360" w:lineRule="auto"/>
        <w:ind w:firstLine="481" w:firstLineChars="200"/>
        <w:jc w:val="both"/>
        <w:rPr>
          <w:rFonts w:hint="eastAsia"/>
        </w:rPr>
      </w:pPr>
      <w:r>
        <w:rPr>
          <w:b/>
        </w:rPr>
        <w:t>第三十七条</w:t>
      </w:r>
      <w:r>
        <w:t>　</w:t>
      </w:r>
      <w:r>
        <w:rPr>
          <w:rFonts w:hint="eastAsia"/>
        </w:rPr>
        <w:t>国务院生态环境主管部门收到新化学物质环境管理备案材料后，对完整齐全的备案材料存档备查，并发送备案回执。申请人提交备案材料后，即可按照备案内容开展新化学物质相关活动。</w:t>
      </w:r>
    </w:p>
    <w:p>
      <w:pPr>
        <w:spacing w:line="360" w:lineRule="auto"/>
        <w:ind w:firstLine="480" w:firstLineChars="200"/>
        <w:jc w:val="both"/>
        <w:rPr>
          <w:rFonts w:hint="eastAsia"/>
        </w:rPr>
      </w:pPr>
      <w:r>
        <w:rPr>
          <w:rFonts w:hint="eastAsia"/>
        </w:rPr>
        <w:t>新化学物质环境管理备案事项或者相关信息发生变化时，申请人应当及时对备案信息进行变更。</w:t>
      </w:r>
    </w:p>
    <w:p>
      <w:pPr>
        <w:spacing w:line="360" w:lineRule="auto"/>
        <w:ind w:firstLine="480" w:firstLineChars="200"/>
        <w:jc w:val="both"/>
        <w:rPr>
          <w:rFonts w:hint="eastAsia"/>
        </w:rPr>
      </w:pPr>
      <w:r>
        <w:rPr>
          <w:rFonts w:hint="eastAsia"/>
        </w:rPr>
        <w:t>国务院生态环境主管部门应当定期公布新化学物质环境管理备案情况。</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跟踪</w:t>
      </w:r>
      <w:r>
        <w:rPr>
          <w:rFonts w:hint="eastAsia" w:ascii="仿宋_GB2312" w:hAnsi="仿宋_GB2312" w:eastAsia="仿宋_GB2312"/>
          <w:b/>
          <w:sz w:val="28"/>
        </w:rPr>
        <w:t>管理</w:t>
      </w:r>
    </w:p>
    <w:p>
      <w:pPr>
        <w:spacing w:line="360" w:lineRule="auto"/>
        <w:ind w:firstLine="481" w:firstLineChars="200"/>
        <w:jc w:val="both"/>
        <w:rPr>
          <w:rFonts w:hint="eastAsia"/>
        </w:rPr>
      </w:pPr>
      <w:r>
        <w:rPr>
          <w:b/>
        </w:rPr>
        <w:t>第三十八条</w:t>
      </w:r>
      <w:r>
        <w:t>　</w:t>
      </w:r>
      <w:r>
        <w:rPr>
          <w:rFonts w:hint="eastAsia"/>
        </w:rPr>
        <w:t>新化学物质的生产者、进口者、加工使用者应当向下游用户传递下列信息：</w:t>
      </w:r>
    </w:p>
    <w:p>
      <w:pPr>
        <w:spacing w:line="360" w:lineRule="auto"/>
        <w:ind w:firstLine="480" w:firstLineChars="200"/>
        <w:jc w:val="both"/>
        <w:rPr>
          <w:rFonts w:hint="eastAsia"/>
        </w:rPr>
      </w:pPr>
      <w:r>
        <w:rPr>
          <w:rFonts w:hint="eastAsia"/>
        </w:rPr>
        <w:t>（一）登记证号或者备案回执号；</w:t>
      </w:r>
    </w:p>
    <w:p>
      <w:pPr>
        <w:spacing w:line="360" w:lineRule="auto"/>
        <w:ind w:firstLine="480" w:firstLineChars="200"/>
        <w:jc w:val="both"/>
        <w:rPr>
          <w:rFonts w:hint="eastAsia"/>
        </w:rPr>
      </w:pPr>
      <w:r>
        <w:rPr>
          <w:rFonts w:hint="eastAsia"/>
        </w:rPr>
        <w:t>（二）新化学物质申请用途；</w:t>
      </w:r>
    </w:p>
    <w:p>
      <w:pPr>
        <w:spacing w:line="360" w:lineRule="auto"/>
        <w:ind w:firstLine="480" w:firstLineChars="200"/>
        <w:jc w:val="both"/>
        <w:rPr>
          <w:rFonts w:hint="eastAsia"/>
        </w:rPr>
      </w:pPr>
      <w:r>
        <w:rPr>
          <w:rFonts w:hint="eastAsia"/>
        </w:rPr>
        <w:t>（三）新化学物质环境和健康危害特性及环境风险控制措施；</w:t>
      </w:r>
    </w:p>
    <w:p>
      <w:pPr>
        <w:spacing w:line="360" w:lineRule="auto"/>
        <w:ind w:firstLine="480" w:firstLineChars="200"/>
        <w:jc w:val="both"/>
        <w:rPr>
          <w:rFonts w:hint="eastAsia"/>
        </w:rPr>
      </w:pPr>
      <w:r>
        <w:rPr>
          <w:rFonts w:hint="eastAsia"/>
        </w:rPr>
        <w:t>（四）新化学物质环境管理要求。</w:t>
      </w:r>
    </w:p>
    <w:p>
      <w:pPr>
        <w:spacing w:line="360" w:lineRule="auto"/>
        <w:ind w:firstLine="480" w:firstLineChars="200"/>
        <w:jc w:val="both"/>
        <w:rPr>
          <w:rFonts w:hint="eastAsia"/>
        </w:rPr>
      </w:pPr>
      <w:r>
        <w:rPr>
          <w:rFonts w:hint="eastAsia"/>
        </w:rPr>
        <w:t>新化学物质的加工使用者可以要求供应商提供前款规定的新化学物质的相关信息。</w:t>
      </w:r>
    </w:p>
    <w:p>
      <w:pPr>
        <w:spacing w:line="360" w:lineRule="auto"/>
        <w:ind w:firstLine="481" w:firstLineChars="200"/>
        <w:jc w:val="both"/>
        <w:rPr>
          <w:rFonts w:hint="eastAsia"/>
        </w:rPr>
      </w:pPr>
      <w:r>
        <w:rPr>
          <w:b/>
        </w:rPr>
        <w:t>第三十九条</w:t>
      </w:r>
      <w:r>
        <w:t>　</w:t>
      </w:r>
      <w:r>
        <w:rPr>
          <w:rFonts w:hint="eastAsia"/>
        </w:rPr>
        <w:t>新化学物质的研究者、生产者、进口者和加工使用者应当建立新化学物质活动情况记录制度，如实记录新化学物质活动时间、数量、用途，以及落实环境风险控制措施和环境管理要求等情况。</w:t>
      </w:r>
    </w:p>
    <w:p>
      <w:pPr>
        <w:spacing w:line="360" w:lineRule="auto"/>
        <w:ind w:firstLine="480" w:firstLineChars="200"/>
        <w:jc w:val="both"/>
        <w:rPr>
          <w:rFonts w:hint="eastAsia"/>
        </w:rPr>
      </w:pPr>
      <w:r>
        <w:rPr>
          <w:rFonts w:hint="eastAsia"/>
        </w:rPr>
        <w:t>常规登记和简易登记材料以及新化学物质活动情况记录等相关资料应当至少保存十年。备案材料以及新化学物质活动情况记录等相关资料应当至少保存三年。</w:t>
      </w:r>
    </w:p>
    <w:p>
      <w:pPr>
        <w:spacing w:line="360" w:lineRule="auto"/>
        <w:ind w:firstLine="481" w:firstLineChars="200"/>
        <w:jc w:val="both"/>
        <w:rPr>
          <w:rFonts w:hint="eastAsia"/>
        </w:rPr>
      </w:pPr>
      <w:r>
        <w:rPr>
          <w:b/>
        </w:rPr>
        <w:t>第四十条</w:t>
      </w:r>
      <w:r>
        <w:t>　</w:t>
      </w:r>
      <w:r>
        <w:rPr>
          <w:rFonts w:hint="eastAsia"/>
        </w:rPr>
        <w:t>常规登记新化学物质的生产者和加工使用者，应当落实环境风险控制措施和环境管理要求，并通过其官方网站或者其他便于公众知晓的方式公开环境风险控制措施和环境管理要求落实情况。</w:t>
      </w:r>
    </w:p>
    <w:p>
      <w:pPr>
        <w:spacing w:line="360" w:lineRule="auto"/>
        <w:ind w:firstLine="481" w:firstLineChars="200"/>
        <w:jc w:val="both"/>
        <w:rPr>
          <w:rFonts w:hint="eastAsia"/>
        </w:rPr>
      </w:pPr>
      <w:r>
        <w:rPr>
          <w:b/>
        </w:rPr>
        <w:t>第四十一条</w:t>
      </w:r>
      <w:r>
        <w:t>　</w:t>
      </w:r>
      <w:r>
        <w:rPr>
          <w:rFonts w:hint="eastAsia"/>
        </w:rPr>
        <w:t>登记证持有人应当在首次生产之日起六十日内，或者在首次进口并向加工使用者转移之日起六十日内，向国务院生态环境主管部门报告新化学物质首次活动情况。</w:t>
      </w:r>
    </w:p>
    <w:p>
      <w:pPr>
        <w:spacing w:line="360" w:lineRule="auto"/>
        <w:ind w:firstLine="480" w:firstLineChars="200"/>
        <w:jc w:val="both"/>
        <w:rPr>
          <w:rFonts w:hint="eastAsia"/>
        </w:rPr>
      </w:pPr>
      <w:r>
        <w:rPr>
          <w:rFonts w:hint="eastAsia"/>
        </w:rPr>
        <w:t>常规登记证上载明的环境管理要求规定了提交年度报告要求的，登记证持有人应当自登记的次年起，每年</w:t>
      </w:r>
      <w:r>
        <w:t>4月30日前向国务院生态环境主管部门报告上一年度获准登记新化学物质的实际生产或者进口情况、向环境排放情况，以及环境风险控制措施和环境管理要求的落实情况。</w:t>
      </w:r>
    </w:p>
    <w:p>
      <w:pPr>
        <w:spacing w:line="360" w:lineRule="auto"/>
        <w:ind w:firstLine="481" w:firstLineChars="200"/>
        <w:jc w:val="both"/>
        <w:rPr>
          <w:rFonts w:hint="eastAsia"/>
        </w:rPr>
      </w:pPr>
      <w:r>
        <w:rPr>
          <w:b/>
        </w:rPr>
        <w:t>第四十二条</w:t>
      </w:r>
      <w:r>
        <w:t>　</w:t>
      </w:r>
      <w:r>
        <w:rPr>
          <w:rFonts w:hint="eastAsia"/>
        </w:rPr>
        <w:t>新化学物质的研究者、生产者、进口者和加工使用者发现新化学物质有新的环境或者健康危害特性或者环境风险的，应当及时向国务院生态环境主管部门报告；可能导致环境风险增加的，应当及时采取措施消除或者降低环境风险。</w:t>
      </w:r>
    </w:p>
    <w:p>
      <w:pPr>
        <w:spacing w:line="360" w:lineRule="auto"/>
        <w:ind w:firstLine="480" w:firstLineChars="200"/>
        <w:jc w:val="both"/>
        <w:rPr>
          <w:rFonts w:hint="eastAsia"/>
        </w:rPr>
      </w:pPr>
      <w:r>
        <w:rPr>
          <w:rFonts w:hint="eastAsia"/>
        </w:rPr>
        <w:t>国务院生态环境主管部门根据全国新化学物质环境管理登记情况、实际生产或者进口情况、向环境排放情况，以及新发现的环境或者健康危害特性等，对环境风险可能持续增加的新化学物质，可以要求相关研究者、生产者、进口者和加工使用者，进一步提交相关环境或者健康危害、环境暴露数据信息。</w:t>
      </w:r>
    </w:p>
    <w:p>
      <w:pPr>
        <w:spacing w:line="360" w:lineRule="auto"/>
        <w:ind w:firstLine="480" w:firstLineChars="200"/>
        <w:jc w:val="both"/>
        <w:rPr>
          <w:rFonts w:hint="eastAsia"/>
        </w:rPr>
      </w:pPr>
      <w:r>
        <w:rPr>
          <w:rFonts w:hint="eastAsia"/>
        </w:rPr>
        <w:t>国务院生态环境主管部门收到相关信息后，应当组织所属的化学物质环境管理技术机构和专家委员会进行技术评审；必要时，可以根据评审结果依法变更或者撤回相应的登记证。</w:t>
      </w:r>
    </w:p>
    <w:p>
      <w:pPr>
        <w:spacing w:line="360" w:lineRule="auto"/>
        <w:ind w:firstLine="481" w:firstLineChars="200"/>
        <w:jc w:val="both"/>
        <w:rPr>
          <w:rFonts w:hint="eastAsia"/>
        </w:rPr>
      </w:pPr>
      <w:r>
        <w:rPr>
          <w:b/>
        </w:rPr>
        <w:t>第四十三条</w:t>
      </w:r>
      <w:r>
        <w:t>　</w:t>
      </w:r>
      <w:r>
        <w:rPr>
          <w:rFonts w:hint="eastAsia"/>
        </w:rPr>
        <w:t>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pPr>
        <w:spacing w:line="360" w:lineRule="auto"/>
        <w:ind w:firstLine="480" w:firstLineChars="200"/>
        <w:jc w:val="both"/>
        <w:rPr>
          <w:rFonts w:hint="eastAsia"/>
        </w:rPr>
      </w:pPr>
      <w:r>
        <w:rPr>
          <w:rFonts w:hint="eastAsia"/>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pPr>
        <w:spacing w:line="360" w:lineRule="auto"/>
        <w:ind w:firstLine="480" w:firstLineChars="200"/>
        <w:jc w:val="both"/>
        <w:rPr>
          <w:rFonts w:hint="eastAsia"/>
        </w:rPr>
      </w:pPr>
      <w:r>
        <w:rPr>
          <w:rFonts w:hint="eastAsia"/>
        </w:rPr>
        <w:t>新化学物质的研究者、生产者、进口者和加工使用者应当如实提供相关资料，接受生态环境主管部门的监督抽查。</w:t>
      </w:r>
    </w:p>
    <w:p>
      <w:pPr>
        <w:spacing w:line="360" w:lineRule="auto"/>
        <w:ind w:firstLine="481" w:firstLineChars="200"/>
        <w:jc w:val="both"/>
        <w:rPr>
          <w:rFonts w:hint="eastAsia"/>
        </w:rPr>
      </w:pPr>
      <w:r>
        <w:rPr>
          <w:b/>
        </w:rPr>
        <w:t>第四十四条</w:t>
      </w:r>
      <w:r>
        <w:t>　</w:t>
      </w:r>
      <w:r>
        <w:rPr>
          <w:rFonts w:hint="eastAsia"/>
        </w:rPr>
        <w:t>取得常规登记证的新化学物质，自首次登记之日起满五年的，国务院生态环境主管部门应当将其列入《中国现有化学物质名录》，并予以公告。</w:t>
      </w:r>
    </w:p>
    <w:p>
      <w:pPr>
        <w:spacing w:line="360" w:lineRule="auto"/>
        <w:ind w:firstLine="480" w:firstLineChars="200"/>
        <w:jc w:val="both"/>
        <w:rPr>
          <w:rFonts w:hint="eastAsia"/>
        </w:rPr>
      </w:pPr>
      <w:r>
        <w:rPr>
          <w:rFonts w:hint="eastAsia"/>
        </w:rPr>
        <w:t>对具有持久性和生物累积性，或者持久性和毒性，或者生物累积性和毒性的新化学物质，列入《中国现有化学物质名录》时应当注明其允许用途。</w:t>
      </w:r>
    </w:p>
    <w:p>
      <w:pPr>
        <w:spacing w:line="360" w:lineRule="auto"/>
        <w:ind w:firstLine="480" w:firstLineChars="200"/>
        <w:jc w:val="both"/>
        <w:rPr>
          <w:rFonts w:hint="eastAsia"/>
        </w:rPr>
      </w:pPr>
      <w:r>
        <w:rPr>
          <w:rFonts w:hint="eastAsia"/>
        </w:rPr>
        <w:t>对高危害化学物质以及具有持久性和生物累积性，或者持久性和毒性，或者生物累积性和毒性的新化学物质，列入《中国现有化学物质名录》时，应当规定除年度报告之外的环境管理要求。</w:t>
      </w:r>
    </w:p>
    <w:p>
      <w:pPr>
        <w:spacing w:line="360" w:lineRule="auto"/>
        <w:ind w:firstLine="480" w:firstLineChars="200"/>
        <w:jc w:val="both"/>
        <w:rPr>
          <w:rFonts w:hint="eastAsia"/>
        </w:rPr>
      </w:pPr>
      <w:r>
        <w:rPr>
          <w:rFonts w:hint="eastAsia"/>
        </w:rPr>
        <w:t>本条前三款规定适用于依照本办法第三十三条规定申请撤销的常规登记新化学物质。</w:t>
      </w:r>
    </w:p>
    <w:p>
      <w:pPr>
        <w:spacing w:line="360" w:lineRule="auto"/>
        <w:ind w:firstLine="480" w:firstLineChars="200"/>
        <w:jc w:val="both"/>
        <w:rPr>
          <w:rFonts w:hint="eastAsia"/>
        </w:rPr>
      </w:pPr>
      <w:r>
        <w:rPr>
          <w:rFonts w:hint="eastAsia"/>
        </w:rPr>
        <w:t>简易登记和备案的新化学物质，以及依照本办法第三十四条、第三十五条规定被撤回或者撤销的常规登记新化学物质，不列入《中国现有化学物质名录》。</w:t>
      </w:r>
    </w:p>
    <w:p>
      <w:pPr>
        <w:spacing w:line="360" w:lineRule="auto"/>
        <w:ind w:firstLine="481" w:firstLineChars="200"/>
        <w:jc w:val="both"/>
        <w:rPr>
          <w:rFonts w:hint="eastAsia"/>
        </w:rPr>
      </w:pPr>
      <w:r>
        <w:rPr>
          <w:b/>
        </w:rPr>
        <w:t>第四十五条</w:t>
      </w:r>
      <w:r>
        <w:t>　</w:t>
      </w:r>
      <w:r>
        <w:rPr>
          <w:rFonts w:hint="eastAsia"/>
        </w:rPr>
        <w:t>根据《新化学物质环境管理办法》（环境保护部令第</w:t>
      </w:r>
      <w:r>
        <w:t>7号）的规定取得常规申报登记证的新化学物质，尚未列入《中国现有化学物质名录》的，应当自首次生产或者进口活动之日起满五年或者本办法施行之日起满五年，列入《中国现有化学物质名录》。</w:t>
      </w:r>
    </w:p>
    <w:p>
      <w:pPr>
        <w:spacing w:line="360" w:lineRule="auto"/>
        <w:ind w:firstLine="480" w:firstLineChars="200"/>
        <w:jc w:val="both"/>
        <w:rPr>
          <w:rFonts w:hint="eastAsia"/>
        </w:rPr>
      </w:pPr>
      <w:r>
        <w:rPr>
          <w:rFonts w:hint="eastAsia"/>
        </w:rPr>
        <w:t>根据《新化学物质环境管理办法》（国家环境保护总局令第</w:t>
      </w:r>
      <w:r>
        <w:t>17号）的规定，取得正常申报环境管理登记的新化学物质，尚未列入《中国现有化学物质名录》的，应当自本办法施行之日起六个月内，列入《中国现有化学物质名录》。</w:t>
      </w:r>
    </w:p>
    <w:p>
      <w:pPr>
        <w:spacing w:line="360" w:lineRule="auto"/>
        <w:ind w:firstLine="480" w:firstLineChars="200"/>
        <w:jc w:val="both"/>
        <w:rPr>
          <w:rFonts w:hint="eastAsia"/>
        </w:rPr>
      </w:pPr>
      <w:r>
        <w:rPr>
          <w:rFonts w:hint="eastAsia"/>
        </w:rPr>
        <w:t>本办法生效前已列入《中国现有化学物质名录》并实施物质名称等标识信息保护的，标识信息的保护期限最长至</w:t>
      </w:r>
      <w:r>
        <w:t>2025年12月31日止。</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法律责任</w:t>
      </w:r>
    </w:p>
    <w:p>
      <w:pPr>
        <w:spacing w:line="360" w:lineRule="auto"/>
        <w:ind w:firstLine="481" w:firstLineChars="200"/>
        <w:jc w:val="both"/>
        <w:rPr>
          <w:rFonts w:hint="eastAsia"/>
        </w:rPr>
      </w:pPr>
      <w:r>
        <w:rPr>
          <w:b/>
        </w:rPr>
        <w:t>第四十六条</w:t>
      </w:r>
      <w:r>
        <w:t>　</w:t>
      </w:r>
      <w:r>
        <w:rPr>
          <w:rFonts w:hint="eastAsia"/>
        </w:rPr>
        <w:t>违反本办法规定，以欺骗、贿赂等不正当手段取得新化学物质环境管理登记的，由国务院生态环境主管部门责令改正，处一万元以上三万元以下的罚款，并依法依规开展失信联合惩戒，三年内不再受理其新化学物质环境管理登记申请。</w:t>
      </w:r>
    </w:p>
    <w:p>
      <w:pPr>
        <w:spacing w:line="360" w:lineRule="auto"/>
        <w:ind w:firstLine="481" w:firstLineChars="200"/>
        <w:jc w:val="both"/>
        <w:rPr>
          <w:rFonts w:hint="eastAsia"/>
        </w:rPr>
      </w:pPr>
      <w:r>
        <w:rPr>
          <w:b/>
        </w:rPr>
        <w:t>第四十七条</w:t>
      </w:r>
      <w:r>
        <w:t>　</w:t>
      </w:r>
      <w:r>
        <w:rPr>
          <w:rFonts w:hint="eastAsia"/>
        </w:rPr>
        <w:t>违反本办法规定，有下列行为之一的，由国务院生态环境主管部门责令改正，处一万元以下的罚款；情节严重的，依法依规开展失信联合惩戒，一年内不再受理其新化学物质环境管理登记申请：</w:t>
      </w:r>
    </w:p>
    <w:p>
      <w:pPr>
        <w:spacing w:line="360" w:lineRule="auto"/>
        <w:ind w:firstLine="480" w:firstLineChars="200"/>
        <w:jc w:val="both"/>
        <w:rPr>
          <w:rFonts w:hint="eastAsia"/>
        </w:rPr>
      </w:pPr>
      <w:r>
        <w:rPr>
          <w:rFonts w:hint="eastAsia"/>
        </w:rPr>
        <w:t>（一）未按要求报送新化学物质首次活动情况或者上一年度获准登记新化学物质的实际生产或者进口情况，以及环境风险控制措施和环境管理要求的落实情况的；</w:t>
      </w:r>
    </w:p>
    <w:p>
      <w:pPr>
        <w:spacing w:line="360" w:lineRule="auto"/>
        <w:ind w:firstLine="480" w:firstLineChars="200"/>
        <w:jc w:val="both"/>
        <w:rPr>
          <w:rFonts w:hint="eastAsia"/>
        </w:rPr>
      </w:pPr>
      <w:r>
        <w:rPr>
          <w:rFonts w:hint="eastAsia"/>
        </w:rPr>
        <w:t>（二）未按要求报告新化学物质新的环境或者健康危害特性或者环境风险信息，或者未采取措施消除或者降低环境风险的，或者未提交环境或者健康危害、环境暴露数据信息的。</w:t>
      </w:r>
    </w:p>
    <w:p>
      <w:pPr>
        <w:spacing w:line="360" w:lineRule="auto"/>
        <w:ind w:firstLine="481" w:firstLineChars="200"/>
        <w:jc w:val="both"/>
        <w:rPr>
          <w:rFonts w:hint="eastAsia"/>
        </w:rPr>
      </w:pPr>
      <w:r>
        <w:rPr>
          <w:b/>
        </w:rPr>
        <w:t>第四十八条</w:t>
      </w:r>
      <w:r>
        <w:t>　</w:t>
      </w:r>
      <w:r>
        <w:rPr>
          <w:rFonts w:hint="eastAsia"/>
        </w:rPr>
        <w:t>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pPr>
        <w:spacing w:line="360" w:lineRule="auto"/>
        <w:ind w:firstLine="480" w:firstLineChars="200"/>
        <w:jc w:val="both"/>
        <w:rPr>
          <w:rFonts w:hint="eastAsia"/>
        </w:rPr>
      </w:pPr>
      <w:r>
        <w:rPr>
          <w:rFonts w:hint="eastAsia"/>
        </w:rPr>
        <w:t>（一）未取得登记证生产或者进口新化学物质，或者加工使用未取得登记证的新化学物质的；</w:t>
      </w:r>
    </w:p>
    <w:p>
      <w:pPr>
        <w:spacing w:line="360" w:lineRule="auto"/>
        <w:ind w:firstLine="480" w:firstLineChars="200"/>
        <w:jc w:val="both"/>
        <w:rPr>
          <w:rFonts w:hint="eastAsia"/>
        </w:rPr>
      </w:pPr>
      <w:r>
        <w:rPr>
          <w:rFonts w:hint="eastAsia"/>
        </w:rPr>
        <w:t>（二）未按规定办理重新登记生产或者进口新化学物质的；</w:t>
      </w:r>
    </w:p>
    <w:p>
      <w:pPr>
        <w:spacing w:line="360" w:lineRule="auto"/>
        <w:ind w:firstLine="480" w:firstLineChars="200"/>
        <w:jc w:val="both"/>
        <w:rPr>
          <w:rFonts w:hint="eastAsia"/>
        </w:rPr>
      </w:pPr>
      <w:r>
        <w:rPr>
          <w:rFonts w:hint="eastAsia"/>
        </w:rPr>
        <w:t>（三）将未经国务院生态环境主管部门新用途环境管理登记审查或者审查后未予批准的化学物质，用于允许用途以外的其他工业用途的。</w:t>
      </w:r>
    </w:p>
    <w:p>
      <w:pPr>
        <w:spacing w:line="360" w:lineRule="auto"/>
        <w:ind w:firstLine="481" w:firstLineChars="200"/>
        <w:jc w:val="both"/>
        <w:rPr>
          <w:rFonts w:hint="eastAsia"/>
        </w:rPr>
      </w:pPr>
      <w:r>
        <w:rPr>
          <w:b/>
        </w:rPr>
        <w:t>第四十九条</w:t>
      </w:r>
      <w:r>
        <w:t>　</w:t>
      </w:r>
      <w:r>
        <w:rPr>
          <w:rFonts w:hint="eastAsia"/>
        </w:rPr>
        <w:t>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spacing w:line="360" w:lineRule="auto"/>
        <w:ind w:firstLine="480" w:firstLineChars="200"/>
        <w:jc w:val="both"/>
        <w:rPr>
          <w:rFonts w:hint="eastAsia"/>
        </w:rPr>
      </w:pPr>
      <w:r>
        <w:rPr>
          <w:rFonts w:hint="eastAsia"/>
        </w:rPr>
        <w:t>（一）未办理备案，或者未按照备案信息生产或者进口新化学物质，或者加工使用未办理备案的新化学物质的；</w:t>
      </w:r>
    </w:p>
    <w:p>
      <w:pPr>
        <w:spacing w:line="360" w:lineRule="auto"/>
        <w:ind w:firstLine="480" w:firstLineChars="200"/>
        <w:jc w:val="both"/>
        <w:rPr>
          <w:rFonts w:hint="eastAsia"/>
        </w:rPr>
      </w:pPr>
      <w:r>
        <w:rPr>
          <w:rFonts w:hint="eastAsia"/>
        </w:rPr>
        <w:t>（二）未按照登记证的规定生产、进口或者加工使用新化学物质的；</w:t>
      </w:r>
    </w:p>
    <w:p>
      <w:pPr>
        <w:spacing w:line="360" w:lineRule="auto"/>
        <w:ind w:firstLine="480" w:firstLineChars="200"/>
        <w:jc w:val="both"/>
        <w:rPr>
          <w:rFonts w:hint="eastAsia"/>
        </w:rPr>
      </w:pPr>
      <w:r>
        <w:rPr>
          <w:rFonts w:hint="eastAsia"/>
        </w:rPr>
        <w:t>（三）未办理变更登记，或者不按照变更内容生产或者进口新化学物质的；</w:t>
      </w:r>
    </w:p>
    <w:p>
      <w:pPr>
        <w:spacing w:line="360" w:lineRule="auto"/>
        <w:ind w:firstLine="480" w:firstLineChars="200"/>
        <w:jc w:val="both"/>
        <w:rPr>
          <w:rFonts w:hint="eastAsia"/>
        </w:rPr>
      </w:pPr>
      <w:r>
        <w:rPr>
          <w:rFonts w:hint="eastAsia"/>
        </w:rPr>
        <w:t>（四）未落实相关环境风险控制措施或者环境管理要求的，或者未按照规定公开相关信息的；</w:t>
      </w:r>
    </w:p>
    <w:p>
      <w:pPr>
        <w:spacing w:line="360" w:lineRule="auto"/>
        <w:ind w:firstLine="480" w:firstLineChars="200"/>
        <w:jc w:val="both"/>
        <w:rPr>
          <w:rFonts w:hint="eastAsia"/>
        </w:rPr>
      </w:pPr>
      <w:r>
        <w:rPr>
          <w:rFonts w:hint="eastAsia"/>
        </w:rPr>
        <w:t>（五）未向下游用户传递规定信息的，或者拒绝提供新化学物质的相关信息的；</w:t>
      </w:r>
    </w:p>
    <w:p>
      <w:pPr>
        <w:spacing w:line="360" w:lineRule="auto"/>
        <w:ind w:firstLine="480" w:firstLineChars="200"/>
        <w:jc w:val="both"/>
        <w:rPr>
          <w:rFonts w:hint="eastAsia"/>
        </w:rPr>
      </w:pPr>
      <w:r>
        <w:rPr>
          <w:rFonts w:hint="eastAsia"/>
        </w:rPr>
        <w:t>（六）未建立新化学物质活动等情况记录制度的，或者未记录新化学物质活动等情况或者保存相关资料的；</w:t>
      </w:r>
    </w:p>
    <w:p>
      <w:pPr>
        <w:spacing w:line="360" w:lineRule="auto"/>
        <w:ind w:firstLine="480" w:firstLineChars="200"/>
        <w:jc w:val="both"/>
        <w:rPr>
          <w:rFonts w:hint="eastAsia"/>
        </w:rPr>
      </w:pPr>
      <w:r>
        <w:rPr>
          <w:rFonts w:hint="eastAsia"/>
        </w:rPr>
        <w:t>（七）未落实《中国现有化学物质名录》列明的环境管理要求的。</w:t>
      </w:r>
    </w:p>
    <w:p>
      <w:pPr>
        <w:spacing w:line="360" w:lineRule="auto"/>
        <w:ind w:firstLine="481" w:firstLineChars="200"/>
        <w:jc w:val="both"/>
        <w:rPr>
          <w:rFonts w:hint="eastAsia"/>
        </w:rPr>
      </w:pPr>
      <w:r>
        <w:rPr>
          <w:b/>
        </w:rPr>
        <w:t>第五十条</w:t>
      </w:r>
      <w:r>
        <w:t>　</w:t>
      </w:r>
      <w:r>
        <w:rPr>
          <w:rFonts w:hint="eastAsia"/>
        </w:rPr>
        <w:t>专家委员会成员在新化学物质环境管理登记评审中弄虚作假，或者有其他失职行为，造成评审结果严重失实的，由国务院生态环境主管部门取消其专家委员会成员资格，并向社会公开。</w:t>
      </w:r>
    </w:p>
    <w:p>
      <w:pPr>
        <w:spacing w:line="360" w:lineRule="auto"/>
        <w:ind w:firstLine="481" w:firstLineChars="200"/>
        <w:jc w:val="both"/>
        <w:rPr>
          <w:rFonts w:hint="eastAsia"/>
        </w:rPr>
      </w:pPr>
      <w:r>
        <w:rPr>
          <w:b/>
        </w:rPr>
        <w:t>第五十一条</w:t>
      </w:r>
      <w:r>
        <w:t>　</w:t>
      </w:r>
      <w:r>
        <w:rPr>
          <w:rFonts w:hint="eastAsia"/>
        </w:rPr>
        <w:t>为新化学物质申请提供测试数据的测试机构出具虚假报告的，由国务院生态环境主管部门对测试机构处一万元以上三万元以下的罚款，对测试机构直接负责的主管人员和其他直接责任人员处一万元以上三万元以下的罚款，并依法依规开展失信联合惩戒，三年内不接受该测试机构出具的测试报告或者相关责任人员参与出具的测试报告。</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附则</w:t>
      </w:r>
    </w:p>
    <w:p>
      <w:pPr>
        <w:spacing w:line="360" w:lineRule="auto"/>
        <w:ind w:firstLine="481" w:firstLineChars="200"/>
        <w:jc w:val="both"/>
        <w:rPr>
          <w:rFonts w:hint="eastAsia"/>
        </w:rPr>
      </w:pPr>
      <w:r>
        <w:rPr>
          <w:b/>
        </w:rPr>
        <w:t>第五十二条</w:t>
      </w:r>
      <w:r>
        <w:t>　</w:t>
      </w:r>
      <w:r>
        <w:rPr>
          <w:rFonts w:hint="eastAsia"/>
        </w:rPr>
        <w:t>本办法中下列用语的含义：</w:t>
      </w:r>
    </w:p>
    <w:p>
      <w:pPr>
        <w:spacing w:line="360" w:lineRule="auto"/>
        <w:ind w:firstLine="480" w:firstLineChars="200"/>
        <w:jc w:val="both"/>
        <w:rPr>
          <w:rFonts w:hint="eastAsia"/>
        </w:rPr>
      </w:pPr>
      <w:r>
        <w:rPr>
          <w:rFonts w:hint="eastAsia"/>
        </w:rPr>
        <w:t>（一）环境风险，是指具有环境或者健康危害属性的化学物质在生产、加工使用、废弃及废弃处置过程中进入或者可能进入环境后，对环境和健康造成危害效应的程度和概率，不包括因生产安全事故、交通运输事故等突发事件造成的风险。</w:t>
      </w:r>
    </w:p>
    <w:p>
      <w:pPr>
        <w:spacing w:line="360" w:lineRule="auto"/>
        <w:ind w:firstLine="480" w:firstLineChars="200"/>
        <w:jc w:val="both"/>
        <w:rPr>
          <w:rFonts w:hint="eastAsia"/>
        </w:rPr>
      </w:pPr>
      <w:r>
        <w:rPr>
          <w:rFonts w:hint="eastAsia"/>
        </w:rPr>
        <w:t>（二）高危害化学物质，是指同时具有持久性、生物累积性和毒性的化学物质，同时具有高持久性和高生物累积性的化学物质，或者其他具有同等环境或者健康危害性的化学物质。</w:t>
      </w:r>
    </w:p>
    <w:p>
      <w:pPr>
        <w:spacing w:line="360" w:lineRule="auto"/>
        <w:ind w:firstLine="480" w:firstLineChars="200"/>
        <w:jc w:val="both"/>
        <w:rPr>
          <w:rFonts w:hint="eastAsia"/>
        </w:rPr>
      </w:pPr>
      <w:r>
        <w:rPr>
          <w:rFonts w:hint="eastAsia"/>
        </w:rPr>
        <w:t>（三）新化学物质加工使用，是指利用新化学物质进行分装、配制或者制造等生产经营活动，不包括贸易、仓储、运输等经营活动和使用含有新化学物质的物品的活动。</w:t>
      </w:r>
    </w:p>
    <w:p>
      <w:pPr>
        <w:spacing w:line="360" w:lineRule="auto"/>
        <w:ind w:firstLine="481" w:firstLineChars="200"/>
        <w:jc w:val="both"/>
        <w:rPr>
          <w:rFonts w:hint="eastAsia"/>
        </w:rPr>
      </w:pPr>
      <w:r>
        <w:rPr>
          <w:b/>
        </w:rPr>
        <w:t>第五十</w:t>
      </w:r>
      <w:r>
        <w:rPr>
          <w:rFonts w:hint="eastAsia"/>
          <w:b/>
        </w:rPr>
        <w:t>三</w:t>
      </w:r>
      <w:r>
        <w:rPr>
          <w:b/>
        </w:rPr>
        <w:t>条</w:t>
      </w:r>
      <w:r>
        <w:t>　</w:t>
      </w:r>
      <w:r>
        <w:rPr>
          <w:rFonts w:hint="eastAsia"/>
        </w:rPr>
        <w:t>根据《新化学物质环境管理办法》（环境保护部令第</w:t>
      </w:r>
      <w:r>
        <w:t>7号）和《新化学物质环境管理办法》（国家环境保护总局令第17号）的规定已办理新化学物质环境管理登记的，相关登记在本办法施行后继续有效。</w:t>
      </w:r>
    </w:p>
    <w:p>
      <w:pPr>
        <w:spacing w:line="360" w:lineRule="auto"/>
        <w:ind w:firstLine="481" w:firstLineChars="200"/>
        <w:jc w:val="both"/>
        <w:rPr>
          <w:rFonts w:hint="eastAsia"/>
        </w:rPr>
      </w:pPr>
      <w:r>
        <w:rPr>
          <w:b/>
        </w:rPr>
        <w:t>第五十</w:t>
      </w:r>
      <w:r>
        <w:rPr>
          <w:rFonts w:hint="eastAsia"/>
          <w:b/>
        </w:rPr>
        <w:t>四</w:t>
      </w:r>
      <w:r>
        <w:rPr>
          <w:b/>
        </w:rPr>
        <w:t>条</w:t>
      </w:r>
      <w:r>
        <w:t>　</w:t>
      </w:r>
      <w:r>
        <w:rPr>
          <w:rFonts w:hint="eastAsia"/>
        </w:rPr>
        <w:t>本办法由国务院生态环境主管部门负责解释。</w:t>
      </w:r>
    </w:p>
    <w:p>
      <w:pPr>
        <w:spacing w:line="360" w:lineRule="auto"/>
        <w:ind w:firstLine="481" w:firstLineChars="200"/>
        <w:jc w:val="both"/>
        <w:rPr>
          <w:rFonts w:hint="eastAsia"/>
        </w:rPr>
      </w:pPr>
      <w:r>
        <w:rPr>
          <w:b/>
        </w:rPr>
        <w:t>第五十</w:t>
      </w:r>
      <w:r>
        <w:rPr>
          <w:rFonts w:hint="eastAsia"/>
          <w:b/>
        </w:rPr>
        <w:t>五</w:t>
      </w:r>
      <w:r>
        <w:rPr>
          <w:b/>
        </w:rPr>
        <w:t>条</w:t>
      </w:r>
      <w:r>
        <w:t>　</w:t>
      </w:r>
      <w:r>
        <w:rPr>
          <w:rFonts w:hint="eastAsia"/>
        </w:rPr>
        <w:t>本办法自</w:t>
      </w:r>
      <w:r>
        <w:t>2021年1月1日起施行，原环境保护部发布的《新化学物质环境管理办法》（环境保护部令第7号）同时废止。</w:t>
      </w:r>
    </w:p>
    <w:p>
      <w:pPr>
        <w:pStyle w:val="2"/>
        <w:rPr>
          <w:rFonts w:hint="eastAsia" w:ascii="宋体" w:eastAsia="宋体"/>
          <w:sz w:val="24"/>
        </w:rPr>
        <w:sectPr>
          <w:headerReference r:id="rId137"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367" w:name="_Toc8526"/>
      <w:bookmarkStart w:id="1368" w:name="_Toc190951926"/>
      <w:bookmarkStart w:id="1369" w:name="_Toc21901"/>
      <w:r>
        <w:rPr>
          <w:rFonts w:hint="eastAsia"/>
        </w:rPr>
        <w:t>粉煤灰综合利用管理办法</w:t>
      </w:r>
      <w:bookmarkEnd w:id="1367"/>
      <w:bookmarkEnd w:id="1368"/>
      <w:bookmarkEnd w:id="136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013</w:t>
      </w:r>
      <w:r>
        <w:rPr>
          <w:rFonts w:hint="eastAsia" w:ascii="仿宋_GB2312" w:hAnsi="仿宋_GB2312" w:eastAsia="仿宋_GB2312"/>
        </w:rPr>
        <w:t>年1月5日</w:t>
      </w:r>
      <w:r>
        <w:rPr>
          <w:rFonts w:ascii="仿宋_GB2312" w:hAnsi="仿宋_GB2312" w:eastAsia="仿宋_GB2312"/>
        </w:rPr>
        <w:t>国家发展和改革委员会、科学技术部、工业和信息化部、财政部、国土资源部、环境保护部等令第19号</w:t>
      </w:r>
      <w:r>
        <w:rPr>
          <w:rFonts w:hint="eastAsia" w:ascii="仿宋_GB2312" w:hAnsi="仿宋_GB2312" w:eastAsia="仿宋_GB2312"/>
        </w:rPr>
        <w:t>发布，自2013年3月1日起施行）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节约资源、保护环境、发展循环经济，深入推进粉煤灰综合利用健康发展，根据《中华人民共和国循环经济促进法》、《中华人民共和国清洁生产促进法》、《中华人民共和国固体废物污染环境防治法》等有关法律法规，制定本办法。</w:t>
      </w:r>
    </w:p>
    <w:p>
      <w:pPr>
        <w:spacing w:line="360" w:lineRule="auto"/>
        <w:ind w:firstLine="481" w:firstLineChars="200"/>
        <w:jc w:val="both"/>
        <w:rPr>
          <w:rFonts w:hint="eastAsia"/>
        </w:rPr>
      </w:pPr>
      <w:r>
        <w:rPr>
          <w:b/>
        </w:rPr>
        <w:t>第二条</w:t>
      </w:r>
      <w:r>
        <w:t>　中华人民共和国境内粉煤灰的产生、储运、综合利用等活动，适用本办法。</w:t>
      </w:r>
    </w:p>
    <w:p>
      <w:pPr>
        <w:spacing w:line="360" w:lineRule="auto"/>
        <w:ind w:firstLine="481" w:firstLineChars="200"/>
        <w:jc w:val="both"/>
        <w:rPr>
          <w:rFonts w:hint="eastAsia"/>
        </w:rPr>
      </w:pPr>
      <w:r>
        <w:rPr>
          <w:b/>
        </w:rPr>
        <w:t>第三条</w:t>
      </w:r>
      <w:r>
        <w:t>　本办法所称粉煤灰是指：燃煤电厂以及煤矸石、煤泥资源综合利用电厂（以下称产灰单位）锅炉烟气经除尘器收集后获得的细小飞灰和炉底渣。</w:t>
      </w:r>
    </w:p>
    <w:p>
      <w:pPr>
        <w:spacing w:line="360" w:lineRule="auto"/>
        <w:ind w:firstLine="481" w:firstLineChars="200"/>
        <w:jc w:val="both"/>
        <w:rPr>
          <w:rFonts w:hint="eastAsia"/>
        </w:rPr>
      </w:pPr>
      <w:r>
        <w:rPr>
          <w:b/>
        </w:rPr>
        <w:t>第四条</w:t>
      </w:r>
      <w:r>
        <w:t>　本办法所称粉煤灰综合利用是指：从粉煤灰中进行物质提取，以粉煤灰为原料生产建材、化工、复合材料等产品，粉煤灰直接用于建筑工程、筑路、回填和农业等。</w:t>
      </w:r>
    </w:p>
    <w:p>
      <w:pPr>
        <w:spacing w:line="360" w:lineRule="auto"/>
        <w:ind w:firstLine="481" w:firstLineChars="200"/>
        <w:jc w:val="both"/>
        <w:rPr>
          <w:rFonts w:hint="eastAsia"/>
        </w:rPr>
      </w:pPr>
      <w:r>
        <w:rPr>
          <w:b/>
        </w:rPr>
        <w:t>第五条</w:t>
      </w:r>
      <w:r>
        <w:t>　国家发展改革委负责全国粉煤灰综合利用的组织协调和监督检查工作，国务院有关部门 负责各自职责范围内的相关工作。</w:t>
      </w:r>
    </w:p>
    <w:p>
      <w:pPr>
        <w:spacing w:line="360" w:lineRule="auto"/>
        <w:ind w:firstLine="480" w:firstLineChars="200"/>
        <w:jc w:val="both"/>
        <w:rPr>
          <w:rFonts w:hint="eastAsia"/>
        </w:rPr>
      </w:pPr>
      <w:r>
        <w:t>地方各级资源综合利用主管部门负责本办法的贯彻实施和本行政区域的监督、管理和协调工作，有关部门负责各自职责范围内的相关工作。</w:t>
      </w:r>
    </w:p>
    <w:p>
      <w:pPr>
        <w:spacing w:line="360" w:lineRule="auto"/>
        <w:ind w:firstLine="480" w:firstLineChars="200"/>
        <w:jc w:val="both"/>
        <w:rPr>
          <w:rFonts w:hint="eastAsia"/>
        </w:rPr>
      </w:pPr>
      <w:r>
        <w:t>相关行业协会、社会团体组织开展粉煤灰综合利用技术培训和交流，加强行业自律。</w:t>
      </w:r>
    </w:p>
    <w:p>
      <w:pPr>
        <w:spacing w:line="360" w:lineRule="auto"/>
        <w:ind w:firstLine="481" w:firstLineChars="200"/>
        <w:jc w:val="both"/>
        <w:rPr>
          <w:rFonts w:hint="eastAsia"/>
        </w:rPr>
      </w:pPr>
      <w:r>
        <w:rPr>
          <w:b/>
        </w:rPr>
        <w:t>第六条</w:t>
      </w:r>
      <w:r>
        <w:t>　粉煤灰综合利用应遵循 “谁产生、谁治理，谁利用、谁受益”的原则，减少粉煤灰堆存，不断扩大粉煤灰综合利用规模，提高技术水平和产品附加值。</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综合管理</w:t>
      </w:r>
    </w:p>
    <w:p>
      <w:pPr>
        <w:spacing w:line="360" w:lineRule="auto"/>
        <w:ind w:firstLine="481" w:firstLineChars="200"/>
        <w:jc w:val="both"/>
        <w:rPr>
          <w:rFonts w:hint="eastAsia"/>
        </w:rPr>
      </w:pPr>
      <w:r>
        <w:rPr>
          <w:b/>
        </w:rPr>
        <w:t>第七条</w:t>
      </w:r>
      <w:r>
        <w:t>　国家发展改革委会同国务院有关部门组织编制粉煤灰综合利用实施方案。各省级资源综合利用主管部门会同有关部门编制本行政区域的粉煤灰综合利用实施方案，并纳入地方经济社会发展规划，报国家发展改革委备案。</w:t>
      </w:r>
    </w:p>
    <w:p>
      <w:pPr>
        <w:spacing w:line="360" w:lineRule="auto"/>
        <w:ind w:firstLine="481" w:firstLineChars="200"/>
        <w:jc w:val="both"/>
        <w:rPr>
          <w:rFonts w:hint="eastAsia"/>
        </w:rPr>
      </w:pPr>
      <w:r>
        <w:rPr>
          <w:b/>
        </w:rPr>
        <w:t>第八条</w:t>
      </w:r>
      <w:r>
        <w:t>　国家发展改革委会同科技部、工业和信息化部、财政部、国土资源部、环境保护部、住房城乡建设部、交通运输部、税务总局、质检总局等部门负责制订完善粉煤灰综合利用的相关政策、技术、产品导向目录和标准，组织开展粉煤灰清洁高效利用关键技术、设备的研发与产业化示范，推动粉煤灰在建筑、建材、化工等更多领域的广泛应用。</w:t>
      </w:r>
    </w:p>
    <w:p>
      <w:pPr>
        <w:spacing w:line="360" w:lineRule="auto"/>
        <w:ind w:firstLine="481" w:firstLineChars="200"/>
        <w:jc w:val="both"/>
        <w:rPr>
          <w:rFonts w:hint="eastAsia"/>
        </w:rPr>
      </w:pPr>
      <w:r>
        <w:rPr>
          <w:b/>
        </w:rPr>
        <w:t>第九条</w:t>
      </w:r>
      <w:r>
        <w:t>　产灰单位须按照《中华人民共和国固体废物污染环境防治法》和环境保护部门有关规定申报登记粉煤灰产生、贮存、流向、利用和处置等情况，同时报同级资源综合利用主管部门备案。</w:t>
      </w:r>
    </w:p>
    <w:p>
      <w:pPr>
        <w:spacing w:line="360" w:lineRule="auto"/>
        <w:ind w:firstLine="480" w:firstLineChars="200"/>
        <w:jc w:val="both"/>
        <w:rPr>
          <w:rFonts w:hint="eastAsia"/>
        </w:rPr>
      </w:pPr>
      <w:r>
        <w:t>地市级环境保护部门、资源综合利用主管部门负责统计和掌握本地区粉煤灰产生、贮存、流向、利用、处置等数据信息。各省（区、市）环境保护部门和资源综合利用主管部门应于每年6月底前，将本地区上年度统计数据报环境保护部和国家发展改革委。</w:t>
      </w:r>
    </w:p>
    <w:p>
      <w:pPr>
        <w:spacing w:line="360" w:lineRule="auto"/>
        <w:ind w:firstLine="481" w:firstLineChars="200"/>
        <w:jc w:val="both"/>
        <w:rPr>
          <w:rFonts w:hint="eastAsia"/>
        </w:rPr>
      </w:pPr>
      <w:r>
        <w:rPr>
          <w:b/>
        </w:rPr>
        <w:t>第十条</w:t>
      </w:r>
      <w:r>
        <w:t>　新建和扩建燃煤电厂，项目可行性研究报告和项目申请报告中须提出粉煤灰综合利用方案，明确粉煤灰综合利用途径和处置方式。</w:t>
      </w:r>
    </w:p>
    <w:p>
      <w:pPr>
        <w:spacing w:line="360" w:lineRule="auto"/>
        <w:ind w:firstLine="480" w:firstLineChars="200"/>
        <w:jc w:val="both"/>
        <w:rPr>
          <w:rFonts w:hint="eastAsia"/>
        </w:rPr>
      </w:pPr>
      <w:r>
        <w:t>综合利用方案中涉及粉煤灰存储、装运的设施和装备以及产灰单位自行建设粉煤灰综合利用工程的要与主体工程同时设计、同时施工、同时建成。</w:t>
      </w:r>
    </w:p>
    <w:p>
      <w:pPr>
        <w:spacing w:line="360" w:lineRule="auto"/>
        <w:ind w:firstLine="480" w:firstLineChars="200"/>
        <w:jc w:val="both"/>
        <w:rPr>
          <w:rFonts w:hint="eastAsia"/>
        </w:rPr>
      </w:pPr>
      <w:r>
        <w:t>综合利用方案中涉及为其他单位提供粉煤灰的，用灰单位应符合国家产业政策且具备相应的处理能力。</w:t>
      </w:r>
    </w:p>
    <w:p>
      <w:pPr>
        <w:spacing w:line="360" w:lineRule="auto"/>
        <w:ind w:firstLine="481" w:firstLineChars="200"/>
        <w:jc w:val="both"/>
        <w:rPr>
          <w:rFonts w:hint="eastAsia"/>
        </w:rPr>
      </w:pPr>
      <w:r>
        <w:rPr>
          <w:b/>
        </w:rPr>
        <w:t>第十一条</w:t>
      </w:r>
      <w:r>
        <w:t>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-2001）等相关要求。</w:t>
      </w:r>
    </w:p>
    <w:p>
      <w:pPr>
        <w:spacing w:line="360" w:lineRule="auto"/>
        <w:ind w:firstLine="481" w:firstLineChars="200"/>
        <w:jc w:val="both"/>
        <w:rPr>
          <w:rFonts w:hint="eastAsia"/>
        </w:rPr>
      </w:pPr>
      <w:r>
        <w:rPr>
          <w:b/>
        </w:rPr>
        <w:t>第十二条</w:t>
      </w:r>
      <w:r>
        <w:t>　产灰单位灰渣处理工艺系统应按照干湿分排、粗细分排、灰渣分排的原则进行分类收集，并配备相应储灰设施。已投运的电厂要改造、完善粉煤灰储、装、运系统，包括加工分选、磨细和灰场综合治理等设施。</w:t>
      </w:r>
    </w:p>
    <w:p>
      <w:pPr>
        <w:spacing w:line="360" w:lineRule="auto"/>
        <w:ind w:firstLine="480" w:firstLineChars="200"/>
        <w:jc w:val="both"/>
        <w:rPr>
          <w:rFonts w:hint="eastAsia"/>
        </w:rPr>
      </w:pPr>
      <w:r>
        <w:t>产灰单位既有湿排灰堆场（库），应制订粉煤灰综合利用专项方案和污染防治专项方案，并报所在地市级资源综合利用主管部门和环境保护部门备案。新建电厂应以便于利用为原则，不得湿排粉煤灰。</w:t>
      </w:r>
    </w:p>
    <w:p>
      <w:pPr>
        <w:spacing w:line="360" w:lineRule="auto"/>
        <w:ind w:firstLine="480" w:firstLineChars="200"/>
        <w:jc w:val="both"/>
        <w:rPr>
          <w:rFonts w:hint="eastAsia"/>
        </w:rPr>
      </w:pPr>
      <w:r>
        <w:t>堆场（库）中的粉煤灰应按环境保护部门有关规定严格管理。</w:t>
      </w:r>
    </w:p>
    <w:p>
      <w:pPr>
        <w:spacing w:line="360" w:lineRule="auto"/>
        <w:ind w:firstLine="481" w:firstLineChars="200"/>
        <w:jc w:val="both"/>
        <w:rPr>
          <w:rFonts w:hint="eastAsia"/>
        </w:rPr>
      </w:pPr>
      <w:r>
        <w:rPr>
          <w:b/>
        </w:rPr>
        <w:t>第十三条</w:t>
      </w:r>
      <w:r>
        <w:t>　在堆场（库）提取粉煤灰，产灰单位应与用灰单位签订取灰安全及环保协议，产灰单位应对用灰单位从指定地点装运未经加工的粉煤灰（包括从湿排灰堆场（库）取灰点、电厂储装运设施中取原灰）提供装载方便，并维护灰场和生产现场的安全。</w:t>
      </w:r>
    </w:p>
    <w:p>
      <w:pPr>
        <w:spacing w:line="360" w:lineRule="auto"/>
        <w:ind w:firstLine="481" w:firstLineChars="200"/>
        <w:jc w:val="both"/>
        <w:rPr>
          <w:rFonts w:hint="eastAsia"/>
        </w:rPr>
      </w:pPr>
      <w:r>
        <w:rPr>
          <w:b/>
        </w:rPr>
        <w:t>第十四条</w:t>
      </w:r>
      <w:r>
        <w:t>　粉煤灰运输须使用专用封闭罐车，并严格遵守环境保护等有关部门规定和要求，避免二次污染。</w:t>
      </w:r>
    </w:p>
    <w:p>
      <w:pPr>
        <w:spacing w:line="360" w:lineRule="auto"/>
        <w:ind w:firstLine="481" w:firstLineChars="200"/>
        <w:jc w:val="both"/>
        <w:rPr>
          <w:rFonts w:hint="eastAsia"/>
        </w:rPr>
      </w:pPr>
      <w:r>
        <w:rPr>
          <w:b/>
        </w:rPr>
        <w:t>第十五条</w:t>
      </w:r>
      <w:r>
        <w:t>　粉煤灰建材产品和利用粉煤灰或制品建造的道路、港口、桥涵、大坝及其他建筑工程，必须符合国家或行业的有关质量标准，质量技术监督部门和工程质量管理部门应依法监督管理。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鼓励措施</w:t>
      </w:r>
    </w:p>
    <w:p>
      <w:pPr>
        <w:spacing w:line="360" w:lineRule="auto"/>
        <w:ind w:firstLine="481" w:firstLineChars="200"/>
        <w:jc w:val="both"/>
        <w:rPr>
          <w:rFonts w:hint="eastAsia"/>
        </w:rPr>
      </w:pPr>
      <w:r>
        <w:rPr>
          <w:b/>
        </w:rPr>
        <w:t>第十六条</w:t>
      </w:r>
      <w:r>
        <w:t>　鼓励对粉煤灰进行以下高附加值和大掺量利用：</w:t>
      </w:r>
    </w:p>
    <w:p>
      <w:pPr>
        <w:spacing w:line="360" w:lineRule="auto"/>
        <w:ind w:firstLine="480" w:firstLineChars="200"/>
        <w:jc w:val="both"/>
        <w:rPr>
          <w:rFonts w:hint="eastAsia"/>
        </w:rPr>
      </w:pPr>
      <w:r>
        <w:t>（一）发展高铝粉煤灰提取氧化铝及相关产品；</w:t>
      </w:r>
    </w:p>
    <w:p>
      <w:pPr>
        <w:spacing w:line="360" w:lineRule="auto"/>
        <w:ind w:firstLine="480" w:firstLineChars="200"/>
        <w:jc w:val="both"/>
        <w:rPr>
          <w:rFonts w:hint="eastAsia"/>
        </w:rPr>
      </w:pPr>
      <w:r>
        <w:t>（二）发展技术成熟的大掺量粉煤灰新型墙体材料；</w:t>
      </w:r>
    </w:p>
    <w:p>
      <w:pPr>
        <w:spacing w:line="360" w:lineRule="auto"/>
        <w:ind w:firstLine="480" w:firstLineChars="200"/>
        <w:jc w:val="both"/>
        <w:rPr>
          <w:rFonts w:hint="eastAsia"/>
        </w:rPr>
      </w:pPr>
      <w:r>
        <w:t>（三）利用粉煤灰作为水泥混合材并在生料中替代粘土进行配料；</w:t>
      </w:r>
    </w:p>
    <w:p>
      <w:pPr>
        <w:spacing w:line="360" w:lineRule="auto"/>
        <w:ind w:firstLine="480" w:firstLineChars="200"/>
        <w:jc w:val="both"/>
        <w:rPr>
          <w:rFonts w:hint="eastAsia"/>
        </w:rPr>
      </w:pPr>
      <w:r>
        <w:t>（四）利用粉煤灰作商品混凝土掺合料等。</w:t>
      </w:r>
    </w:p>
    <w:p>
      <w:pPr>
        <w:spacing w:line="360" w:lineRule="auto"/>
        <w:ind w:firstLine="481" w:firstLineChars="200"/>
        <w:jc w:val="both"/>
        <w:rPr>
          <w:rFonts w:hint="eastAsia"/>
        </w:rPr>
      </w:pPr>
      <w:r>
        <w:rPr>
          <w:b/>
        </w:rPr>
        <w:t>第十七条</w:t>
      </w:r>
      <w:r>
        <w:t>　鼓励产灰单位对粉煤灰进行分选加工，生产的符合国家或行业标准的成品粉煤灰，可以适当收取费用，其收费标准根据加工成本和质量，由产、用灰双方商定。</w:t>
      </w:r>
    </w:p>
    <w:p>
      <w:pPr>
        <w:spacing w:line="360" w:lineRule="auto"/>
        <w:ind w:firstLine="480" w:firstLineChars="200"/>
        <w:jc w:val="both"/>
        <w:rPr>
          <w:rFonts w:hint="eastAsia"/>
        </w:rPr>
      </w:pPr>
      <w:r>
        <w:t>鼓励产灰单位与用灰单位签订长期供应协议。</w:t>
      </w:r>
    </w:p>
    <w:p>
      <w:pPr>
        <w:spacing w:line="360" w:lineRule="auto"/>
        <w:ind w:firstLine="481" w:firstLineChars="200"/>
        <w:jc w:val="both"/>
        <w:rPr>
          <w:rFonts w:hint="eastAsia"/>
        </w:rPr>
      </w:pPr>
      <w:r>
        <w:rPr>
          <w:b/>
        </w:rPr>
        <w:t>第十八条</w:t>
      </w:r>
      <w:r>
        <w:t>　用灰单位可以按照《国家鼓励的资源综合利用认定管理办法》有关要求和程序申报资源综合利用认定。符合条件的用灰单位，可根据国家有关规定，申请享受资源综合利用相关优惠政策。</w:t>
      </w:r>
    </w:p>
    <w:p>
      <w:pPr>
        <w:spacing w:line="360" w:lineRule="auto"/>
        <w:ind w:firstLine="481" w:firstLineChars="200"/>
        <w:jc w:val="both"/>
        <w:rPr>
          <w:rFonts w:hint="eastAsia"/>
        </w:rPr>
      </w:pPr>
      <w:r>
        <w:rPr>
          <w:b/>
        </w:rPr>
        <w:t>第十九条</w:t>
      </w:r>
      <w:r>
        <w:t>　鼓励在具备条件的建筑、筑路等工程中使用符合国家或行业质量标准的粉煤灰及其制品。</w:t>
      </w:r>
    </w:p>
    <w:p>
      <w:pPr>
        <w:spacing w:line="360" w:lineRule="auto"/>
        <w:ind w:firstLine="481" w:firstLineChars="200"/>
        <w:jc w:val="both"/>
        <w:rPr>
          <w:rFonts w:hint="eastAsia"/>
        </w:rPr>
      </w:pPr>
      <w:r>
        <w:rPr>
          <w:b/>
        </w:rPr>
        <w:t>第二十条</w:t>
      </w:r>
      <w:r>
        <w:t>　对粉煤灰大掺量、高附加值关键共性技术的自主创新研究，相关部门应给予一定支持。对获得国家和地方资金支持的粉煤灰综合利用项目，所在地区科技、投资、环保等部门要对项目进展、资金使用、环境影响情况进行监督检查，并进行资源综合利用效果的后评估。</w:t>
      </w:r>
    </w:p>
    <w:p>
      <w:pPr>
        <w:spacing w:line="360" w:lineRule="auto"/>
        <w:ind w:firstLine="481" w:firstLineChars="200"/>
        <w:jc w:val="both"/>
        <w:rPr>
          <w:rFonts w:hint="eastAsia"/>
        </w:rPr>
      </w:pPr>
      <w:r>
        <w:rPr>
          <w:b/>
        </w:rPr>
        <w:t>第二十一条</w:t>
      </w:r>
      <w:r>
        <w:t>　各级资源综合利用主管部门应会同相关部门，根据本地区实际情况制定相应的鼓励和扶持措施。</w:t>
      </w:r>
    </w:p>
    <w:p>
      <w:pPr>
        <w:spacing w:line="360" w:lineRule="auto"/>
        <w:ind w:firstLine="481" w:firstLineChars="200"/>
        <w:jc w:val="both"/>
        <w:rPr>
          <w:rFonts w:hint="eastAsia"/>
        </w:rPr>
      </w:pPr>
      <w:r>
        <w:rPr>
          <w:b/>
        </w:rPr>
        <w:t>第二十二条</w:t>
      </w:r>
      <w:r>
        <w:t>　相关部门、各级地方政府对在粉煤灰综合利用工作中有突出贡献的产灰、用灰、运灰、设计、科研和管理等单位及个人按规定予以表彰和奖励。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法律责任</w:t>
      </w:r>
    </w:p>
    <w:p>
      <w:pPr>
        <w:spacing w:line="360" w:lineRule="auto"/>
        <w:ind w:firstLine="481" w:firstLineChars="200"/>
        <w:jc w:val="both"/>
        <w:rPr>
          <w:rFonts w:hint="eastAsia"/>
        </w:rPr>
      </w:pPr>
      <w:r>
        <w:rPr>
          <w:b/>
        </w:rPr>
        <w:t>第二十三条</w:t>
      </w:r>
      <w:r>
        <w:t>　新建电厂兴建永久性储灰场违反第十一条规定的，由国土资源等部门监督其限期整改。对环境造成污染的，由环境保护部门依法予以处罚。</w:t>
      </w:r>
    </w:p>
    <w:p>
      <w:pPr>
        <w:spacing w:line="360" w:lineRule="auto"/>
        <w:ind w:firstLine="481" w:firstLineChars="200"/>
        <w:jc w:val="both"/>
        <w:rPr>
          <w:rFonts w:hint="eastAsia"/>
        </w:rPr>
      </w:pPr>
      <w:r>
        <w:rPr>
          <w:b/>
        </w:rPr>
        <w:t>第二十四条</w:t>
      </w:r>
      <w:r>
        <w:t>　任何单位及个人不得在灰场（库）非指定区域擅自取灰，凡擅自取灰影响灰场（库）安全，造成财产损失或引发安全事故的，有关部门要依法追究相关责任。</w:t>
      </w:r>
    </w:p>
    <w:p>
      <w:pPr>
        <w:spacing w:line="360" w:lineRule="auto"/>
        <w:ind w:firstLine="481" w:firstLineChars="200"/>
        <w:jc w:val="both"/>
        <w:rPr>
          <w:rFonts w:hint="eastAsia"/>
        </w:rPr>
      </w:pPr>
      <w:r>
        <w:rPr>
          <w:b/>
        </w:rPr>
        <w:t>第二十五条</w:t>
      </w:r>
      <w:r>
        <w:t>　违反本办法第十四条、第十五条规定的，由环境保护、质量技术监督等部门根据情节轻重及有关规定予以行政处罚，资源综合利用主管部门监督整改。</w:t>
      </w:r>
    </w:p>
    <w:p>
      <w:pPr>
        <w:spacing w:line="360" w:lineRule="auto"/>
        <w:ind w:firstLine="481" w:firstLineChars="200"/>
        <w:jc w:val="both"/>
        <w:rPr>
          <w:rFonts w:hint="eastAsia"/>
        </w:rPr>
      </w:pPr>
      <w:r>
        <w:rPr>
          <w:b/>
        </w:rPr>
        <w:t>第二十六条</w:t>
      </w:r>
      <w:r>
        <w:t>　有关部门依照本办法及相关规定对单位、个人处以罚款和没收财物时，应遵守《中华人民共和国行政处罚法》相关规定，同时必须使用财政部门统一制发的罚没票据。</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附 则</w:t>
      </w:r>
    </w:p>
    <w:p>
      <w:pPr>
        <w:spacing w:line="360" w:lineRule="auto"/>
        <w:ind w:firstLine="481" w:firstLineChars="200"/>
        <w:jc w:val="both"/>
        <w:rPr>
          <w:rFonts w:hint="eastAsia"/>
        </w:rPr>
      </w:pPr>
      <w:r>
        <w:rPr>
          <w:b/>
        </w:rPr>
        <w:t>第二十七条</w:t>
      </w:r>
      <w:r>
        <w:t>　各省级资源综合利用主管部门应根据本办法，并结合当地实际情况，制定实施细则。</w:t>
      </w:r>
    </w:p>
    <w:p>
      <w:pPr>
        <w:spacing w:line="360" w:lineRule="auto"/>
        <w:ind w:firstLine="481" w:firstLineChars="200"/>
        <w:jc w:val="both"/>
        <w:rPr>
          <w:rFonts w:hint="eastAsia"/>
        </w:rPr>
      </w:pPr>
      <w:r>
        <w:rPr>
          <w:b/>
        </w:rPr>
        <w:t>第二十八条</w:t>
      </w:r>
      <w:r>
        <w:t>　本办法自 2013年3月1日起施行。原国家经贸委等六部门联合发布的《粉煤灰综合利用管理办法》（国经贸节[1994]14号）同时废止。</w:t>
      </w:r>
    </w:p>
    <w:p>
      <w:pPr>
        <w:pStyle w:val="2"/>
        <w:rPr>
          <w:rFonts w:hint="eastAsia" w:ascii="宋体" w:eastAsia="宋体"/>
          <w:sz w:val="24"/>
        </w:rPr>
      </w:pPr>
      <w:r>
        <w:rPr>
          <w:rFonts w:ascii="宋体" w:eastAsia="宋体"/>
          <w:sz w:val="24"/>
        </w:rPr>
        <w:br w:type="page"/>
      </w:r>
    </w:p>
    <w:p>
      <w:pPr>
        <w:rPr>
          <w:rFonts w:hint="eastAsia"/>
        </w:rPr>
        <w:sectPr>
          <w:headerReference r:id="rId138" w:type="default"/>
          <w:pgSz w:w="11906" w:h="16838"/>
          <w:pgMar w:top="1440" w:right="1800" w:bottom="1440" w:left="1800" w:header="851" w:footer="992" w:gutter="0"/>
          <w:cols w:space="720" w:num="1"/>
          <w:docGrid w:type="lines" w:linePitch="312" w:charSpace="0"/>
        </w:sectPr>
      </w:pPr>
    </w:p>
    <w:p>
      <w:pPr>
        <w:pStyle w:val="2"/>
        <w:rPr>
          <w:rFonts w:hint="eastAsia"/>
        </w:rPr>
      </w:pPr>
      <w:bookmarkStart w:id="1370" w:name="_Toc5598"/>
      <w:bookmarkStart w:id="1371" w:name="_Toc190951927"/>
      <w:bookmarkStart w:id="1372" w:name="_Toc2285"/>
      <w:r>
        <w:rPr>
          <w:rFonts w:hint="eastAsia"/>
        </w:rPr>
        <w:t>尾矿污染环境防治管理办法</w:t>
      </w:r>
      <w:bookmarkEnd w:id="1370"/>
      <w:bookmarkEnd w:id="1371"/>
      <w:bookmarkEnd w:id="1372"/>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2022年4月6日</w:t>
      </w:r>
      <w:r>
        <w:rPr>
          <w:rFonts w:hint="eastAsia" w:ascii="仿宋_GB2312" w:hAnsi="仿宋_GB2312" w:eastAsia="仿宋_GB2312"/>
        </w:rPr>
        <w:t>中华人民共和国</w:t>
      </w:r>
      <w:r>
        <w:rPr>
          <w:rFonts w:ascii="仿宋_GB2312" w:hAnsi="仿宋_GB2312" w:eastAsia="仿宋_GB2312"/>
        </w:rPr>
        <w:t>生态环境部</w:t>
      </w:r>
      <w:r>
        <w:rPr>
          <w:rFonts w:hint="eastAsia" w:ascii="仿宋_GB2312" w:hAnsi="仿宋_GB2312" w:eastAsia="仿宋_GB2312"/>
        </w:rPr>
        <w:t>令第26号发布，</w:t>
      </w:r>
      <w:r>
        <w:rPr>
          <w:rFonts w:ascii="仿宋_GB2312" w:hAnsi="仿宋_GB2312" w:eastAsia="仿宋_GB2312"/>
        </w:rPr>
        <w:t>自2022年7月1日起施行</w:t>
      </w:r>
      <w:r>
        <w:rPr>
          <w:rFonts w:hint="eastAsia" w:ascii="仿宋_GB2312" w:hAnsi="仿宋_GB2312" w:eastAsia="仿宋_GB2312"/>
        </w:rPr>
        <w:t>）</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contextualSpacing/>
        <w:jc w:val="both"/>
        <w:textAlignment w:val="baseline"/>
        <w:rPr>
          <w:rFonts w:hint="eastAsia"/>
          <w:color w:val="000000"/>
        </w:rPr>
      </w:pPr>
      <w:bookmarkStart w:id="1373" w:name="sort1_zhang_1"/>
      <w:bookmarkEnd w:id="1373"/>
      <w:bookmarkStart w:id="1374" w:name="tiao_1"/>
      <w:bookmarkEnd w:id="1374"/>
      <w:r>
        <w:rPr>
          <w:b/>
          <w:color w:val="000000"/>
        </w:rPr>
        <w:t>第一条</w:t>
      </w:r>
      <w:bookmarkStart w:id="1375" w:name="tiao_1_kuan_1"/>
      <w:bookmarkEnd w:id="1375"/>
      <w:r>
        <w:rPr>
          <w:color w:val="000000"/>
        </w:rPr>
        <w:t>　为了防治尾矿污染环境，保护和改善生态环境，根据《中华人民共和国环境保护法》、《中华人民共和国固体废物污染环境防治法》、《中华人民共和国土壤污染防治法》等有关法律法规，制定本办法。</w:t>
      </w:r>
      <w:bookmarkStart w:id="1376" w:name="tiao_2"/>
      <w:bookmarkEnd w:id="1376"/>
    </w:p>
    <w:p>
      <w:pPr>
        <w:spacing w:line="360" w:lineRule="auto"/>
        <w:ind w:firstLine="481" w:firstLineChars="200"/>
        <w:contextualSpacing/>
        <w:jc w:val="both"/>
        <w:textAlignment w:val="baseline"/>
        <w:rPr>
          <w:rFonts w:hint="eastAsia"/>
          <w:color w:val="000000"/>
        </w:rPr>
      </w:pPr>
      <w:r>
        <w:rPr>
          <w:b/>
          <w:color w:val="000000"/>
        </w:rPr>
        <w:t>第二条</w:t>
      </w:r>
      <w:bookmarkStart w:id="1377" w:name="tiao_2_kuan_1"/>
      <w:bookmarkEnd w:id="1377"/>
      <w:r>
        <w:rPr>
          <w:color w:val="000000"/>
        </w:rPr>
        <w:t>　本办法适用于中华人民共和国境内尾矿的污染环境防治（以下简称污染防治）及其监督管理。</w:t>
      </w:r>
    </w:p>
    <w:p>
      <w:pPr>
        <w:spacing w:line="360" w:lineRule="auto"/>
        <w:ind w:firstLine="480" w:firstLineChars="200"/>
        <w:contextualSpacing/>
        <w:jc w:val="both"/>
        <w:textAlignment w:val="baseline"/>
        <w:rPr>
          <w:rFonts w:hint="eastAsia"/>
          <w:color w:val="000000"/>
        </w:rPr>
      </w:pPr>
      <w:bookmarkStart w:id="1378" w:name="tiao_2_kuan_2"/>
      <w:bookmarkEnd w:id="1378"/>
      <w:r>
        <w:rPr>
          <w:color w:val="000000"/>
        </w:rPr>
        <w:t>伴生放射性矿开发利用活动中产生的铀（钍）系单个核素活度浓度超过1Bq/g 的尾矿，以及铀（钍）矿尾矿的污染防治及其监督管理，适用放射性污染防治有关法律法规的规定，不适用本办法。</w:t>
      </w:r>
    </w:p>
    <w:p>
      <w:pPr>
        <w:spacing w:line="360" w:lineRule="auto"/>
        <w:ind w:firstLine="481" w:firstLineChars="200"/>
        <w:contextualSpacing/>
        <w:jc w:val="both"/>
        <w:textAlignment w:val="baseline"/>
        <w:rPr>
          <w:rFonts w:hint="eastAsia"/>
          <w:color w:val="000000"/>
        </w:rPr>
      </w:pPr>
      <w:bookmarkStart w:id="1379" w:name="tiao_3"/>
      <w:bookmarkEnd w:id="1379"/>
      <w:r>
        <w:rPr>
          <w:b/>
          <w:color w:val="000000"/>
        </w:rPr>
        <w:t>第三条</w:t>
      </w:r>
      <w:bookmarkStart w:id="1380" w:name="tiao_3_kuan_1"/>
      <w:bookmarkEnd w:id="1380"/>
      <w:r>
        <w:rPr>
          <w:color w:val="000000"/>
        </w:rPr>
        <w:t>　尾矿污染防治坚持预防为主、污染担责的原则。</w:t>
      </w:r>
    </w:p>
    <w:p>
      <w:pPr>
        <w:spacing w:line="360" w:lineRule="auto"/>
        <w:ind w:firstLine="480" w:firstLineChars="200"/>
        <w:contextualSpacing/>
        <w:jc w:val="both"/>
        <w:textAlignment w:val="baseline"/>
        <w:rPr>
          <w:rFonts w:hint="eastAsia"/>
          <w:color w:val="000000"/>
        </w:rPr>
      </w:pPr>
      <w:bookmarkStart w:id="1381" w:name="tiao_3_kuan_2"/>
      <w:bookmarkEnd w:id="1381"/>
      <w:r>
        <w:rPr>
          <w:color w:val="000000"/>
        </w:rPr>
        <w:t>产生、贮存、运输、综合利用尾矿的单位，以及尾矿库运营、管理单位，应当采取措施，防止或者减少尾矿对环境的污染，对所造成的环境污染依法承担责任。</w:t>
      </w:r>
    </w:p>
    <w:p>
      <w:pPr>
        <w:spacing w:line="360" w:lineRule="auto"/>
        <w:ind w:firstLine="480" w:firstLineChars="200"/>
        <w:contextualSpacing/>
        <w:jc w:val="both"/>
        <w:textAlignment w:val="baseline"/>
        <w:rPr>
          <w:rFonts w:hint="eastAsia"/>
          <w:color w:val="000000"/>
        </w:rPr>
      </w:pPr>
      <w:bookmarkStart w:id="1382" w:name="tiao_3_kuan_3"/>
      <w:bookmarkEnd w:id="1382"/>
      <w:r>
        <w:rPr>
          <w:color w:val="000000"/>
        </w:rPr>
        <w:t>对产生尾矿的单位和尾矿库运营、管理单位实施控股管理的企业集团，应当加强对其下属企业的监督管理，督促、指导其履行尾矿污染防治主体责任。</w:t>
      </w:r>
      <w:bookmarkStart w:id="1383" w:name="tiao_4"/>
      <w:bookmarkEnd w:id="1383"/>
    </w:p>
    <w:p>
      <w:pPr>
        <w:spacing w:line="360" w:lineRule="auto"/>
        <w:ind w:firstLine="481" w:firstLineChars="200"/>
        <w:contextualSpacing/>
        <w:jc w:val="both"/>
        <w:textAlignment w:val="baseline"/>
        <w:rPr>
          <w:rFonts w:hint="eastAsia"/>
          <w:color w:val="000000"/>
        </w:rPr>
      </w:pPr>
      <w:r>
        <w:rPr>
          <w:b/>
          <w:color w:val="000000"/>
        </w:rPr>
        <w:t>第四条</w:t>
      </w:r>
      <w:bookmarkStart w:id="1384" w:name="tiao_4_kuan_1"/>
      <w:bookmarkEnd w:id="1384"/>
      <w:r>
        <w:rPr>
          <w:color w:val="000000"/>
        </w:rPr>
        <w:t>　国务院生态环境主管部门对全国尾矿污染防治工作实施监督管理。</w:t>
      </w:r>
    </w:p>
    <w:p>
      <w:pPr>
        <w:spacing w:line="360" w:lineRule="auto"/>
        <w:ind w:firstLine="480" w:firstLineChars="200"/>
        <w:contextualSpacing/>
        <w:jc w:val="both"/>
        <w:textAlignment w:val="baseline"/>
        <w:rPr>
          <w:rFonts w:hint="eastAsia"/>
          <w:color w:val="000000"/>
        </w:rPr>
      </w:pPr>
      <w:bookmarkStart w:id="1385" w:name="tiao_4_kuan_2"/>
      <w:bookmarkEnd w:id="1385"/>
      <w:r>
        <w:rPr>
          <w:color w:val="000000"/>
        </w:rPr>
        <w:t>地方各级生态环境主管部门负责本行政区域尾矿污染防治工作的监督管理。</w:t>
      </w:r>
    </w:p>
    <w:p>
      <w:pPr>
        <w:spacing w:line="360" w:lineRule="auto"/>
        <w:ind w:firstLine="480" w:firstLineChars="200"/>
        <w:contextualSpacing/>
        <w:jc w:val="both"/>
        <w:textAlignment w:val="baseline"/>
        <w:rPr>
          <w:rFonts w:hint="eastAsia"/>
          <w:color w:val="000000"/>
        </w:rPr>
      </w:pPr>
      <w:bookmarkStart w:id="1386" w:name="tiao_4_kuan_3"/>
      <w:bookmarkEnd w:id="1386"/>
      <w:r>
        <w:rPr>
          <w:color w:val="000000"/>
        </w:rPr>
        <w:t>国务院生态环境主管部门所属的流域生态环境监督管理机构依据法律法规规定的职责或者国务院生态环境主管部门的委托，对管辖范围内的尾矿污染防治工作进行指导、协调和监督。</w:t>
      </w:r>
    </w:p>
    <w:p>
      <w:pPr>
        <w:spacing w:line="360" w:lineRule="auto"/>
        <w:ind w:firstLine="481" w:firstLineChars="200"/>
        <w:contextualSpacing/>
        <w:jc w:val="both"/>
        <w:textAlignment w:val="baseline"/>
        <w:rPr>
          <w:rFonts w:hint="eastAsia"/>
          <w:color w:val="000000"/>
        </w:rPr>
      </w:pPr>
      <w:bookmarkStart w:id="1387" w:name="tiao_5"/>
      <w:bookmarkEnd w:id="1387"/>
      <w:r>
        <w:rPr>
          <w:b/>
          <w:color w:val="000000"/>
        </w:rPr>
        <w:t>第五条</w:t>
      </w:r>
      <w:bookmarkStart w:id="1388" w:name="tiao_5_kuan_1"/>
      <w:bookmarkEnd w:id="1388"/>
      <w:r>
        <w:rPr>
          <w:color w:val="000000"/>
        </w:rPr>
        <w:t>　尾矿库污染防治实行分类分级环境监督管理。</w:t>
      </w:r>
    </w:p>
    <w:p>
      <w:pPr>
        <w:spacing w:line="360" w:lineRule="auto"/>
        <w:ind w:firstLine="480" w:firstLineChars="200"/>
        <w:contextualSpacing/>
        <w:jc w:val="both"/>
        <w:textAlignment w:val="baseline"/>
        <w:rPr>
          <w:rFonts w:hint="eastAsia"/>
          <w:color w:val="000000"/>
        </w:rPr>
      </w:pPr>
      <w:bookmarkStart w:id="1389" w:name="tiao_5_kuan_2"/>
      <w:bookmarkEnd w:id="1389"/>
      <w:r>
        <w:rPr>
          <w:color w:val="000000"/>
        </w:rPr>
        <w:t>国务院生态环境主管部门负责制定尾矿库分类分级环境监督管理技术规程，根据尾矿所属矿种类型、尾矿库周边环境敏感程度、尾矿库环境保护水平等因素，将尾矿库分为一级、二级和三级环境监督管理尾矿库，并明确不同等级的尾矿库环境监督管理要求。</w:t>
      </w:r>
    </w:p>
    <w:p>
      <w:pPr>
        <w:spacing w:line="360" w:lineRule="auto"/>
        <w:ind w:firstLine="480" w:firstLineChars="200"/>
        <w:contextualSpacing/>
        <w:jc w:val="both"/>
        <w:textAlignment w:val="baseline"/>
        <w:rPr>
          <w:rFonts w:hint="eastAsia"/>
          <w:color w:val="000000"/>
        </w:rPr>
      </w:pPr>
      <w:bookmarkStart w:id="1390" w:name="tiao_5_kuan_3"/>
      <w:bookmarkEnd w:id="1390"/>
      <w:r>
        <w:rPr>
          <w:color w:val="000000"/>
        </w:rPr>
        <w:t>省级生态环境主管部门负责确定本行政区域尾矿库分类分级环境监督管理清单，并加强监督管理。</w:t>
      </w:r>
      <w:bookmarkStart w:id="1391" w:name="tiao_5_kuan_4"/>
      <w:bookmarkEnd w:id="1391"/>
    </w:p>
    <w:p>
      <w:pPr>
        <w:spacing w:line="360" w:lineRule="auto"/>
        <w:ind w:firstLine="480" w:firstLineChars="200"/>
        <w:jc w:val="both"/>
        <w:textAlignment w:val="baseline"/>
        <w:rPr>
          <w:rFonts w:hint="eastAsia"/>
          <w:color w:val="000000"/>
        </w:rPr>
      </w:pPr>
      <w:r>
        <w:rPr>
          <w:rFonts w:hint="eastAsia"/>
          <w:color w:val="000000"/>
        </w:rPr>
        <w:t>设区的市级生态环境主管部门根据省级生态环境主管部门确定的尾矿库分类分级环境监督管理清单，对尾矿库进行分类分级管理。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w:t>
      </w:r>
      <w:r>
        <w:rPr>
          <w:rFonts w:hint="eastAsia" w:ascii="仿宋_GB2312" w:hAnsi="仿宋_GB2312" w:eastAsia="仿宋_GB2312"/>
          <w:b/>
          <w:sz w:val="28"/>
        </w:rPr>
        <w:t>二</w:t>
      </w:r>
      <w:r>
        <w:rPr>
          <w:rFonts w:ascii="仿宋_GB2312" w:hAnsi="仿宋_GB2312" w:eastAsia="仿宋_GB2312"/>
          <w:b/>
          <w:sz w:val="28"/>
        </w:rPr>
        <w:t>章　</w:t>
      </w:r>
      <w:r>
        <w:rPr>
          <w:rFonts w:hint="eastAsia" w:ascii="仿宋_GB2312" w:hAnsi="仿宋_GB2312" w:eastAsia="仿宋_GB2312"/>
          <w:b/>
          <w:sz w:val="28"/>
        </w:rPr>
        <w:t>污染防治</w:t>
      </w:r>
    </w:p>
    <w:p>
      <w:pPr>
        <w:spacing w:line="360" w:lineRule="auto"/>
        <w:ind w:firstLine="481" w:firstLineChars="200"/>
        <w:jc w:val="both"/>
        <w:textAlignment w:val="baseline"/>
        <w:rPr>
          <w:rFonts w:hint="eastAsia"/>
          <w:b/>
          <w:color w:val="000000"/>
        </w:rPr>
      </w:pPr>
      <w:bookmarkStart w:id="1392" w:name="tiao_7"/>
      <w:bookmarkEnd w:id="1392"/>
      <w:r>
        <w:rPr>
          <w:rFonts w:hint="eastAsia"/>
          <w:b/>
          <w:color w:val="000000"/>
        </w:rPr>
        <w:t>第六条　</w:t>
      </w:r>
      <w:r>
        <w:rPr>
          <w:rFonts w:hint="eastAsia"/>
          <w:color w:val="000000"/>
        </w:rPr>
        <w:t>产生尾矿的单位应当建立健全尾矿产生、贮存、运输、综合利用等全过程的污染防治责任制度，确定承担污染防治工作的部门和专职技术人员，明确单位负责人和相关人员的责任。</w:t>
      </w:r>
    </w:p>
    <w:p>
      <w:pPr>
        <w:spacing w:line="360" w:lineRule="auto"/>
        <w:ind w:firstLine="481" w:firstLineChars="200"/>
        <w:contextualSpacing/>
        <w:jc w:val="both"/>
        <w:textAlignment w:val="baseline"/>
        <w:rPr>
          <w:rFonts w:hint="eastAsia"/>
          <w:color w:val="000000"/>
        </w:rPr>
      </w:pPr>
      <w:r>
        <w:rPr>
          <w:b/>
          <w:color w:val="000000"/>
        </w:rPr>
        <w:t>第七条</w:t>
      </w:r>
      <w:bookmarkStart w:id="1393" w:name="tiao_7_kuan_1"/>
      <w:bookmarkEnd w:id="1393"/>
      <w:r>
        <w:rPr>
          <w:color w:val="000000"/>
        </w:rPr>
        <w:t>　产生尾矿的单位和尾矿库运营、管理单位应当建立尾矿环境管理台账。</w:t>
      </w:r>
    </w:p>
    <w:p>
      <w:pPr>
        <w:spacing w:line="360" w:lineRule="auto"/>
        <w:ind w:firstLine="480" w:firstLineChars="200"/>
        <w:contextualSpacing/>
        <w:jc w:val="both"/>
        <w:textAlignment w:val="baseline"/>
        <w:rPr>
          <w:rFonts w:hint="eastAsia"/>
          <w:color w:val="000000"/>
        </w:rPr>
      </w:pPr>
      <w:bookmarkStart w:id="1394" w:name="tiao_7_kuan_2"/>
      <w:bookmarkEnd w:id="1394"/>
      <w:r>
        <w:rPr>
          <w:color w:val="000000"/>
        </w:rPr>
        <w:t>产生尾矿的单位应当在尾矿环境管理台账中如实记录生产运营中产生尾矿的种类、数量、流向、贮存、综合利用等信息；尾矿库运营、管理单位应当在尾矿环境管理台账中如实记录尾矿库的污染防治设施建设和运行情况、环境监测情况、污染隐患排查治理情况、突发环境事件应急预案及其落实情况等信息。</w:t>
      </w:r>
    </w:p>
    <w:p>
      <w:pPr>
        <w:spacing w:line="360" w:lineRule="auto"/>
        <w:ind w:firstLine="480" w:firstLineChars="200"/>
        <w:contextualSpacing/>
        <w:jc w:val="both"/>
        <w:textAlignment w:val="baseline"/>
        <w:rPr>
          <w:rFonts w:hint="eastAsia"/>
          <w:color w:val="000000"/>
        </w:rPr>
      </w:pPr>
      <w:bookmarkStart w:id="1395" w:name="tiao_7_kuan_3"/>
      <w:bookmarkEnd w:id="1395"/>
      <w:r>
        <w:rPr>
          <w:color w:val="000000"/>
        </w:rPr>
        <w:t>尾矿环境管理台账保存期限不得少于五年，其中尾矿库运营、管理单位的环境管理台账信息应当永久保存。</w:t>
      </w:r>
    </w:p>
    <w:p>
      <w:pPr>
        <w:spacing w:line="360" w:lineRule="auto"/>
        <w:ind w:firstLine="480" w:firstLineChars="200"/>
        <w:contextualSpacing/>
        <w:jc w:val="both"/>
        <w:textAlignment w:val="baseline"/>
        <w:rPr>
          <w:rFonts w:hint="eastAsia"/>
          <w:color w:val="000000"/>
        </w:rPr>
      </w:pPr>
      <w:bookmarkStart w:id="1396" w:name="tiao_7_kuan_4"/>
      <w:bookmarkEnd w:id="1396"/>
      <w:r>
        <w:rPr>
          <w:color w:val="000000"/>
        </w:rPr>
        <w:t>产生尾矿的单位和尾矿库运营、管理单位应当于每年1月31日之前通过全国固体废物污染环境防治信息平台填报上一年度产生的相关信息。</w:t>
      </w:r>
    </w:p>
    <w:p>
      <w:pPr>
        <w:spacing w:line="360" w:lineRule="auto"/>
        <w:ind w:firstLine="481" w:firstLineChars="200"/>
        <w:contextualSpacing/>
        <w:jc w:val="both"/>
        <w:textAlignment w:val="baseline"/>
        <w:rPr>
          <w:rFonts w:hint="eastAsia"/>
          <w:color w:val="000000"/>
        </w:rPr>
      </w:pPr>
      <w:bookmarkStart w:id="1397" w:name="tiao_8"/>
      <w:bookmarkEnd w:id="1397"/>
      <w:r>
        <w:rPr>
          <w:b/>
          <w:color w:val="000000"/>
        </w:rPr>
        <w:t>第八条</w:t>
      </w:r>
      <w:bookmarkStart w:id="1398" w:name="tiao_8_kuan_1"/>
      <w:bookmarkEnd w:id="1398"/>
      <w:r>
        <w:rPr>
          <w:color w:val="000000"/>
        </w:rPr>
        <w:t>　产生尾矿的单位委托他人贮存、运输、综合利用尾矿，或者尾矿库运营、管理单位委托他人运输、综合利用尾矿的，应当对受托方的主体资格和技术能力进行核实，依法签订书面合同，在合同中约定污染防治要求。</w:t>
      </w:r>
    </w:p>
    <w:p>
      <w:pPr>
        <w:spacing w:line="360" w:lineRule="auto"/>
        <w:ind w:firstLine="481" w:firstLineChars="200"/>
        <w:contextualSpacing/>
        <w:jc w:val="both"/>
        <w:textAlignment w:val="baseline"/>
        <w:rPr>
          <w:rFonts w:hint="eastAsia"/>
          <w:color w:val="000000"/>
        </w:rPr>
      </w:pPr>
      <w:bookmarkStart w:id="1399" w:name="tiao_9"/>
      <w:bookmarkEnd w:id="1399"/>
      <w:r>
        <w:rPr>
          <w:b/>
          <w:color w:val="000000"/>
        </w:rPr>
        <w:t>第九条</w:t>
      </w:r>
      <w:bookmarkStart w:id="1400" w:name="tiao_9_kuan_1"/>
      <w:bookmarkEnd w:id="1400"/>
      <w:r>
        <w:rPr>
          <w:color w:val="000000"/>
        </w:rPr>
        <w:t>　新建、改建、扩建尾矿库的，应当依法进行环境影响评价，并遵守国家有关建设项目环境保护管理的规定，落实尾矿污染防治的措施。</w:t>
      </w:r>
    </w:p>
    <w:p>
      <w:pPr>
        <w:spacing w:line="360" w:lineRule="auto"/>
        <w:ind w:firstLine="480" w:firstLineChars="200"/>
        <w:contextualSpacing/>
        <w:jc w:val="both"/>
        <w:textAlignment w:val="baseline"/>
        <w:rPr>
          <w:rFonts w:hint="eastAsia"/>
          <w:color w:val="000000"/>
        </w:rPr>
      </w:pPr>
      <w:bookmarkStart w:id="1401" w:name="tiao_9_kuan_2"/>
      <w:bookmarkEnd w:id="1401"/>
      <w:r>
        <w:rPr>
          <w:color w:val="000000"/>
        </w:rPr>
        <w:t>尾矿库选址，应当符合生态环境保护有关法律法规和强制性标准要求。禁止在生态保护红线区域、永久基本农田集中区域、河道湖泊行洪区和其他需要特别保护的区域内建设尾矿库以及其他贮存尾矿的场所。</w:t>
      </w:r>
    </w:p>
    <w:p>
      <w:pPr>
        <w:spacing w:line="360" w:lineRule="auto"/>
        <w:ind w:firstLine="481" w:firstLineChars="200"/>
        <w:contextualSpacing/>
        <w:jc w:val="both"/>
        <w:textAlignment w:val="baseline"/>
        <w:rPr>
          <w:rFonts w:hint="eastAsia"/>
          <w:color w:val="000000"/>
        </w:rPr>
      </w:pPr>
      <w:bookmarkStart w:id="1402" w:name="tiao_10"/>
      <w:bookmarkEnd w:id="1402"/>
      <w:r>
        <w:rPr>
          <w:b/>
          <w:color w:val="000000"/>
        </w:rPr>
        <w:t>第十条</w:t>
      </w:r>
      <w:bookmarkStart w:id="1403" w:name="tiao_10_kuan_1"/>
      <w:bookmarkEnd w:id="1403"/>
      <w:r>
        <w:rPr>
          <w:color w:val="000000"/>
        </w:rPr>
        <w:t>　新建、改建、扩建尾矿库的，应当根据国家有关规定和尾矿库实际情况，配套建设防渗、渗滤液收集、废水处理、环境监测、环境应急等污染防治设施。</w:t>
      </w:r>
    </w:p>
    <w:p>
      <w:pPr>
        <w:spacing w:line="360" w:lineRule="auto"/>
        <w:ind w:firstLine="481" w:firstLineChars="200"/>
        <w:contextualSpacing/>
        <w:jc w:val="both"/>
        <w:textAlignment w:val="baseline"/>
        <w:rPr>
          <w:rFonts w:hint="eastAsia"/>
          <w:color w:val="000000"/>
        </w:rPr>
      </w:pPr>
      <w:bookmarkStart w:id="1404" w:name="tiao_11"/>
      <w:bookmarkEnd w:id="1404"/>
      <w:r>
        <w:rPr>
          <w:b/>
          <w:color w:val="000000"/>
        </w:rPr>
        <w:t>第十一条</w:t>
      </w:r>
      <w:bookmarkStart w:id="1405" w:name="tiao_11_kuan_1"/>
      <w:bookmarkEnd w:id="1405"/>
      <w:r>
        <w:rPr>
          <w:color w:val="000000"/>
        </w:rPr>
        <w:t>　尾矿库防渗设施的设计和建设，应当充分考虑地质、水文等条件，并符合相应尾矿属性类别管理要求。</w:t>
      </w:r>
    </w:p>
    <w:p>
      <w:pPr>
        <w:spacing w:line="360" w:lineRule="auto"/>
        <w:ind w:firstLine="480" w:firstLineChars="200"/>
        <w:contextualSpacing/>
        <w:jc w:val="both"/>
        <w:textAlignment w:val="baseline"/>
        <w:rPr>
          <w:rFonts w:hint="eastAsia"/>
          <w:color w:val="000000"/>
        </w:rPr>
      </w:pPr>
      <w:bookmarkStart w:id="1406" w:name="tiao_11_kuan_2"/>
      <w:bookmarkEnd w:id="1406"/>
      <w:r>
        <w:rPr>
          <w:color w:val="000000"/>
        </w:rPr>
        <w:t>尾矿库配套的渗滤液收集池、回水池、环境应急事故池等设施的防渗要求应当不低于该尾矿库的防渗要求，并设置防漫流设施。</w:t>
      </w:r>
    </w:p>
    <w:p>
      <w:pPr>
        <w:spacing w:line="360" w:lineRule="auto"/>
        <w:ind w:firstLine="481" w:firstLineChars="200"/>
        <w:contextualSpacing/>
        <w:jc w:val="both"/>
        <w:textAlignment w:val="baseline"/>
        <w:rPr>
          <w:rFonts w:hint="eastAsia"/>
          <w:color w:val="000000"/>
        </w:rPr>
      </w:pPr>
      <w:bookmarkStart w:id="1407" w:name="tiao_12"/>
      <w:bookmarkEnd w:id="1407"/>
      <w:r>
        <w:rPr>
          <w:b/>
          <w:color w:val="000000"/>
        </w:rPr>
        <w:t>第十二条</w:t>
      </w:r>
      <w:bookmarkStart w:id="1408" w:name="tiao_12_kuan_1"/>
      <w:bookmarkEnd w:id="1408"/>
      <w:r>
        <w:rPr>
          <w:color w:val="000000"/>
        </w:rPr>
        <w:t>　新建尾矿库的排尾管道、回水管道应当避免穿越农田、河流、湖泊；确需穿越的，应当建设管沟、套管等设施，防止渗漏造成环境污染。</w:t>
      </w:r>
    </w:p>
    <w:p>
      <w:pPr>
        <w:spacing w:line="360" w:lineRule="auto"/>
        <w:ind w:firstLine="481" w:firstLineChars="200"/>
        <w:contextualSpacing/>
        <w:jc w:val="both"/>
        <w:textAlignment w:val="baseline"/>
        <w:rPr>
          <w:rFonts w:hint="eastAsia"/>
          <w:color w:val="000000"/>
        </w:rPr>
      </w:pPr>
      <w:bookmarkStart w:id="1409" w:name="tiao_13"/>
      <w:bookmarkEnd w:id="1409"/>
      <w:r>
        <w:rPr>
          <w:b/>
          <w:color w:val="000000"/>
        </w:rPr>
        <w:t>第十三条</w:t>
      </w:r>
      <w:bookmarkStart w:id="1410" w:name="tiao_13_kuan_1"/>
      <w:bookmarkEnd w:id="1410"/>
      <w:r>
        <w:rPr>
          <w:color w:val="000000"/>
        </w:rPr>
        <w:t>　采用传送带方式输送尾矿的，应当采取封闭等措施，防止尾矿流失和扬散。</w:t>
      </w:r>
    </w:p>
    <w:p>
      <w:pPr>
        <w:spacing w:line="360" w:lineRule="auto"/>
        <w:ind w:firstLine="480" w:firstLineChars="200"/>
        <w:contextualSpacing/>
        <w:jc w:val="both"/>
        <w:textAlignment w:val="baseline"/>
        <w:rPr>
          <w:rFonts w:hint="eastAsia"/>
          <w:color w:val="000000"/>
        </w:rPr>
      </w:pPr>
      <w:bookmarkStart w:id="1411" w:name="tiao_13_kuan_2"/>
      <w:bookmarkEnd w:id="1411"/>
      <w:r>
        <w:rPr>
          <w:color w:val="000000"/>
        </w:rPr>
        <w:t>通过车辆运输尾矿的，应当采取遮盖等措施，防止尾矿遗撒和扬散。</w:t>
      </w:r>
    </w:p>
    <w:p>
      <w:pPr>
        <w:spacing w:line="360" w:lineRule="auto"/>
        <w:ind w:firstLine="481" w:firstLineChars="200"/>
        <w:contextualSpacing/>
        <w:jc w:val="both"/>
        <w:textAlignment w:val="baseline"/>
        <w:rPr>
          <w:rFonts w:hint="eastAsia"/>
          <w:color w:val="000000"/>
        </w:rPr>
      </w:pPr>
      <w:bookmarkStart w:id="1412" w:name="tiao_14"/>
      <w:bookmarkEnd w:id="1412"/>
      <w:r>
        <w:rPr>
          <w:b/>
          <w:color w:val="000000"/>
        </w:rPr>
        <w:t>第十四条</w:t>
      </w:r>
      <w:bookmarkStart w:id="1413" w:name="tiao_14_kuan_1"/>
      <w:bookmarkEnd w:id="1413"/>
      <w:r>
        <w:rPr>
          <w:color w:val="000000"/>
        </w:rPr>
        <w:t>　依法实行排污许可管理的产生尾矿的单位，应当申请取得排污许可证或者填报排污登记表，按照排污许可管理的规定排放尾矿及污染物，并落实相关环境管理要求。</w:t>
      </w:r>
    </w:p>
    <w:p>
      <w:pPr>
        <w:spacing w:line="360" w:lineRule="auto"/>
        <w:ind w:firstLine="481" w:firstLineChars="200"/>
        <w:contextualSpacing/>
        <w:jc w:val="both"/>
        <w:textAlignment w:val="baseline"/>
        <w:rPr>
          <w:rFonts w:hint="eastAsia"/>
          <w:color w:val="000000"/>
        </w:rPr>
      </w:pPr>
      <w:bookmarkStart w:id="1414" w:name="tiao_15"/>
      <w:bookmarkEnd w:id="1414"/>
      <w:r>
        <w:rPr>
          <w:b/>
          <w:color w:val="000000"/>
        </w:rPr>
        <w:t>第十五条</w:t>
      </w:r>
      <w:bookmarkStart w:id="1415" w:name="tiao_15_kuan_1"/>
      <w:bookmarkEnd w:id="1415"/>
      <w:r>
        <w:rPr>
          <w:color w:val="000000"/>
        </w:rPr>
        <w:t>　尾矿库运营、管理单位应当采取防扬散、防流失、防渗漏或者其他防止污染环境的措施，加强对尾矿库污染防治设施的管理和维护，保证其正常运行和使用，防止尾矿污染环境。</w:t>
      </w:r>
    </w:p>
    <w:p>
      <w:pPr>
        <w:spacing w:line="360" w:lineRule="auto"/>
        <w:ind w:firstLine="481" w:firstLineChars="200"/>
        <w:contextualSpacing/>
        <w:jc w:val="both"/>
        <w:textAlignment w:val="baseline"/>
        <w:rPr>
          <w:rFonts w:hint="eastAsia"/>
          <w:color w:val="000000"/>
        </w:rPr>
      </w:pPr>
      <w:bookmarkStart w:id="1416" w:name="tiao_16"/>
      <w:bookmarkEnd w:id="1416"/>
      <w:r>
        <w:rPr>
          <w:b/>
          <w:color w:val="000000"/>
        </w:rPr>
        <w:t>第十六条</w:t>
      </w:r>
      <w:bookmarkStart w:id="1417" w:name="tiao_16_kuan_1"/>
      <w:bookmarkEnd w:id="1417"/>
      <w:r>
        <w:rPr>
          <w:color w:val="000000"/>
        </w:rPr>
        <w:t>　尾矿库运营、管理单位应当采取库面抑尘、边坡绿化等措施防止扬尘污染，美化环境。</w:t>
      </w:r>
    </w:p>
    <w:p>
      <w:pPr>
        <w:spacing w:line="360" w:lineRule="auto"/>
        <w:ind w:firstLine="481" w:firstLineChars="200"/>
        <w:contextualSpacing/>
        <w:jc w:val="both"/>
        <w:textAlignment w:val="baseline"/>
        <w:rPr>
          <w:rFonts w:hint="eastAsia"/>
          <w:color w:val="000000"/>
        </w:rPr>
      </w:pPr>
      <w:bookmarkStart w:id="1418" w:name="tiao_17"/>
      <w:bookmarkEnd w:id="1418"/>
      <w:r>
        <w:rPr>
          <w:b/>
          <w:color w:val="000000"/>
        </w:rPr>
        <w:t>第十七条</w:t>
      </w:r>
      <w:bookmarkStart w:id="1419" w:name="tiao_17_kuan_1"/>
      <w:bookmarkEnd w:id="1419"/>
      <w:r>
        <w:rPr>
          <w:color w:val="000000"/>
        </w:rPr>
        <w:t>　尾矿水应当优先返回选矿工艺使用；向环境排放的，应当符合国家和地方污染物排放标准，不得与尾矿库外的雨水混合排放，并按照有关规定设置污染物排放口，设立标志，依法安装流量计和视频监控。</w:t>
      </w:r>
    </w:p>
    <w:p>
      <w:pPr>
        <w:spacing w:line="360" w:lineRule="auto"/>
        <w:ind w:firstLine="480" w:firstLineChars="200"/>
        <w:contextualSpacing/>
        <w:jc w:val="both"/>
        <w:textAlignment w:val="baseline"/>
        <w:rPr>
          <w:rFonts w:hint="eastAsia"/>
          <w:color w:val="000000"/>
        </w:rPr>
      </w:pPr>
      <w:bookmarkStart w:id="1420" w:name="tiao_17_kuan_2"/>
      <w:bookmarkEnd w:id="1420"/>
      <w:r>
        <w:rPr>
          <w:color w:val="000000"/>
        </w:rPr>
        <w:t>污染物排放口的流量计监测记录保存期限不得少于五年，视频监控记录保存期限不得少于三个月。</w:t>
      </w:r>
    </w:p>
    <w:p>
      <w:pPr>
        <w:spacing w:line="360" w:lineRule="auto"/>
        <w:ind w:firstLine="481" w:firstLineChars="200"/>
        <w:contextualSpacing/>
        <w:jc w:val="both"/>
        <w:textAlignment w:val="baseline"/>
        <w:rPr>
          <w:rFonts w:hint="eastAsia"/>
          <w:color w:val="000000"/>
        </w:rPr>
      </w:pPr>
      <w:bookmarkStart w:id="1421" w:name="tiao_18"/>
      <w:bookmarkEnd w:id="1421"/>
      <w:r>
        <w:rPr>
          <w:b/>
          <w:color w:val="000000"/>
        </w:rPr>
        <w:t>第十八条</w:t>
      </w:r>
      <w:bookmarkStart w:id="1422" w:name="tiao_18_kuan_1"/>
      <w:bookmarkEnd w:id="1422"/>
      <w:r>
        <w:rPr>
          <w:color w:val="000000"/>
        </w:rPr>
        <w:t>　尾矿库运营、管理单位应当按照国家有关标准和规范，建设地下水水质监测井。</w:t>
      </w:r>
    </w:p>
    <w:p>
      <w:pPr>
        <w:spacing w:line="360" w:lineRule="auto"/>
        <w:ind w:firstLine="480" w:firstLineChars="200"/>
        <w:contextualSpacing/>
        <w:jc w:val="both"/>
        <w:textAlignment w:val="baseline"/>
        <w:rPr>
          <w:rFonts w:hint="eastAsia"/>
          <w:color w:val="000000"/>
        </w:rPr>
      </w:pPr>
      <w:bookmarkStart w:id="1423" w:name="tiao_18_kuan_2"/>
      <w:bookmarkEnd w:id="1423"/>
      <w:r>
        <w:rPr>
          <w:color w:val="000000"/>
        </w:rPr>
        <w:t>尾矿库上游、下游和可能出现污染扩散的尾矿库周边区域，应当设置地下水水质监测井。</w:t>
      </w:r>
    </w:p>
    <w:p>
      <w:pPr>
        <w:spacing w:line="360" w:lineRule="auto"/>
        <w:ind w:firstLine="481" w:firstLineChars="200"/>
        <w:contextualSpacing/>
        <w:jc w:val="both"/>
        <w:textAlignment w:val="baseline"/>
        <w:rPr>
          <w:rFonts w:hint="eastAsia"/>
          <w:color w:val="000000"/>
        </w:rPr>
      </w:pPr>
      <w:bookmarkStart w:id="1424" w:name="tiao_19"/>
      <w:bookmarkEnd w:id="1424"/>
      <w:r>
        <w:rPr>
          <w:b/>
          <w:color w:val="000000"/>
        </w:rPr>
        <w:t>第十九条</w:t>
      </w:r>
      <w:bookmarkStart w:id="1425" w:name="tiao_19_kuan_1"/>
      <w:bookmarkEnd w:id="1425"/>
      <w:r>
        <w:rPr>
          <w:color w:val="000000"/>
        </w:rPr>
        <w:t>　尾矿库运营、管理单位应当按照国家有关规定开展地下水环境监测以及土壤污染状况监测和评估。</w:t>
      </w:r>
    </w:p>
    <w:p>
      <w:pPr>
        <w:spacing w:line="360" w:lineRule="auto"/>
        <w:ind w:firstLine="480" w:firstLineChars="200"/>
        <w:contextualSpacing/>
        <w:jc w:val="both"/>
        <w:textAlignment w:val="baseline"/>
        <w:rPr>
          <w:rFonts w:hint="eastAsia"/>
          <w:color w:val="000000"/>
        </w:rPr>
      </w:pPr>
      <w:bookmarkStart w:id="1426" w:name="tiao_19_kuan_2"/>
      <w:bookmarkEnd w:id="1426"/>
      <w:r>
        <w:rPr>
          <w:color w:val="000000"/>
        </w:rPr>
        <w:t>排放尾矿水的，尾矿库运营、管理单位应当在排放期间，每月至少开展一次水污染物排放监测；排放有毒有害水污染物的，还应当每季度对受纳水体等周边环境至少开展一次监测。</w:t>
      </w:r>
    </w:p>
    <w:p>
      <w:pPr>
        <w:spacing w:line="360" w:lineRule="auto"/>
        <w:ind w:firstLine="480" w:firstLineChars="200"/>
        <w:contextualSpacing/>
        <w:jc w:val="both"/>
        <w:textAlignment w:val="baseline"/>
        <w:rPr>
          <w:rFonts w:hint="eastAsia"/>
          <w:color w:val="000000"/>
        </w:rPr>
      </w:pPr>
      <w:bookmarkStart w:id="1427" w:name="tiao_19_kuan_3"/>
      <w:bookmarkEnd w:id="1427"/>
      <w:r>
        <w:rPr>
          <w:color w:val="000000"/>
        </w:rPr>
        <w:t>尾矿库运营、管理单位应当依法公开污染物排放监测结果等相关信息。</w:t>
      </w:r>
    </w:p>
    <w:p>
      <w:pPr>
        <w:spacing w:line="360" w:lineRule="auto"/>
        <w:ind w:firstLine="481" w:firstLineChars="200"/>
        <w:contextualSpacing/>
        <w:jc w:val="both"/>
        <w:textAlignment w:val="baseline"/>
        <w:rPr>
          <w:rFonts w:hint="eastAsia"/>
          <w:color w:val="000000"/>
        </w:rPr>
      </w:pPr>
      <w:bookmarkStart w:id="1428" w:name="tiao_20"/>
      <w:bookmarkEnd w:id="1428"/>
      <w:r>
        <w:rPr>
          <w:b/>
          <w:color w:val="000000"/>
        </w:rPr>
        <w:t>第二十条</w:t>
      </w:r>
      <w:bookmarkStart w:id="1429" w:name="tiao_20_kuan_1"/>
      <w:bookmarkEnd w:id="1429"/>
      <w:r>
        <w:rPr>
          <w:color w:val="000000"/>
        </w:rPr>
        <w:t>　尾矿库运营、管理单位应当建立健全尾矿库污染隐患排查治理制度，组织开展尾矿库污染隐患排查治理；发现污染隐患的，应当制定整改方案，及时采取措施消除隐患。</w:t>
      </w:r>
    </w:p>
    <w:p>
      <w:pPr>
        <w:spacing w:line="360" w:lineRule="auto"/>
        <w:ind w:firstLine="480" w:firstLineChars="200"/>
        <w:contextualSpacing/>
        <w:jc w:val="both"/>
        <w:textAlignment w:val="baseline"/>
        <w:rPr>
          <w:rFonts w:hint="eastAsia"/>
          <w:color w:val="000000"/>
        </w:rPr>
      </w:pPr>
      <w:bookmarkStart w:id="1430" w:name="tiao_20_kuan_2"/>
      <w:bookmarkEnd w:id="1430"/>
      <w:r>
        <w:rPr>
          <w:color w:val="000000"/>
        </w:rPr>
        <w:t>尾矿库运营、管理单位应当于每年汛期前至少开展一次全面的污染隐患排查。</w:t>
      </w:r>
    </w:p>
    <w:p>
      <w:pPr>
        <w:spacing w:line="360" w:lineRule="auto"/>
        <w:ind w:firstLine="481" w:firstLineChars="200"/>
        <w:contextualSpacing/>
        <w:jc w:val="both"/>
        <w:textAlignment w:val="baseline"/>
        <w:rPr>
          <w:rFonts w:hint="eastAsia"/>
          <w:color w:val="000000"/>
        </w:rPr>
      </w:pPr>
      <w:bookmarkStart w:id="1431" w:name="tiao_21"/>
      <w:bookmarkEnd w:id="1431"/>
      <w:r>
        <w:rPr>
          <w:b/>
          <w:color w:val="000000"/>
        </w:rPr>
        <w:t>第二十一条</w:t>
      </w:r>
      <w:bookmarkStart w:id="1432" w:name="tiao_21_kuan_1"/>
      <w:bookmarkEnd w:id="1432"/>
      <w:r>
        <w:rPr>
          <w:color w:val="000000"/>
        </w:rPr>
        <w:t>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pPr>
        <w:spacing w:line="360" w:lineRule="auto"/>
        <w:ind w:firstLine="480" w:firstLineChars="200"/>
        <w:contextualSpacing/>
        <w:jc w:val="both"/>
        <w:textAlignment w:val="baseline"/>
        <w:rPr>
          <w:rFonts w:hint="eastAsia"/>
          <w:color w:val="000000"/>
        </w:rPr>
      </w:pPr>
      <w:bookmarkStart w:id="1433" w:name="tiao_21_kuan_2"/>
      <w:bookmarkEnd w:id="1433"/>
      <w:r>
        <w:rPr>
          <w:color w:val="000000"/>
        </w:rPr>
        <w:t>生态环境主管部门在监督检查中发现尾矿库周边土壤和地下水存在污染物渗漏或者含量升高等污染迹象的，应当及时督促尾矿库运营、管理单位采取相应措施。</w:t>
      </w:r>
    </w:p>
    <w:p>
      <w:pPr>
        <w:spacing w:line="360" w:lineRule="auto"/>
        <w:ind w:firstLine="481" w:firstLineChars="200"/>
        <w:contextualSpacing/>
        <w:jc w:val="both"/>
        <w:textAlignment w:val="baseline"/>
        <w:rPr>
          <w:rFonts w:hint="eastAsia"/>
          <w:color w:val="000000"/>
        </w:rPr>
      </w:pPr>
      <w:bookmarkStart w:id="1434" w:name="tiao_22"/>
      <w:bookmarkEnd w:id="1434"/>
      <w:r>
        <w:rPr>
          <w:b/>
          <w:color w:val="000000"/>
        </w:rPr>
        <w:t>第二十二条</w:t>
      </w:r>
      <w:bookmarkStart w:id="1435" w:name="tiao_22_kuan_1"/>
      <w:bookmarkEnd w:id="1435"/>
      <w:r>
        <w:rPr>
          <w:color w:val="000000"/>
        </w:rPr>
        <w:t>　尾矿库运营、管理单位应当按照国务院生态环境主管部门有关规定，开展尾矿库突发环境事件风险评估，编制、修订、备案尾矿库突发环境事件应急预案，建设并完善环境风险防控与应急设施，储备环境应急物资，定期组织开展尾矿库突发环境事件应急演练。</w:t>
      </w:r>
    </w:p>
    <w:p>
      <w:pPr>
        <w:spacing w:line="360" w:lineRule="auto"/>
        <w:ind w:firstLine="481" w:firstLineChars="200"/>
        <w:contextualSpacing/>
        <w:jc w:val="both"/>
        <w:textAlignment w:val="baseline"/>
        <w:rPr>
          <w:rFonts w:hint="eastAsia"/>
          <w:color w:val="000000"/>
        </w:rPr>
      </w:pPr>
      <w:bookmarkStart w:id="1436" w:name="tiao_23"/>
      <w:bookmarkEnd w:id="1436"/>
      <w:r>
        <w:rPr>
          <w:b/>
          <w:color w:val="000000"/>
        </w:rPr>
        <w:t>第二十三条</w:t>
      </w:r>
      <w:bookmarkStart w:id="1437" w:name="tiao_23_kuan_1"/>
      <w:bookmarkEnd w:id="1437"/>
      <w:r>
        <w:rPr>
          <w:color w:val="000000"/>
        </w:rPr>
        <w:t>　发生突发环境事件时，尾矿库运营、管理单位应当立即启动尾矿库突发环境事件应急预案，采取应急措施，消除或者减轻事故影响，及时通报可能受到危害的单位和居民，并向本行政区域县级生态环境主管部门报告。</w:t>
      </w:r>
    </w:p>
    <w:p>
      <w:pPr>
        <w:spacing w:line="360" w:lineRule="auto"/>
        <w:ind w:firstLine="480" w:firstLineChars="200"/>
        <w:contextualSpacing/>
        <w:jc w:val="both"/>
        <w:textAlignment w:val="baseline"/>
        <w:rPr>
          <w:rFonts w:hint="eastAsia"/>
          <w:color w:val="000000"/>
        </w:rPr>
      </w:pPr>
      <w:bookmarkStart w:id="1438" w:name="tiao_23_kuan_2"/>
      <w:bookmarkEnd w:id="1438"/>
      <w:r>
        <w:rPr>
          <w:color w:val="000000"/>
        </w:rPr>
        <w:t>县级以上生态环境主管部门在发现或者得知尾矿库突发环境事件信息后，应当按照有关规定做好应急处置、环境影响和损失调查、评估等工作。</w:t>
      </w:r>
    </w:p>
    <w:p>
      <w:pPr>
        <w:spacing w:line="360" w:lineRule="auto"/>
        <w:ind w:firstLine="481" w:firstLineChars="200"/>
        <w:contextualSpacing/>
        <w:jc w:val="both"/>
        <w:textAlignment w:val="baseline"/>
        <w:rPr>
          <w:rFonts w:hint="eastAsia"/>
          <w:color w:val="000000"/>
        </w:rPr>
      </w:pPr>
      <w:bookmarkStart w:id="1439" w:name="tiao_24"/>
      <w:bookmarkEnd w:id="1439"/>
      <w:r>
        <w:rPr>
          <w:b/>
          <w:color w:val="000000"/>
        </w:rPr>
        <w:t>第二十四条</w:t>
      </w:r>
      <w:bookmarkStart w:id="1440" w:name="tiao_24_kuan_1"/>
      <w:bookmarkEnd w:id="1440"/>
      <w:r>
        <w:rPr>
          <w:color w:val="000000"/>
        </w:rPr>
        <w:t>　尾矿库运营、管理单位应当在尾矿库封场期间及封场后，采取措施保证渗滤液收集设施、尾矿水排放监测设施继续正常运行，并定期开展水污染物排放监测，确保污染物排放符合国家和地方排放标准。</w:t>
      </w:r>
    </w:p>
    <w:p>
      <w:pPr>
        <w:spacing w:line="360" w:lineRule="auto"/>
        <w:ind w:firstLine="480" w:firstLineChars="200"/>
        <w:contextualSpacing/>
        <w:jc w:val="both"/>
        <w:textAlignment w:val="baseline"/>
        <w:rPr>
          <w:rFonts w:hint="eastAsia"/>
          <w:color w:val="000000"/>
        </w:rPr>
      </w:pPr>
      <w:bookmarkStart w:id="1441" w:name="tiao_24_kuan_2"/>
      <w:bookmarkEnd w:id="1441"/>
      <w:r>
        <w:rPr>
          <w:color w:val="000000"/>
        </w:rPr>
        <w:t>尾矿库的渗滤液收集设施、尾矿水排放监测设施应当正常运行至尾矿库封场后连续两年内没有渗滤液产生或者产生的渗滤液不经处理即可稳定达标排放。</w:t>
      </w:r>
    </w:p>
    <w:p>
      <w:pPr>
        <w:spacing w:line="360" w:lineRule="auto"/>
        <w:ind w:firstLine="480" w:firstLineChars="200"/>
        <w:contextualSpacing/>
        <w:jc w:val="both"/>
        <w:textAlignment w:val="baseline"/>
        <w:rPr>
          <w:rFonts w:hint="eastAsia"/>
          <w:color w:val="000000"/>
        </w:rPr>
      </w:pPr>
      <w:bookmarkStart w:id="1442" w:name="tiao_24_kuan_3"/>
      <w:bookmarkEnd w:id="1442"/>
      <w:r>
        <w:rPr>
          <w:color w:val="000000"/>
        </w:rPr>
        <w:t>尾矿库运营、管理单位应当在尾矿库封场后，采取措施保证地下水水质监测井继续正常运行，并按照国家有关规定持续进行地下水水质监测，直到下游地下水水质连续两年不超出上游地下水水质或者所在区域地下水水质本底水平。</w:t>
      </w:r>
    </w:p>
    <w:p>
      <w:pPr>
        <w:spacing w:line="360" w:lineRule="auto"/>
        <w:ind w:firstLine="481" w:firstLineChars="200"/>
        <w:contextualSpacing/>
        <w:jc w:val="both"/>
        <w:textAlignment w:val="baseline"/>
        <w:rPr>
          <w:rFonts w:hint="eastAsia"/>
          <w:color w:val="000000"/>
        </w:rPr>
      </w:pPr>
      <w:bookmarkStart w:id="1443" w:name="tiao_25"/>
      <w:bookmarkEnd w:id="1443"/>
      <w:r>
        <w:rPr>
          <w:b/>
          <w:color w:val="000000"/>
        </w:rPr>
        <w:t>第二十五条</w:t>
      </w:r>
      <w:bookmarkStart w:id="1444" w:name="tiao_25_kuan_1"/>
      <w:bookmarkEnd w:id="1444"/>
      <w:r>
        <w:rPr>
          <w:color w:val="000000"/>
        </w:rPr>
        <w:t>　开展尾矿充填、回填以及利用尾矿提取有价组分和生产建筑材料等尾矿综合利用单位，应当按照国家有关规定采取相应措施，防止造成二次环境污染。</w:t>
      </w:r>
    </w:p>
    <w:p>
      <w:pPr>
        <w:spacing w:before="312" w:beforeLines="100" w:after="312" w:afterLines="100" w:line="360" w:lineRule="auto"/>
        <w:jc w:val="center"/>
        <w:rPr>
          <w:rFonts w:hint="eastAsia" w:ascii="仿宋_GB2312" w:hAnsi="仿宋_GB2312" w:eastAsia="仿宋_GB2312"/>
          <w:b/>
          <w:sz w:val="28"/>
        </w:rPr>
      </w:pPr>
      <w:bookmarkStart w:id="1445" w:name="sort3_zhang_3"/>
      <w:bookmarkEnd w:id="1445"/>
      <w:r>
        <w:rPr>
          <w:rFonts w:ascii="仿宋_GB2312" w:hAnsi="仿宋_GB2312" w:eastAsia="仿宋_GB2312"/>
          <w:b/>
          <w:sz w:val="28"/>
        </w:rPr>
        <w:t>第三章　监督管理</w:t>
      </w:r>
    </w:p>
    <w:p>
      <w:pPr>
        <w:spacing w:line="360" w:lineRule="auto"/>
        <w:ind w:firstLine="481" w:firstLineChars="200"/>
        <w:contextualSpacing/>
        <w:jc w:val="both"/>
        <w:textAlignment w:val="baseline"/>
        <w:rPr>
          <w:rFonts w:hint="eastAsia"/>
          <w:color w:val="000000"/>
        </w:rPr>
      </w:pPr>
      <w:bookmarkStart w:id="1446" w:name="tiao_26"/>
      <w:bookmarkEnd w:id="1446"/>
      <w:r>
        <w:rPr>
          <w:b/>
          <w:color w:val="000000"/>
        </w:rPr>
        <w:t>第二十六条</w:t>
      </w:r>
      <w:bookmarkStart w:id="1447" w:name="tiao_26_kuan_1"/>
      <w:bookmarkEnd w:id="1447"/>
      <w:r>
        <w:rPr>
          <w:color w:val="000000"/>
        </w:rPr>
        <w:t>　国务院生态环境主管部门应当加强尾矿污染防治工作信息化建设，强化环境管理信息系统对接与数据共享。</w:t>
      </w:r>
    </w:p>
    <w:p>
      <w:pPr>
        <w:spacing w:line="360" w:lineRule="auto"/>
        <w:ind w:firstLine="481" w:firstLineChars="200"/>
        <w:contextualSpacing/>
        <w:jc w:val="both"/>
        <w:textAlignment w:val="baseline"/>
        <w:rPr>
          <w:rFonts w:hint="eastAsia"/>
          <w:color w:val="000000"/>
        </w:rPr>
      </w:pPr>
      <w:bookmarkStart w:id="1448" w:name="tiao_27"/>
      <w:bookmarkEnd w:id="1448"/>
      <w:r>
        <w:rPr>
          <w:b/>
          <w:color w:val="000000"/>
        </w:rPr>
        <w:t>第二十七条</w:t>
      </w:r>
      <w:bookmarkStart w:id="1449" w:name="tiao_27_kuan_1"/>
      <w:bookmarkEnd w:id="1449"/>
      <w:r>
        <w:rPr>
          <w:color w:val="000000"/>
        </w:rPr>
        <w:t>　省级生态环境主管部门应当加强对新建、改建、扩建尾矿库建设项目环境影响评价审批程序、审批结果的监督与评估；发现设区的市、县级生态环境主管部门不具备尾矿库建设项目环境影响评价审批能力，或者在审批过程中存在突出问题的，应当依法调整上收环境影响评价审批权限。</w:t>
      </w:r>
    </w:p>
    <w:p>
      <w:pPr>
        <w:spacing w:line="360" w:lineRule="auto"/>
        <w:ind w:firstLine="481" w:firstLineChars="200"/>
        <w:contextualSpacing/>
        <w:jc w:val="both"/>
        <w:textAlignment w:val="baseline"/>
        <w:rPr>
          <w:rFonts w:hint="eastAsia"/>
          <w:color w:val="000000"/>
        </w:rPr>
      </w:pPr>
      <w:bookmarkStart w:id="1450" w:name="tiao_28"/>
      <w:bookmarkEnd w:id="1450"/>
      <w:r>
        <w:rPr>
          <w:b/>
          <w:color w:val="000000"/>
        </w:rPr>
        <w:t>第二十八条</w:t>
      </w:r>
      <w:bookmarkStart w:id="1451" w:name="tiao_28_kuan_1"/>
      <w:bookmarkEnd w:id="1451"/>
      <w:r>
        <w:rPr>
          <w:color w:val="000000"/>
        </w:rPr>
        <w:t>　设区的市级生态环境主管部门应当将一级和二级环境监督管理尾矿库的运营、管理单位列入重点排污单位名录，实施重点管控。</w:t>
      </w:r>
    </w:p>
    <w:p>
      <w:pPr>
        <w:spacing w:line="360" w:lineRule="auto"/>
        <w:ind w:firstLine="481" w:firstLineChars="200"/>
        <w:contextualSpacing/>
        <w:jc w:val="both"/>
        <w:textAlignment w:val="baseline"/>
        <w:rPr>
          <w:rFonts w:hint="eastAsia"/>
          <w:color w:val="000000"/>
        </w:rPr>
      </w:pPr>
      <w:bookmarkStart w:id="1452" w:name="tiao_29"/>
      <w:bookmarkEnd w:id="1452"/>
      <w:r>
        <w:rPr>
          <w:b/>
          <w:color w:val="000000"/>
        </w:rPr>
        <w:t>第二十九条</w:t>
      </w:r>
      <w:bookmarkStart w:id="1453" w:name="tiao_29_kuan_1"/>
      <w:bookmarkEnd w:id="1453"/>
      <w:r>
        <w:rPr>
          <w:color w:val="000000"/>
        </w:rPr>
        <w:t>　鼓励地方各级生态环境主管部门综合利用远程视频监控、无人机、遥感、地理信息系统等手段进行尾矿污染防治监督管理。</w:t>
      </w:r>
    </w:p>
    <w:p>
      <w:pPr>
        <w:spacing w:before="312" w:beforeLines="100" w:after="312" w:afterLines="100" w:line="360" w:lineRule="auto"/>
        <w:jc w:val="center"/>
        <w:rPr>
          <w:rFonts w:hint="eastAsia" w:ascii="仿宋_GB2312" w:hAnsi="仿宋_GB2312" w:eastAsia="仿宋_GB2312"/>
          <w:b/>
          <w:sz w:val="28"/>
        </w:rPr>
      </w:pPr>
      <w:bookmarkStart w:id="1454" w:name="sort4_zhang_4"/>
      <w:bookmarkEnd w:id="1454"/>
      <w:r>
        <w:rPr>
          <w:rFonts w:ascii="仿宋_GB2312" w:hAnsi="仿宋_GB2312" w:eastAsia="仿宋_GB2312"/>
          <w:b/>
          <w:sz w:val="28"/>
        </w:rPr>
        <w:t>第四章　罚　则</w:t>
      </w:r>
    </w:p>
    <w:p>
      <w:pPr>
        <w:spacing w:line="360" w:lineRule="auto"/>
        <w:ind w:firstLine="481" w:firstLineChars="200"/>
        <w:contextualSpacing/>
        <w:jc w:val="both"/>
        <w:textAlignment w:val="baseline"/>
        <w:rPr>
          <w:rFonts w:hint="eastAsia"/>
          <w:color w:val="000000"/>
        </w:rPr>
      </w:pPr>
      <w:bookmarkStart w:id="1455" w:name="tiao_30"/>
      <w:bookmarkEnd w:id="1455"/>
      <w:r>
        <w:rPr>
          <w:b/>
          <w:color w:val="000000"/>
        </w:rPr>
        <w:t>第三十条</w:t>
      </w:r>
      <w:bookmarkStart w:id="1456" w:name="tiao_30_kuan_1"/>
      <w:bookmarkEnd w:id="1456"/>
      <w:r>
        <w:rPr>
          <w:color w:val="000000"/>
        </w:rPr>
        <w:t>　产生尾矿的单位或者尾矿库运营、管理单位违反本办法规定，有下列行为之一的，依照《中华人民共和国固体废物污染环境防治法》、《中华人民共和国水污染防治法》、《中华人民共和国土壤污染防治法》等法律法规的规定予以处罚：</w:t>
      </w:r>
      <w:bookmarkStart w:id="1457" w:name="tiao_30_kuan_1_xiang_1"/>
      <w:bookmarkEnd w:id="1457"/>
    </w:p>
    <w:p>
      <w:pPr>
        <w:spacing w:line="360" w:lineRule="auto"/>
        <w:ind w:firstLine="480" w:firstLineChars="200"/>
        <w:contextualSpacing/>
        <w:jc w:val="both"/>
        <w:textAlignment w:val="baseline"/>
        <w:rPr>
          <w:rFonts w:hint="eastAsia"/>
          <w:color w:val="000000"/>
        </w:rPr>
      </w:pPr>
      <w:r>
        <w:rPr>
          <w:color w:val="000000"/>
        </w:rPr>
        <w:t>（一）未建立尾矿环境管理台账并如实记录的；</w:t>
      </w:r>
    </w:p>
    <w:p>
      <w:pPr>
        <w:spacing w:line="360" w:lineRule="auto"/>
        <w:ind w:firstLine="480" w:firstLineChars="200"/>
        <w:contextualSpacing/>
        <w:jc w:val="both"/>
        <w:textAlignment w:val="baseline"/>
        <w:rPr>
          <w:rFonts w:hint="eastAsia"/>
          <w:color w:val="000000"/>
        </w:rPr>
      </w:pPr>
      <w:bookmarkStart w:id="1458" w:name="tiao_30_kuan_1_xiang_2"/>
      <w:bookmarkEnd w:id="1458"/>
      <w:r>
        <w:rPr>
          <w:color w:val="000000"/>
        </w:rPr>
        <w:t>（二）超过水污染物排放标准排放水污染物的；</w:t>
      </w:r>
    </w:p>
    <w:p>
      <w:pPr>
        <w:spacing w:line="360" w:lineRule="auto"/>
        <w:ind w:firstLine="480" w:firstLineChars="200"/>
        <w:contextualSpacing/>
        <w:jc w:val="both"/>
        <w:textAlignment w:val="baseline"/>
        <w:rPr>
          <w:rFonts w:hint="eastAsia"/>
          <w:color w:val="000000"/>
        </w:rPr>
      </w:pPr>
      <w:bookmarkStart w:id="1459" w:name="tiao_30_kuan_1_xiang_3"/>
      <w:bookmarkEnd w:id="1459"/>
      <w:r>
        <w:rPr>
          <w:color w:val="000000"/>
        </w:rPr>
        <w:t>（三）未依法报批建设项目环境影响评价文件，擅自开工建设的；</w:t>
      </w:r>
    </w:p>
    <w:p>
      <w:pPr>
        <w:spacing w:line="360" w:lineRule="auto"/>
        <w:ind w:firstLine="480" w:firstLineChars="200"/>
        <w:contextualSpacing/>
        <w:jc w:val="both"/>
        <w:textAlignment w:val="baseline"/>
        <w:rPr>
          <w:rFonts w:hint="eastAsia"/>
          <w:color w:val="000000"/>
        </w:rPr>
      </w:pPr>
      <w:bookmarkStart w:id="1460" w:name="tiao_30_kuan_1_xiang_4"/>
      <w:bookmarkEnd w:id="1460"/>
      <w:r>
        <w:rPr>
          <w:color w:val="000000"/>
        </w:rPr>
        <w:t>（四）未按规定开展土壤和地下水环境监测的；</w:t>
      </w:r>
    </w:p>
    <w:p>
      <w:pPr>
        <w:spacing w:line="360" w:lineRule="auto"/>
        <w:ind w:firstLine="480" w:firstLineChars="200"/>
        <w:contextualSpacing/>
        <w:jc w:val="both"/>
        <w:textAlignment w:val="baseline"/>
        <w:rPr>
          <w:rFonts w:hint="eastAsia"/>
          <w:color w:val="000000"/>
        </w:rPr>
      </w:pPr>
      <w:bookmarkStart w:id="1461" w:name="tiao_30_kuan_1_xiang_5"/>
      <w:bookmarkEnd w:id="1461"/>
      <w:r>
        <w:rPr>
          <w:color w:val="000000"/>
        </w:rPr>
        <w:t>（五）未依法开展尾矿库突发环境事件应急处置的；</w:t>
      </w:r>
    </w:p>
    <w:p>
      <w:pPr>
        <w:spacing w:line="360" w:lineRule="auto"/>
        <w:ind w:firstLine="480" w:firstLineChars="200"/>
        <w:contextualSpacing/>
        <w:jc w:val="both"/>
        <w:textAlignment w:val="baseline"/>
        <w:rPr>
          <w:rFonts w:hint="eastAsia"/>
          <w:color w:val="000000"/>
        </w:rPr>
      </w:pPr>
      <w:bookmarkStart w:id="1462" w:name="tiao_30_kuan_1_xiang_6"/>
      <w:bookmarkEnd w:id="1462"/>
      <w:r>
        <w:rPr>
          <w:color w:val="000000"/>
        </w:rPr>
        <w:t>（六）擅自倾倒、堆放、丢弃、遗撒尾矿，或者未采取相应防范措施，造成尾矿扬散、流失、渗漏或者其他环境污染的；</w:t>
      </w:r>
    </w:p>
    <w:p>
      <w:pPr>
        <w:spacing w:line="360" w:lineRule="auto"/>
        <w:ind w:firstLine="480" w:firstLineChars="200"/>
        <w:contextualSpacing/>
        <w:jc w:val="both"/>
        <w:textAlignment w:val="baseline"/>
        <w:rPr>
          <w:rFonts w:hint="eastAsia"/>
          <w:color w:val="000000"/>
        </w:rPr>
      </w:pPr>
      <w:bookmarkStart w:id="1463" w:name="tiao_30_kuan_1_xiang_7"/>
      <w:bookmarkEnd w:id="1463"/>
      <w:r>
        <w:rPr>
          <w:color w:val="000000"/>
        </w:rPr>
        <w:t>（七）其他违反法律法规规定的行为。</w:t>
      </w:r>
    </w:p>
    <w:p>
      <w:pPr>
        <w:spacing w:line="360" w:lineRule="auto"/>
        <w:ind w:firstLine="481" w:firstLineChars="200"/>
        <w:contextualSpacing/>
        <w:jc w:val="both"/>
        <w:textAlignment w:val="baseline"/>
        <w:rPr>
          <w:rFonts w:hint="eastAsia"/>
          <w:color w:val="000000"/>
        </w:rPr>
      </w:pPr>
      <w:bookmarkStart w:id="1464" w:name="tiao_31"/>
      <w:bookmarkEnd w:id="1464"/>
      <w:r>
        <w:rPr>
          <w:b/>
          <w:color w:val="000000"/>
        </w:rPr>
        <w:t>第三十一条</w:t>
      </w:r>
      <w:bookmarkStart w:id="1465" w:name="tiao_31_kuan_1"/>
      <w:bookmarkEnd w:id="1465"/>
      <w:r>
        <w:rPr>
          <w:color w:val="000000"/>
        </w:rPr>
        <w:t>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p>
      <w:pPr>
        <w:spacing w:line="360" w:lineRule="auto"/>
        <w:ind w:firstLine="481" w:firstLineChars="200"/>
        <w:contextualSpacing/>
        <w:jc w:val="both"/>
        <w:textAlignment w:val="baseline"/>
        <w:rPr>
          <w:rFonts w:hint="eastAsia"/>
          <w:color w:val="000000"/>
        </w:rPr>
      </w:pPr>
      <w:bookmarkStart w:id="1466" w:name="tiao_32"/>
      <w:bookmarkEnd w:id="1466"/>
      <w:r>
        <w:rPr>
          <w:b/>
          <w:color w:val="000000"/>
        </w:rPr>
        <w:t>第三十二条</w:t>
      </w:r>
      <w:bookmarkStart w:id="1467" w:name="tiao_32_kuan_1"/>
      <w:bookmarkEnd w:id="1467"/>
      <w:r>
        <w:rPr>
          <w:color w:val="000000"/>
        </w:rPr>
        <w:t>　违反本办法规定，向环境排放尾矿水，未按照国家有关规定设置污染物排放口标志的，由设区的市级以上地方生态环境主管部门责令改正，给予警告；拒不改正的，处五万元以下的罚款。</w:t>
      </w:r>
    </w:p>
    <w:p>
      <w:pPr>
        <w:spacing w:line="360" w:lineRule="auto"/>
        <w:ind w:firstLine="481" w:firstLineChars="200"/>
        <w:jc w:val="both"/>
        <w:textAlignment w:val="baseline"/>
        <w:rPr>
          <w:rFonts w:hint="eastAsia"/>
          <w:color w:val="000000"/>
        </w:rPr>
      </w:pPr>
      <w:r>
        <w:rPr>
          <w:rFonts w:hint="eastAsia"/>
          <w:b/>
          <w:color w:val="000000"/>
        </w:rPr>
        <w:t>第三十三条</w:t>
      </w:r>
      <w:r>
        <w:rPr>
          <w:rFonts w:hint="eastAsia"/>
          <w:color w:val="000000"/>
        </w:rPr>
        <w:t>　尾矿库运营、管理单位违反本办法规定，未按要求组织开展污染隐患排查治理的，由设区的市级以上生态环境主管部门责令改正，给予警告；拒不改正的，处十万元以下的罚款。</w:t>
      </w:r>
    </w:p>
    <w:p>
      <w:pPr>
        <w:spacing w:before="312" w:beforeLines="100" w:after="312" w:afterLines="100" w:line="360" w:lineRule="auto"/>
        <w:jc w:val="center"/>
        <w:rPr>
          <w:rFonts w:hint="eastAsia" w:ascii="仿宋_GB2312" w:hAnsi="仿宋_GB2312" w:eastAsia="仿宋_GB2312"/>
          <w:b/>
          <w:sz w:val="28"/>
        </w:rPr>
      </w:pPr>
      <w:bookmarkStart w:id="1468" w:name="tiao_33"/>
      <w:bookmarkEnd w:id="1468"/>
      <w:r>
        <w:rPr>
          <w:rFonts w:ascii="仿宋_GB2312" w:hAnsi="仿宋_GB2312" w:eastAsia="仿宋_GB2312"/>
          <w:b/>
          <w:sz w:val="28"/>
        </w:rPr>
        <w:t>第</w:t>
      </w:r>
      <w:r>
        <w:rPr>
          <w:rFonts w:hint="eastAsia" w:ascii="仿宋_GB2312" w:hAnsi="仿宋_GB2312" w:eastAsia="仿宋_GB2312"/>
          <w:b/>
          <w:sz w:val="28"/>
        </w:rPr>
        <w:t>五</w:t>
      </w:r>
      <w:r>
        <w:rPr>
          <w:rFonts w:ascii="仿宋_GB2312" w:hAnsi="仿宋_GB2312" w:eastAsia="仿宋_GB2312"/>
          <w:b/>
          <w:sz w:val="28"/>
        </w:rPr>
        <w:t>章　</w:t>
      </w:r>
      <w:r>
        <w:rPr>
          <w:rFonts w:hint="eastAsia" w:ascii="仿宋_GB2312" w:hAnsi="仿宋_GB2312" w:eastAsia="仿宋_GB2312"/>
          <w:b/>
          <w:sz w:val="28"/>
        </w:rPr>
        <w:t>附 则</w:t>
      </w:r>
      <w:bookmarkStart w:id="1469" w:name="tiao_34"/>
      <w:bookmarkEnd w:id="1469"/>
    </w:p>
    <w:p>
      <w:pPr>
        <w:spacing w:line="360" w:lineRule="auto"/>
        <w:ind w:firstLine="481" w:firstLineChars="200"/>
        <w:jc w:val="both"/>
        <w:rPr>
          <w:rFonts w:hint="eastAsia" w:ascii="仿宋_GB2312" w:hAnsi="仿宋_GB2312" w:eastAsia="仿宋_GB2312"/>
          <w:b/>
          <w:sz w:val="28"/>
        </w:rPr>
      </w:pPr>
      <w:r>
        <w:rPr>
          <w:b/>
          <w:color w:val="000000"/>
        </w:rPr>
        <w:t>第三十四条</w:t>
      </w:r>
      <w:bookmarkStart w:id="1470" w:name="tiao_34_kuan_1"/>
      <w:bookmarkEnd w:id="1470"/>
      <w:r>
        <w:rPr>
          <w:color w:val="000000"/>
        </w:rPr>
        <w:t>　本办法中下列用语的含义：</w:t>
      </w:r>
    </w:p>
    <w:p>
      <w:pPr>
        <w:spacing w:line="360" w:lineRule="auto"/>
        <w:ind w:firstLine="480" w:firstLineChars="200"/>
        <w:contextualSpacing/>
        <w:jc w:val="both"/>
        <w:textAlignment w:val="baseline"/>
        <w:rPr>
          <w:rFonts w:hint="eastAsia"/>
          <w:color w:val="000000"/>
        </w:rPr>
      </w:pPr>
      <w:bookmarkStart w:id="1471" w:name="tiao_34_kuan_1_xiang_1"/>
      <w:bookmarkEnd w:id="1471"/>
      <w:r>
        <w:rPr>
          <w:color w:val="000000"/>
        </w:rPr>
        <w:t>（一）尾矿，是指金属非金属矿山开采出的矿石，经选矿厂选出有价值的精矿后产生的固体废物。</w:t>
      </w:r>
    </w:p>
    <w:p>
      <w:pPr>
        <w:spacing w:line="360" w:lineRule="auto"/>
        <w:ind w:firstLine="480" w:firstLineChars="200"/>
        <w:contextualSpacing/>
        <w:jc w:val="both"/>
        <w:textAlignment w:val="baseline"/>
        <w:rPr>
          <w:rFonts w:hint="eastAsia"/>
          <w:color w:val="000000"/>
        </w:rPr>
      </w:pPr>
      <w:bookmarkStart w:id="1472" w:name="tiao_34_kuan_1_xiang_2"/>
      <w:bookmarkEnd w:id="1472"/>
      <w:r>
        <w:rPr>
          <w:color w:val="000000"/>
        </w:rPr>
        <w:t>（二）尾矿库，是指用以贮存尾矿的场所。</w:t>
      </w:r>
    </w:p>
    <w:p>
      <w:pPr>
        <w:spacing w:line="360" w:lineRule="auto"/>
        <w:ind w:firstLine="480" w:firstLineChars="200"/>
        <w:contextualSpacing/>
        <w:jc w:val="both"/>
        <w:textAlignment w:val="baseline"/>
        <w:rPr>
          <w:rFonts w:hint="eastAsia"/>
          <w:color w:val="000000"/>
        </w:rPr>
      </w:pPr>
      <w:bookmarkStart w:id="1473" w:name="tiao_34_kuan_1_xiang_3"/>
      <w:bookmarkEnd w:id="1473"/>
      <w:r>
        <w:rPr>
          <w:color w:val="000000"/>
        </w:rPr>
        <w:t>（三）封场，是指尾矿库停止使用后，对尾矿库采取关闭的措施，也称闭库。</w:t>
      </w:r>
    </w:p>
    <w:p>
      <w:pPr>
        <w:spacing w:line="360" w:lineRule="auto"/>
        <w:ind w:firstLine="480" w:firstLineChars="200"/>
        <w:contextualSpacing/>
        <w:jc w:val="both"/>
        <w:textAlignment w:val="baseline"/>
        <w:rPr>
          <w:rFonts w:hint="eastAsia"/>
          <w:color w:val="000000"/>
        </w:rPr>
      </w:pPr>
      <w:bookmarkStart w:id="1474" w:name="tiao_34_kuan_1_xiang_4"/>
      <w:bookmarkEnd w:id="1474"/>
      <w:r>
        <w:rPr>
          <w:color w:val="000000"/>
        </w:rPr>
        <w:t>（四）尾矿库运营、管理单位，包括尾矿库所属企业和地方人民政府指定的尾矿库管理维护单位。</w:t>
      </w:r>
    </w:p>
    <w:p>
      <w:pPr>
        <w:spacing w:line="360" w:lineRule="auto"/>
        <w:ind w:firstLine="481" w:firstLineChars="200"/>
        <w:contextualSpacing/>
        <w:jc w:val="both"/>
        <w:textAlignment w:val="baseline"/>
        <w:rPr>
          <w:rFonts w:hint="eastAsia"/>
          <w:color w:val="000000"/>
        </w:rPr>
      </w:pPr>
      <w:bookmarkStart w:id="1475" w:name="tiao_35"/>
      <w:bookmarkEnd w:id="1475"/>
      <w:r>
        <w:rPr>
          <w:b/>
          <w:color w:val="000000"/>
        </w:rPr>
        <w:t>第三十五条</w:t>
      </w:r>
      <w:bookmarkStart w:id="1476" w:name="tiao_35_kuan_1"/>
      <w:bookmarkEnd w:id="1476"/>
      <w:r>
        <w:rPr>
          <w:color w:val="000000"/>
        </w:rPr>
        <w:t>　本办法自2022年7月1日起施行。《防治尾矿污染环境管理规定》（国家环境保护局令第11号）同时废止。</w:t>
      </w:r>
    </w:p>
    <w:p>
      <w:pPr>
        <w:rPr>
          <w:rFonts w:hint="eastAsia"/>
        </w:rPr>
      </w:pPr>
      <w:r>
        <w:br w:type="page"/>
      </w:r>
    </w:p>
    <w:p>
      <w:pPr>
        <w:pStyle w:val="2"/>
        <w:rPr>
          <w:rFonts w:hint="eastAsia"/>
        </w:rPr>
        <w:sectPr>
          <w:headerReference r:id="rId139" w:type="default"/>
          <w:pgSz w:w="11906" w:h="16838"/>
          <w:pgMar w:top="1440" w:right="1800" w:bottom="1440" w:left="1800" w:header="851" w:footer="992" w:gutter="0"/>
          <w:cols w:space="720" w:num="1"/>
          <w:docGrid w:type="lines" w:linePitch="312" w:charSpace="0"/>
        </w:sectPr>
      </w:pPr>
    </w:p>
    <w:p>
      <w:pPr>
        <w:pStyle w:val="2"/>
        <w:rPr>
          <w:rFonts w:hint="eastAsia"/>
        </w:rPr>
      </w:pPr>
      <w:bookmarkStart w:id="1477" w:name="_Toc190951928"/>
      <w:bookmarkStart w:id="1478" w:name="_Toc9486"/>
      <w:bookmarkStart w:id="1479" w:name="_Toc11994"/>
      <w:r>
        <w:rPr>
          <w:rFonts w:hint="eastAsia"/>
        </w:rPr>
        <w:t>医疗废物管理条例</w:t>
      </w:r>
      <w:bookmarkEnd w:id="1477"/>
      <w:bookmarkEnd w:id="1478"/>
      <w:bookmarkEnd w:id="147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（2003年6月16日中华人民共和国国务院令第380号公布，根据2011年1月8日国务院令第588号《国务院关于废止和修改部分行政法规的决定》修订，自2011年1月8日起施行）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为了加强医疗废物的安全管理，防止疾病传播，保护环境，保障人体健康，根据《中华人民共和国传染病防治法》和《中华人民共和国固体废物污染环境防治法》，制定本条例。</w:t>
      </w:r>
    </w:p>
    <w:p>
      <w:pPr>
        <w:spacing w:line="360" w:lineRule="auto"/>
        <w:ind w:firstLine="481" w:firstLineChars="200"/>
        <w:jc w:val="both"/>
        <w:rPr>
          <w:rFonts w:hint="eastAsia"/>
        </w:rPr>
      </w:pPr>
      <w:r>
        <w:rPr>
          <w:rFonts w:hint="eastAsia"/>
          <w:b/>
        </w:rPr>
        <w:t>第二条</w:t>
      </w:r>
      <w:r>
        <w:rPr>
          <w:rFonts w:hint="eastAsia"/>
        </w:rPr>
        <w:t>　本条例所称医疗废物，是指医疗卫生机构在医疗、预防、保健以及其他相关活动中产生的具有直接或者间接感染性、毒性以及其他危害性的废物。</w:t>
      </w:r>
    </w:p>
    <w:p>
      <w:pPr>
        <w:spacing w:line="360" w:lineRule="auto"/>
        <w:ind w:firstLine="480" w:firstLineChars="200"/>
        <w:jc w:val="both"/>
        <w:rPr>
          <w:rFonts w:hint="eastAsia"/>
        </w:rPr>
      </w:pPr>
      <w:r>
        <w:rPr>
          <w:rFonts w:hint="eastAsia"/>
        </w:rPr>
        <w:t>医疗废物分类目录，由国务院卫生行政主管部门和环境保护行政主管部门共同制定、公布。</w:t>
      </w:r>
    </w:p>
    <w:p>
      <w:pPr>
        <w:spacing w:line="360" w:lineRule="auto"/>
        <w:ind w:firstLine="481" w:firstLineChars="200"/>
        <w:jc w:val="both"/>
        <w:rPr>
          <w:rFonts w:hint="eastAsia"/>
        </w:rPr>
      </w:pPr>
      <w:r>
        <w:rPr>
          <w:rFonts w:hint="eastAsia"/>
          <w:b/>
        </w:rPr>
        <w:t>第三条</w:t>
      </w:r>
      <w:r>
        <w:rPr>
          <w:rFonts w:hint="eastAsia"/>
        </w:rPr>
        <w:t>　本条例适用于医疗废物的收集、运送、贮存、处置以及监督管理等活动。</w:t>
      </w:r>
    </w:p>
    <w:p>
      <w:pPr>
        <w:spacing w:line="360" w:lineRule="auto"/>
        <w:ind w:firstLine="480" w:firstLineChars="200"/>
        <w:jc w:val="both"/>
        <w:rPr>
          <w:rFonts w:hint="eastAsia"/>
        </w:rPr>
      </w:pPr>
      <w:r>
        <w:rPr>
          <w:rFonts w:hint="eastAsia"/>
        </w:rPr>
        <w:t>医疗卫生机构收治的传染病病人或者疑似传染病病人产生的生活垃圾，按照医疗废物进行管理和处置。</w:t>
      </w:r>
    </w:p>
    <w:p>
      <w:pPr>
        <w:spacing w:line="360" w:lineRule="auto"/>
        <w:ind w:firstLine="480" w:firstLineChars="200"/>
        <w:jc w:val="both"/>
        <w:rPr>
          <w:rFonts w:hint="eastAsia"/>
        </w:rPr>
      </w:pPr>
      <w:r>
        <w:rPr>
          <w:rFonts w:hint="eastAsia"/>
        </w:rPr>
        <w:t>医疗卫生机构废弃的麻醉、精神、放射性、毒性等药品及其相关的废物的管理，依照有关法律、行政法规和国家有关规定、标准执行。</w:t>
      </w:r>
    </w:p>
    <w:p>
      <w:pPr>
        <w:spacing w:line="360" w:lineRule="auto"/>
        <w:ind w:firstLine="481" w:firstLineChars="200"/>
        <w:jc w:val="both"/>
        <w:rPr>
          <w:rFonts w:hint="eastAsia"/>
        </w:rPr>
      </w:pPr>
      <w:r>
        <w:rPr>
          <w:rFonts w:hint="eastAsia"/>
          <w:b/>
        </w:rPr>
        <w:t>第四条</w:t>
      </w:r>
      <w:r>
        <w:rPr>
          <w:rFonts w:hint="eastAsia"/>
        </w:rPr>
        <w:t>　国家推行医疗废物集中无害化处置，鼓励有关医疗废物安全处置技术的研究与开发。</w:t>
      </w:r>
    </w:p>
    <w:p>
      <w:pPr>
        <w:spacing w:line="360" w:lineRule="auto"/>
        <w:ind w:firstLine="480" w:firstLineChars="200"/>
        <w:jc w:val="both"/>
        <w:rPr>
          <w:rFonts w:hint="eastAsia"/>
        </w:rPr>
      </w:pPr>
      <w:r>
        <w:rPr>
          <w:rFonts w:hint="eastAsia"/>
        </w:rPr>
        <w:t>县级以上地方人民政府负责组织建设医疗废物集中处置设施。</w:t>
      </w:r>
    </w:p>
    <w:p>
      <w:pPr>
        <w:spacing w:line="360" w:lineRule="auto"/>
        <w:ind w:firstLine="480" w:firstLineChars="200"/>
        <w:jc w:val="both"/>
        <w:rPr>
          <w:rFonts w:hint="eastAsia"/>
        </w:rPr>
      </w:pPr>
      <w:r>
        <w:rPr>
          <w:rFonts w:hint="eastAsia"/>
        </w:rPr>
        <w:t>国家对边远贫困地区建设医疗废物集中处置设施给予适当的支持。</w:t>
      </w:r>
    </w:p>
    <w:p>
      <w:pPr>
        <w:spacing w:line="360" w:lineRule="auto"/>
        <w:ind w:firstLine="481" w:firstLineChars="200"/>
        <w:jc w:val="both"/>
        <w:rPr>
          <w:rFonts w:hint="eastAsia"/>
        </w:rPr>
      </w:pPr>
      <w:r>
        <w:rPr>
          <w:rFonts w:hint="eastAsia"/>
          <w:b/>
        </w:rPr>
        <w:t>第五条</w:t>
      </w:r>
      <w:r>
        <w:rPr>
          <w:rFonts w:hint="eastAsia"/>
        </w:rPr>
        <w:t>　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pPr>
        <w:spacing w:line="360" w:lineRule="auto"/>
        <w:ind w:firstLine="480" w:firstLineChars="200"/>
        <w:jc w:val="both"/>
        <w:rPr>
          <w:rFonts w:hint="eastAsia"/>
        </w:rPr>
      </w:pPr>
      <w:r>
        <w:rPr>
          <w:rFonts w:hint="eastAsia"/>
        </w:rPr>
        <w:t>县级以上各级人民政府其他有关部门在各自的职责范围内负责与医疗废物处置有关的监督管理工作。</w:t>
      </w:r>
    </w:p>
    <w:p>
      <w:pPr>
        <w:spacing w:line="360" w:lineRule="auto"/>
        <w:ind w:firstLine="481" w:firstLineChars="200"/>
        <w:jc w:val="both"/>
        <w:rPr>
          <w:rFonts w:hint="eastAsia"/>
        </w:rPr>
      </w:pPr>
      <w:r>
        <w:rPr>
          <w:rFonts w:hint="eastAsia"/>
          <w:b/>
        </w:rPr>
        <w:t>第六条</w:t>
      </w:r>
      <w:r>
        <w:rPr>
          <w:rFonts w:hint="eastAsia"/>
        </w:rPr>
        <w:t>　任何单位和个人有权对医疗卫生机构、医疗废物集中处置单位和监督管理部门及其工作人员的违法行为进行举报、投诉、检举和控告。</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医疗废物管理的一般规定</w:t>
      </w:r>
    </w:p>
    <w:p>
      <w:pPr>
        <w:spacing w:line="360" w:lineRule="auto"/>
        <w:ind w:firstLine="481" w:firstLineChars="200"/>
        <w:jc w:val="both"/>
        <w:rPr>
          <w:rFonts w:hint="eastAsia"/>
        </w:rPr>
      </w:pPr>
      <w:r>
        <w:rPr>
          <w:rFonts w:hint="eastAsia"/>
          <w:b/>
        </w:rPr>
        <w:t>第七条</w:t>
      </w:r>
      <w:r>
        <w:rPr>
          <w:rFonts w:hint="eastAsia"/>
        </w:rPr>
        <w:t>　医疗卫生机构和医疗废物集中处置单位，应当建立、健全医疗废物管理责任制，其法定代表人为第一责任人，切实履行职责，防止因医疗废物导致传染病传播和环境污染事故。</w:t>
      </w:r>
    </w:p>
    <w:p>
      <w:pPr>
        <w:spacing w:line="360" w:lineRule="auto"/>
        <w:ind w:firstLine="481" w:firstLineChars="200"/>
        <w:jc w:val="both"/>
        <w:rPr>
          <w:rFonts w:hint="eastAsia"/>
        </w:rPr>
      </w:pPr>
      <w:r>
        <w:rPr>
          <w:rFonts w:hint="eastAsia"/>
          <w:b/>
        </w:rPr>
        <w:t>第八条</w:t>
      </w:r>
      <w:r>
        <w:rPr>
          <w:rFonts w:hint="eastAsia"/>
        </w:rPr>
        <w:t>　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p>
      <w:pPr>
        <w:spacing w:line="360" w:lineRule="auto"/>
        <w:ind w:firstLine="481" w:firstLineChars="200"/>
        <w:jc w:val="both"/>
        <w:rPr>
          <w:rFonts w:hint="eastAsia"/>
        </w:rPr>
      </w:pPr>
      <w:r>
        <w:rPr>
          <w:rFonts w:hint="eastAsia"/>
          <w:b/>
        </w:rPr>
        <w:t>第九条</w:t>
      </w:r>
      <w:r>
        <w:rPr>
          <w:rFonts w:hint="eastAsia"/>
        </w:rPr>
        <w:t>　医疗卫生机构和医疗废物集中处置单位，应当对本单位从事医疗废物收集、运送、贮存、处置等工作的人员和管理人员，进行相关法律和专业技术、安全防护以及紧急处理等知识的培训。</w:t>
      </w:r>
    </w:p>
    <w:p>
      <w:pPr>
        <w:spacing w:line="360" w:lineRule="auto"/>
        <w:ind w:firstLine="481" w:firstLineChars="200"/>
        <w:jc w:val="both"/>
        <w:rPr>
          <w:rFonts w:hint="eastAsia"/>
        </w:rPr>
      </w:pPr>
      <w:r>
        <w:rPr>
          <w:rFonts w:hint="eastAsia"/>
          <w:b/>
        </w:rPr>
        <w:t>第十条</w:t>
      </w:r>
      <w:r>
        <w:rPr>
          <w:rFonts w:hint="eastAsia"/>
        </w:rPr>
        <w:t>　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p>
      <w:pPr>
        <w:spacing w:line="360" w:lineRule="auto"/>
        <w:ind w:firstLine="481" w:firstLineChars="200"/>
        <w:jc w:val="both"/>
        <w:rPr>
          <w:rFonts w:hint="eastAsia"/>
        </w:rPr>
      </w:pPr>
      <w:r>
        <w:rPr>
          <w:rFonts w:hint="eastAsia"/>
          <w:b/>
        </w:rPr>
        <w:t>第十一条</w:t>
      </w:r>
      <w:r>
        <w:rPr>
          <w:rFonts w:hint="eastAsia"/>
        </w:rPr>
        <w:t>　医疗卫生机构和医疗废物集中处置单位，应当依照《中华人民共和国固体废物污染环境防治法》的规定，执行危险废物转移联单管理制度。</w:t>
      </w:r>
    </w:p>
    <w:p>
      <w:pPr>
        <w:spacing w:line="360" w:lineRule="auto"/>
        <w:ind w:firstLine="481" w:firstLineChars="200"/>
        <w:jc w:val="both"/>
        <w:rPr>
          <w:rFonts w:hint="eastAsia"/>
        </w:rPr>
      </w:pPr>
      <w:r>
        <w:rPr>
          <w:rFonts w:hint="eastAsia"/>
          <w:b/>
        </w:rPr>
        <w:t>第十二条</w:t>
      </w:r>
      <w:r>
        <w:rPr>
          <w:rFonts w:hint="eastAsia"/>
        </w:rPr>
        <w:t>　医疗卫生机构和医疗废物集中处置单位，应当对医疗废物进行登记，登记内容应当包括医疗废物的来源、种类、重量或者数量、交接时间、处置方法、最终去向以及经办人签名等项目。登记资料至少保存3年。</w:t>
      </w:r>
    </w:p>
    <w:p>
      <w:pPr>
        <w:spacing w:line="360" w:lineRule="auto"/>
        <w:ind w:firstLine="481" w:firstLineChars="200"/>
        <w:jc w:val="both"/>
        <w:rPr>
          <w:rFonts w:hint="eastAsia"/>
        </w:rPr>
      </w:pPr>
      <w:r>
        <w:rPr>
          <w:rFonts w:hint="eastAsia"/>
          <w:b/>
        </w:rPr>
        <w:t>第十三条</w:t>
      </w:r>
      <w:r>
        <w:rPr>
          <w:rFonts w:hint="eastAsia"/>
        </w:rPr>
        <w:t>　医疗卫生机构和医疗废物集中处置单位，应当采取有效措施，防止医疗废物流失、泄漏、扩散。</w:t>
      </w:r>
    </w:p>
    <w:p>
      <w:pPr>
        <w:spacing w:line="360" w:lineRule="auto"/>
        <w:ind w:firstLine="480" w:firstLineChars="200"/>
        <w:jc w:val="both"/>
        <w:rPr>
          <w:rFonts w:hint="eastAsia"/>
        </w:rPr>
      </w:pPr>
      <w:r>
        <w:rPr>
          <w:rFonts w:hint="eastAsia"/>
        </w:rPr>
        <w:t>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p>
      <w:pPr>
        <w:spacing w:line="360" w:lineRule="auto"/>
        <w:ind w:firstLine="481" w:firstLineChars="200"/>
        <w:jc w:val="both"/>
        <w:rPr>
          <w:rFonts w:hint="eastAsia"/>
        </w:rPr>
      </w:pPr>
      <w:r>
        <w:rPr>
          <w:rFonts w:hint="eastAsia"/>
          <w:b/>
        </w:rPr>
        <w:t>第十四条</w:t>
      </w:r>
      <w:r>
        <w:rPr>
          <w:rFonts w:hint="eastAsia"/>
        </w:rPr>
        <w:t>　禁止任何单位和个人转让、买卖医疗废物。</w:t>
      </w:r>
    </w:p>
    <w:p>
      <w:pPr>
        <w:spacing w:line="360" w:lineRule="auto"/>
        <w:ind w:firstLine="480" w:firstLineChars="200"/>
        <w:jc w:val="both"/>
        <w:rPr>
          <w:rFonts w:hint="eastAsia"/>
        </w:rPr>
      </w:pPr>
      <w:r>
        <w:rPr>
          <w:rFonts w:hint="eastAsia"/>
        </w:rPr>
        <w:t>禁止在运送过程中丢弃医疗废物；禁止在非贮存地点倾倒、堆放医疗废物或者将医疗废物混入其他废物和生活垃圾。</w:t>
      </w:r>
    </w:p>
    <w:p>
      <w:pPr>
        <w:spacing w:line="360" w:lineRule="auto"/>
        <w:ind w:firstLine="481" w:firstLineChars="200"/>
        <w:jc w:val="both"/>
        <w:rPr>
          <w:rFonts w:hint="eastAsia"/>
        </w:rPr>
      </w:pPr>
      <w:r>
        <w:rPr>
          <w:rFonts w:hint="eastAsia"/>
          <w:b/>
        </w:rPr>
        <w:t>第十五条</w:t>
      </w:r>
      <w:r>
        <w:rPr>
          <w:rFonts w:hint="eastAsia"/>
        </w:rPr>
        <w:t>　禁止邮寄医疗废物。</w:t>
      </w:r>
    </w:p>
    <w:p>
      <w:pPr>
        <w:spacing w:line="360" w:lineRule="auto"/>
        <w:ind w:firstLine="480" w:firstLineChars="200"/>
        <w:jc w:val="both"/>
        <w:rPr>
          <w:rFonts w:hint="eastAsia"/>
        </w:rPr>
      </w:pPr>
      <w:r>
        <w:rPr>
          <w:rFonts w:hint="eastAsia"/>
        </w:rPr>
        <w:t>禁止通过铁路、航空运输医疗废物。</w:t>
      </w:r>
    </w:p>
    <w:p>
      <w:pPr>
        <w:spacing w:line="360" w:lineRule="auto"/>
        <w:ind w:firstLine="480" w:firstLineChars="200"/>
        <w:jc w:val="both"/>
        <w:rPr>
          <w:rFonts w:hint="eastAsia"/>
        </w:rPr>
      </w:pPr>
      <w:r>
        <w:rPr>
          <w:rFonts w:hint="eastAsia"/>
        </w:rPr>
        <w:t>有陆路通道的，禁止通过水路运输医疗废物；没有陆路通道必需经水路运输医疗废物的，应当经设区的市级以上人民政府环境保护行政主管部门批准，并采取严格的环境保护措施后，方可通过水路运输。</w:t>
      </w:r>
    </w:p>
    <w:p>
      <w:pPr>
        <w:spacing w:line="360" w:lineRule="auto"/>
        <w:ind w:firstLine="480" w:firstLineChars="200"/>
        <w:jc w:val="both"/>
        <w:rPr>
          <w:rFonts w:hint="eastAsia"/>
        </w:rPr>
      </w:pPr>
      <w:r>
        <w:rPr>
          <w:rFonts w:hint="eastAsia"/>
        </w:rPr>
        <w:t>禁止将医疗废物与旅客在同一运输工具上载运。</w:t>
      </w:r>
    </w:p>
    <w:p>
      <w:pPr>
        <w:spacing w:line="360" w:lineRule="auto"/>
        <w:ind w:firstLine="480" w:firstLineChars="200"/>
        <w:jc w:val="both"/>
        <w:rPr>
          <w:rFonts w:hint="eastAsia"/>
        </w:rPr>
      </w:pPr>
      <w:r>
        <w:rPr>
          <w:rFonts w:hint="eastAsia"/>
        </w:rPr>
        <w:t>禁止在饮用水源保护区的水体上运输医疗废物。</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医疗卫生机构对医疗废物的管理</w:t>
      </w:r>
    </w:p>
    <w:p>
      <w:pPr>
        <w:spacing w:line="360" w:lineRule="auto"/>
        <w:ind w:firstLine="481" w:firstLineChars="200"/>
        <w:jc w:val="both"/>
        <w:rPr>
          <w:rFonts w:hint="eastAsia"/>
        </w:rPr>
      </w:pPr>
      <w:r>
        <w:rPr>
          <w:rFonts w:hint="eastAsia"/>
          <w:b/>
        </w:rPr>
        <w:t>第十六条</w:t>
      </w:r>
      <w:r>
        <w:rPr>
          <w:rFonts w:hint="eastAsia"/>
        </w:rPr>
        <w:t>　医疗卫生机构应当及时收集本单位产生的医疗废物，并按照类别分置于防渗漏、防锐器穿透的专用包装物或者密闭的容器内。</w:t>
      </w:r>
    </w:p>
    <w:p>
      <w:pPr>
        <w:spacing w:line="360" w:lineRule="auto"/>
        <w:ind w:firstLine="480" w:firstLineChars="200"/>
        <w:jc w:val="both"/>
        <w:rPr>
          <w:rFonts w:hint="eastAsia"/>
        </w:rPr>
      </w:pPr>
      <w:r>
        <w:rPr>
          <w:rFonts w:hint="eastAsia"/>
        </w:rPr>
        <w:t>医疗废物专用包装物、容器，应当有明显的警示标识和警示说明。</w:t>
      </w:r>
    </w:p>
    <w:p>
      <w:pPr>
        <w:spacing w:line="360" w:lineRule="auto"/>
        <w:ind w:firstLine="480" w:firstLineChars="200"/>
        <w:jc w:val="both"/>
        <w:rPr>
          <w:rFonts w:hint="eastAsia"/>
        </w:rPr>
      </w:pPr>
      <w:r>
        <w:rPr>
          <w:rFonts w:hint="eastAsia"/>
        </w:rPr>
        <w:t>医疗废物专用包装物、容器的标准和警示标识的规定，由国务院卫生行政主管部门和环境保护行政主管部门共同制定。</w:t>
      </w:r>
    </w:p>
    <w:p>
      <w:pPr>
        <w:spacing w:line="360" w:lineRule="auto"/>
        <w:ind w:firstLine="481" w:firstLineChars="200"/>
        <w:jc w:val="both"/>
        <w:rPr>
          <w:rFonts w:hint="eastAsia"/>
        </w:rPr>
      </w:pPr>
      <w:r>
        <w:rPr>
          <w:rFonts w:hint="eastAsia"/>
          <w:b/>
        </w:rPr>
        <w:t>第十七条</w:t>
      </w:r>
      <w:r>
        <w:rPr>
          <w:rFonts w:hint="eastAsia"/>
        </w:rPr>
        <w:t>　医疗卫生机构应当建立医疗废物的暂时贮存设施、设备，不得露天存放医疗废物；医疗废物暂时贮存的时间不得超过2天。</w:t>
      </w:r>
    </w:p>
    <w:p>
      <w:pPr>
        <w:spacing w:line="360" w:lineRule="auto"/>
        <w:ind w:firstLine="480" w:firstLineChars="200"/>
        <w:jc w:val="both"/>
        <w:rPr>
          <w:rFonts w:hint="eastAsia"/>
        </w:rPr>
      </w:pPr>
      <w:r>
        <w:rPr>
          <w:rFonts w:hint="eastAsia"/>
        </w:rPr>
        <w:t>医疗废物的暂时贮存设施、设备，应当远离医疗区、食品加工区和人员活动区以及生活垃圾存放场所，并设置明显的警示标识和防渗漏、防鼠、防蚊蝇、防蟑螂、防盗以及预防儿童接触等安全措施。</w:t>
      </w:r>
    </w:p>
    <w:p>
      <w:pPr>
        <w:spacing w:line="360" w:lineRule="auto"/>
        <w:ind w:firstLine="480" w:firstLineChars="200"/>
        <w:jc w:val="both"/>
        <w:rPr>
          <w:rFonts w:hint="eastAsia"/>
        </w:rPr>
      </w:pPr>
      <w:r>
        <w:rPr>
          <w:rFonts w:hint="eastAsia"/>
        </w:rPr>
        <w:t>医疗废物的暂时贮存设施、设备应当定期消毒和清洁。</w:t>
      </w:r>
    </w:p>
    <w:p>
      <w:pPr>
        <w:spacing w:line="360" w:lineRule="auto"/>
        <w:ind w:firstLine="481" w:firstLineChars="200"/>
        <w:jc w:val="both"/>
        <w:rPr>
          <w:rFonts w:hint="eastAsia"/>
        </w:rPr>
      </w:pPr>
      <w:r>
        <w:rPr>
          <w:rFonts w:hint="eastAsia"/>
          <w:b/>
        </w:rPr>
        <w:t>第十八条</w:t>
      </w:r>
      <w:r>
        <w:rPr>
          <w:rFonts w:hint="eastAsia"/>
        </w:rPr>
        <w:t>　医疗卫生机构应当使用防渗漏、防遗撒的专用运送工具，按照本单位确定的内部医疗废物运送时间、路线，将医疗废物收集、运送至暂时贮存地点。</w:t>
      </w:r>
    </w:p>
    <w:p>
      <w:pPr>
        <w:spacing w:line="360" w:lineRule="auto"/>
        <w:ind w:firstLine="480" w:firstLineChars="200"/>
        <w:jc w:val="both"/>
        <w:rPr>
          <w:rFonts w:hint="eastAsia"/>
        </w:rPr>
      </w:pPr>
      <w:r>
        <w:rPr>
          <w:rFonts w:hint="eastAsia"/>
        </w:rPr>
        <w:t>运送工具使用后应当在医疗卫生机构内指定的地点及时消毒和清洁。</w:t>
      </w:r>
    </w:p>
    <w:p>
      <w:pPr>
        <w:spacing w:line="360" w:lineRule="auto"/>
        <w:ind w:firstLine="481" w:firstLineChars="200"/>
        <w:jc w:val="both"/>
        <w:rPr>
          <w:rFonts w:hint="eastAsia"/>
        </w:rPr>
      </w:pPr>
      <w:r>
        <w:rPr>
          <w:rFonts w:hint="eastAsia"/>
          <w:b/>
        </w:rPr>
        <w:t>第十九条</w:t>
      </w:r>
      <w:r>
        <w:rPr>
          <w:rFonts w:hint="eastAsia"/>
        </w:rPr>
        <w:t>　医疗卫生机构应当根据就近集中处置的原则，及时将医疗废物交由医疗废物集中处置单位处置。</w:t>
      </w:r>
    </w:p>
    <w:p>
      <w:pPr>
        <w:spacing w:line="360" w:lineRule="auto"/>
        <w:ind w:firstLine="480" w:firstLineChars="200"/>
        <w:jc w:val="both"/>
        <w:rPr>
          <w:rFonts w:hint="eastAsia"/>
        </w:rPr>
      </w:pPr>
      <w:r>
        <w:rPr>
          <w:rFonts w:hint="eastAsia"/>
        </w:rPr>
        <w:t>医疗废物中病原体的培养基、标本和菌种、毒种保存液等高危险废物，在交医疗废物集中处置单位处置前应当就地消毒。</w:t>
      </w:r>
    </w:p>
    <w:p>
      <w:pPr>
        <w:spacing w:line="360" w:lineRule="auto"/>
        <w:ind w:firstLine="481" w:firstLineChars="200"/>
        <w:jc w:val="both"/>
        <w:rPr>
          <w:rFonts w:hint="eastAsia"/>
        </w:rPr>
      </w:pPr>
      <w:r>
        <w:rPr>
          <w:rFonts w:hint="eastAsia"/>
          <w:b/>
        </w:rPr>
        <w:t>第二十条</w:t>
      </w:r>
      <w:r>
        <w:rPr>
          <w:rFonts w:hint="eastAsia"/>
        </w:rPr>
        <w:t>　医疗卫生机构产生的污水、传染病病人或者疑似传染病病人的排泄物，应当按照国家规定严格消毒；达到国家规定的排放标准后，方可排入污水处理系统。</w:t>
      </w:r>
    </w:p>
    <w:p>
      <w:pPr>
        <w:spacing w:line="360" w:lineRule="auto"/>
        <w:ind w:firstLine="481" w:firstLineChars="200"/>
        <w:jc w:val="both"/>
        <w:rPr>
          <w:rFonts w:hint="eastAsia"/>
        </w:rPr>
      </w:pPr>
      <w:r>
        <w:rPr>
          <w:rFonts w:hint="eastAsia"/>
          <w:b/>
        </w:rPr>
        <w:t>第二十一条</w:t>
      </w:r>
      <w:r>
        <w:rPr>
          <w:rFonts w:hint="eastAsia"/>
        </w:rPr>
        <w:t>　不具备集中处置医疗废物条件的农村，医疗卫生机构应当按照县级人民政府卫生行政主管部门、环境保护行政主管部门的要求，自行就地处置其产生的医疗废物。自行处置医疗废物的，应当符合下列基本要求：</w:t>
      </w:r>
    </w:p>
    <w:p>
      <w:pPr>
        <w:spacing w:line="360" w:lineRule="auto"/>
        <w:ind w:firstLine="480" w:firstLineChars="200"/>
        <w:jc w:val="both"/>
        <w:rPr>
          <w:rFonts w:hint="eastAsia"/>
        </w:rPr>
      </w:pPr>
      <w:r>
        <w:rPr>
          <w:rFonts w:hint="eastAsia"/>
        </w:rPr>
        <w:t>（一）使用后的一次性医疗器具和容易致人损伤的医疗废物，应当消毒并作毁形处理；</w:t>
      </w:r>
    </w:p>
    <w:p>
      <w:pPr>
        <w:spacing w:line="360" w:lineRule="auto"/>
        <w:ind w:firstLine="480" w:firstLineChars="200"/>
        <w:jc w:val="both"/>
        <w:rPr>
          <w:rFonts w:hint="eastAsia"/>
        </w:rPr>
      </w:pPr>
      <w:r>
        <w:rPr>
          <w:rFonts w:hint="eastAsia"/>
        </w:rPr>
        <w:t>（二）能够焚烧的，应当及时焚烧；</w:t>
      </w:r>
    </w:p>
    <w:p>
      <w:pPr>
        <w:spacing w:line="360" w:lineRule="auto"/>
        <w:ind w:firstLine="480" w:firstLineChars="200"/>
        <w:jc w:val="both"/>
        <w:rPr>
          <w:rFonts w:hint="eastAsia"/>
        </w:rPr>
      </w:pPr>
      <w:r>
        <w:rPr>
          <w:rFonts w:hint="eastAsia"/>
        </w:rPr>
        <w:t>（三）不能焚烧的，消毒后集中填埋。</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医疗废物的集中处置</w:t>
      </w:r>
    </w:p>
    <w:p>
      <w:pPr>
        <w:spacing w:line="360" w:lineRule="auto"/>
        <w:ind w:firstLine="481" w:firstLineChars="200"/>
        <w:jc w:val="both"/>
        <w:rPr>
          <w:rFonts w:hint="eastAsia"/>
        </w:rPr>
      </w:pPr>
      <w:r>
        <w:rPr>
          <w:rFonts w:hint="eastAsia"/>
          <w:b/>
        </w:rPr>
        <w:t>第二十二条</w:t>
      </w:r>
      <w:r>
        <w:rPr>
          <w:rFonts w:hint="eastAsia"/>
        </w:rPr>
        <w:t>　从事医疗废物集中处置活动的单位，应当向县级以上人民政府环境保护行政主管部门申请领取经营许可证；未取得经营许可证的单位，不得从事有关医疗废物集中处置的活动。</w:t>
      </w:r>
    </w:p>
    <w:p>
      <w:pPr>
        <w:spacing w:line="360" w:lineRule="auto"/>
        <w:ind w:firstLine="481" w:firstLineChars="200"/>
        <w:jc w:val="both"/>
        <w:rPr>
          <w:rFonts w:hint="eastAsia"/>
        </w:rPr>
      </w:pPr>
      <w:r>
        <w:rPr>
          <w:rFonts w:hint="eastAsia"/>
          <w:b/>
        </w:rPr>
        <w:t>第二十三条</w:t>
      </w:r>
      <w:r>
        <w:rPr>
          <w:rFonts w:hint="eastAsia"/>
        </w:rPr>
        <w:t>　医疗废物集中处置单位，应当符合下列条件：</w:t>
      </w:r>
    </w:p>
    <w:p>
      <w:pPr>
        <w:spacing w:line="360" w:lineRule="auto"/>
        <w:ind w:firstLine="480" w:firstLineChars="200"/>
        <w:jc w:val="both"/>
        <w:rPr>
          <w:rFonts w:hint="eastAsia"/>
        </w:rPr>
      </w:pPr>
      <w:r>
        <w:rPr>
          <w:rFonts w:hint="eastAsia"/>
        </w:rPr>
        <w:t>（一）具有符合环境保护和卫生要求的医疗废物贮存、处置设施或者设备；</w:t>
      </w:r>
    </w:p>
    <w:p>
      <w:pPr>
        <w:spacing w:line="360" w:lineRule="auto"/>
        <w:ind w:firstLine="480" w:firstLineChars="200"/>
        <w:jc w:val="both"/>
        <w:rPr>
          <w:rFonts w:hint="eastAsia"/>
        </w:rPr>
      </w:pPr>
      <w:r>
        <w:rPr>
          <w:rFonts w:hint="eastAsia"/>
        </w:rPr>
        <w:t>（二）具有经过培训的技术人员以及相应的技术工人；</w:t>
      </w:r>
    </w:p>
    <w:p>
      <w:pPr>
        <w:spacing w:line="360" w:lineRule="auto"/>
        <w:ind w:firstLine="480" w:firstLineChars="200"/>
        <w:jc w:val="both"/>
        <w:rPr>
          <w:rFonts w:hint="eastAsia"/>
        </w:rPr>
      </w:pPr>
      <w:r>
        <w:rPr>
          <w:rFonts w:hint="eastAsia"/>
        </w:rPr>
        <w:t>（三）具有负责医疗废物处置效果检测、评价工作的机构和人员；</w:t>
      </w:r>
    </w:p>
    <w:p>
      <w:pPr>
        <w:spacing w:line="360" w:lineRule="auto"/>
        <w:ind w:firstLine="480" w:firstLineChars="200"/>
        <w:jc w:val="both"/>
        <w:rPr>
          <w:rFonts w:hint="eastAsia"/>
        </w:rPr>
      </w:pPr>
      <w:r>
        <w:rPr>
          <w:rFonts w:hint="eastAsia"/>
        </w:rPr>
        <w:t>（四）具有保证医疗废物安全处置的规章制度。</w:t>
      </w:r>
    </w:p>
    <w:p>
      <w:pPr>
        <w:spacing w:line="360" w:lineRule="auto"/>
        <w:ind w:firstLine="481" w:firstLineChars="200"/>
        <w:jc w:val="both"/>
        <w:rPr>
          <w:rFonts w:hint="eastAsia"/>
        </w:rPr>
      </w:pPr>
      <w:r>
        <w:rPr>
          <w:rFonts w:hint="eastAsia"/>
          <w:b/>
        </w:rPr>
        <w:t>第二十四条</w:t>
      </w:r>
      <w:r>
        <w:rPr>
          <w:rFonts w:hint="eastAsia"/>
        </w:rPr>
        <w:t>　医疗废物集中处置单位的贮存、处置设施，应当远离居（村）民居住区、水源保护区和交通干道，与工厂、企业等工作场所有适当的安全防护距离，并符合国务院环境保护行政主管部门的规定。</w:t>
      </w:r>
    </w:p>
    <w:p>
      <w:pPr>
        <w:spacing w:line="360" w:lineRule="auto"/>
        <w:ind w:firstLine="481" w:firstLineChars="200"/>
        <w:jc w:val="both"/>
        <w:rPr>
          <w:rFonts w:hint="eastAsia"/>
        </w:rPr>
      </w:pPr>
      <w:r>
        <w:rPr>
          <w:rFonts w:hint="eastAsia"/>
          <w:b/>
        </w:rPr>
        <w:t>第二十五条</w:t>
      </w:r>
      <w:r>
        <w:rPr>
          <w:rFonts w:hint="eastAsia"/>
        </w:rPr>
        <w:t>　医疗废物集中处置单位应当至少每2天到医疗卫生机构收集、运送一次医疗废物，并负责医疗废物的贮存、处置。</w:t>
      </w:r>
    </w:p>
    <w:p>
      <w:pPr>
        <w:spacing w:line="360" w:lineRule="auto"/>
        <w:ind w:firstLine="481" w:firstLineChars="200"/>
        <w:jc w:val="both"/>
        <w:rPr>
          <w:rFonts w:hint="eastAsia"/>
        </w:rPr>
      </w:pPr>
      <w:r>
        <w:rPr>
          <w:rFonts w:hint="eastAsia"/>
          <w:b/>
        </w:rPr>
        <w:t>第二十六条</w:t>
      </w:r>
      <w:r>
        <w:rPr>
          <w:rFonts w:hint="eastAsia"/>
        </w:rPr>
        <w:t>　医疗废物集中处置单位运送医疗废物，应当遵守国家有关危险货物运输管理的规定，使用有明显医疗废物标识的专用车辆。医疗废物专用车辆应当达到防渗漏、防遗撒以及其他环境保护和卫生要求。</w:t>
      </w:r>
    </w:p>
    <w:p>
      <w:pPr>
        <w:spacing w:line="360" w:lineRule="auto"/>
        <w:ind w:firstLine="480" w:firstLineChars="200"/>
        <w:jc w:val="both"/>
        <w:rPr>
          <w:rFonts w:hint="eastAsia"/>
        </w:rPr>
      </w:pPr>
      <w:r>
        <w:rPr>
          <w:rFonts w:hint="eastAsia"/>
        </w:rPr>
        <w:t>运送医疗废物的专用车辆使用后，应当在医疗废物集中处置场所内及时进行消毒和清洁。</w:t>
      </w:r>
    </w:p>
    <w:p>
      <w:pPr>
        <w:spacing w:line="360" w:lineRule="auto"/>
        <w:ind w:firstLine="480" w:firstLineChars="200"/>
        <w:jc w:val="both"/>
        <w:rPr>
          <w:rFonts w:hint="eastAsia"/>
        </w:rPr>
      </w:pPr>
      <w:r>
        <w:rPr>
          <w:rFonts w:hint="eastAsia"/>
        </w:rPr>
        <w:t>运送医疗废物的专用车辆不得运送其他物品。</w:t>
      </w:r>
    </w:p>
    <w:p>
      <w:pPr>
        <w:spacing w:line="360" w:lineRule="auto"/>
        <w:ind w:firstLine="481" w:firstLineChars="200"/>
        <w:jc w:val="both"/>
        <w:rPr>
          <w:rFonts w:hint="eastAsia"/>
        </w:rPr>
      </w:pPr>
      <w:r>
        <w:rPr>
          <w:rFonts w:hint="eastAsia"/>
          <w:b/>
        </w:rPr>
        <w:t>第二十七条</w:t>
      </w:r>
      <w:r>
        <w:rPr>
          <w:rFonts w:hint="eastAsia"/>
        </w:rPr>
        <w:t>　医疗废物集中处置单位在运送医疗废物过程中应当确保安全，不得丢弃、遗撒医疗废物。</w:t>
      </w:r>
    </w:p>
    <w:p>
      <w:pPr>
        <w:spacing w:line="360" w:lineRule="auto"/>
        <w:ind w:firstLine="481" w:firstLineChars="200"/>
        <w:jc w:val="both"/>
        <w:rPr>
          <w:rFonts w:hint="eastAsia"/>
        </w:rPr>
      </w:pPr>
      <w:r>
        <w:rPr>
          <w:rFonts w:hint="eastAsia"/>
          <w:b/>
        </w:rPr>
        <w:t>第二十八条</w:t>
      </w:r>
      <w:r>
        <w:rPr>
          <w:rFonts w:hint="eastAsia"/>
        </w:rPr>
        <w:t>　医疗废物集中处置单位应当安装污染物排放在线监控装置，并确保监控装置经常处于正常运行状态。</w:t>
      </w:r>
    </w:p>
    <w:p>
      <w:pPr>
        <w:spacing w:line="360" w:lineRule="auto"/>
        <w:ind w:firstLine="481" w:firstLineChars="200"/>
        <w:jc w:val="both"/>
        <w:rPr>
          <w:rFonts w:hint="eastAsia"/>
        </w:rPr>
      </w:pPr>
      <w:r>
        <w:rPr>
          <w:rFonts w:hint="eastAsia"/>
          <w:b/>
        </w:rPr>
        <w:t>第二十九条</w:t>
      </w:r>
      <w:r>
        <w:rPr>
          <w:rFonts w:hint="eastAsia"/>
        </w:rPr>
        <w:t>　医疗废物集中处置单位处置医疗废物，应当符合国家规定的环境保护、卫生标准、规范。</w:t>
      </w:r>
    </w:p>
    <w:p>
      <w:pPr>
        <w:spacing w:line="360" w:lineRule="auto"/>
        <w:ind w:firstLine="481" w:firstLineChars="200"/>
        <w:jc w:val="both"/>
        <w:rPr>
          <w:rFonts w:hint="eastAsia"/>
        </w:rPr>
      </w:pPr>
      <w:r>
        <w:rPr>
          <w:rFonts w:hint="eastAsia"/>
          <w:b/>
        </w:rPr>
        <w:t>第三十条</w:t>
      </w:r>
      <w:r>
        <w:rPr>
          <w:rFonts w:hint="eastAsia"/>
        </w:rPr>
        <w:t>　医疗废物集中处置单位应当按照环境保护行政主管部门和卫生行政主管部门的规定，定期对医疗废物处置设施的环境污染防治和卫生学效果进行检测、评价。检测、评价结果存入医疗废物集中处置单位档案，每半年向所在地环境保护行政主管部门和卫生行政主管部门报告一次。</w:t>
      </w:r>
    </w:p>
    <w:p>
      <w:pPr>
        <w:spacing w:line="360" w:lineRule="auto"/>
        <w:ind w:firstLine="481" w:firstLineChars="200"/>
        <w:jc w:val="both"/>
        <w:rPr>
          <w:rFonts w:hint="eastAsia"/>
        </w:rPr>
      </w:pPr>
      <w:r>
        <w:rPr>
          <w:rFonts w:hint="eastAsia"/>
          <w:b/>
        </w:rPr>
        <w:t>第三十一条</w:t>
      </w:r>
      <w:r>
        <w:rPr>
          <w:rFonts w:hint="eastAsia"/>
        </w:rPr>
        <w:t>　医疗废物集中处置单位处置医疗废物，按照国家有关规定向医疗卫生机构收取医疗废物处置费用。</w:t>
      </w:r>
    </w:p>
    <w:p>
      <w:pPr>
        <w:spacing w:line="360" w:lineRule="auto"/>
        <w:ind w:firstLine="480" w:firstLineChars="200"/>
        <w:jc w:val="both"/>
        <w:rPr>
          <w:rFonts w:hint="eastAsia"/>
        </w:rPr>
      </w:pPr>
      <w:r>
        <w:rPr>
          <w:rFonts w:hint="eastAsia"/>
        </w:rPr>
        <w:t>医疗卫生机构按照规定支付的医疗废物处置费用，可以纳入医疗成本。</w:t>
      </w:r>
    </w:p>
    <w:p>
      <w:pPr>
        <w:spacing w:line="360" w:lineRule="auto"/>
        <w:ind w:firstLine="481" w:firstLineChars="200"/>
        <w:jc w:val="both"/>
        <w:rPr>
          <w:rFonts w:hint="eastAsia"/>
        </w:rPr>
      </w:pPr>
      <w:r>
        <w:rPr>
          <w:rFonts w:hint="eastAsia"/>
          <w:b/>
        </w:rPr>
        <w:t>第三十二条</w:t>
      </w:r>
      <w:r>
        <w:rPr>
          <w:rFonts w:hint="eastAsia"/>
        </w:rPr>
        <w:t>　各地区应当利用和改造现有固体废物处置设施和其他设施，对医疗废物集中处置，并达到基本的环境保护和卫生要求。</w:t>
      </w:r>
    </w:p>
    <w:p>
      <w:pPr>
        <w:spacing w:line="360" w:lineRule="auto"/>
        <w:ind w:firstLine="481" w:firstLineChars="200"/>
        <w:jc w:val="both"/>
        <w:rPr>
          <w:rFonts w:hint="eastAsia"/>
        </w:rPr>
      </w:pPr>
      <w:r>
        <w:rPr>
          <w:rFonts w:hint="eastAsia"/>
          <w:b/>
        </w:rPr>
        <w:t>第三十三条</w:t>
      </w:r>
      <w:r>
        <w:rPr>
          <w:rFonts w:hint="eastAsia"/>
        </w:rPr>
        <w:t>　尚无集中处置设施或者处置能力不足的城市，自本条例施行之日起，设区的市级以上城市应当在1年内建成医疗废物集中处置设施；县级市应当在2年内建成医疗废物集中处置设施。县（旗）医疗废物集中处置设施的建设，由省、自治区、直辖市人民政府规定。</w:t>
      </w:r>
    </w:p>
    <w:p>
      <w:pPr>
        <w:spacing w:line="360" w:lineRule="auto"/>
        <w:ind w:firstLine="480" w:firstLineChars="200"/>
        <w:jc w:val="both"/>
        <w:rPr>
          <w:rFonts w:hint="eastAsia"/>
        </w:rPr>
      </w:pPr>
      <w:r>
        <w:rPr>
          <w:rFonts w:hint="eastAsia"/>
        </w:rPr>
        <w:t>在尚未建成医疗废物集中处置设施期间，有关地方人民政府应当组织制定符合环境保护和卫生要求的医疗废物过渡性处置方案，确定医疗废物收集、运送、处置方式和处置单位。</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监督管理</w:t>
      </w:r>
    </w:p>
    <w:p>
      <w:pPr>
        <w:spacing w:line="360" w:lineRule="auto"/>
        <w:ind w:firstLine="481" w:firstLineChars="200"/>
        <w:jc w:val="both"/>
        <w:rPr>
          <w:rFonts w:hint="eastAsia"/>
        </w:rPr>
      </w:pPr>
      <w:r>
        <w:rPr>
          <w:rFonts w:hint="eastAsia"/>
          <w:b/>
        </w:rPr>
        <w:t>第三十四条</w:t>
      </w:r>
      <w:r>
        <w:rPr>
          <w:rFonts w:hint="eastAsia"/>
        </w:rPr>
        <w:t>　县级以上地方人民政府卫生行政主管部门、环境保护行政主管部门，应当依照本条例的规定，按照职责分工，对医疗卫生机构和医疗废物集中处置单位进行监督检查。</w:t>
      </w:r>
    </w:p>
    <w:p>
      <w:pPr>
        <w:spacing w:line="360" w:lineRule="auto"/>
        <w:ind w:firstLine="481" w:firstLineChars="200"/>
        <w:jc w:val="both"/>
        <w:rPr>
          <w:rFonts w:hint="eastAsia"/>
        </w:rPr>
      </w:pPr>
      <w:r>
        <w:rPr>
          <w:rFonts w:hint="eastAsia"/>
          <w:b/>
        </w:rPr>
        <w:t>第三十五条</w:t>
      </w:r>
      <w:r>
        <w:rPr>
          <w:rFonts w:hint="eastAsia"/>
        </w:rPr>
        <w:t>　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pPr>
        <w:spacing w:line="360" w:lineRule="auto"/>
        <w:ind w:firstLine="481" w:firstLineChars="200"/>
        <w:jc w:val="both"/>
        <w:rPr>
          <w:rFonts w:hint="eastAsia"/>
        </w:rPr>
      </w:pPr>
      <w:r>
        <w:rPr>
          <w:rFonts w:hint="eastAsia"/>
          <w:b/>
        </w:rPr>
        <w:t>第三十六条</w:t>
      </w:r>
      <w:r>
        <w:rPr>
          <w:rFonts w:hint="eastAsia"/>
        </w:rPr>
        <w:t>　县级以上地方人民政府环境保护行政主管部门，应当对医疗卫生机构和医疗废物集中处置单位从事医疗废物收集、运送、贮存、处置中的环境污染防治工作进行定期监督检查或者不定期的抽查。</w:t>
      </w:r>
    </w:p>
    <w:p>
      <w:pPr>
        <w:spacing w:line="360" w:lineRule="auto"/>
        <w:ind w:firstLine="481" w:firstLineChars="200"/>
        <w:jc w:val="both"/>
        <w:rPr>
          <w:rFonts w:hint="eastAsia"/>
        </w:rPr>
      </w:pPr>
      <w:r>
        <w:rPr>
          <w:rFonts w:hint="eastAsia"/>
          <w:b/>
        </w:rPr>
        <w:t>第三十七条</w:t>
      </w:r>
      <w:r>
        <w:rPr>
          <w:rFonts w:hint="eastAsia"/>
        </w:rPr>
        <w:t>　卫生行政主管部门、环境保护行政主管部门应当定期交换监督检查和抽查结果。在监督检查或者抽查中发现医疗卫生机构和医疗废物集中处置单位存在隐患时，应当责令立即消除隐患。</w:t>
      </w:r>
    </w:p>
    <w:p>
      <w:pPr>
        <w:spacing w:line="360" w:lineRule="auto"/>
        <w:ind w:firstLine="481" w:firstLineChars="200"/>
        <w:jc w:val="both"/>
        <w:rPr>
          <w:rFonts w:hint="eastAsia"/>
        </w:rPr>
      </w:pPr>
      <w:r>
        <w:rPr>
          <w:rFonts w:hint="eastAsia"/>
          <w:b/>
        </w:rPr>
        <w:t>第三十八条</w:t>
      </w:r>
      <w:r>
        <w:rPr>
          <w:rFonts w:hint="eastAsia"/>
        </w:rPr>
        <w:t>　卫生行政主管部门、环境保护行政主管部门接到对医疗卫生机构、医疗废物集中处置单位和监督管理部门及其工作人员违反本条例行为的举报、投诉、检举和控告后，应当及时核实，依法作出处理，并将处理结果予以公布。</w:t>
      </w:r>
    </w:p>
    <w:p>
      <w:pPr>
        <w:spacing w:line="360" w:lineRule="auto"/>
        <w:ind w:firstLine="481" w:firstLineChars="200"/>
        <w:jc w:val="both"/>
        <w:rPr>
          <w:rFonts w:hint="eastAsia"/>
        </w:rPr>
      </w:pPr>
      <w:r>
        <w:rPr>
          <w:rFonts w:hint="eastAsia"/>
          <w:b/>
        </w:rPr>
        <w:t>第三十九条</w:t>
      </w:r>
      <w:r>
        <w:rPr>
          <w:rFonts w:hint="eastAsia"/>
        </w:rPr>
        <w:t>　卫生行政主管部门、环境保护行政主管部门履行监督检查职责时，有权采取下列措施：</w:t>
      </w:r>
    </w:p>
    <w:p>
      <w:pPr>
        <w:spacing w:line="360" w:lineRule="auto"/>
        <w:ind w:firstLine="480" w:firstLineChars="200"/>
        <w:jc w:val="both"/>
        <w:rPr>
          <w:rFonts w:hint="eastAsia"/>
        </w:rPr>
      </w:pPr>
      <w:r>
        <w:rPr>
          <w:rFonts w:hint="eastAsia"/>
        </w:rPr>
        <w:t>（一）对有关单位进行实地检查，了解情况，现场监测，调查取证；</w:t>
      </w:r>
    </w:p>
    <w:p>
      <w:pPr>
        <w:spacing w:line="360" w:lineRule="auto"/>
        <w:ind w:firstLine="480" w:firstLineChars="200"/>
        <w:jc w:val="both"/>
        <w:rPr>
          <w:rFonts w:hint="eastAsia"/>
        </w:rPr>
      </w:pPr>
      <w:r>
        <w:rPr>
          <w:rFonts w:hint="eastAsia"/>
        </w:rPr>
        <w:t>（二）查阅或者复制医疗废物管理的有关资料，采集样品；</w:t>
      </w:r>
    </w:p>
    <w:p>
      <w:pPr>
        <w:spacing w:line="360" w:lineRule="auto"/>
        <w:ind w:firstLine="480" w:firstLineChars="200"/>
        <w:jc w:val="both"/>
        <w:rPr>
          <w:rFonts w:hint="eastAsia"/>
        </w:rPr>
      </w:pPr>
      <w:r>
        <w:rPr>
          <w:rFonts w:hint="eastAsia"/>
        </w:rPr>
        <w:t>（三）责令违反本条例规定的单位和个人停止违法行为；</w:t>
      </w:r>
    </w:p>
    <w:p>
      <w:pPr>
        <w:spacing w:line="360" w:lineRule="auto"/>
        <w:ind w:firstLine="480" w:firstLineChars="200"/>
        <w:jc w:val="both"/>
        <w:rPr>
          <w:rFonts w:hint="eastAsia"/>
        </w:rPr>
      </w:pPr>
      <w:r>
        <w:rPr>
          <w:rFonts w:hint="eastAsia"/>
        </w:rPr>
        <w:t>（四）查封或者暂扣涉嫌违反本条例规定的场所、设备、运输工具和物品；</w:t>
      </w:r>
    </w:p>
    <w:p>
      <w:pPr>
        <w:spacing w:line="360" w:lineRule="auto"/>
        <w:ind w:firstLine="480" w:firstLineChars="200"/>
        <w:jc w:val="both"/>
        <w:rPr>
          <w:rFonts w:hint="eastAsia"/>
        </w:rPr>
      </w:pPr>
      <w:r>
        <w:rPr>
          <w:rFonts w:hint="eastAsia"/>
        </w:rPr>
        <w:t>（五）对违反本条例规定的行为进行查处。</w:t>
      </w:r>
    </w:p>
    <w:p>
      <w:pPr>
        <w:spacing w:line="360" w:lineRule="auto"/>
        <w:ind w:firstLine="481" w:firstLineChars="200"/>
        <w:jc w:val="both"/>
        <w:rPr>
          <w:rFonts w:hint="eastAsia"/>
        </w:rPr>
      </w:pPr>
      <w:r>
        <w:rPr>
          <w:rFonts w:hint="eastAsia"/>
          <w:b/>
        </w:rPr>
        <w:t>第四十条</w:t>
      </w:r>
      <w:r>
        <w:rPr>
          <w:rFonts w:hint="eastAsia"/>
        </w:rPr>
        <w:t>　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p>
      <w:pPr>
        <w:spacing w:line="360" w:lineRule="auto"/>
        <w:ind w:firstLine="481" w:firstLineChars="200"/>
        <w:jc w:val="both"/>
        <w:rPr>
          <w:rFonts w:hint="eastAsia"/>
        </w:rPr>
      </w:pPr>
      <w:r>
        <w:rPr>
          <w:rFonts w:hint="eastAsia"/>
          <w:b/>
        </w:rPr>
        <w:t>第四十一条</w:t>
      </w:r>
      <w:r>
        <w:rPr>
          <w:rFonts w:hint="eastAsia"/>
        </w:rPr>
        <w:t>　医疗卫生机构和医疗废物集中处置单位，对有关部门的检查、监测、调查取证，应当予以配合，不得拒绝和阻碍，不得提供虚假材料。</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法律责任</w:t>
      </w:r>
    </w:p>
    <w:p>
      <w:pPr>
        <w:spacing w:line="360" w:lineRule="auto"/>
        <w:ind w:firstLine="481" w:firstLineChars="200"/>
        <w:jc w:val="both"/>
        <w:rPr>
          <w:rFonts w:hint="eastAsia"/>
        </w:rPr>
      </w:pPr>
      <w:r>
        <w:rPr>
          <w:rFonts w:hint="eastAsia"/>
          <w:b/>
        </w:rPr>
        <w:t>第四十二条</w:t>
      </w:r>
      <w:r>
        <w:rPr>
          <w:rFonts w:hint="eastAsia"/>
        </w:rPr>
        <w:t>　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w:t>
      </w:r>
    </w:p>
    <w:p>
      <w:pPr>
        <w:spacing w:line="360" w:lineRule="auto"/>
        <w:ind w:firstLine="481" w:firstLineChars="200"/>
        <w:jc w:val="both"/>
        <w:rPr>
          <w:rFonts w:hint="eastAsia"/>
        </w:rPr>
      </w:pPr>
      <w:r>
        <w:rPr>
          <w:rFonts w:hint="eastAsia"/>
          <w:b/>
        </w:rPr>
        <w:t>第四十三条</w:t>
      </w:r>
      <w:r>
        <w:rPr>
          <w:rFonts w:hint="eastAsia"/>
        </w:rPr>
        <w:t>　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p>
    <w:p>
      <w:pPr>
        <w:spacing w:line="360" w:lineRule="auto"/>
        <w:ind w:firstLine="481" w:firstLineChars="200"/>
        <w:jc w:val="both"/>
        <w:rPr>
          <w:rFonts w:hint="eastAsia"/>
        </w:rPr>
      </w:pPr>
      <w:r>
        <w:rPr>
          <w:rFonts w:hint="eastAsia"/>
          <w:b/>
        </w:rPr>
        <w:t>第四十四条</w:t>
      </w:r>
      <w:r>
        <w:rPr>
          <w:rFonts w:hint="eastAsia"/>
        </w:rPr>
        <w:t>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p>
      <w:pPr>
        <w:spacing w:line="360" w:lineRule="auto"/>
        <w:ind w:firstLine="481" w:firstLineChars="200"/>
        <w:jc w:val="both"/>
        <w:rPr>
          <w:rFonts w:hint="eastAsia"/>
        </w:rPr>
      </w:pPr>
      <w:r>
        <w:rPr>
          <w:rFonts w:hint="eastAsia"/>
          <w:b/>
        </w:rPr>
        <w:t>第四十五条</w:t>
      </w:r>
      <w:r>
        <w:rPr>
          <w:rFonts w:hint="eastAsia"/>
        </w:rPr>
        <w:t>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spacing w:line="360" w:lineRule="auto"/>
        <w:ind w:firstLine="480" w:firstLineChars="200"/>
        <w:jc w:val="both"/>
        <w:rPr>
          <w:rFonts w:hint="eastAsia"/>
        </w:rPr>
      </w:pPr>
      <w:r>
        <w:rPr>
          <w:rFonts w:hint="eastAsia"/>
        </w:rPr>
        <w:t>（一）未建立、健全医疗废物管理制度，或者未设置监控部门或者专（兼）职人员的；</w:t>
      </w:r>
    </w:p>
    <w:p>
      <w:pPr>
        <w:spacing w:line="360" w:lineRule="auto"/>
        <w:ind w:firstLine="480" w:firstLineChars="200"/>
        <w:jc w:val="both"/>
        <w:rPr>
          <w:rFonts w:hint="eastAsia"/>
        </w:rPr>
      </w:pPr>
      <w:r>
        <w:rPr>
          <w:rFonts w:hint="eastAsia"/>
        </w:rPr>
        <w:t>（二）未对有关人员进行相关法律和专业技术、安全防护以及紧急处理等知识的培训的；</w:t>
      </w:r>
    </w:p>
    <w:p>
      <w:pPr>
        <w:spacing w:line="360" w:lineRule="auto"/>
        <w:ind w:firstLine="480" w:firstLineChars="200"/>
        <w:jc w:val="both"/>
        <w:rPr>
          <w:rFonts w:hint="eastAsia"/>
        </w:rPr>
      </w:pPr>
      <w:r>
        <w:rPr>
          <w:rFonts w:hint="eastAsia"/>
        </w:rPr>
        <w:t>（三）未对从事医疗废物收集、运送、贮存、处置等工作的人员和管理人员采取职业卫生防护措施的；</w:t>
      </w:r>
    </w:p>
    <w:p>
      <w:pPr>
        <w:spacing w:line="360" w:lineRule="auto"/>
        <w:ind w:firstLine="480" w:firstLineChars="200"/>
        <w:jc w:val="both"/>
        <w:rPr>
          <w:rFonts w:hint="eastAsia"/>
        </w:rPr>
      </w:pPr>
      <w:r>
        <w:rPr>
          <w:rFonts w:hint="eastAsia"/>
        </w:rPr>
        <w:t>（四）未对医疗废物进行登记或者未保存登记资料的；</w:t>
      </w:r>
    </w:p>
    <w:p>
      <w:pPr>
        <w:spacing w:line="360" w:lineRule="auto"/>
        <w:ind w:firstLine="480" w:firstLineChars="200"/>
        <w:jc w:val="both"/>
        <w:rPr>
          <w:rFonts w:hint="eastAsia"/>
        </w:rPr>
      </w:pPr>
      <w:r>
        <w:rPr>
          <w:rFonts w:hint="eastAsia"/>
        </w:rPr>
        <w:t>（五）对使用后的医疗废物运送工具或者运送车辆未在指定地点及时进行消毒和清洁的；</w:t>
      </w:r>
    </w:p>
    <w:p>
      <w:pPr>
        <w:spacing w:line="360" w:lineRule="auto"/>
        <w:ind w:firstLine="480" w:firstLineChars="200"/>
        <w:jc w:val="both"/>
        <w:rPr>
          <w:rFonts w:hint="eastAsia"/>
        </w:rPr>
      </w:pPr>
      <w:r>
        <w:rPr>
          <w:rFonts w:hint="eastAsia"/>
        </w:rPr>
        <w:t>（六）未及时收集、运送医疗废物的；</w:t>
      </w:r>
    </w:p>
    <w:p>
      <w:pPr>
        <w:spacing w:line="360" w:lineRule="auto"/>
        <w:ind w:firstLine="480" w:firstLineChars="200"/>
        <w:jc w:val="both"/>
        <w:rPr>
          <w:rFonts w:hint="eastAsia"/>
        </w:rPr>
      </w:pPr>
      <w:r>
        <w:rPr>
          <w:rFonts w:hint="eastAsia"/>
        </w:rPr>
        <w:t>（七）未定期对医疗废物处置设施的环境污染防治和卫生学效果进行检测、评价，或者未将检测、评价效果存档、报告的。</w:t>
      </w:r>
    </w:p>
    <w:p>
      <w:pPr>
        <w:spacing w:line="360" w:lineRule="auto"/>
        <w:ind w:firstLine="481" w:firstLineChars="200"/>
        <w:jc w:val="both"/>
        <w:rPr>
          <w:rFonts w:hint="eastAsia"/>
        </w:rPr>
      </w:pPr>
      <w:r>
        <w:rPr>
          <w:rFonts w:hint="eastAsia"/>
          <w:b/>
        </w:rPr>
        <w:t>第四十六条</w:t>
      </w:r>
      <w:r>
        <w:rPr>
          <w:rFonts w:hint="eastAsia"/>
        </w:rPr>
        <w:t>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spacing w:line="360" w:lineRule="auto"/>
        <w:ind w:firstLine="480" w:firstLineChars="200"/>
        <w:jc w:val="both"/>
        <w:rPr>
          <w:rFonts w:hint="eastAsia"/>
        </w:rPr>
      </w:pPr>
      <w:r>
        <w:rPr>
          <w:rFonts w:hint="eastAsia"/>
        </w:rPr>
        <w:t>（一）贮存设施或者设备不符合环境保护、卫生要求的；</w:t>
      </w:r>
    </w:p>
    <w:p>
      <w:pPr>
        <w:spacing w:line="360" w:lineRule="auto"/>
        <w:ind w:firstLine="480" w:firstLineChars="200"/>
        <w:jc w:val="both"/>
        <w:rPr>
          <w:rFonts w:hint="eastAsia"/>
        </w:rPr>
      </w:pPr>
      <w:r>
        <w:rPr>
          <w:rFonts w:hint="eastAsia"/>
        </w:rPr>
        <w:t>（二）未将医疗废物按照类别分置于专用包装物或者容器的；</w:t>
      </w:r>
    </w:p>
    <w:p>
      <w:pPr>
        <w:spacing w:line="360" w:lineRule="auto"/>
        <w:ind w:firstLine="480" w:firstLineChars="200"/>
        <w:jc w:val="both"/>
        <w:rPr>
          <w:rFonts w:hint="eastAsia"/>
        </w:rPr>
      </w:pPr>
      <w:r>
        <w:rPr>
          <w:rFonts w:hint="eastAsia"/>
        </w:rPr>
        <w:t>（三）未使用符合标准的专用车辆运送医疗废物或者使用运送医疗废物的车辆运送其他物品的；</w:t>
      </w:r>
    </w:p>
    <w:p>
      <w:pPr>
        <w:spacing w:line="360" w:lineRule="auto"/>
        <w:ind w:firstLine="480" w:firstLineChars="200"/>
        <w:jc w:val="both"/>
        <w:rPr>
          <w:rFonts w:hint="eastAsia"/>
        </w:rPr>
      </w:pPr>
      <w:r>
        <w:rPr>
          <w:rFonts w:hint="eastAsia"/>
        </w:rPr>
        <w:t>（四）未安装污染物排放在线监控装置或者监控装置未经常处于正常运行状态的。</w:t>
      </w:r>
    </w:p>
    <w:p>
      <w:pPr>
        <w:spacing w:line="360" w:lineRule="auto"/>
        <w:ind w:firstLine="481" w:firstLineChars="200"/>
        <w:jc w:val="both"/>
        <w:rPr>
          <w:rFonts w:hint="eastAsia"/>
        </w:rPr>
      </w:pPr>
      <w:r>
        <w:rPr>
          <w:rFonts w:hint="eastAsia"/>
          <w:b/>
        </w:rPr>
        <w:t>第四十七条</w:t>
      </w:r>
      <w:r>
        <w:rPr>
          <w:rFonts w:hint="eastAsia"/>
        </w:rPr>
        <w:t>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360" w:lineRule="auto"/>
        <w:ind w:firstLine="480" w:firstLineChars="200"/>
        <w:jc w:val="both"/>
        <w:rPr>
          <w:rFonts w:hint="eastAsia"/>
        </w:rPr>
      </w:pPr>
      <w:r>
        <w:rPr>
          <w:rFonts w:hint="eastAsia"/>
        </w:rPr>
        <w:t>（一）在运送过程中丢弃医疗废物，在非贮存地点倾倒、堆放医疗废物或者将医疗废物混入其他废物和生活垃圾的；</w:t>
      </w:r>
    </w:p>
    <w:p>
      <w:pPr>
        <w:spacing w:line="360" w:lineRule="auto"/>
        <w:ind w:firstLine="480" w:firstLineChars="200"/>
        <w:jc w:val="both"/>
        <w:rPr>
          <w:rFonts w:hint="eastAsia"/>
        </w:rPr>
      </w:pPr>
      <w:r>
        <w:rPr>
          <w:rFonts w:hint="eastAsia"/>
        </w:rPr>
        <w:t>（二）未执行危险废物转移联单管理制度的；</w:t>
      </w:r>
    </w:p>
    <w:p>
      <w:pPr>
        <w:spacing w:line="360" w:lineRule="auto"/>
        <w:ind w:firstLine="480" w:firstLineChars="200"/>
        <w:jc w:val="both"/>
        <w:rPr>
          <w:rFonts w:hint="eastAsia"/>
        </w:rPr>
      </w:pPr>
      <w:r>
        <w:rPr>
          <w:rFonts w:hint="eastAsia"/>
        </w:rPr>
        <w:t>（三）将医疗废物交给未取得经营许可证的单位或者个人收集、运送、贮存、处置的；</w:t>
      </w:r>
    </w:p>
    <w:p>
      <w:pPr>
        <w:spacing w:line="360" w:lineRule="auto"/>
        <w:ind w:firstLine="480" w:firstLineChars="200"/>
        <w:jc w:val="both"/>
        <w:rPr>
          <w:rFonts w:hint="eastAsia"/>
        </w:rPr>
      </w:pPr>
      <w:r>
        <w:rPr>
          <w:rFonts w:hint="eastAsia"/>
        </w:rPr>
        <w:t>（四）对医疗废物的处置不符合国家规定的环境保护、卫生标准、规范的；</w:t>
      </w:r>
    </w:p>
    <w:p>
      <w:pPr>
        <w:spacing w:line="360" w:lineRule="auto"/>
        <w:ind w:firstLine="480" w:firstLineChars="200"/>
        <w:jc w:val="both"/>
        <w:rPr>
          <w:rFonts w:hint="eastAsia"/>
        </w:rPr>
      </w:pPr>
      <w:r>
        <w:rPr>
          <w:rFonts w:hint="eastAsia"/>
        </w:rPr>
        <w:t>（五）未按照本条例的规定对污水、传染病病人或者疑似传染病病人的排泄物，进行严格消毒，或者未达到国家规定的排放标准，排入污水处理系统的；</w:t>
      </w:r>
    </w:p>
    <w:p>
      <w:pPr>
        <w:spacing w:line="360" w:lineRule="auto"/>
        <w:ind w:firstLine="480" w:firstLineChars="200"/>
        <w:jc w:val="both"/>
        <w:rPr>
          <w:rFonts w:hint="eastAsia"/>
        </w:rPr>
      </w:pPr>
      <w:r>
        <w:rPr>
          <w:rFonts w:hint="eastAsia"/>
        </w:rPr>
        <w:t>（六）对收治的传染病病人或者疑似传染病病人产生的生活垃圾，未按照医疗废物进行管理和处置的。</w:t>
      </w:r>
    </w:p>
    <w:p>
      <w:pPr>
        <w:spacing w:line="360" w:lineRule="auto"/>
        <w:ind w:firstLine="481" w:firstLineChars="200"/>
        <w:jc w:val="both"/>
        <w:rPr>
          <w:rFonts w:hint="eastAsia"/>
        </w:rPr>
      </w:pPr>
      <w:r>
        <w:rPr>
          <w:rFonts w:hint="eastAsia"/>
          <w:b/>
        </w:rPr>
        <w:t>第四十八条</w:t>
      </w:r>
      <w:r>
        <w:rPr>
          <w:rFonts w:hint="eastAsia"/>
        </w:rPr>
        <w:t>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spacing w:line="360" w:lineRule="auto"/>
        <w:ind w:firstLine="481" w:firstLineChars="200"/>
        <w:jc w:val="both"/>
        <w:rPr>
          <w:rFonts w:hint="eastAsia"/>
        </w:rPr>
      </w:pPr>
      <w:r>
        <w:rPr>
          <w:rFonts w:hint="eastAsia"/>
          <w:b/>
        </w:rPr>
        <w:t>第四十九条</w:t>
      </w:r>
      <w:r>
        <w:rPr>
          <w:rFonts w:hint="eastAsia"/>
        </w:rPr>
        <w:t>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spacing w:line="360" w:lineRule="auto"/>
        <w:ind w:firstLine="481" w:firstLineChars="200"/>
        <w:jc w:val="both"/>
        <w:rPr>
          <w:rFonts w:hint="eastAsia"/>
        </w:rPr>
      </w:pPr>
      <w:r>
        <w:rPr>
          <w:rFonts w:hint="eastAsia"/>
          <w:b/>
        </w:rPr>
        <w:t>第五十条</w:t>
      </w:r>
      <w:r>
        <w:rPr>
          <w:rFonts w:hint="eastAsia"/>
        </w:rPr>
        <w:t>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pPr>
        <w:spacing w:line="360" w:lineRule="auto"/>
        <w:ind w:firstLine="481" w:firstLineChars="200"/>
        <w:jc w:val="both"/>
        <w:rPr>
          <w:rFonts w:hint="eastAsia"/>
        </w:rPr>
      </w:pPr>
      <w:r>
        <w:rPr>
          <w:rFonts w:hint="eastAsia"/>
          <w:b/>
        </w:rPr>
        <w:t>第五十一条</w:t>
      </w:r>
      <w:r>
        <w:rPr>
          <w:rFonts w:hint="eastAsia"/>
        </w:rPr>
        <w:t>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spacing w:line="360" w:lineRule="auto"/>
        <w:ind w:firstLine="481" w:firstLineChars="200"/>
        <w:jc w:val="both"/>
        <w:rPr>
          <w:rFonts w:hint="eastAsia"/>
        </w:rPr>
      </w:pPr>
      <w:r>
        <w:rPr>
          <w:rFonts w:hint="eastAsia"/>
          <w:b/>
        </w:rPr>
        <w:t>第五十二条</w:t>
      </w:r>
      <w:r>
        <w:rPr>
          <w:rFonts w:hint="eastAsia"/>
        </w:rPr>
        <w:t>　未取得经营许可证从事医疗废物的收集、运送、贮存、处置等活动的，由县级以上地方人民政府环境保护行政主管部门责令立即停止违法行为，没收违法所得，可以并处违法所得1倍以下的罚款。</w:t>
      </w:r>
    </w:p>
    <w:p>
      <w:pPr>
        <w:spacing w:line="360" w:lineRule="auto"/>
        <w:ind w:firstLine="481" w:firstLineChars="200"/>
        <w:jc w:val="both"/>
        <w:rPr>
          <w:rFonts w:hint="eastAsia"/>
        </w:rPr>
      </w:pPr>
      <w:r>
        <w:rPr>
          <w:rFonts w:hint="eastAsia"/>
          <w:b/>
        </w:rPr>
        <w:t>第五十三条</w:t>
      </w:r>
      <w:r>
        <w:rPr>
          <w:rFonts w:hint="eastAsia"/>
        </w:rPr>
        <w:t>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w:t>
      </w:r>
    </w:p>
    <w:p>
      <w:pPr>
        <w:spacing w:line="360" w:lineRule="auto"/>
        <w:ind w:firstLine="480" w:firstLineChars="200"/>
        <w:jc w:val="both"/>
        <w:rPr>
          <w:rFonts w:hint="eastAsia"/>
        </w:rPr>
      </w:pPr>
      <w:r>
        <w:rPr>
          <w:rFonts w:hint="eastAsia"/>
        </w:rPr>
        <w:t>承运人明知托运人违反本条例的规定运输医疗废物，仍予以运输的，或者承运人将医疗废物与旅客在同一工具上载运的，按照前款的规定予以处罚。</w:t>
      </w:r>
    </w:p>
    <w:p>
      <w:pPr>
        <w:spacing w:line="360" w:lineRule="auto"/>
        <w:ind w:firstLine="481" w:firstLineChars="200"/>
        <w:jc w:val="both"/>
        <w:rPr>
          <w:rFonts w:hint="eastAsia"/>
        </w:rPr>
      </w:pPr>
      <w:r>
        <w:rPr>
          <w:rFonts w:hint="eastAsia"/>
          <w:b/>
        </w:rPr>
        <w:t>第五十四条</w:t>
      </w:r>
      <w:r>
        <w:rPr>
          <w:rFonts w:hint="eastAsia"/>
        </w:rPr>
        <w:t>　医疗卫生机构、医疗废物集中处置单位违反本条例规定，导致传染病传播或者发生环境污染事故，给他人造成损害的，依法承担民事赔偿责任。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附　则</w:t>
      </w:r>
    </w:p>
    <w:p>
      <w:pPr>
        <w:spacing w:line="360" w:lineRule="auto"/>
        <w:ind w:firstLine="481" w:firstLineChars="200"/>
        <w:jc w:val="both"/>
        <w:rPr>
          <w:rFonts w:hint="eastAsia"/>
        </w:rPr>
      </w:pPr>
      <w:r>
        <w:rPr>
          <w:rFonts w:hint="eastAsia"/>
          <w:b/>
        </w:rPr>
        <w:t>第五十五条</w:t>
      </w:r>
      <w:r>
        <w:rPr>
          <w:rFonts w:hint="eastAsia"/>
        </w:rPr>
        <w:t>　计划生育技术服务、医学科研、教学、尸体检查和其他相关活动中产生的具有直接或者间接感染性、毒性以及其他危害性废物的管理，依照本条例执行。</w:t>
      </w:r>
    </w:p>
    <w:p>
      <w:pPr>
        <w:spacing w:line="360" w:lineRule="auto"/>
        <w:ind w:firstLine="481" w:firstLineChars="200"/>
        <w:jc w:val="both"/>
        <w:rPr>
          <w:rFonts w:hint="eastAsia"/>
        </w:rPr>
      </w:pPr>
      <w:r>
        <w:rPr>
          <w:rFonts w:hint="eastAsia"/>
          <w:b/>
        </w:rPr>
        <w:t>第五十六条</w:t>
      </w:r>
      <w:r>
        <w:rPr>
          <w:rFonts w:hint="eastAsia"/>
        </w:rPr>
        <w:t>　军队医疗卫生机构医疗废物的管理由中国人民解放军卫生主管部门参照本条例制定管理办法。</w:t>
      </w:r>
    </w:p>
    <w:p>
      <w:pPr>
        <w:spacing w:line="360" w:lineRule="auto"/>
        <w:ind w:firstLine="481" w:firstLineChars="200"/>
        <w:jc w:val="both"/>
        <w:rPr>
          <w:rFonts w:hint="eastAsia"/>
        </w:rPr>
      </w:pPr>
      <w:r>
        <w:rPr>
          <w:rFonts w:hint="eastAsia"/>
          <w:b/>
        </w:rPr>
        <w:t>第五十七条</w:t>
      </w:r>
      <w:r>
        <w:rPr>
          <w:rFonts w:hint="eastAsia"/>
        </w:rPr>
        <w:t>　本条例自公布之日起施行。</w:t>
      </w:r>
    </w:p>
    <w:p>
      <w:pPr>
        <w:pStyle w:val="2"/>
        <w:rPr>
          <w:rFonts w:hint="eastAsia" w:ascii="宋体" w:eastAsia="宋体"/>
          <w:sz w:val="24"/>
        </w:rPr>
        <w:sectPr>
          <w:headerReference r:id="rId140"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480" w:name="_Toc190951929"/>
      <w:bookmarkStart w:id="1481" w:name="_Toc25761"/>
      <w:bookmarkStart w:id="1482" w:name="_Toc27719"/>
      <w:r>
        <w:rPr>
          <w:rFonts w:hint="eastAsia"/>
        </w:rPr>
        <w:t>医疗废物管理行政处罚办法</w:t>
      </w:r>
      <w:bookmarkEnd w:id="1480"/>
      <w:bookmarkEnd w:id="1481"/>
      <w:bookmarkEnd w:id="1482"/>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（2004年5月27日卫生部、国家环境保护总局令第21号发布，2010年12月22日根据环境保护部令第16号《环境保护部关于废止、修改部分环保部门规章和规范性文件的决定》修正，自2010年12月22日起施行）</w:t>
      </w:r>
    </w:p>
    <w:p>
      <w:pPr>
        <w:spacing w:line="360" w:lineRule="auto"/>
        <w:ind w:firstLine="480" w:firstLineChars="200"/>
        <w:jc w:val="center"/>
        <w:rPr>
          <w:rFonts w:hint="eastAsia"/>
        </w:rPr>
      </w:pPr>
    </w:p>
    <w:p>
      <w:pPr>
        <w:spacing w:line="360" w:lineRule="auto"/>
        <w:ind w:firstLine="481" w:firstLineChars="200"/>
        <w:jc w:val="both"/>
        <w:rPr>
          <w:rFonts w:hint="eastAsia"/>
        </w:rPr>
      </w:pPr>
      <w:r>
        <w:rPr>
          <w:rFonts w:hint="eastAsia"/>
          <w:b/>
        </w:rPr>
        <w:t>第一条</w:t>
      </w:r>
      <w:r>
        <w:rPr>
          <w:rFonts w:hint="eastAsia"/>
        </w:rPr>
        <w:t>　根据《中华人民共和国传染病防治法》、《中华人民共和国固体废物污染环境防治法》和《医疗废物管理条例》（以下简称《条例》），县级以上人民政府卫生行政主管部门和环境保护行政主管部门按照各自职责，对违反医疗废物管理规定的行为实施的行政处罚，适用本办法。</w:t>
      </w:r>
    </w:p>
    <w:p>
      <w:pPr>
        <w:spacing w:line="360" w:lineRule="auto"/>
        <w:ind w:firstLine="481" w:firstLineChars="200"/>
        <w:jc w:val="both"/>
        <w:rPr>
          <w:rFonts w:hint="eastAsia"/>
        </w:rPr>
      </w:pPr>
      <w:r>
        <w:rPr>
          <w:rFonts w:hint="eastAsia"/>
          <w:b/>
        </w:rPr>
        <w:t>第二条</w:t>
      </w:r>
      <w:r>
        <w:rPr>
          <w:rFonts w:hint="eastAsia"/>
        </w:rPr>
        <w:t>　医疗卫生机构有《条例》第四十五条规定的下列情形之一的，由县级以上地方人民政府卫生行政主管部门责令限期改正，给予警告；逾期不改正的，处2000元以上5000元以下的罚款：</w:t>
      </w:r>
    </w:p>
    <w:p>
      <w:pPr>
        <w:spacing w:line="360" w:lineRule="auto"/>
        <w:ind w:firstLine="480" w:firstLineChars="200"/>
        <w:jc w:val="both"/>
        <w:rPr>
          <w:rFonts w:hint="eastAsia"/>
        </w:rPr>
      </w:pPr>
      <w:r>
        <w:rPr>
          <w:rFonts w:hint="eastAsia"/>
        </w:rPr>
        <w:t>（一）未建立、健全医疗废物管理制度，或者未设置监控部门或者专（兼）职人员的；</w:t>
      </w:r>
    </w:p>
    <w:p>
      <w:pPr>
        <w:spacing w:line="360" w:lineRule="auto"/>
        <w:ind w:firstLine="480" w:firstLineChars="200"/>
        <w:jc w:val="both"/>
        <w:rPr>
          <w:rFonts w:hint="eastAsia"/>
        </w:rPr>
      </w:pPr>
      <w:r>
        <w:rPr>
          <w:rFonts w:hint="eastAsia"/>
        </w:rPr>
        <w:t>（二）未对有关人员进行相关法律和专业技术、安全防护以及紧急处理等知识培训的；</w:t>
      </w:r>
    </w:p>
    <w:p>
      <w:pPr>
        <w:spacing w:line="360" w:lineRule="auto"/>
        <w:ind w:firstLine="480" w:firstLineChars="200"/>
        <w:jc w:val="both"/>
        <w:rPr>
          <w:rFonts w:hint="eastAsia"/>
        </w:rPr>
      </w:pPr>
      <w:r>
        <w:rPr>
          <w:rFonts w:hint="eastAsia"/>
        </w:rPr>
        <w:t>（三）未对医疗废物进行登记或者未保存登记资料的；</w:t>
      </w:r>
    </w:p>
    <w:p>
      <w:pPr>
        <w:spacing w:line="360" w:lineRule="auto"/>
        <w:ind w:firstLine="480" w:firstLineChars="200"/>
        <w:jc w:val="both"/>
        <w:rPr>
          <w:rFonts w:hint="eastAsia"/>
        </w:rPr>
      </w:pPr>
      <w:r>
        <w:rPr>
          <w:rFonts w:hint="eastAsia"/>
        </w:rPr>
        <w:t>（四）对使用后的医疗废物运送工具或者运送车辆未在指定地点及时进行消毒和清洁的；</w:t>
      </w:r>
    </w:p>
    <w:p>
      <w:pPr>
        <w:spacing w:line="360" w:lineRule="auto"/>
        <w:ind w:firstLine="480" w:firstLineChars="200"/>
        <w:jc w:val="both"/>
        <w:rPr>
          <w:rFonts w:hint="eastAsia"/>
        </w:rPr>
      </w:pPr>
      <w:r>
        <w:rPr>
          <w:rFonts w:hint="eastAsia"/>
        </w:rPr>
        <w:t>（五）依照《条例》自行建有医疗废物处置设施的医疗卫生机构未定期对医疗废物处置设施的污染防治和卫生学效果进行检测、评价，或者未将检测、评价效果存档、报告的。</w:t>
      </w:r>
    </w:p>
    <w:p>
      <w:pPr>
        <w:spacing w:line="360" w:lineRule="auto"/>
        <w:ind w:firstLine="481" w:firstLineChars="200"/>
        <w:jc w:val="both"/>
        <w:rPr>
          <w:rFonts w:hint="eastAsia"/>
        </w:rPr>
      </w:pPr>
      <w:r>
        <w:rPr>
          <w:rFonts w:hint="eastAsia"/>
          <w:b/>
        </w:rPr>
        <w:t>第三条</w:t>
      </w:r>
      <w:r>
        <w:rPr>
          <w:rFonts w:hint="eastAsia"/>
        </w:rPr>
        <w:t>　医疗废物集中处置单位有《条例》第四十五条规定的下列情形之一的，由县级以上地方人民政府环境保护行政主管部门责令限期改正，给予警告；逾期不改正的，处2000元以上5000元以下的罚款：</w:t>
      </w:r>
    </w:p>
    <w:p>
      <w:pPr>
        <w:spacing w:line="360" w:lineRule="auto"/>
        <w:ind w:firstLine="480" w:firstLineChars="200"/>
        <w:jc w:val="both"/>
        <w:rPr>
          <w:rFonts w:hint="eastAsia"/>
        </w:rPr>
      </w:pPr>
      <w:r>
        <w:rPr>
          <w:rFonts w:hint="eastAsia"/>
        </w:rPr>
        <w:t>（一）未建立、健全医疗废物管理制度，或者未设置监控部门或者专（兼）职人员的；</w:t>
      </w:r>
    </w:p>
    <w:p>
      <w:pPr>
        <w:spacing w:line="360" w:lineRule="auto"/>
        <w:ind w:firstLine="480" w:firstLineChars="200"/>
        <w:jc w:val="both"/>
        <w:rPr>
          <w:rFonts w:hint="eastAsia"/>
        </w:rPr>
      </w:pPr>
      <w:r>
        <w:rPr>
          <w:rFonts w:hint="eastAsia"/>
        </w:rPr>
        <w:t>（二）未对有关人员进行相关法律和专业技术、安全防护以及紧急处理等知识培训的；</w:t>
      </w:r>
    </w:p>
    <w:p>
      <w:pPr>
        <w:spacing w:line="360" w:lineRule="auto"/>
        <w:ind w:firstLine="480" w:firstLineChars="200"/>
        <w:jc w:val="both"/>
        <w:rPr>
          <w:rFonts w:hint="eastAsia"/>
        </w:rPr>
      </w:pPr>
      <w:r>
        <w:rPr>
          <w:rFonts w:hint="eastAsia"/>
        </w:rPr>
        <w:t>（三）未对医疗废物进行登记或者未保存登记资料的；</w:t>
      </w:r>
    </w:p>
    <w:p>
      <w:pPr>
        <w:spacing w:line="360" w:lineRule="auto"/>
        <w:ind w:firstLine="480" w:firstLineChars="200"/>
        <w:jc w:val="both"/>
        <w:rPr>
          <w:rFonts w:hint="eastAsia"/>
        </w:rPr>
      </w:pPr>
      <w:r>
        <w:rPr>
          <w:rFonts w:hint="eastAsia"/>
        </w:rPr>
        <w:t>（四）对使用后的医疗废物运送车辆未在指定地点及时进行消毒和清洁的；</w:t>
      </w:r>
    </w:p>
    <w:p>
      <w:pPr>
        <w:spacing w:line="360" w:lineRule="auto"/>
        <w:ind w:firstLine="480" w:firstLineChars="200"/>
        <w:jc w:val="both"/>
        <w:rPr>
          <w:rFonts w:hint="eastAsia"/>
        </w:rPr>
      </w:pPr>
      <w:r>
        <w:rPr>
          <w:rFonts w:hint="eastAsia"/>
        </w:rPr>
        <w:t>（五）未及时收集、运送医疗废物的；</w:t>
      </w:r>
    </w:p>
    <w:p>
      <w:pPr>
        <w:spacing w:line="360" w:lineRule="auto"/>
        <w:ind w:firstLine="480" w:firstLineChars="200"/>
        <w:jc w:val="both"/>
        <w:rPr>
          <w:rFonts w:hint="eastAsia"/>
        </w:rPr>
      </w:pPr>
      <w:r>
        <w:rPr>
          <w:rFonts w:hint="eastAsia"/>
        </w:rPr>
        <w:t>（六）未定期对医疗废物处置设施的污染防治和卫生学效果进行检测、评价，或者未将检测、评价效果存档、报告的。</w:t>
      </w:r>
    </w:p>
    <w:p>
      <w:pPr>
        <w:spacing w:line="360" w:lineRule="auto"/>
        <w:ind w:firstLine="481" w:firstLineChars="200"/>
        <w:jc w:val="both"/>
        <w:rPr>
          <w:rFonts w:hint="eastAsia"/>
        </w:rPr>
      </w:pPr>
      <w:r>
        <w:rPr>
          <w:rFonts w:hint="eastAsia"/>
          <w:b/>
        </w:rPr>
        <w:t>第四条</w:t>
      </w:r>
      <w:r>
        <w:rPr>
          <w:rFonts w:hint="eastAsia"/>
        </w:rPr>
        <w:t>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spacing w:line="360" w:lineRule="auto"/>
        <w:ind w:firstLine="481" w:firstLineChars="200"/>
        <w:jc w:val="both"/>
        <w:rPr>
          <w:rFonts w:hint="eastAsia"/>
        </w:rPr>
      </w:pPr>
      <w:r>
        <w:rPr>
          <w:rFonts w:hint="eastAsia"/>
          <w:b/>
        </w:rPr>
        <w:t>第五条</w:t>
      </w:r>
      <w:r>
        <w:rPr>
          <w:rFonts w:hint="eastAsia"/>
        </w:rPr>
        <w:t>　医疗卫生机构有《条例》第四十六条规定的下列情形之一的，由县级以上地方人民政府卫生行政主管部门责令限期改正，给予警告，可以并处5000元以下的罚款，逾期不改正的，处5000元以上3万元以下的罚款：</w:t>
      </w:r>
    </w:p>
    <w:p>
      <w:pPr>
        <w:spacing w:line="360" w:lineRule="auto"/>
        <w:ind w:firstLine="480" w:firstLineChars="200"/>
        <w:jc w:val="both"/>
        <w:rPr>
          <w:rFonts w:hint="eastAsia"/>
        </w:rPr>
      </w:pPr>
      <w:r>
        <w:rPr>
          <w:rFonts w:hint="eastAsia"/>
        </w:rPr>
        <w:t>（一）贮存设施或者设备不符合环境保护、卫生要求的；</w:t>
      </w:r>
    </w:p>
    <w:p>
      <w:pPr>
        <w:spacing w:line="360" w:lineRule="auto"/>
        <w:ind w:firstLine="480" w:firstLineChars="200"/>
        <w:jc w:val="both"/>
        <w:rPr>
          <w:rFonts w:hint="eastAsia"/>
        </w:rPr>
      </w:pPr>
      <w:r>
        <w:rPr>
          <w:rFonts w:hint="eastAsia"/>
        </w:rPr>
        <w:t>（二）未将医疗废物按照类别分置于专用包装物或者容器的；</w:t>
      </w:r>
    </w:p>
    <w:p>
      <w:pPr>
        <w:spacing w:line="360" w:lineRule="auto"/>
        <w:ind w:firstLine="480" w:firstLineChars="200"/>
        <w:jc w:val="both"/>
        <w:rPr>
          <w:rFonts w:hint="eastAsia"/>
        </w:rPr>
      </w:pPr>
      <w:r>
        <w:rPr>
          <w:rFonts w:hint="eastAsia"/>
        </w:rPr>
        <w:t>（三）未使用符合标准的运送工具运送医疗废物的。</w:t>
      </w:r>
    </w:p>
    <w:p>
      <w:pPr>
        <w:spacing w:line="360" w:lineRule="auto"/>
        <w:ind w:firstLine="481" w:firstLineChars="200"/>
        <w:jc w:val="both"/>
        <w:rPr>
          <w:rFonts w:hint="eastAsia"/>
        </w:rPr>
      </w:pPr>
      <w:r>
        <w:rPr>
          <w:rFonts w:hint="eastAsia"/>
          <w:b/>
        </w:rPr>
        <w:t>第六条</w:t>
      </w:r>
      <w:r>
        <w:rPr>
          <w:rFonts w:hint="eastAsia"/>
        </w:rPr>
        <w:t>　医疗废物集中处置单位有《条例》第四十六条规定的下列情形之一的，由县级以上地方人民政府环境保护行政主管部门责令限期改正，给予警告，可以并处5000元以下的罚款，逾期不改正的，处5000元以上3万元以下的罚款：</w:t>
      </w:r>
    </w:p>
    <w:p>
      <w:pPr>
        <w:spacing w:line="360" w:lineRule="auto"/>
        <w:ind w:firstLine="480" w:firstLineChars="200"/>
        <w:jc w:val="both"/>
        <w:rPr>
          <w:rFonts w:hint="eastAsia"/>
        </w:rPr>
      </w:pPr>
      <w:r>
        <w:rPr>
          <w:rFonts w:hint="eastAsia"/>
        </w:rPr>
        <w:t>（一）贮存设施或者设备不符合环境保护、卫生要求的；</w:t>
      </w:r>
    </w:p>
    <w:p>
      <w:pPr>
        <w:spacing w:line="360" w:lineRule="auto"/>
        <w:ind w:firstLine="480" w:firstLineChars="200"/>
        <w:jc w:val="both"/>
        <w:rPr>
          <w:rFonts w:hint="eastAsia"/>
        </w:rPr>
      </w:pPr>
      <w:r>
        <w:rPr>
          <w:rFonts w:hint="eastAsia"/>
        </w:rPr>
        <w:t>（二）未将医疗废物按照类别分置于专用包装物或者容器的；</w:t>
      </w:r>
    </w:p>
    <w:p>
      <w:pPr>
        <w:spacing w:line="360" w:lineRule="auto"/>
        <w:ind w:firstLine="480" w:firstLineChars="200"/>
        <w:jc w:val="both"/>
        <w:rPr>
          <w:rFonts w:hint="eastAsia"/>
        </w:rPr>
      </w:pPr>
      <w:r>
        <w:rPr>
          <w:rFonts w:hint="eastAsia"/>
        </w:rPr>
        <w:t>（三）未使用符合标准的专用车辆运送医疗废物的；</w:t>
      </w:r>
    </w:p>
    <w:p>
      <w:pPr>
        <w:spacing w:line="360" w:lineRule="auto"/>
        <w:ind w:firstLine="480" w:firstLineChars="200"/>
        <w:jc w:val="both"/>
        <w:rPr>
          <w:rFonts w:hint="eastAsia"/>
        </w:rPr>
      </w:pPr>
      <w:r>
        <w:rPr>
          <w:rFonts w:hint="eastAsia"/>
        </w:rPr>
        <w:t>（四）未安装污染物排放在线监控装置或者监控装置未经常处于正常运行状态的。</w:t>
      </w:r>
    </w:p>
    <w:p>
      <w:pPr>
        <w:spacing w:line="360" w:lineRule="auto"/>
        <w:ind w:firstLine="481" w:firstLineChars="200"/>
        <w:jc w:val="both"/>
        <w:rPr>
          <w:rFonts w:hint="eastAsia"/>
        </w:rPr>
      </w:pPr>
      <w:r>
        <w:rPr>
          <w:rFonts w:hint="eastAsia"/>
          <w:b/>
        </w:rPr>
        <w:t>第七条</w:t>
      </w:r>
      <w:r>
        <w:rPr>
          <w:rFonts w:hint="eastAsia"/>
        </w:rPr>
        <w:t>　医疗卫生机构有《条例》第四十七条规定的下列情形之一的，由县级以上地方人民政府卫生行政主管部门责令限期改正，给予警告，并处5000元以上1万元以下的罚款；逾期不改正的，处1万元以上3万元以下的罚款：</w:t>
      </w:r>
    </w:p>
    <w:p>
      <w:pPr>
        <w:spacing w:line="360" w:lineRule="auto"/>
        <w:ind w:firstLine="480" w:firstLineChars="200"/>
        <w:jc w:val="both"/>
        <w:rPr>
          <w:rFonts w:hint="eastAsia"/>
        </w:rPr>
      </w:pPr>
      <w:r>
        <w:rPr>
          <w:rFonts w:hint="eastAsia"/>
        </w:rPr>
        <w:t>（一）在医疗卫生机构内运送过程中丢弃医疗废物，在非贮存地点倾倒、堆放医疗废物或者将医疗废物混入其他废物和生活垃圾的；</w:t>
      </w:r>
    </w:p>
    <w:p>
      <w:pPr>
        <w:spacing w:line="360" w:lineRule="auto"/>
        <w:ind w:firstLine="480" w:firstLineChars="200"/>
        <w:jc w:val="both"/>
        <w:rPr>
          <w:rFonts w:hint="eastAsia"/>
        </w:rPr>
      </w:pPr>
      <w:r>
        <w:rPr>
          <w:rFonts w:hint="eastAsia"/>
        </w:rPr>
        <w:t>（二）未按照《条例》的规定对污水、传染病病人或者疑似传染病病人的排泄物，进行严格消毒的，或者未达到国家规定的排放标准，排入医疗卫生机构内的污水处理系统的；</w:t>
      </w:r>
    </w:p>
    <w:p>
      <w:pPr>
        <w:spacing w:line="360" w:lineRule="auto"/>
        <w:ind w:firstLine="480" w:firstLineChars="200"/>
        <w:jc w:val="both"/>
        <w:rPr>
          <w:rFonts w:hint="eastAsia"/>
        </w:rPr>
      </w:pPr>
      <w:r>
        <w:rPr>
          <w:rFonts w:hint="eastAsia"/>
        </w:rPr>
        <w:t>（三）对收治的传染病病人或者疑似传染病病人产生的生活垃圾，未按照医疗废物进行管理和处置的。</w:t>
      </w:r>
    </w:p>
    <w:p>
      <w:pPr>
        <w:spacing w:line="360" w:lineRule="auto"/>
        <w:ind w:firstLine="480" w:firstLineChars="200"/>
        <w:jc w:val="both"/>
        <w:rPr>
          <w:rFonts w:hint="eastAsia"/>
        </w:rPr>
      </w:pPr>
      <w:r>
        <w:rPr>
          <w:rFonts w:hint="eastAsia"/>
        </w:rPr>
        <w:t>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spacing w:line="360" w:lineRule="auto"/>
        <w:ind w:firstLine="481" w:firstLineChars="200"/>
        <w:jc w:val="both"/>
        <w:rPr>
          <w:rFonts w:hint="eastAsia"/>
        </w:rPr>
      </w:pPr>
      <w:r>
        <w:rPr>
          <w:rFonts w:hint="eastAsia"/>
          <w:b/>
        </w:rPr>
        <w:t>第八条</w:t>
      </w:r>
      <w:r>
        <w:rPr>
          <w:rFonts w:hint="eastAsia"/>
        </w:rPr>
        <w:t>　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spacing w:line="360" w:lineRule="auto"/>
        <w:ind w:firstLine="481" w:firstLineChars="200"/>
        <w:jc w:val="both"/>
        <w:rPr>
          <w:rFonts w:hint="eastAsia"/>
        </w:rPr>
      </w:pPr>
      <w:r>
        <w:rPr>
          <w:rFonts w:hint="eastAsia"/>
          <w:b/>
        </w:rPr>
        <w:t>第九条</w:t>
      </w:r>
      <w:r>
        <w:rPr>
          <w:rFonts w:hint="eastAsia"/>
        </w:rPr>
        <w:t>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p>
      <w:pPr>
        <w:spacing w:line="360" w:lineRule="auto"/>
        <w:ind w:firstLine="481" w:firstLineChars="200"/>
        <w:jc w:val="both"/>
        <w:rPr>
          <w:rFonts w:hint="eastAsia"/>
        </w:rPr>
      </w:pPr>
      <w:r>
        <w:rPr>
          <w:rFonts w:hint="eastAsia"/>
          <w:b/>
        </w:rPr>
        <w:t>第十条</w:t>
      </w:r>
      <w:r>
        <w:rPr>
          <w:rFonts w:hint="eastAsia"/>
        </w:rPr>
        <w:t>　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w:t>
      </w:r>
    </w:p>
    <w:p>
      <w:pPr>
        <w:spacing w:line="360" w:lineRule="auto"/>
        <w:ind w:firstLine="480" w:firstLineChars="200"/>
        <w:jc w:val="both"/>
        <w:rPr>
          <w:rFonts w:hint="eastAsia"/>
        </w:rPr>
      </w:pPr>
      <w:r>
        <w:rPr>
          <w:rFonts w:hint="eastAsia"/>
        </w:rPr>
        <w:t>（一）未执行危险废物转移联单管理制度的；</w:t>
      </w:r>
    </w:p>
    <w:p>
      <w:pPr>
        <w:spacing w:line="360" w:lineRule="auto"/>
        <w:ind w:firstLine="480" w:firstLineChars="200"/>
        <w:jc w:val="both"/>
        <w:rPr>
          <w:rFonts w:hint="eastAsia"/>
        </w:rPr>
      </w:pPr>
      <w:r>
        <w:rPr>
          <w:rFonts w:hint="eastAsia"/>
        </w:rPr>
        <w:t>（二）将医疗废物交给或委托给未取得经营许可证的单位或者个人收集、运送、贮存、处置的。</w:t>
      </w:r>
    </w:p>
    <w:p>
      <w:pPr>
        <w:spacing w:line="360" w:lineRule="auto"/>
        <w:ind w:firstLine="481" w:firstLineChars="200"/>
        <w:jc w:val="both"/>
        <w:rPr>
          <w:rFonts w:hint="eastAsia"/>
        </w:rPr>
      </w:pPr>
      <w:r>
        <w:rPr>
          <w:rFonts w:hint="eastAsia"/>
          <w:b/>
        </w:rPr>
        <w:t>第十一条</w:t>
      </w:r>
      <w:r>
        <w:rPr>
          <w:rFonts w:hint="eastAsia"/>
        </w:rPr>
        <w:t>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pPr>
        <w:spacing w:line="360" w:lineRule="auto"/>
        <w:ind w:firstLine="480" w:firstLineChars="200"/>
        <w:jc w:val="both"/>
        <w:rPr>
          <w:rFonts w:hint="eastAsia"/>
        </w:rPr>
      </w:pPr>
      <w:r>
        <w:rPr>
          <w:rFonts w:hint="eastAsia"/>
        </w:rPr>
        <w:t>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p>
      <w:pPr>
        <w:spacing w:line="360" w:lineRule="auto"/>
        <w:ind w:firstLine="481" w:firstLineChars="200"/>
        <w:jc w:val="both"/>
        <w:rPr>
          <w:rFonts w:hint="eastAsia"/>
        </w:rPr>
      </w:pPr>
      <w:r>
        <w:rPr>
          <w:rFonts w:hint="eastAsia"/>
          <w:b/>
        </w:rPr>
        <w:t>第十二条</w:t>
      </w:r>
      <w:r>
        <w:rPr>
          <w:rFonts w:hint="eastAsia"/>
        </w:rPr>
        <w:t>　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拒不改正的，由原发证的卫生行政主管部门暂扣或者吊销医疗卫生机构的执业许可证件。</w:t>
      </w:r>
    </w:p>
    <w:p>
      <w:pPr>
        <w:spacing w:line="360" w:lineRule="auto"/>
        <w:ind w:firstLine="480" w:firstLineChars="200"/>
        <w:jc w:val="both"/>
        <w:rPr>
          <w:rFonts w:hint="eastAsia"/>
        </w:rPr>
      </w:pPr>
      <w:r>
        <w:rPr>
          <w:rFonts w:hint="eastAsia"/>
        </w:rPr>
        <w:t>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pPr>
        <w:spacing w:line="360" w:lineRule="auto"/>
        <w:ind w:firstLine="481" w:firstLineChars="200"/>
        <w:jc w:val="both"/>
        <w:rPr>
          <w:rFonts w:hint="eastAsia"/>
        </w:rPr>
      </w:pPr>
      <w:r>
        <w:rPr>
          <w:rFonts w:hint="eastAsia"/>
          <w:b/>
        </w:rPr>
        <w:t>第十三条</w:t>
      </w:r>
      <w:r>
        <w:rPr>
          <w:rFonts w:hint="eastAsia"/>
        </w:rPr>
        <w:t>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spacing w:line="360" w:lineRule="auto"/>
        <w:ind w:firstLine="481" w:firstLineChars="200"/>
        <w:jc w:val="both"/>
        <w:rPr>
          <w:rFonts w:hint="eastAsia"/>
        </w:rPr>
      </w:pPr>
      <w:r>
        <w:rPr>
          <w:rFonts w:hint="eastAsia"/>
          <w:b/>
        </w:rPr>
        <w:t>第十四条</w:t>
      </w:r>
      <w:r>
        <w:rPr>
          <w:rFonts w:hint="eastAsia"/>
        </w:rPr>
        <w:t>　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p>
    <w:p>
      <w:pPr>
        <w:spacing w:line="360" w:lineRule="auto"/>
        <w:ind w:firstLine="481" w:firstLineChars="200"/>
        <w:jc w:val="both"/>
        <w:rPr>
          <w:rFonts w:hint="eastAsia"/>
        </w:rPr>
      </w:pPr>
      <w:r>
        <w:rPr>
          <w:rFonts w:hint="eastAsia"/>
          <w:b/>
        </w:rPr>
        <w:t>第十五条</w:t>
      </w:r>
      <w:r>
        <w:rPr>
          <w:rFonts w:hint="eastAsia"/>
        </w:rPr>
        <w:t>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pPr>
        <w:spacing w:line="360" w:lineRule="auto"/>
        <w:ind w:firstLine="480" w:firstLineChars="200"/>
        <w:jc w:val="both"/>
        <w:rPr>
          <w:rFonts w:hint="eastAsia"/>
        </w:rPr>
      </w:pPr>
      <w:r>
        <w:rPr>
          <w:rFonts w:hint="eastAsia"/>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p>
      <w:pPr>
        <w:spacing w:line="360" w:lineRule="auto"/>
        <w:ind w:firstLine="481" w:firstLineChars="200"/>
        <w:jc w:val="both"/>
        <w:rPr>
          <w:rFonts w:hint="eastAsia"/>
        </w:rPr>
      </w:pPr>
      <w:r>
        <w:rPr>
          <w:rFonts w:hint="eastAsia"/>
          <w:b/>
        </w:rPr>
        <w:t>第十六条</w:t>
      </w:r>
      <w:r>
        <w:rPr>
          <w:rFonts w:hint="eastAsia"/>
        </w:rPr>
        <w:t>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w:t>
      </w:r>
    </w:p>
    <w:p>
      <w:pPr>
        <w:spacing w:line="360" w:lineRule="auto"/>
        <w:ind w:firstLine="480" w:firstLineChars="200"/>
        <w:jc w:val="both"/>
        <w:rPr>
          <w:rFonts w:hint="eastAsia"/>
        </w:rPr>
      </w:pPr>
      <w:r>
        <w:rPr>
          <w:rFonts w:hint="eastAsia"/>
        </w:rPr>
        <w:t>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p>
    <w:p>
      <w:pPr>
        <w:spacing w:line="360" w:lineRule="auto"/>
        <w:ind w:firstLine="481" w:firstLineChars="200"/>
        <w:jc w:val="both"/>
        <w:rPr>
          <w:rFonts w:hint="eastAsia"/>
        </w:rPr>
      </w:pPr>
      <w:r>
        <w:rPr>
          <w:rFonts w:hint="eastAsia"/>
          <w:b/>
        </w:rPr>
        <w:t>第十七条</w:t>
      </w:r>
      <w:r>
        <w:rPr>
          <w:rFonts w:hint="eastAsia"/>
        </w:rPr>
        <w:t>　本办法自2004年6月1日起施行。</w:t>
      </w:r>
    </w:p>
    <w:p>
      <w:pPr>
        <w:rPr>
          <w:rFonts w:hint="eastAsia"/>
        </w:rPr>
      </w:pPr>
      <w:r>
        <w:rPr>
          <w:rFonts w:hint="eastAsia"/>
        </w:rPr>
        <w:br w:type="page"/>
      </w:r>
    </w:p>
    <w:p>
      <w:pPr>
        <w:pStyle w:val="2"/>
        <w:rPr>
          <w:rFonts w:hint="eastAsia"/>
        </w:rPr>
        <w:sectPr>
          <w:headerReference r:id="rId141" w:type="default"/>
          <w:pgSz w:w="11906" w:h="16838"/>
          <w:pgMar w:top="1440" w:right="1800" w:bottom="1440" w:left="1800" w:header="851" w:footer="992" w:gutter="0"/>
          <w:cols w:space="720" w:num="1"/>
          <w:docGrid w:type="lines" w:linePitch="312" w:charSpace="0"/>
        </w:sect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72"/>
          <w:szCs w:val="72"/>
        </w:rPr>
      </w:pPr>
      <w:r>
        <w:rPr>
          <w:rFonts w:hint="eastAsia"/>
          <w:sz w:val="72"/>
          <w:szCs w:val="72"/>
        </w:rPr>
        <w:t>核安全管理类</w:t>
      </w:r>
    </w:p>
    <w:p>
      <w:pPr>
        <w:rPr>
          <w:rFonts w:hint="eastAsia"/>
        </w:rPr>
      </w:pPr>
    </w:p>
    <w:p>
      <w:pPr>
        <w:pStyle w:val="2"/>
        <w:rPr>
          <w:rFonts w:hint="eastAsia"/>
        </w:rPr>
        <w:sectPr>
          <w:headerReference r:id="rId142" w:type="default"/>
          <w:footerReference r:id="rId143" w:type="default"/>
          <w:pgSz w:w="11906" w:h="16838"/>
          <w:pgMar w:top="1440" w:right="1800" w:bottom="1440" w:left="1800" w:header="851" w:footer="992" w:gutter="0"/>
          <w:cols w:space="720" w:num="1"/>
          <w:docGrid w:type="lines" w:linePitch="312" w:charSpace="0"/>
        </w:sectPr>
      </w:pPr>
    </w:p>
    <w:p>
      <w:pPr>
        <w:pStyle w:val="2"/>
        <w:rPr>
          <w:rFonts w:hint="eastAsia"/>
        </w:rPr>
      </w:pPr>
      <w:bookmarkStart w:id="1483" w:name="_Toc6224"/>
      <w:bookmarkStart w:id="1484" w:name="_Toc190951930"/>
      <w:bookmarkStart w:id="1485" w:name="_Toc826"/>
      <w:r>
        <w:rPr>
          <w:rFonts w:hint="eastAsia"/>
        </w:rPr>
        <w:t>中华人民共和国放射性污染防治法</w:t>
      </w:r>
      <w:bookmarkEnd w:id="1483"/>
      <w:bookmarkEnd w:id="1484"/>
      <w:bookmarkEnd w:id="1485"/>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（中华人民共和国第十届全国人民代表大会常务委员会第三次会议于2003年6月28日通过，自2003年10月1日起施行）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rPr>
      </w:pPr>
      <w:r>
        <w:rPr>
          <w:b/>
        </w:rPr>
        <w:t>第一条</w:t>
      </w:r>
      <w:r>
        <w:t xml:space="preserve">　为了防治放射性污染，保护环境，保障人体健康，促进核能、核技术的开发与和平利用，制定本法。 </w:t>
      </w:r>
    </w:p>
    <w:p>
      <w:pPr>
        <w:spacing w:line="360" w:lineRule="auto"/>
        <w:ind w:firstLine="481" w:firstLineChars="200"/>
        <w:jc w:val="both"/>
        <w:rPr>
          <w:rFonts w:hint="eastAsia"/>
        </w:rPr>
      </w:pPr>
      <w:r>
        <w:rPr>
          <w:b/>
        </w:rPr>
        <w:t>第二条</w:t>
      </w:r>
      <w:r>
        <w:t xml:space="preserve">　本法适用于中华人民共和国领域和管辖的其他海域在核设施选址、建造、运行、退役和核技术、铀（钍）矿、伴生放射性矿开发利用过程中发生的放射性污染的防治活动。 </w:t>
      </w:r>
    </w:p>
    <w:p>
      <w:pPr>
        <w:spacing w:line="360" w:lineRule="auto"/>
        <w:ind w:firstLine="481" w:firstLineChars="200"/>
        <w:jc w:val="both"/>
        <w:rPr>
          <w:rFonts w:hint="eastAsia"/>
        </w:rPr>
      </w:pPr>
      <w:r>
        <w:rPr>
          <w:b/>
        </w:rPr>
        <w:t>第三条</w:t>
      </w:r>
      <w:r>
        <w:t xml:space="preserve">　国家对放射性污染的防治，实行预防为主、防治结合、严格管理、安全第一的方针。 </w:t>
      </w:r>
    </w:p>
    <w:p>
      <w:pPr>
        <w:spacing w:line="360" w:lineRule="auto"/>
        <w:ind w:firstLine="481" w:firstLineChars="200"/>
        <w:jc w:val="both"/>
        <w:rPr>
          <w:rFonts w:hint="eastAsia"/>
        </w:rPr>
      </w:pPr>
      <w:r>
        <w:rPr>
          <w:b/>
        </w:rPr>
        <w:t>第四条</w:t>
      </w:r>
      <w:r>
        <w:t xml:space="preserve">　国家鼓励、支持放射性污染防治的科学研究和技术开发利用，推广先进的放射性污染防治技术。 </w:t>
      </w:r>
    </w:p>
    <w:p>
      <w:pPr>
        <w:spacing w:line="360" w:lineRule="auto"/>
        <w:ind w:firstLine="480" w:firstLineChars="200"/>
        <w:jc w:val="both"/>
        <w:rPr>
          <w:rFonts w:hint="eastAsia"/>
        </w:rPr>
      </w:pPr>
      <w:r>
        <w:t xml:space="preserve">国家支持开展放射性污染防治的国际交流与合作。 </w:t>
      </w:r>
    </w:p>
    <w:p>
      <w:pPr>
        <w:spacing w:line="360" w:lineRule="auto"/>
        <w:ind w:firstLine="481" w:firstLineChars="200"/>
        <w:jc w:val="both"/>
        <w:rPr>
          <w:rFonts w:hint="eastAsia"/>
        </w:rPr>
      </w:pPr>
      <w:r>
        <w:rPr>
          <w:b/>
        </w:rPr>
        <w:t>第五条</w:t>
      </w:r>
      <w:r>
        <w:t xml:space="preserve">　县级以上人民政府应当将放射性污染防治工作纳入环境保护规划。 </w:t>
      </w:r>
    </w:p>
    <w:p>
      <w:pPr>
        <w:spacing w:line="360" w:lineRule="auto"/>
        <w:ind w:firstLine="480" w:firstLineChars="200"/>
        <w:jc w:val="both"/>
        <w:rPr>
          <w:rFonts w:hint="eastAsia"/>
        </w:rPr>
      </w:pPr>
      <w:r>
        <w:t xml:space="preserve">县级以上人民政府应当组织开展有针对性的放射性污染防治宣传教育，使公众了解放射性污染防治的有关情况和科学知识。 </w:t>
      </w:r>
    </w:p>
    <w:p>
      <w:pPr>
        <w:spacing w:line="360" w:lineRule="auto"/>
        <w:ind w:firstLine="481" w:firstLineChars="200"/>
        <w:jc w:val="both"/>
        <w:rPr>
          <w:rFonts w:hint="eastAsia"/>
        </w:rPr>
      </w:pPr>
      <w:r>
        <w:rPr>
          <w:b/>
        </w:rPr>
        <w:t>第六条</w:t>
      </w:r>
      <w:r>
        <w:t xml:space="preserve">　任何单位和个人有权对造成放射性污染的行为提出检举和控告。 </w:t>
      </w:r>
    </w:p>
    <w:p>
      <w:pPr>
        <w:spacing w:line="360" w:lineRule="auto"/>
        <w:ind w:firstLine="481" w:firstLineChars="200"/>
        <w:jc w:val="both"/>
        <w:rPr>
          <w:rFonts w:hint="eastAsia"/>
        </w:rPr>
      </w:pPr>
      <w:r>
        <w:rPr>
          <w:b/>
        </w:rPr>
        <w:t>第七条</w:t>
      </w:r>
      <w:r>
        <w:t xml:space="preserve">　在放射性污染防治工作中作出显著成绩的单位和个人，由县级以上人民政府给予奖励。 </w:t>
      </w:r>
    </w:p>
    <w:p>
      <w:pPr>
        <w:spacing w:line="360" w:lineRule="auto"/>
        <w:ind w:firstLine="481" w:firstLineChars="200"/>
        <w:jc w:val="both"/>
        <w:rPr>
          <w:rFonts w:hint="eastAsia"/>
        </w:rPr>
      </w:pPr>
      <w:r>
        <w:rPr>
          <w:b/>
        </w:rPr>
        <w:t>第八条</w:t>
      </w:r>
      <w:r>
        <w:t xml:space="preserve">　国务院环境保护行政主管部门对全国放射性污染防治工作依法实施统一监督管理。 </w:t>
      </w:r>
    </w:p>
    <w:p>
      <w:pPr>
        <w:spacing w:line="360" w:lineRule="auto"/>
        <w:ind w:firstLine="480" w:firstLineChars="200"/>
        <w:jc w:val="both"/>
        <w:rPr>
          <w:rFonts w:hint="eastAsia"/>
        </w:rPr>
      </w:pPr>
      <w:r>
        <w:t xml:space="preserve">国务院卫生行政部门和其他有关部门依据国务院规定的职责，对有关的放射性污染防治工作依法实施监督管理。 </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放射性污染防治的监督管理</w:t>
      </w:r>
    </w:p>
    <w:p>
      <w:pPr>
        <w:spacing w:line="360" w:lineRule="auto"/>
        <w:ind w:firstLine="481" w:firstLineChars="200"/>
        <w:jc w:val="both"/>
        <w:rPr>
          <w:rFonts w:hint="eastAsia"/>
        </w:rPr>
      </w:pPr>
      <w:r>
        <w:rPr>
          <w:b/>
        </w:rPr>
        <w:t>第九条</w:t>
      </w:r>
      <w:r>
        <w:t xml:space="preserve">　国家放射性污染防治标准由国务院环境保护行政主管部门根据环境安全要求、国家经济技术条件制定。国家放射性污染防治标准由国务院环境保护行政主管部门和国务院标准化行政主管部门联合发布。 </w:t>
      </w:r>
    </w:p>
    <w:p>
      <w:pPr>
        <w:spacing w:line="360" w:lineRule="auto"/>
        <w:ind w:firstLine="481" w:firstLineChars="200"/>
        <w:jc w:val="both"/>
        <w:rPr>
          <w:rFonts w:hint="eastAsia"/>
        </w:rPr>
      </w:pPr>
      <w:r>
        <w:rPr>
          <w:b/>
        </w:rPr>
        <w:t>第十条</w:t>
      </w:r>
      <w:r>
        <w:t xml:space="preserve">　国家建立放射性污染监测制度。国务院环境保护行政主管部门会同国务院其他有关部门组织环境监测网络，对放射性污染实施监测管理。 </w:t>
      </w:r>
    </w:p>
    <w:p>
      <w:pPr>
        <w:spacing w:line="360" w:lineRule="auto"/>
        <w:ind w:firstLine="481" w:firstLineChars="200"/>
        <w:jc w:val="both"/>
        <w:rPr>
          <w:rFonts w:hint="eastAsia"/>
        </w:rPr>
      </w:pPr>
      <w:r>
        <w:rPr>
          <w:b/>
        </w:rPr>
        <w:t>第十一条</w:t>
      </w:r>
      <w:r>
        <w:t>　国务院环境保护行政主管部门和国务院其他有关部门，按照职责分工，各负其责，互通信息，密切配合，对核设施、铀（钍）矿开发利用中的放射性污染防治进行监督检查。</w:t>
      </w:r>
    </w:p>
    <w:p>
      <w:pPr>
        <w:spacing w:line="360" w:lineRule="auto"/>
        <w:ind w:firstLine="480" w:firstLineChars="200"/>
        <w:jc w:val="both"/>
        <w:rPr>
          <w:rFonts w:hint="eastAsia"/>
        </w:rPr>
      </w:pPr>
      <w:r>
        <w:t xml:space="preserve">县级以上地方人民政府环境保护行政主管部门和同级其他有关部门，按照职责分工，各负其责，互通信息，密切配合，对本行政区域内核技术利用、伴生放射性矿开发利用中的放射性污染防治进行监督检查。 </w:t>
      </w:r>
    </w:p>
    <w:p>
      <w:pPr>
        <w:spacing w:line="360" w:lineRule="auto"/>
        <w:ind w:firstLine="480" w:firstLineChars="200"/>
        <w:jc w:val="both"/>
        <w:rPr>
          <w:rFonts w:hint="eastAsia"/>
        </w:rPr>
      </w:pPr>
      <w:r>
        <w:t xml:space="preserve">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 </w:t>
      </w:r>
    </w:p>
    <w:p>
      <w:pPr>
        <w:spacing w:line="360" w:lineRule="auto"/>
        <w:ind w:firstLine="481" w:firstLineChars="200"/>
        <w:jc w:val="both"/>
        <w:rPr>
          <w:rFonts w:hint="eastAsia"/>
        </w:rPr>
      </w:pPr>
      <w:r>
        <w:rPr>
          <w:b/>
        </w:rPr>
        <w:t>第十二条</w:t>
      </w:r>
      <w:r>
        <w:t xml:space="preserve">　核设施营运单位、核技术利用单位、铀（钍）矿和伴生放射性矿开发利用单位，负责本单位放射性污染的防治，接受环境保护行政主管部门和其他有关部门的监督管理，并依法对其造成的放射性污染承担责任。 </w:t>
      </w:r>
    </w:p>
    <w:p>
      <w:pPr>
        <w:spacing w:line="360" w:lineRule="auto"/>
        <w:ind w:firstLine="481" w:firstLineChars="200"/>
        <w:jc w:val="both"/>
        <w:rPr>
          <w:rFonts w:hint="eastAsia"/>
        </w:rPr>
      </w:pPr>
      <w:r>
        <w:rPr>
          <w:b/>
        </w:rPr>
        <w:t>第十三条</w:t>
      </w:r>
      <w:r>
        <w:t xml:space="preserve">　核设施营运单位、核技术利用单位、铀（钍）矿和伴生放射性矿开发利用单位，必须采取安全与防护措施，预防发生可能导致放射性污染的各类事故，避免放射性污染危害。 </w:t>
      </w:r>
    </w:p>
    <w:p>
      <w:pPr>
        <w:spacing w:line="360" w:lineRule="auto"/>
        <w:ind w:firstLine="480" w:firstLineChars="200"/>
        <w:jc w:val="both"/>
        <w:rPr>
          <w:rFonts w:hint="eastAsia"/>
        </w:rPr>
      </w:pPr>
      <w:r>
        <w:t xml:space="preserve">核设施营运单位、核技术利用单位、铀（钍）矿和伴生放射性矿开发利用单位，应当对其工作人员进行放射性安全教育、培训，采取有效的防护安全措施。 </w:t>
      </w:r>
    </w:p>
    <w:p>
      <w:pPr>
        <w:spacing w:line="360" w:lineRule="auto"/>
        <w:ind w:firstLine="481" w:firstLineChars="200"/>
        <w:jc w:val="both"/>
        <w:rPr>
          <w:rFonts w:hint="eastAsia"/>
        </w:rPr>
      </w:pPr>
      <w:r>
        <w:rPr>
          <w:b/>
        </w:rPr>
        <w:t>第十四条</w:t>
      </w:r>
      <w:r>
        <w:t xml:space="preserve">　国家对从事放射性污染防治的专业人员实行资格管理制度；对从事放射性污染监测工作的机构实行资质管理制度。 </w:t>
      </w:r>
    </w:p>
    <w:p>
      <w:pPr>
        <w:spacing w:line="360" w:lineRule="auto"/>
        <w:ind w:firstLine="481" w:firstLineChars="200"/>
        <w:jc w:val="both"/>
        <w:rPr>
          <w:rFonts w:hint="eastAsia"/>
        </w:rPr>
      </w:pPr>
      <w:r>
        <w:rPr>
          <w:b/>
        </w:rPr>
        <w:t>第十五条</w:t>
      </w:r>
      <w:r>
        <w:t xml:space="preserve">　运输放射性物质和含放射源的射线装置，应当采取有效措施，防止放射性污染。具体办法由国务院规定。 </w:t>
      </w:r>
    </w:p>
    <w:p>
      <w:pPr>
        <w:spacing w:line="360" w:lineRule="auto"/>
        <w:ind w:firstLine="481" w:firstLineChars="200"/>
        <w:jc w:val="both"/>
        <w:rPr>
          <w:rFonts w:hint="eastAsia"/>
        </w:rPr>
      </w:pPr>
      <w:r>
        <w:rPr>
          <w:b/>
        </w:rPr>
        <w:t>第十六条</w:t>
      </w:r>
      <w:r>
        <w:t xml:space="preserve">　放射性物质和射线装置应当设置明显的放射性标识和中文警示说明。生产、销售、使用、贮存、处置放射性物质和射线装置的场所，以及运输放射性物质和含放射源的射线装置的工具，应当设置明显的放射性标志。 </w:t>
      </w:r>
    </w:p>
    <w:p>
      <w:pPr>
        <w:spacing w:line="360" w:lineRule="auto"/>
        <w:ind w:firstLine="481" w:firstLineChars="200"/>
        <w:jc w:val="both"/>
        <w:rPr>
          <w:rFonts w:hint="eastAsia"/>
        </w:rPr>
      </w:pPr>
      <w:r>
        <w:rPr>
          <w:b/>
        </w:rPr>
        <w:t>第十七条</w:t>
      </w:r>
      <w:r>
        <w:t xml:space="preserve">　含有放射性物质的产品，应当符合国家放射性污染防治标准；不符合国家放射性污染防治标准的，不得出厂和销售。 </w:t>
      </w:r>
    </w:p>
    <w:p>
      <w:pPr>
        <w:spacing w:line="360" w:lineRule="auto"/>
        <w:ind w:firstLine="480" w:firstLineChars="200"/>
        <w:jc w:val="both"/>
        <w:rPr>
          <w:rFonts w:hint="eastAsia"/>
        </w:rPr>
      </w:pPr>
      <w:r>
        <w:t xml:space="preserve">使用伴生放射性矿渣和含有天然放射性物质的石材做建筑和装修材料，应当符合国家建筑材料放射性核素控制标准。 </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核设施的放射性污染防治</w:t>
      </w:r>
    </w:p>
    <w:p>
      <w:pPr>
        <w:spacing w:line="360" w:lineRule="auto"/>
        <w:ind w:firstLine="481" w:firstLineChars="200"/>
        <w:jc w:val="both"/>
        <w:rPr>
          <w:rFonts w:hint="eastAsia"/>
        </w:rPr>
      </w:pPr>
      <w:r>
        <w:rPr>
          <w:b/>
        </w:rPr>
        <w:t>第十八条</w:t>
      </w:r>
      <w:r>
        <w:t xml:space="preserve">　核设施选址，应当进行科学论证，并按照国家有关规定办理审批手续。在办理核设施选址审批手续前，应当编制环境影响报告书，报国务院环境保护行政主管部门审查批准；未经批准，有关部门不得办理核设施选址批准文件。 </w:t>
      </w:r>
    </w:p>
    <w:p>
      <w:pPr>
        <w:spacing w:line="360" w:lineRule="auto"/>
        <w:ind w:firstLine="481" w:firstLineChars="200"/>
        <w:jc w:val="both"/>
        <w:rPr>
          <w:rFonts w:hint="eastAsia"/>
        </w:rPr>
      </w:pPr>
      <w:r>
        <w:rPr>
          <w:b/>
        </w:rPr>
        <w:t>第十九条</w:t>
      </w:r>
      <w:r>
        <w:t xml:space="preserve">　核设施营运单位在进行核设施建造、装料、运行、退役等活动前，必须按照国务院有关核设施安全监督管理的规定，申请领取核设施建造、运行许可证和办理装料、退役等审批手续。 </w:t>
      </w:r>
    </w:p>
    <w:p>
      <w:pPr>
        <w:spacing w:line="360" w:lineRule="auto"/>
        <w:ind w:firstLine="480" w:firstLineChars="200"/>
        <w:jc w:val="both"/>
        <w:rPr>
          <w:rFonts w:hint="eastAsia"/>
        </w:rPr>
      </w:pPr>
      <w:r>
        <w:t xml:space="preserve">核设施营运单位领取有关许可证或者批准文件后，方可进行相应的建造、装料、运行、退役等活动。 </w:t>
      </w:r>
    </w:p>
    <w:p>
      <w:pPr>
        <w:spacing w:line="360" w:lineRule="auto"/>
        <w:ind w:firstLine="481" w:firstLineChars="200"/>
        <w:jc w:val="both"/>
        <w:rPr>
          <w:rFonts w:hint="eastAsia"/>
        </w:rPr>
      </w:pPr>
      <w:r>
        <w:rPr>
          <w:b/>
        </w:rPr>
        <w:t>第二十条</w:t>
      </w:r>
      <w:r>
        <w:t xml:space="preserve">　核设施营运单位应当在申请领取核设施建造、运行许可证和办理退役审批手续前编制环境影响报告书，报国务院环境保护行政主管部门审查批准；未经批准，有关部门不得颁发许可证和办理批准文件。 </w:t>
      </w:r>
    </w:p>
    <w:p>
      <w:pPr>
        <w:spacing w:line="360" w:lineRule="auto"/>
        <w:ind w:firstLine="481" w:firstLineChars="200"/>
        <w:jc w:val="both"/>
        <w:rPr>
          <w:rFonts w:hint="eastAsia"/>
        </w:rPr>
      </w:pPr>
      <w:r>
        <w:rPr>
          <w:b/>
        </w:rPr>
        <w:t>第二十一条</w:t>
      </w:r>
      <w:r>
        <w:t xml:space="preserve">　与核设施相配套的放射性污染防治设施，应当与主体工程同时设计、同时施工、同时投入使用。 </w:t>
      </w:r>
    </w:p>
    <w:p>
      <w:pPr>
        <w:spacing w:line="360" w:lineRule="auto"/>
        <w:ind w:firstLine="480" w:firstLineChars="200"/>
        <w:jc w:val="both"/>
        <w:rPr>
          <w:rFonts w:hint="eastAsia"/>
        </w:rPr>
      </w:pPr>
      <w:r>
        <w:t xml:space="preserve">放射性污染防治设施应当与主体工程同时验收；验收合格的，主体工程方可投入生产或者使用。 </w:t>
      </w:r>
    </w:p>
    <w:p>
      <w:pPr>
        <w:spacing w:line="360" w:lineRule="auto"/>
        <w:ind w:firstLine="481" w:firstLineChars="200"/>
        <w:jc w:val="both"/>
        <w:rPr>
          <w:rFonts w:hint="eastAsia"/>
        </w:rPr>
      </w:pPr>
      <w:r>
        <w:rPr>
          <w:b/>
        </w:rPr>
        <w:t>第二十二条</w:t>
      </w:r>
      <w:r>
        <w:t xml:space="preserve">　进口核设施，应当符合国家放射性污染防治标准；没有相应的国家放射性污染防治标准的，采用国务院环境保护行政主管部门指定的国外有关标准。 </w:t>
      </w:r>
    </w:p>
    <w:p>
      <w:pPr>
        <w:spacing w:line="360" w:lineRule="auto"/>
        <w:ind w:firstLine="481" w:firstLineChars="200"/>
        <w:jc w:val="both"/>
        <w:rPr>
          <w:rFonts w:hint="eastAsia"/>
        </w:rPr>
      </w:pPr>
      <w:r>
        <w:rPr>
          <w:b/>
        </w:rPr>
        <w:t>第二十三条</w:t>
      </w:r>
      <w:r>
        <w:t xml:space="preserve">　核动力厂等重要核设施外围地区应当划定规划限制区。规划限制区的划定和管理办法，由国务院规定。 </w:t>
      </w:r>
    </w:p>
    <w:p>
      <w:pPr>
        <w:spacing w:line="360" w:lineRule="auto"/>
        <w:ind w:firstLine="481" w:firstLineChars="200"/>
        <w:jc w:val="both"/>
        <w:rPr>
          <w:rFonts w:hint="eastAsia"/>
        </w:rPr>
      </w:pPr>
      <w:r>
        <w:rPr>
          <w:b/>
        </w:rPr>
        <w:t>第二十四条</w:t>
      </w:r>
      <w:r>
        <w:t xml:space="preserve">　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 </w:t>
      </w:r>
    </w:p>
    <w:p>
      <w:pPr>
        <w:spacing w:line="360" w:lineRule="auto"/>
        <w:ind w:firstLine="480" w:firstLineChars="200"/>
        <w:jc w:val="both"/>
        <w:rPr>
          <w:rFonts w:hint="eastAsia"/>
        </w:rPr>
      </w:pPr>
      <w:r>
        <w:t xml:space="preserve">国务院环境保护行政主管部门负责对核动力厂等重要核设施实施监督性监测，并根据需要对其他核设施的流出物实施监测。监督性监测系统的建设、运行和维护费用由财政预算安排。 </w:t>
      </w:r>
    </w:p>
    <w:p>
      <w:pPr>
        <w:spacing w:line="360" w:lineRule="auto"/>
        <w:ind w:firstLine="481" w:firstLineChars="200"/>
        <w:jc w:val="both"/>
        <w:rPr>
          <w:rFonts w:hint="eastAsia"/>
        </w:rPr>
      </w:pPr>
      <w:r>
        <w:rPr>
          <w:b/>
        </w:rPr>
        <w:t>第二十五条</w:t>
      </w:r>
      <w:r>
        <w:t xml:space="preserve">　核设施营运单位应当建立健全安全保卫制度，加强安全保卫工作，并接受公安部门的监督指导。 </w:t>
      </w:r>
    </w:p>
    <w:p>
      <w:pPr>
        <w:spacing w:line="360" w:lineRule="auto"/>
        <w:ind w:firstLine="480" w:firstLineChars="200"/>
        <w:jc w:val="both"/>
        <w:rPr>
          <w:rFonts w:hint="eastAsia"/>
        </w:rPr>
      </w:pPr>
      <w:r>
        <w:t xml:space="preserve">核设施营运单位应当按照核设施的规模和性质制定核事故场内应急计划，做好应急准备。 </w:t>
      </w:r>
    </w:p>
    <w:p>
      <w:pPr>
        <w:spacing w:line="360" w:lineRule="auto"/>
        <w:ind w:firstLine="480" w:firstLineChars="200"/>
        <w:jc w:val="both"/>
        <w:rPr>
          <w:rFonts w:hint="eastAsia"/>
        </w:rPr>
      </w:pPr>
      <w:r>
        <w:t xml:space="preserve">出现核事故应急状态时，核设施营运单位必须立即采取有效的应急措施控制事故，并向核设施主管部门和环境保护行政主管部门、卫生行政部门、公安部门以及其他有关部门报告。 </w:t>
      </w:r>
    </w:p>
    <w:p>
      <w:pPr>
        <w:spacing w:line="360" w:lineRule="auto"/>
        <w:ind w:firstLine="481" w:firstLineChars="200"/>
        <w:jc w:val="both"/>
        <w:rPr>
          <w:rFonts w:hint="eastAsia"/>
        </w:rPr>
      </w:pPr>
      <w:r>
        <w:rPr>
          <w:b/>
        </w:rPr>
        <w:t>第二十六条</w:t>
      </w:r>
      <w:r>
        <w:t xml:space="preserve">　国家建立健全核事故应急制度。 </w:t>
      </w:r>
    </w:p>
    <w:p>
      <w:pPr>
        <w:spacing w:line="360" w:lineRule="auto"/>
        <w:ind w:firstLine="480" w:firstLineChars="200"/>
        <w:jc w:val="both"/>
        <w:rPr>
          <w:rFonts w:hint="eastAsia"/>
        </w:rPr>
      </w:pPr>
      <w:r>
        <w:t xml:space="preserve">核设施主管部门、环境保护行政主管部门、卫生行政部门、公安部门以及其他有关部门，在本级人民政府的组织领导下，按照各自的职责依法做好核事故应急工作。 </w:t>
      </w:r>
    </w:p>
    <w:p>
      <w:pPr>
        <w:spacing w:line="360" w:lineRule="auto"/>
        <w:ind w:firstLine="480" w:firstLineChars="200"/>
        <w:jc w:val="both"/>
        <w:rPr>
          <w:rFonts w:hint="eastAsia"/>
        </w:rPr>
      </w:pPr>
      <w:r>
        <w:t xml:space="preserve">中国人民解放军和中国人民武装警察部队按照国务院、中央军事委员会的有关规定在核事故应急中实施有效的支援。 </w:t>
      </w:r>
    </w:p>
    <w:p>
      <w:pPr>
        <w:spacing w:line="360" w:lineRule="auto"/>
        <w:ind w:firstLine="481" w:firstLineChars="200"/>
        <w:jc w:val="both"/>
        <w:rPr>
          <w:rFonts w:hint="eastAsia"/>
        </w:rPr>
      </w:pPr>
      <w:r>
        <w:rPr>
          <w:b/>
        </w:rPr>
        <w:t>第二十七条</w:t>
      </w:r>
      <w:r>
        <w:t xml:space="preserve">　核设施营运单位应当制定核设施退役计划。 </w:t>
      </w:r>
    </w:p>
    <w:p>
      <w:pPr>
        <w:spacing w:line="360" w:lineRule="auto"/>
        <w:ind w:firstLine="480" w:firstLineChars="200"/>
        <w:jc w:val="both"/>
        <w:rPr>
          <w:rFonts w:hint="eastAsia"/>
        </w:rPr>
      </w:pPr>
      <w:r>
        <w:t xml:space="preserve">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 </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核技术利用的放射性污染防治</w:t>
      </w:r>
    </w:p>
    <w:p>
      <w:pPr>
        <w:spacing w:line="360" w:lineRule="auto"/>
        <w:ind w:firstLine="481" w:firstLineChars="200"/>
        <w:jc w:val="both"/>
        <w:rPr>
          <w:rFonts w:hint="eastAsia"/>
        </w:rPr>
      </w:pPr>
      <w:r>
        <w:rPr>
          <w:b/>
        </w:rPr>
        <w:t>第二十八条</w:t>
      </w:r>
      <w:r>
        <w:t xml:space="preserve">　生产、销售、使用放射性同位素和射线装置的单位，应当按照国务院有关放射性同位素与射线装置放射防护的规定申请领取许可证，办理登记手续。 </w:t>
      </w:r>
    </w:p>
    <w:p>
      <w:pPr>
        <w:spacing w:line="360" w:lineRule="auto"/>
        <w:ind w:firstLine="480" w:firstLineChars="200"/>
        <w:jc w:val="both"/>
        <w:rPr>
          <w:rFonts w:hint="eastAsia"/>
        </w:rPr>
      </w:pPr>
      <w:r>
        <w:t xml:space="preserve">转让、进口放射性同位素和射线装置的单位以及装备有放射性同位素的仪表的单位，应当按照国务院有关放射性同位素与射线装置放射防护的规定办理有关手续。 </w:t>
      </w:r>
    </w:p>
    <w:p>
      <w:pPr>
        <w:spacing w:line="360" w:lineRule="auto"/>
        <w:ind w:firstLine="481" w:firstLineChars="200"/>
        <w:jc w:val="both"/>
        <w:rPr>
          <w:rFonts w:hint="eastAsia"/>
        </w:rPr>
      </w:pPr>
      <w:r>
        <w:rPr>
          <w:b/>
        </w:rPr>
        <w:t>第二十九条</w:t>
      </w:r>
      <w:r>
        <w:t xml:space="preserve">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 </w:t>
      </w:r>
    </w:p>
    <w:p>
      <w:pPr>
        <w:spacing w:line="360" w:lineRule="auto"/>
        <w:ind w:firstLine="480" w:firstLineChars="200"/>
        <w:jc w:val="both"/>
        <w:rPr>
          <w:rFonts w:hint="eastAsia"/>
        </w:rPr>
      </w:pPr>
      <w:r>
        <w:t xml:space="preserve">国家建立放射性同位素备案制度。具体办法由国务院规定。 </w:t>
      </w:r>
    </w:p>
    <w:p>
      <w:pPr>
        <w:spacing w:line="360" w:lineRule="auto"/>
        <w:ind w:firstLine="481" w:firstLineChars="200"/>
        <w:jc w:val="both"/>
        <w:rPr>
          <w:rFonts w:hint="eastAsia"/>
        </w:rPr>
      </w:pPr>
      <w:r>
        <w:rPr>
          <w:b/>
        </w:rPr>
        <w:t>第三十条</w:t>
      </w:r>
      <w:r>
        <w:t xml:space="preserve">　新建、改建、扩建放射工作场所的放射防护设施，应当与主体工程同时设计、同时施工、同时投入使用。 </w:t>
      </w:r>
    </w:p>
    <w:p>
      <w:pPr>
        <w:spacing w:line="360" w:lineRule="auto"/>
        <w:ind w:firstLine="480" w:firstLineChars="200"/>
        <w:jc w:val="both"/>
        <w:rPr>
          <w:rFonts w:hint="eastAsia"/>
        </w:rPr>
      </w:pPr>
      <w:r>
        <w:t xml:space="preserve">放射防护设施应当与主体工程同时验收；验收合格的，主体工程方可投入生产或者使用。 </w:t>
      </w:r>
    </w:p>
    <w:p>
      <w:pPr>
        <w:spacing w:line="360" w:lineRule="auto"/>
        <w:ind w:firstLine="481" w:firstLineChars="200"/>
        <w:jc w:val="both"/>
        <w:rPr>
          <w:rFonts w:hint="eastAsia"/>
        </w:rPr>
      </w:pPr>
      <w:r>
        <w:rPr>
          <w:b/>
        </w:rPr>
        <w:t>第三十一条</w:t>
      </w:r>
      <w:r>
        <w:t xml:space="preserve">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 </w:t>
      </w:r>
    </w:p>
    <w:p>
      <w:pPr>
        <w:spacing w:line="360" w:lineRule="auto"/>
        <w:ind w:firstLine="481" w:firstLineChars="200"/>
        <w:jc w:val="both"/>
        <w:rPr>
          <w:rFonts w:hint="eastAsia"/>
        </w:rPr>
      </w:pPr>
      <w:r>
        <w:rPr>
          <w:b/>
        </w:rPr>
        <w:t>第三十二条</w:t>
      </w:r>
      <w:r>
        <w:t xml:space="preserve">　生产、使用放射性同位素和射线装置的单位，应当按照国务院环境保护行政主管部门的规定对其产生的放射性废物进行收集、包装、贮存。 </w:t>
      </w:r>
    </w:p>
    <w:p>
      <w:pPr>
        <w:spacing w:line="360" w:lineRule="auto"/>
        <w:ind w:firstLine="480" w:firstLineChars="200"/>
        <w:jc w:val="both"/>
        <w:rPr>
          <w:rFonts w:hint="eastAsia"/>
        </w:rPr>
      </w:pPr>
      <w:r>
        <w:t xml:space="preserve">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 </w:t>
      </w:r>
    </w:p>
    <w:p>
      <w:pPr>
        <w:spacing w:line="360" w:lineRule="auto"/>
        <w:ind w:firstLine="481" w:firstLineChars="200"/>
        <w:jc w:val="both"/>
        <w:rPr>
          <w:rFonts w:hint="eastAsia"/>
        </w:rPr>
      </w:pPr>
      <w:r>
        <w:rPr>
          <w:b/>
        </w:rPr>
        <w:t>第三十三条</w:t>
      </w:r>
      <w:r>
        <w:t xml:space="preserve">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 </w:t>
      </w:r>
    </w:p>
    <w:p>
      <w:pPr>
        <w:spacing w:line="360" w:lineRule="auto"/>
        <w:ind w:firstLine="480" w:firstLineChars="200"/>
        <w:jc w:val="both"/>
        <w:rPr>
          <w:rFonts w:hint="eastAsia"/>
        </w:rPr>
      </w:pPr>
      <w:r>
        <w:t>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铀（钍）矿和伴生放射性矿开发利用的放射性污染防治染防治</w:t>
      </w:r>
    </w:p>
    <w:p>
      <w:pPr>
        <w:spacing w:line="360" w:lineRule="auto"/>
        <w:ind w:firstLine="481" w:firstLineChars="200"/>
        <w:jc w:val="both"/>
        <w:rPr>
          <w:rFonts w:hint="eastAsia"/>
        </w:rPr>
      </w:pPr>
      <w:r>
        <w:rPr>
          <w:b/>
        </w:rPr>
        <w:t>第三十四条</w:t>
      </w:r>
      <w:r>
        <w:t xml:space="preserve">　开发利用或者关闭铀（钍）矿的单位，应当在申请领取采矿许可证或者办理退役审批手续前编制环境影响报告书，报国务院环境保护行政主管部门审查批准。 </w:t>
      </w:r>
    </w:p>
    <w:p>
      <w:pPr>
        <w:spacing w:line="360" w:lineRule="auto"/>
        <w:ind w:firstLine="480" w:firstLineChars="200"/>
        <w:jc w:val="both"/>
        <w:rPr>
          <w:rFonts w:hint="eastAsia"/>
        </w:rPr>
      </w:pPr>
      <w:r>
        <w:t xml:space="preserve">开发利用伴生放射性矿的单位，应当在申请领取采矿许可证前编制环境影响报告书，报省级以上人民政府环境保护行政主管部门审查批准。 </w:t>
      </w:r>
    </w:p>
    <w:p>
      <w:pPr>
        <w:spacing w:line="360" w:lineRule="auto"/>
        <w:ind w:firstLine="481" w:firstLineChars="200"/>
        <w:jc w:val="both"/>
        <w:rPr>
          <w:rFonts w:hint="eastAsia"/>
        </w:rPr>
      </w:pPr>
      <w:r>
        <w:rPr>
          <w:b/>
        </w:rPr>
        <w:t>第三十五条</w:t>
      </w:r>
      <w:r>
        <w:t xml:space="preserve">　与铀（钍）矿和伴生放射性矿开发利用建设项目相配套的放射性污染防治设施，应当与主体工程同时设计、同时施工、同时投入使用。 </w:t>
      </w:r>
    </w:p>
    <w:p>
      <w:pPr>
        <w:spacing w:line="360" w:lineRule="auto"/>
        <w:ind w:firstLine="480" w:firstLineChars="200"/>
        <w:jc w:val="both"/>
        <w:rPr>
          <w:rFonts w:hint="eastAsia"/>
        </w:rPr>
      </w:pPr>
      <w:r>
        <w:t xml:space="preserve">放射性污染防治设施应当与主体工程同时验收；验收合格的，主体工程方可投入生产或者使用。 </w:t>
      </w:r>
    </w:p>
    <w:p>
      <w:pPr>
        <w:spacing w:line="360" w:lineRule="auto"/>
        <w:ind w:firstLine="481" w:firstLineChars="200"/>
        <w:jc w:val="both"/>
        <w:rPr>
          <w:rFonts w:hint="eastAsia"/>
        </w:rPr>
      </w:pPr>
      <w:r>
        <w:rPr>
          <w:b/>
        </w:rPr>
        <w:t>第三十六条</w:t>
      </w:r>
      <w:r>
        <w:t xml:space="preserve">　铀（钍）矿开发利用单位应当对铀（钍）矿的流出物和周围的环境实施监测，并定期向国务院环境保护行政主管部门和所在地省、自治区、直辖市人民政府环境保护行政主管部门报告监测结果。 </w:t>
      </w:r>
    </w:p>
    <w:p>
      <w:pPr>
        <w:spacing w:line="360" w:lineRule="auto"/>
        <w:ind w:firstLine="481" w:firstLineChars="200"/>
        <w:jc w:val="both"/>
        <w:rPr>
          <w:rFonts w:hint="eastAsia"/>
        </w:rPr>
      </w:pPr>
      <w:r>
        <w:rPr>
          <w:b/>
        </w:rPr>
        <w:t>第三十七条　</w:t>
      </w:r>
      <w:r>
        <w:t xml:space="preserve">对铀（钍）矿和伴生放射性矿开发利用过程中产生的尾矿，应当建造尾矿库进行贮存、处置；建造的尾矿库应当符合放射性污染防治的要求。 </w:t>
      </w:r>
    </w:p>
    <w:p>
      <w:pPr>
        <w:spacing w:line="360" w:lineRule="auto"/>
        <w:ind w:firstLine="481" w:firstLineChars="200"/>
        <w:jc w:val="both"/>
        <w:rPr>
          <w:rFonts w:hint="eastAsia"/>
        </w:rPr>
      </w:pPr>
      <w:r>
        <w:rPr>
          <w:b/>
        </w:rPr>
        <w:t>第三十八条</w:t>
      </w:r>
      <w:r>
        <w:t xml:space="preserve">　铀（钍）矿开发利用单位应当制定铀（钍）矿退役计划。铀矿退役费用由国家财政预算安排。 </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放射性废物管理</w:t>
      </w:r>
    </w:p>
    <w:p>
      <w:pPr>
        <w:spacing w:line="360" w:lineRule="auto"/>
        <w:ind w:firstLine="481" w:firstLineChars="200"/>
        <w:jc w:val="both"/>
        <w:rPr>
          <w:rFonts w:hint="eastAsia"/>
        </w:rPr>
      </w:pPr>
      <w:r>
        <w:rPr>
          <w:b/>
        </w:rPr>
        <w:t>第三十九条</w:t>
      </w:r>
      <w:r>
        <w:t xml:space="preserve">　核设施营运单位、核技术利用单位、铀（钍）矿和伴生放射性矿开发利用单位，应当合理选择和利用原材料，采用先进的生产工艺和设备，尽量减少放射性废物的产生量。 </w:t>
      </w:r>
    </w:p>
    <w:p>
      <w:pPr>
        <w:spacing w:line="360" w:lineRule="auto"/>
        <w:ind w:firstLine="481" w:firstLineChars="200"/>
        <w:jc w:val="both"/>
        <w:rPr>
          <w:rFonts w:hint="eastAsia"/>
        </w:rPr>
      </w:pPr>
      <w:r>
        <w:rPr>
          <w:b/>
        </w:rPr>
        <w:t>第四十条</w:t>
      </w:r>
      <w:r>
        <w:t xml:space="preserve">　向环境排放放射性废气、废液，必须符合国家放射性污染防治标准。 </w:t>
      </w:r>
    </w:p>
    <w:p>
      <w:pPr>
        <w:spacing w:line="360" w:lineRule="auto"/>
        <w:ind w:firstLine="481" w:firstLineChars="200"/>
        <w:jc w:val="both"/>
        <w:rPr>
          <w:rFonts w:hint="eastAsia"/>
        </w:rPr>
      </w:pPr>
      <w:r>
        <w:rPr>
          <w:b/>
        </w:rPr>
        <w:t>第四十一条</w:t>
      </w:r>
      <w:r>
        <w:t xml:space="preserve">　产生放射性废气、废液的单位向环境排放符合国家放射性污染防治标准的放射性废气、废液，应当向审批环境影响评价文件的环境保护行政主管部门申请放射性核素排放量，并定期报告排放计量结果。 </w:t>
      </w:r>
    </w:p>
    <w:p>
      <w:pPr>
        <w:spacing w:line="360" w:lineRule="auto"/>
        <w:ind w:firstLine="481" w:firstLineChars="200"/>
        <w:jc w:val="both"/>
        <w:rPr>
          <w:rFonts w:hint="eastAsia"/>
        </w:rPr>
      </w:pPr>
      <w:r>
        <w:rPr>
          <w:b/>
        </w:rPr>
        <w:t>第四十二条</w:t>
      </w:r>
      <w:r>
        <w:t xml:space="preserve">　产生放射性废液的单位，必须按照国家放射性污染防治标准的要求，对不得向环境排放的放射性废液进行处理或者贮存。 </w:t>
      </w:r>
    </w:p>
    <w:p>
      <w:pPr>
        <w:spacing w:line="360" w:lineRule="auto"/>
        <w:ind w:firstLine="480" w:firstLineChars="200"/>
        <w:jc w:val="both"/>
        <w:rPr>
          <w:rFonts w:hint="eastAsia"/>
        </w:rPr>
      </w:pPr>
      <w:r>
        <w:t xml:space="preserve">产生放射性废液的单位，向环境排放符合国家放射性污染防治标准的放射性废液，必须采用符合国务院环境保护行政主管部门规定的排放方式。 </w:t>
      </w:r>
    </w:p>
    <w:p>
      <w:pPr>
        <w:spacing w:line="360" w:lineRule="auto"/>
        <w:ind w:firstLine="480" w:firstLineChars="200"/>
        <w:jc w:val="both"/>
        <w:rPr>
          <w:rFonts w:hint="eastAsia"/>
        </w:rPr>
      </w:pPr>
      <w:r>
        <w:t>禁止利用渗井、渗坑、天然裂隙、溶洞或者国家禁止的其他方式排放放射性废液。</w:t>
      </w:r>
    </w:p>
    <w:p>
      <w:pPr>
        <w:spacing w:line="360" w:lineRule="auto"/>
        <w:ind w:firstLine="481" w:firstLineChars="200"/>
        <w:jc w:val="both"/>
        <w:rPr>
          <w:rFonts w:hint="eastAsia"/>
        </w:rPr>
      </w:pPr>
      <w:r>
        <w:rPr>
          <w:b/>
        </w:rPr>
        <w:t>第四十三条</w:t>
      </w:r>
      <w:r>
        <w:t>　低、中水平放射性固体废物在符合国家规定的区域实行近地表处置。</w:t>
      </w:r>
    </w:p>
    <w:p>
      <w:pPr>
        <w:spacing w:line="360" w:lineRule="auto"/>
        <w:ind w:firstLine="480" w:firstLineChars="200"/>
        <w:jc w:val="both"/>
        <w:rPr>
          <w:rFonts w:hint="eastAsia"/>
        </w:rPr>
      </w:pPr>
      <w:r>
        <w:t xml:space="preserve">高水平放射性固体废物实行集中的深地质处置。 </w:t>
      </w:r>
    </w:p>
    <w:p>
      <w:pPr>
        <w:spacing w:line="360" w:lineRule="auto"/>
        <w:ind w:firstLine="480" w:firstLineChars="200"/>
        <w:jc w:val="both"/>
        <w:rPr>
          <w:rFonts w:hint="eastAsia"/>
        </w:rPr>
      </w:pPr>
      <w:r>
        <w:t xml:space="preserve">α放射性固体废物依照前款规定处置。 </w:t>
      </w:r>
    </w:p>
    <w:p>
      <w:pPr>
        <w:spacing w:line="360" w:lineRule="auto"/>
        <w:ind w:firstLine="480" w:firstLineChars="200"/>
        <w:jc w:val="both"/>
        <w:rPr>
          <w:rFonts w:hint="eastAsia"/>
        </w:rPr>
      </w:pPr>
      <w:r>
        <w:t xml:space="preserve">禁止在内河水域和海洋上处置放射性固体废物。 </w:t>
      </w:r>
    </w:p>
    <w:p>
      <w:pPr>
        <w:spacing w:line="360" w:lineRule="auto"/>
        <w:ind w:firstLine="481" w:firstLineChars="200"/>
        <w:jc w:val="both"/>
        <w:rPr>
          <w:rFonts w:hint="eastAsia"/>
        </w:rPr>
      </w:pPr>
      <w:r>
        <w:rPr>
          <w:b/>
        </w:rPr>
        <w:t>第四十四条</w:t>
      </w:r>
      <w:r>
        <w:t xml:space="preserve">　国务院核设施主管部门会同国务院环境保护行政主管部门根据地质条件和放射性固体废物处置的需要，在环境影响评价的基础上编制放射性固体废物处置场所选址规划，报国务院批准后实施。 </w:t>
      </w:r>
    </w:p>
    <w:p>
      <w:pPr>
        <w:spacing w:line="360" w:lineRule="auto"/>
        <w:ind w:firstLine="480" w:firstLineChars="200"/>
        <w:jc w:val="both"/>
        <w:rPr>
          <w:rFonts w:hint="eastAsia"/>
        </w:rPr>
      </w:pPr>
      <w:r>
        <w:t xml:space="preserve">有关地方人民政府应当根据放射性固体废物处置场所选址规划，提供放射性固体废物处置场所的建设用地，并采取有效措施支持放射性固体废物的处置。 </w:t>
      </w:r>
    </w:p>
    <w:p>
      <w:pPr>
        <w:spacing w:line="360" w:lineRule="auto"/>
        <w:ind w:firstLine="481" w:firstLineChars="200"/>
        <w:jc w:val="both"/>
        <w:rPr>
          <w:rFonts w:hint="eastAsia"/>
        </w:rPr>
      </w:pPr>
      <w:r>
        <w:rPr>
          <w:b/>
        </w:rPr>
        <w:t>第四十五条</w:t>
      </w:r>
      <w:r>
        <w:t xml:space="preserve">　产生放射性固体废物的单位，应当按照国务院环境保护行政主管部门的规定，对其产生的放射性固体废物进行处理后，送交放射性固体废物处置单位处置，并承担处置费用。 </w:t>
      </w:r>
    </w:p>
    <w:p>
      <w:pPr>
        <w:spacing w:line="360" w:lineRule="auto"/>
        <w:ind w:firstLine="480" w:firstLineChars="200"/>
        <w:jc w:val="both"/>
        <w:rPr>
          <w:rFonts w:hint="eastAsia"/>
        </w:rPr>
      </w:pPr>
      <w:r>
        <w:t xml:space="preserve">放射性固体废物处置费用收取和使用管理办法，由国务院财政部门、价格主管部门会同国务院环境保护行政主管部门规定。 </w:t>
      </w:r>
    </w:p>
    <w:p>
      <w:pPr>
        <w:spacing w:line="360" w:lineRule="auto"/>
        <w:ind w:firstLine="481" w:firstLineChars="200"/>
        <w:jc w:val="both"/>
        <w:rPr>
          <w:rFonts w:hint="eastAsia"/>
        </w:rPr>
      </w:pPr>
      <w:r>
        <w:rPr>
          <w:b/>
        </w:rPr>
        <w:t>第四十六条</w:t>
      </w:r>
      <w:r>
        <w:t xml:space="preserve">　设立专门从事放射性固体废物贮存、处置的单位，必须经国务院环境保护行政主管部门审查批准，取得许可证。具体办法由国务院规定。 </w:t>
      </w:r>
    </w:p>
    <w:p>
      <w:pPr>
        <w:spacing w:line="360" w:lineRule="auto"/>
        <w:ind w:firstLine="480" w:firstLineChars="200"/>
        <w:jc w:val="both"/>
        <w:rPr>
          <w:rFonts w:hint="eastAsia"/>
        </w:rPr>
      </w:pPr>
      <w:r>
        <w:t xml:space="preserve">禁止未经许可或者不按照许可的有关规定从事贮存和处置放射性固体废物的活动。 </w:t>
      </w:r>
    </w:p>
    <w:p>
      <w:pPr>
        <w:spacing w:line="360" w:lineRule="auto"/>
        <w:ind w:firstLine="480" w:firstLineChars="200"/>
        <w:jc w:val="both"/>
        <w:rPr>
          <w:rFonts w:hint="eastAsia"/>
        </w:rPr>
      </w:pPr>
      <w:r>
        <w:t xml:space="preserve">禁止将放射性固体废物提供或者委托给无许可证的单位贮存和处置。 </w:t>
      </w:r>
    </w:p>
    <w:p>
      <w:pPr>
        <w:spacing w:line="360" w:lineRule="auto"/>
        <w:ind w:firstLine="481" w:firstLineChars="200"/>
        <w:jc w:val="both"/>
        <w:rPr>
          <w:rFonts w:hint="eastAsia"/>
        </w:rPr>
      </w:pPr>
      <w:r>
        <w:rPr>
          <w:b/>
        </w:rPr>
        <w:t>第四十七条</w:t>
      </w:r>
      <w:r>
        <w:t xml:space="preserve">　禁止将放射性废物和被放射性污染的物品输入中华人民共和国境内或者经中华人民共和国境内转移。 </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法律责任</w:t>
      </w:r>
    </w:p>
    <w:p>
      <w:pPr>
        <w:spacing w:line="360" w:lineRule="auto"/>
        <w:ind w:firstLine="481" w:firstLineChars="200"/>
        <w:jc w:val="both"/>
        <w:rPr>
          <w:rFonts w:hint="eastAsia"/>
        </w:rPr>
      </w:pPr>
      <w:r>
        <w:rPr>
          <w:b/>
        </w:rPr>
        <w:t>第四十八条</w:t>
      </w:r>
      <w:r>
        <w:t xml:space="preserve">　放射性污染防治监督管理人员违反法律规定，利用职务上的便利收受他人财物、谋取其他利益，或者玩忽职守，有下列行为之一的，依法给予行政处分；构成犯罪的，依法追究刑事责任： </w:t>
      </w:r>
    </w:p>
    <w:p>
      <w:pPr>
        <w:spacing w:line="360" w:lineRule="auto"/>
        <w:ind w:firstLine="480" w:firstLineChars="200"/>
        <w:jc w:val="both"/>
        <w:rPr>
          <w:rFonts w:hint="eastAsia"/>
        </w:rPr>
      </w:pPr>
      <w:r>
        <w:t xml:space="preserve">（一）对不符合法定条件的单位颁发许可证和办理批准文件的； </w:t>
      </w:r>
    </w:p>
    <w:p>
      <w:pPr>
        <w:spacing w:line="360" w:lineRule="auto"/>
        <w:ind w:firstLine="480" w:firstLineChars="200"/>
        <w:jc w:val="both"/>
        <w:rPr>
          <w:rFonts w:hint="eastAsia"/>
        </w:rPr>
      </w:pPr>
      <w:r>
        <w:t xml:space="preserve">（二）不依法履行监督管理职责的； </w:t>
      </w:r>
    </w:p>
    <w:p>
      <w:pPr>
        <w:spacing w:line="360" w:lineRule="auto"/>
        <w:ind w:firstLine="480" w:firstLineChars="200"/>
        <w:jc w:val="both"/>
        <w:rPr>
          <w:rFonts w:hint="eastAsia"/>
        </w:rPr>
      </w:pPr>
      <w:r>
        <w:t xml:space="preserve">（三）发现违法行为不予查处的。 </w:t>
      </w:r>
    </w:p>
    <w:p>
      <w:pPr>
        <w:spacing w:line="360" w:lineRule="auto"/>
        <w:ind w:firstLine="481" w:firstLineChars="200"/>
        <w:jc w:val="both"/>
        <w:rPr>
          <w:rFonts w:hint="eastAsia"/>
        </w:rPr>
      </w:pPr>
      <w:r>
        <w:rPr>
          <w:b/>
        </w:rPr>
        <w:t>第四十九条</w:t>
      </w:r>
      <w:r>
        <w:t xml:space="preserve">　违反本法规定，有下列行为之一的，由县级以上人民政府环境保护行政主管部门或者其他有关部门依据职权责令限期改正，可以处二万元以下罚款： </w:t>
      </w:r>
    </w:p>
    <w:p>
      <w:pPr>
        <w:spacing w:line="360" w:lineRule="auto"/>
        <w:ind w:firstLine="480" w:firstLineChars="200"/>
        <w:jc w:val="both"/>
        <w:rPr>
          <w:rFonts w:hint="eastAsia"/>
        </w:rPr>
      </w:pPr>
      <w:r>
        <w:t xml:space="preserve">（一）不按照规定报告有关环境监测结果的； </w:t>
      </w:r>
    </w:p>
    <w:p>
      <w:pPr>
        <w:spacing w:line="360" w:lineRule="auto"/>
        <w:ind w:firstLine="480" w:firstLineChars="200"/>
        <w:jc w:val="both"/>
        <w:rPr>
          <w:rFonts w:hint="eastAsia"/>
        </w:rPr>
      </w:pPr>
      <w:r>
        <w:t xml:space="preserve">（二）拒绝环境保护行政主管部门和其他有关部门进行现场检查，或者被检查时不如实反映情况和提供必要资料的。 </w:t>
      </w:r>
    </w:p>
    <w:p>
      <w:pPr>
        <w:spacing w:line="360" w:lineRule="auto"/>
        <w:ind w:firstLine="481" w:firstLineChars="200"/>
        <w:jc w:val="both"/>
        <w:rPr>
          <w:rFonts w:hint="eastAsia"/>
        </w:rPr>
      </w:pPr>
      <w:r>
        <w:rPr>
          <w:b/>
        </w:rPr>
        <w:t>第五十条</w:t>
      </w:r>
      <w:r>
        <w:t xml:space="preserve">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 </w:t>
      </w:r>
    </w:p>
    <w:p>
      <w:pPr>
        <w:spacing w:line="360" w:lineRule="auto"/>
        <w:ind w:firstLine="481" w:firstLineChars="200"/>
        <w:jc w:val="both"/>
        <w:rPr>
          <w:rFonts w:hint="eastAsia"/>
        </w:rPr>
      </w:pPr>
      <w:r>
        <w:rPr>
          <w:b/>
        </w:rPr>
        <w:t>第五十一条</w:t>
      </w:r>
      <w:r>
        <w:t xml:space="preserve">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 </w:t>
      </w:r>
    </w:p>
    <w:p>
      <w:pPr>
        <w:spacing w:line="360" w:lineRule="auto"/>
        <w:ind w:firstLine="481" w:firstLineChars="200"/>
        <w:jc w:val="both"/>
        <w:rPr>
          <w:rFonts w:hint="eastAsia"/>
        </w:rPr>
      </w:pPr>
      <w:r>
        <w:rPr>
          <w:b/>
        </w:rPr>
        <w:t>第五十二条</w:t>
      </w:r>
      <w:r>
        <w:t xml:space="preserve">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 </w:t>
      </w:r>
    </w:p>
    <w:p>
      <w:pPr>
        <w:spacing w:line="360" w:lineRule="auto"/>
        <w:ind w:firstLine="481" w:firstLineChars="200"/>
        <w:jc w:val="both"/>
        <w:rPr>
          <w:rFonts w:hint="eastAsia"/>
        </w:rPr>
      </w:pPr>
      <w:r>
        <w:rPr>
          <w:b/>
        </w:rPr>
        <w:t>第五十三条</w:t>
      </w:r>
      <w:r>
        <w:t xml:space="preserve">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 </w:t>
      </w:r>
    </w:p>
    <w:p>
      <w:pPr>
        <w:spacing w:line="360" w:lineRule="auto"/>
        <w:ind w:firstLine="481" w:firstLineChars="200"/>
        <w:jc w:val="both"/>
        <w:rPr>
          <w:rFonts w:hint="eastAsia"/>
        </w:rPr>
      </w:pPr>
      <w:r>
        <w:rPr>
          <w:b/>
        </w:rPr>
        <w:t>第五十四条</w:t>
      </w:r>
      <w:r>
        <w:t xml:space="preserve">　违反本法规定，有下列行为之一的，由县级以上人民政府环境保护行政主管部门责令停止违法行为，限期改正，处以罚款；构成犯罪的，依法追究刑事责任： </w:t>
      </w:r>
    </w:p>
    <w:p>
      <w:pPr>
        <w:spacing w:line="360" w:lineRule="auto"/>
        <w:ind w:firstLine="480" w:firstLineChars="200"/>
        <w:jc w:val="both"/>
        <w:rPr>
          <w:rFonts w:hint="eastAsia"/>
        </w:rPr>
      </w:pPr>
      <w:r>
        <w:t xml:space="preserve">（一）未建造尾矿库或者不按照放射性污染防治的要求建造尾矿库，贮存、处置铀（钍）矿和伴生放射性矿的尾矿的； </w:t>
      </w:r>
    </w:p>
    <w:p>
      <w:pPr>
        <w:spacing w:line="360" w:lineRule="auto"/>
        <w:ind w:firstLine="480" w:firstLineChars="200"/>
        <w:jc w:val="both"/>
        <w:rPr>
          <w:rFonts w:hint="eastAsia"/>
        </w:rPr>
      </w:pPr>
      <w:r>
        <w:t xml:space="preserve">（二）向环境排放不得排放的放射性废气、废液的； </w:t>
      </w:r>
    </w:p>
    <w:p>
      <w:pPr>
        <w:spacing w:line="360" w:lineRule="auto"/>
        <w:ind w:firstLine="480" w:firstLineChars="200"/>
        <w:jc w:val="both"/>
        <w:rPr>
          <w:rFonts w:hint="eastAsia"/>
        </w:rPr>
      </w:pPr>
      <w:r>
        <w:t xml:space="preserve">（三）不按照规定的方式排放放射性废液，利用渗井、渗坑、天然裂隙、溶洞或者国家禁止的其他方式排放放射性废液的； </w:t>
      </w:r>
    </w:p>
    <w:p>
      <w:pPr>
        <w:spacing w:line="360" w:lineRule="auto"/>
        <w:ind w:firstLine="480" w:firstLineChars="200"/>
        <w:jc w:val="both"/>
        <w:rPr>
          <w:rFonts w:hint="eastAsia"/>
        </w:rPr>
      </w:pPr>
      <w:r>
        <w:t xml:space="preserve">（四）不按照规定处理或者贮存不得向环境排放的放射性废液的； </w:t>
      </w:r>
    </w:p>
    <w:p>
      <w:pPr>
        <w:spacing w:line="360" w:lineRule="auto"/>
        <w:ind w:firstLine="480" w:firstLineChars="200"/>
        <w:jc w:val="both"/>
        <w:rPr>
          <w:rFonts w:hint="eastAsia"/>
        </w:rPr>
      </w:pPr>
      <w:r>
        <w:t xml:space="preserve">（五）将放射性固体废物提供或者委托给无许可证的单位贮存和处置的。 </w:t>
      </w:r>
    </w:p>
    <w:p>
      <w:pPr>
        <w:spacing w:line="360" w:lineRule="auto"/>
        <w:ind w:firstLine="480" w:firstLineChars="200"/>
        <w:jc w:val="both"/>
        <w:rPr>
          <w:rFonts w:hint="eastAsia"/>
        </w:rPr>
      </w:pPr>
      <w:r>
        <w:t xml:space="preserve">有前款第（一）项、第（二）项、第（三）项、第（五）项行为之一的，处十万元以上二十万元以下罚款；有前款第（四）项行为的，处一万元以上十万元以下罚款。 </w:t>
      </w:r>
    </w:p>
    <w:p>
      <w:pPr>
        <w:spacing w:line="360" w:lineRule="auto"/>
        <w:ind w:firstLine="481" w:firstLineChars="200"/>
        <w:jc w:val="both"/>
        <w:rPr>
          <w:rFonts w:hint="eastAsia"/>
        </w:rPr>
      </w:pPr>
      <w:r>
        <w:rPr>
          <w:b/>
        </w:rPr>
        <w:t>第五十五条</w:t>
      </w:r>
      <w:r>
        <w:t xml:space="preserve">　违反本法规定，有下列行为之一的，由县级以上人民政府环境保护行政主管部门或者其他有关部门依据职权责令限期改正；逾期不改正的，责令停产停业，并处二万元以上十万元以下罚款；构成犯罪的，依法追究刑事责任： </w:t>
      </w:r>
    </w:p>
    <w:p>
      <w:pPr>
        <w:spacing w:line="360" w:lineRule="auto"/>
        <w:ind w:firstLine="480" w:firstLineChars="200"/>
        <w:jc w:val="both"/>
        <w:rPr>
          <w:rFonts w:hint="eastAsia"/>
        </w:rPr>
      </w:pPr>
      <w:r>
        <w:t xml:space="preserve">（一）不按照规定设置放射性标识、标志、中文警示说明的； </w:t>
      </w:r>
    </w:p>
    <w:p>
      <w:pPr>
        <w:spacing w:line="360" w:lineRule="auto"/>
        <w:ind w:firstLine="480" w:firstLineChars="200"/>
        <w:jc w:val="both"/>
        <w:rPr>
          <w:rFonts w:hint="eastAsia"/>
        </w:rPr>
      </w:pPr>
      <w:r>
        <w:t xml:space="preserve">（二）不按照规定建立健全安全保卫制度和制定事故应急计划或者应急措施的； </w:t>
      </w:r>
    </w:p>
    <w:p>
      <w:pPr>
        <w:spacing w:line="360" w:lineRule="auto"/>
        <w:ind w:firstLine="480" w:firstLineChars="200"/>
        <w:jc w:val="both"/>
        <w:rPr>
          <w:rFonts w:hint="eastAsia"/>
        </w:rPr>
      </w:pPr>
      <w:r>
        <w:t xml:space="preserve">（三）不按照规定报告放射源丢失、被盗情况或者放射性污染事故的。 </w:t>
      </w:r>
    </w:p>
    <w:p>
      <w:pPr>
        <w:spacing w:line="360" w:lineRule="auto"/>
        <w:ind w:firstLine="481" w:firstLineChars="200"/>
        <w:jc w:val="both"/>
        <w:rPr>
          <w:rFonts w:hint="eastAsia"/>
        </w:rPr>
      </w:pPr>
      <w:r>
        <w:rPr>
          <w:b/>
        </w:rPr>
        <w:t>第五十六条</w:t>
      </w:r>
      <w:r>
        <w:t xml:space="preserve">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 </w:t>
      </w:r>
    </w:p>
    <w:p>
      <w:pPr>
        <w:spacing w:line="360" w:lineRule="auto"/>
        <w:ind w:firstLine="481" w:firstLineChars="200"/>
        <w:jc w:val="both"/>
        <w:rPr>
          <w:rFonts w:hint="eastAsia"/>
        </w:rPr>
      </w:pPr>
      <w:r>
        <w:rPr>
          <w:b/>
        </w:rPr>
        <w:t>第五十七条</w:t>
      </w:r>
      <w:r>
        <w:t xml:space="preserve">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 </w:t>
      </w:r>
    </w:p>
    <w:p>
      <w:pPr>
        <w:spacing w:line="360" w:lineRule="auto"/>
        <w:ind w:firstLine="480" w:firstLineChars="200"/>
        <w:jc w:val="both"/>
        <w:rPr>
          <w:rFonts w:hint="eastAsia"/>
        </w:rPr>
      </w:pPr>
      <w:r>
        <w:t xml:space="preserve">（一）未经许可，擅自从事贮存和处置放射性固体废物活动的； </w:t>
      </w:r>
    </w:p>
    <w:p>
      <w:pPr>
        <w:spacing w:line="360" w:lineRule="auto"/>
        <w:ind w:firstLine="480" w:firstLineChars="200"/>
        <w:jc w:val="both"/>
        <w:rPr>
          <w:rFonts w:hint="eastAsia"/>
        </w:rPr>
      </w:pPr>
      <w:r>
        <w:t xml:space="preserve">（二）不按照许可的有关规定从事贮存和处置放射性固体废物活动的。 </w:t>
      </w:r>
    </w:p>
    <w:p>
      <w:pPr>
        <w:spacing w:line="360" w:lineRule="auto"/>
        <w:ind w:firstLine="481" w:firstLineChars="200"/>
        <w:jc w:val="both"/>
        <w:rPr>
          <w:rFonts w:hint="eastAsia"/>
        </w:rPr>
      </w:pPr>
      <w:r>
        <w:rPr>
          <w:b/>
        </w:rPr>
        <w:t>第五十八条</w:t>
      </w:r>
      <w:r>
        <w:t xml:space="preserve">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 </w:t>
      </w:r>
    </w:p>
    <w:p>
      <w:pPr>
        <w:spacing w:line="360" w:lineRule="auto"/>
        <w:ind w:firstLine="481" w:firstLineChars="200"/>
        <w:jc w:val="both"/>
        <w:rPr>
          <w:rFonts w:hint="eastAsia"/>
        </w:rPr>
      </w:pPr>
      <w:r>
        <w:rPr>
          <w:b/>
        </w:rPr>
        <w:t>第五十九条</w:t>
      </w:r>
      <w:r>
        <w:t xml:space="preserve">　因放射性污染造成他人损害的，应当依法承担民事责任。 </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第八章　附则</w:t>
      </w:r>
    </w:p>
    <w:p>
      <w:pPr>
        <w:spacing w:line="360" w:lineRule="auto"/>
        <w:ind w:firstLine="481" w:firstLineChars="200"/>
        <w:jc w:val="both"/>
        <w:rPr>
          <w:rFonts w:hint="eastAsia"/>
        </w:rPr>
      </w:pPr>
      <w:r>
        <w:rPr>
          <w:b/>
        </w:rPr>
        <w:t>第六十条</w:t>
      </w:r>
      <w:r>
        <w:t xml:space="preserve">　军用设施、装备的放射性污染防治，由国务院和军队的有关主管部门依照本法规定的原则和国务院、中央军事委员会规定的职责实施监督管理。 </w:t>
      </w:r>
    </w:p>
    <w:p>
      <w:pPr>
        <w:spacing w:line="360" w:lineRule="auto"/>
        <w:ind w:firstLine="481" w:firstLineChars="200"/>
        <w:jc w:val="both"/>
        <w:rPr>
          <w:rFonts w:hint="eastAsia"/>
        </w:rPr>
      </w:pPr>
      <w:r>
        <w:rPr>
          <w:b/>
        </w:rPr>
        <w:t>第六十一条</w:t>
      </w:r>
      <w:r>
        <w:t xml:space="preserve">　劳动者在职业活动中接触放射性物质造成的职业病的防治，依照《中华人民共和国职业病防治法》的规定执行。 </w:t>
      </w:r>
    </w:p>
    <w:p>
      <w:pPr>
        <w:spacing w:line="360" w:lineRule="auto"/>
        <w:ind w:firstLine="481" w:firstLineChars="200"/>
        <w:jc w:val="both"/>
        <w:rPr>
          <w:rFonts w:hint="eastAsia"/>
        </w:rPr>
      </w:pPr>
      <w:r>
        <w:rPr>
          <w:b/>
        </w:rPr>
        <w:t>第六十二条</w:t>
      </w:r>
      <w:r>
        <w:t xml:space="preserve">　本法中下列用语的含义： </w:t>
      </w:r>
    </w:p>
    <w:p>
      <w:pPr>
        <w:spacing w:line="360" w:lineRule="auto"/>
        <w:ind w:firstLine="480" w:firstLineChars="200"/>
        <w:jc w:val="both"/>
        <w:rPr>
          <w:rFonts w:hint="eastAsia"/>
        </w:rPr>
      </w:pPr>
      <w:r>
        <w:t xml:space="preserve">（一）放射性污染，是指由于人类活动造成物料、人体、场所、环境介质表面或者内部出现超过国家标准的放射性物质或者射线。 </w:t>
      </w:r>
    </w:p>
    <w:p>
      <w:pPr>
        <w:spacing w:line="360" w:lineRule="auto"/>
        <w:ind w:firstLine="480" w:firstLineChars="200"/>
        <w:jc w:val="both"/>
        <w:rPr>
          <w:rFonts w:hint="eastAsia"/>
        </w:rPr>
      </w:pPr>
      <w:r>
        <w:t xml:space="preserve">（二）核设施，是指核动力厂（核电厂、核热电厂、核供汽供热厂等）和其他反应堆（研究堆、实验堆、临界装置等）；核燃料生产、加工、贮存和后处理设施；放射性废物的处理和处置设施等。 </w:t>
      </w:r>
    </w:p>
    <w:p>
      <w:pPr>
        <w:spacing w:line="360" w:lineRule="auto"/>
        <w:ind w:firstLine="480" w:firstLineChars="200"/>
        <w:jc w:val="both"/>
        <w:rPr>
          <w:rFonts w:hint="eastAsia"/>
        </w:rPr>
      </w:pPr>
      <w:r>
        <w:t xml:space="preserve">（三）核技术利用，是指密封放射源、非密封放射源和射线装置在医疗、工业、农业、地质调查、科学研究和教学等领域中的使用。 </w:t>
      </w:r>
    </w:p>
    <w:p>
      <w:pPr>
        <w:spacing w:line="360" w:lineRule="auto"/>
        <w:ind w:firstLine="480" w:firstLineChars="200"/>
        <w:jc w:val="both"/>
        <w:rPr>
          <w:rFonts w:hint="eastAsia"/>
        </w:rPr>
      </w:pPr>
      <w:r>
        <w:t xml:space="preserve">（四）放射性同位素，是指某种发生放射性衰变的元素中具有相同原子序数但质量不同的核素。 </w:t>
      </w:r>
    </w:p>
    <w:p>
      <w:pPr>
        <w:spacing w:line="360" w:lineRule="auto"/>
        <w:ind w:firstLine="480" w:firstLineChars="200"/>
        <w:jc w:val="both"/>
        <w:rPr>
          <w:rFonts w:hint="eastAsia"/>
        </w:rPr>
      </w:pPr>
      <w:r>
        <w:t xml:space="preserve">（五）放射源，是指除研究堆和动力堆核燃料循环范畴的材料以外，永久密封在容器中或者有严密包层并呈固态的放射性材料。 </w:t>
      </w:r>
    </w:p>
    <w:p>
      <w:pPr>
        <w:spacing w:line="360" w:lineRule="auto"/>
        <w:ind w:firstLine="480" w:firstLineChars="200"/>
        <w:jc w:val="both"/>
        <w:rPr>
          <w:rFonts w:hint="eastAsia"/>
        </w:rPr>
      </w:pPr>
      <w:r>
        <w:t xml:space="preserve">（六）射线装置，是指Ｘ线机、加速器、中子发生器以及含放射源的装置。 </w:t>
      </w:r>
    </w:p>
    <w:p>
      <w:pPr>
        <w:spacing w:line="360" w:lineRule="auto"/>
        <w:ind w:firstLine="480" w:firstLineChars="200"/>
        <w:jc w:val="both"/>
        <w:rPr>
          <w:rFonts w:hint="eastAsia"/>
        </w:rPr>
      </w:pPr>
      <w:r>
        <w:t xml:space="preserve">（七）伴生放射性矿，是指含有较高水平天然放射性核素浓度的非铀矿（如稀土矿和磷酸盐矿等）。 </w:t>
      </w:r>
    </w:p>
    <w:p>
      <w:pPr>
        <w:spacing w:line="360" w:lineRule="auto"/>
        <w:ind w:firstLine="480" w:firstLineChars="200"/>
        <w:jc w:val="both"/>
        <w:rPr>
          <w:rFonts w:hint="eastAsia"/>
        </w:rPr>
      </w:pPr>
      <w:r>
        <w:t xml:space="preserve">（八）放射性废物，是指含有放射性核素或者被放射性核素污染，其浓度或者比活度大于国家确定的清洁解控水平，预期不再使用的废弃物。 </w:t>
      </w:r>
    </w:p>
    <w:p>
      <w:pPr>
        <w:spacing w:line="360" w:lineRule="auto"/>
        <w:ind w:firstLine="481" w:firstLineChars="200"/>
        <w:jc w:val="both"/>
        <w:rPr>
          <w:rFonts w:hint="eastAsia"/>
        </w:rPr>
      </w:pPr>
      <w:r>
        <w:rPr>
          <w:b/>
        </w:rPr>
        <w:t>第六十三条</w:t>
      </w:r>
      <w:r>
        <w:t>　本法自</w:t>
      </w:r>
      <w:r>
        <w:rPr>
          <w:rFonts w:hint="eastAsia"/>
        </w:rPr>
        <w:t>2003</w:t>
      </w:r>
      <w:r>
        <w:t>年</w:t>
      </w:r>
      <w:r>
        <w:rPr>
          <w:rFonts w:hint="eastAsia"/>
        </w:rPr>
        <w:t>10</w:t>
      </w:r>
      <w:r>
        <w:t>月</w:t>
      </w:r>
      <w:r>
        <w:rPr>
          <w:rFonts w:hint="eastAsia"/>
        </w:rPr>
        <w:t>1</w:t>
      </w:r>
      <w:r>
        <w:t>日起施行。</w:t>
      </w:r>
    </w:p>
    <w:p>
      <w:pPr>
        <w:pStyle w:val="2"/>
        <w:rPr>
          <w:rFonts w:hint="eastAsia" w:ascii="宋体" w:eastAsia="宋体"/>
          <w:sz w:val="24"/>
        </w:rPr>
        <w:sectPr>
          <w:headerReference r:id="rId144"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486" w:name="_Toc12027"/>
      <w:bookmarkStart w:id="1487" w:name="_Toc190951931"/>
      <w:bookmarkStart w:id="1488" w:name="_Toc999"/>
      <w:r>
        <w:rPr>
          <w:rFonts w:hint="eastAsia"/>
        </w:rPr>
        <w:t>放射性废物安全管理条例</w:t>
      </w:r>
      <w:bookmarkEnd w:id="1486"/>
      <w:bookmarkEnd w:id="1487"/>
      <w:bookmarkEnd w:id="1488"/>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（2011年1</w:t>
      </w:r>
      <w:r>
        <w:rPr>
          <w:rFonts w:ascii="仿宋_GB2312" w:hAnsi="仿宋_GB2312" w:eastAsia="仿宋_GB2312"/>
        </w:rPr>
        <w:t>2</w:t>
      </w:r>
      <w:r>
        <w:rPr>
          <w:rFonts w:hint="eastAsia" w:ascii="仿宋_GB2312" w:hAnsi="仿宋_GB2312" w:eastAsia="仿宋_GB2312"/>
        </w:rPr>
        <w:t>月</w:t>
      </w:r>
      <w:r>
        <w:rPr>
          <w:rFonts w:ascii="仿宋_GB2312" w:hAnsi="仿宋_GB2312" w:eastAsia="仿宋_GB2312"/>
        </w:rPr>
        <w:t>2</w:t>
      </w:r>
      <w:r>
        <w:rPr>
          <w:rFonts w:hint="eastAsia" w:ascii="仿宋_GB2312" w:hAnsi="仿宋_GB2312" w:eastAsia="仿宋_GB2312"/>
        </w:rPr>
        <w:t>0日中华人民共和国国务院令第</w:t>
      </w:r>
      <w:r>
        <w:rPr>
          <w:rFonts w:ascii="仿宋_GB2312" w:hAnsi="仿宋_GB2312" w:eastAsia="仿宋_GB2312"/>
        </w:rPr>
        <w:t>612号</w:t>
      </w:r>
      <w:r>
        <w:rPr>
          <w:rFonts w:hint="eastAsia" w:ascii="仿宋_GB2312" w:hAnsi="仿宋_GB2312" w:eastAsia="仿宋_GB2312"/>
        </w:rPr>
        <w:t>发布，自2012年3月1日起施行）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为了加强对放射性废物的安全管理，保护环境，保障人体健康，根据《中华人民共和国放射性污染防治法》，制定本条例。</w:t>
      </w:r>
    </w:p>
    <w:p>
      <w:pPr>
        <w:spacing w:line="360" w:lineRule="auto"/>
        <w:ind w:firstLine="481" w:firstLineChars="200"/>
        <w:jc w:val="both"/>
        <w:rPr>
          <w:rFonts w:hint="eastAsia"/>
        </w:rPr>
      </w:pPr>
      <w:r>
        <w:rPr>
          <w:b/>
        </w:rPr>
        <w:t>第二条</w:t>
      </w:r>
      <w:r>
        <w:t>　本条例所称放射性废物，是指含有放射性核素或者被放射性核素污染，其放射性核素浓度或者比活度大于国家确定的清洁解控水平，预期不再使用的废弃物。</w:t>
      </w:r>
    </w:p>
    <w:p>
      <w:pPr>
        <w:spacing w:line="360" w:lineRule="auto"/>
        <w:ind w:firstLine="481" w:firstLineChars="200"/>
        <w:jc w:val="both"/>
        <w:rPr>
          <w:rFonts w:hint="eastAsia"/>
        </w:rPr>
      </w:pPr>
      <w:r>
        <w:rPr>
          <w:b/>
        </w:rPr>
        <w:t>第三条</w:t>
      </w:r>
      <w:r>
        <w:t>　放射性废物的处理、贮存和处置及其监督管理等活动，适用本条例。</w:t>
      </w:r>
    </w:p>
    <w:p>
      <w:pPr>
        <w:spacing w:line="360" w:lineRule="auto"/>
        <w:ind w:firstLine="480" w:firstLineChars="200"/>
        <w:jc w:val="both"/>
        <w:rPr>
          <w:rFonts w:hint="eastAsia"/>
        </w:rPr>
      </w:pPr>
      <w:r>
        <w:t>本条例所称处理，是指为了能够安全和经济地运输、贮存、处置放射性废物，通过净化、浓缩、固化、压缩和包装等手段，改变放射性废物的属性、形态和体积的活动。</w:t>
      </w:r>
    </w:p>
    <w:p>
      <w:pPr>
        <w:spacing w:line="360" w:lineRule="auto"/>
        <w:ind w:firstLine="480" w:firstLineChars="200"/>
        <w:jc w:val="both"/>
        <w:rPr>
          <w:rFonts w:hint="eastAsia"/>
        </w:rPr>
      </w:pPr>
      <w:r>
        <w:t>本条例所称贮存，是指将废旧放射源和其他放射性固体废物临时放置于专门建造的设施内进行保管的活动。</w:t>
      </w:r>
    </w:p>
    <w:p>
      <w:pPr>
        <w:spacing w:line="360" w:lineRule="auto"/>
        <w:ind w:firstLine="480" w:firstLineChars="200"/>
        <w:jc w:val="both"/>
        <w:rPr>
          <w:rFonts w:hint="eastAsia"/>
        </w:rPr>
      </w:pPr>
      <w:r>
        <w:t>本条例所称处置，是指将废旧放射源和其他放射性固体废物最终放置于专门建造的设施内并不再回取的活动。</w:t>
      </w:r>
    </w:p>
    <w:p>
      <w:pPr>
        <w:spacing w:line="360" w:lineRule="auto"/>
        <w:ind w:firstLine="481" w:firstLineChars="200"/>
        <w:jc w:val="both"/>
        <w:rPr>
          <w:rFonts w:hint="eastAsia"/>
        </w:rPr>
      </w:pPr>
      <w:r>
        <w:rPr>
          <w:b/>
        </w:rPr>
        <w:t>第四条</w:t>
      </w:r>
      <w:r>
        <w:t>　放射性废物的安全管理，应当坚持减量化、无害化和妥善处置、永久安全的原则。</w:t>
      </w:r>
    </w:p>
    <w:p>
      <w:pPr>
        <w:spacing w:line="360" w:lineRule="auto"/>
        <w:ind w:firstLine="481" w:firstLineChars="200"/>
        <w:jc w:val="both"/>
        <w:rPr>
          <w:rFonts w:hint="eastAsia"/>
        </w:rPr>
      </w:pPr>
      <w:r>
        <w:rPr>
          <w:b/>
        </w:rPr>
        <w:t>第五条</w:t>
      </w:r>
      <w:r>
        <w:t>　国务院环境保护主管部门统一负责全国放射性废物的安全监督管理工作。</w:t>
      </w:r>
    </w:p>
    <w:p>
      <w:pPr>
        <w:spacing w:line="360" w:lineRule="auto"/>
        <w:ind w:firstLine="480" w:firstLineChars="200"/>
        <w:jc w:val="both"/>
        <w:rPr>
          <w:rFonts w:hint="eastAsia"/>
        </w:rPr>
      </w:pPr>
      <w:r>
        <w:t>国务院核工业行业主管部门和其他有关部门，依照本条例的规定和各自的职责负责放射性废物的有关管理工作。</w:t>
      </w:r>
    </w:p>
    <w:p>
      <w:pPr>
        <w:spacing w:line="360" w:lineRule="auto"/>
        <w:ind w:firstLine="480" w:firstLineChars="200"/>
        <w:jc w:val="both"/>
        <w:rPr>
          <w:rFonts w:hint="eastAsia"/>
        </w:rPr>
      </w:pPr>
      <w:r>
        <w:t>县级以上地方人民政府环境保护主管部门和其他有关部门依照本条例的规定和各自的职责负责本行政区域放射性废物的有关管理工作。</w:t>
      </w:r>
    </w:p>
    <w:p>
      <w:pPr>
        <w:spacing w:line="360" w:lineRule="auto"/>
        <w:ind w:firstLine="481" w:firstLineChars="200"/>
        <w:jc w:val="both"/>
        <w:rPr>
          <w:rFonts w:hint="eastAsia"/>
        </w:rPr>
      </w:pPr>
      <w:r>
        <w:rPr>
          <w:b/>
        </w:rPr>
        <w:t>第六条</w:t>
      </w:r>
      <w:r>
        <w:t>　国家对放射性废物实行分类管理。</w:t>
      </w:r>
    </w:p>
    <w:p>
      <w:pPr>
        <w:spacing w:line="360" w:lineRule="auto"/>
        <w:ind w:firstLine="480" w:firstLineChars="200"/>
        <w:jc w:val="both"/>
        <w:rPr>
          <w:rFonts w:hint="eastAsia"/>
        </w:rPr>
      </w:pPr>
      <w:r>
        <w:t>根据放射性废物的特性及其对人体健康和环境的潜在危害程度，将放射性废物分为高水平放射性废物、中水平放射性废物和低水平放射性废物。</w:t>
      </w:r>
    </w:p>
    <w:p>
      <w:pPr>
        <w:spacing w:line="360" w:lineRule="auto"/>
        <w:ind w:firstLine="481" w:firstLineChars="200"/>
        <w:jc w:val="both"/>
        <w:rPr>
          <w:rFonts w:hint="eastAsia"/>
        </w:rPr>
      </w:pPr>
      <w:r>
        <w:rPr>
          <w:b/>
        </w:rPr>
        <w:t>第七条</w:t>
      </w:r>
      <w:r>
        <w:t>　放射性废物的处理、贮存和处置活动，应当遵守国家有关放射性污染防治标准和国务院环境保护主管部门的规定。</w:t>
      </w:r>
    </w:p>
    <w:p>
      <w:pPr>
        <w:spacing w:line="360" w:lineRule="auto"/>
        <w:ind w:firstLine="481" w:firstLineChars="200"/>
        <w:jc w:val="both"/>
        <w:rPr>
          <w:rFonts w:hint="eastAsia"/>
        </w:rPr>
      </w:pPr>
      <w:r>
        <w:rPr>
          <w:b/>
        </w:rPr>
        <w:t>第八条</w:t>
      </w:r>
      <w:r>
        <w:t>　国务院环境保护主管部门会同国务院核工业行业主管部门和其他有关部门建立全国放射性废物管理信息系统，实现信息共享。</w:t>
      </w:r>
    </w:p>
    <w:p>
      <w:pPr>
        <w:spacing w:line="360" w:lineRule="auto"/>
        <w:ind w:firstLine="480" w:firstLineChars="200"/>
        <w:jc w:val="both"/>
        <w:rPr>
          <w:rFonts w:hint="eastAsia"/>
        </w:rPr>
      </w:pPr>
      <w:r>
        <w:t>国家鼓励、支持放射性废物安全管理的科学研究和技术开发利用，推广先进的放射性废物安全管理技术。</w:t>
      </w:r>
    </w:p>
    <w:p>
      <w:pPr>
        <w:spacing w:line="360" w:lineRule="auto"/>
        <w:ind w:firstLine="481" w:firstLineChars="200"/>
        <w:jc w:val="both"/>
        <w:rPr>
          <w:rFonts w:hint="eastAsia"/>
        </w:rPr>
      </w:pPr>
      <w:r>
        <w:rPr>
          <w:b/>
        </w:rPr>
        <w:t>第九条</w:t>
      </w:r>
      <w:r>
        <w:t>　任何单位和个人对违反本条例规定的行为，有权向县级以上人民政府环境保护主管部门或者其他有关部门举报。接到举报的部门应当及时调查处理，并为举报人保密；经调查情况属实的，对举报人给予奖励。</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放射性废物的处理和贮存</w:t>
      </w:r>
    </w:p>
    <w:p>
      <w:pPr>
        <w:spacing w:line="360" w:lineRule="auto"/>
        <w:ind w:firstLine="481" w:firstLineChars="200"/>
        <w:jc w:val="both"/>
        <w:rPr>
          <w:rFonts w:hint="eastAsia"/>
        </w:rPr>
      </w:pPr>
      <w:r>
        <w:rPr>
          <w:b/>
        </w:rPr>
        <w:t>第十条</w:t>
      </w:r>
      <w:r>
        <w:t>　核设施营运单位应当将其产生的不能回收利用并不能返回原生产单位或者出口方的废旧放射源（以下简称废旧放射源），送交取得相应许可证的放射性固体废物贮存单位集中贮存，或者直接送交取得相应许可证的放射性固体废物处置单位处置。</w:t>
      </w:r>
    </w:p>
    <w:p>
      <w:pPr>
        <w:spacing w:line="360" w:lineRule="auto"/>
        <w:ind w:firstLine="480" w:firstLineChars="200"/>
        <w:jc w:val="both"/>
        <w:rPr>
          <w:rFonts w:hint="eastAsia"/>
        </w:rPr>
      </w:pPr>
      <w:r>
        <w:t>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p>
    <w:p>
      <w:pPr>
        <w:spacing w:line="360" w:lineRule="auto"/>
        <w:ind w:firstLine="481" w:firstLineChars="200"/>
        <w:jc w:val="both"/>
        <w:rPr>
          <w:rFonts w:hint="eastAsia"/>
        </w:rPr>
      </w:pPr>
      <w:r>
        <w:rPr>
          <w:b/>
        </w:rPr>
        <w:t>第十一条</w:t>
      </w:r>
      <w:r>
        <w:t>　核技术利用单位应当对其产生的不能经净化排放的放射性废液进行处理，转变为放射性固体废物。</w:t>
      </w:r>
    </w:p>
    <w:p>
      <w:pPr>
        <w:spacing w:line="360" w:lineRule="auto"/>
        <w:ind w:firstLine="480" w:firstLineChars="200"/>
        <w:jc w:val="both"/>
        <w:rPr>
          <w:rFonts w:hint="eastAsia"/>
        </w:rPr>
      </w:pPr>
      <w:r>
        <w:t>核技术利用单位应当及时将其产生的废旧放射源和其他放射性固体废物，送交取得相应许可证的放射性固体废物贮存单位集中贮存，或者直接送交取得相应许可证的放射性固体废物处置单位处置。</w:t>
      </w:r>
    </w:p>
    <w:p>
      <w:pPr>
        <w:spacing w:line="360" w:lineRule="auto"/>
        <w:ind w:firstLine="481" w:firstLineChars="200"/>
        <w:jc w:val="both"/>
        <w:rPr>
          <w:rFonts w:hint="eastAsia"/>
        </w:rPr>
      </w:pPr>
      <w:r>
        <w:rPr>
          <w:b/>
        </w:rPr>
        <w:t>第十二条</w:t>
      </w:r>
      <w:r>
        <w:t>　专门从事放射性固体废物贮存活动的单位，应当符合下列条件，并依照本条例的规定申请领取放射性固体废物贮存许可证：</w:t>
      </w:r>
    </w:p>
    <w:p>
      <w:pPr>
        <w:spacing w:line="360" w:lineRule="auto"/>
        <w:ind w:firstLine="480" w:firstLineChars="200"/>
        <w:jc w:val="both"/>
        <w:rPr>
          <w:rFonts w:hint="eastAsia"/>
        </w:rPr>
      </w:pPr>
      <w:r>
        <w:t>（一）有法人资格；</w:t>
      </w:r>
    </w:p>
    <w:p>
      <w:pPr>
        <w:spacing w:line="360" w:lineRule="auto"/>
        <w:ind w:firstLine="480" w:firstLineChars="200"/>
        <w:jc w:val="both"/>
        <w:rPr>
          <w:rFonts w:hint="eastAsia"/>
        </w:rPr>
      </w:pPr>
      <w:r>
        <w:t>（二）有能保证贮存设施安全运行的组织机构和3名以上放射性废物管理、辐射防护、环境监测方面的专业技术人员，其中至少有1名注册核安全工程师；</w:t>
      </w:r>
    </w:p>
    <w:p>
      <w:pPr>
        <w:spacing w:line="360" w:lineRule="auto"/>
        <w:ind w:firstLine="480" w:firstLineChars="200"/>
        <w:jc w:val="both"/>
        <w:rPr>
          <w:rFonts w:hint="eastAsia"/>
        </w:rPr>
      </w:pPr>
      <w:r>
        <w:t>（三）有符合国家有关放射性污染防治标准和国务院环境保护主管部门规定的放射性固体废物接收、贮存设施和场所，以及放射性检测、辐射防护与环境监测设备；</w:t>
      </w:r>
    </w:p>
    <w:p>
      <w:pPr>
        <w:spacing w:line="360" w:lineRule="auto"/>
        <w:ind w:firstLine="480" w:firstLineChars="200"/>
        <w:jc w:val="both"/>
        <w:rPr>
          <w:rFonts w:hint="eastAsia"/>
        </w:rPr>
      </w:pPr>
      <w:r>
        <w:t>（四）有健全的管理制度以及符合核安全监督管理要求的质量保证体系，包括质量保证大纲、贮存设施运行监测计划、辐射环境监测计划和应急方案等。</w:t>
      </w:r>
    </w:p>
    <w:p>
      <w:pPr>
        <w:spacing w:line="360" w:lineRule="auto"/>
        <w:ind w:firstLine="480" w:firstLineChars="200"/>
        <w:jc w:val="both"/>
        <w:rPr>
          <w:rFonts w:hint="eastAsia"/>
        </w:rPr>
      </w:pPr>
      <w:r>
        <w:t>核设施营运单位利用与核设施配套建设的贮存设施，贮存本单位产生的放射性固体废物的，不需要申请领取贮存许可证；贮存其他单位产生的放射性固体废物的，应当依照本条例的规定申请领取贮存许可证。</w:t>
      </w:r>
    </w:p>
    <w:p>
      <w:pPr>
        <w:spacing w:line="360" w:lineRule="auto"/>
        <w:ind w:firstLine="481" w:firstLineChars="200"/>
        <w:jc w:val="both"/>
        <w:rPr>
          <w:rFonts w:hint="eastAsia"/>
        </w:rPr>
      </w:pPr>
      <w:r>
        <w:rPr>
          <w:b/>
        </w:rPr>
        <w:t>第十三条</w:t>
      </w:r>
      <w:r>
        <w:t>　申请领取放射性固体废物贮存许可证的单位，应当向国务院环境保护主管部门提出书面申请，并提交其符合本条例第十二条规定条件的证明材料。</w:t>
      </w:r>
    </w:p>
    <w:p>
      <w:pPr>
        <w:spacing w:line="360" w:lineRule="auto"/>
        <w:ind w:firstLine="480" w:firstLineChars="200"/>
        <w:jc w:val="both"/>
        <w:rPr>
          <w:rFonts w:hint="eastAsia"/>
        </w:rPr>
      </w:pPr>
      <w:r>
        <w:t>国务院环境保护主管部门应当自受理申请之日起20个工作日内完成审查，对符合条件的颁发许可证，予以公告；对不符合条件的，书面通知申请单位并说明理由。</w:t>
      </w:r>
    </w:p>
    <w:p>
      <w:pPr>
        <w:spacing w:line="360" w:lineRule="auto"/>
        <w:ind w:firstLine="480" w:firstLineChars="200"/>
        <w:jc w:val="both"/>
        <w:rPr>
          <w:rFonts w:hint="eastAsia"/>
        </w:rPr>
      </w:pPr>
      <w:r>
        <w:t>国务院环境保护主管部门在审查过程中，应当组织专家进行技术评审，并征求国务院其他有关部门的意见。技术评审所需时间应当书面告知申请单位。</w:t>
      </w:r>
    </w:p>
    <w:p>
      <w:pPr>
        <w:spacing w:line="360" w:lineRule="auto"/>
        <w:ind w:firstLine="481" w:firstLineChars="200"/>
        <w:jc w:val="both"/>
        <w:rPr>
          <w:rFonts w:hint="eastAsia"/>
        </w:rPr>
      </w:pPr>
      <w:r>
        <w:rPr>
          <w:b/>
        </w:rPr>
        <w:t>第十四条</w:t>
      </w:r>
      <w:r>
        <w:t>　放射性固体废物贮存许可证应当载明下列内容：</w:t>
      </w:r>
    </w:p>
    <w:p>
      <w:pPr>
        <w:spacing w:line="360" w:lineRule="auto"/>
        <w:ind w:firstLine="480" w:firstLineChars="200"/>
        <w:jc w:val="both"/>
        <w:rPr>
          <w:rFonts w:hint="eastAsia"/>
        </w:rPr>
      </w:pPr>
      <w:r>
        <w:t>（一）单位的名称、地址和法定代表人；</w:t>
      </w:r>
    </w:p>
    <w:p>
      <w:pPr>
        <w:spacing w:line="360" w:lineRule="auto"/>
        <w:ind w:firstLine="480" w:firstLineChars="200"/>
        <w:jc w:val="both"/>
        <w:rPr>
          <w:rFonts w:hint="eastAsia"/>
        </w:rPr>
      </w:pPr>
      <w:r>
        <w:t>（二）准予从事的活动种类、范围和规模；</w:t>
      </w:r>
    </w:p>
    <w:p>
      <w:pPr>
        <w:spacing w:line="360" w:lineRule="auto"/>
        <w:ind w:firstLine="480" w:firstLineChars="200"/>
        <w:jc w:val="both"/>
        <w:rPr>
          <w:rFonts w:hint="eastAsia"/>
        </w:rPr>
      </w:pPr>
      <w:r>
        <w:t>（三）有效期限；</w:t>
      </w:r>
    </w:p>
    <w:p>
      <w:pPr>
        <w:spacing w:line="360" w:lineRule="auto"/>
        <w:ind w:firstLine="480" w:firstLineChars="200"/>
        <w:jc w:val="both"/>
        <w:rPr>
          <w:rFonts w:hint="eastAsia"/>
        </w:rPr>
      </w:pPr>
      <w:r>
        <w:t>（四）发证机关、发证日期和证书编号。</w:t>
      </w:r>
    </w:p>
    <w:p>
      <w:pPr>
        <w:spacing w:line="360" w:lineRule="auto"/>
        <w:ind w:firstLine="481" w:firstLineChars="200"/>
        <w:jc w:val="both"/>
        <w:rPr>
          <w:rFonts w:hint="eastAsia"/>
        </w:rPr>
      </w:pPr>
      <w:r>
        <w:rPr>
          <w:b/>
        </w:rPr>
        <w:t>第十五条</w:t>
      </w:r>
      <w:r>
        <w:t>　放射性固体废物贮存单位变更单位名称、地址、法定代表人的，应当自变更登记之日起20日内，向国务院环境保护主管部门申请办理许可证变更手续。</w:t>
      </w:r>
    </w:p>
    <w:p>
      <w:pPr>
        <w:spacing w:line="360" w:lineRule="auto"/>
        <w:ind w:firstLine="480" w:firstLineChars="200"/>
        <w:jc w:val="both"/>
        <w:rPr>
          <w:rFonts w:hint="eastAsia"/>
        </w:rPr>
      </w:pPr>
      <w:r>
        <w:t>放射性固体废物贮存单位需要变更许可证规定的活动种类、范围和规模的，应当按照原申请程序向国务院环境保护主管部门重新申请领取许可证。</w:t>
      </w:r>
    </w:p>
    <w:p>
      <w:pPr>
        <w:spacing w:line="360" w:lineRule="auto"/>
        <w:ind w:firstLine="481" w:firstLineChars="200"/>
        <w:jc w:val="both"/>
        <w:rPr>
          <w:rFonts w:hint="eastAsia"/>
        </w:rPr>
      </w:pPr>
      <w:r>
        <w:rPr>
          <w:b/>
        </w:rPr>
        <w:t>第十六条</w:t>
      </w:r>
      <w:r>
        <w:t>　放射性固体废物贮存许可证的有效期为10年。</w:t>
      </w:r>
    </w:p>
    <w:p>
      <w:pPr>
        <w:spacing w:line="360" w:lineRule="auto"/>
        <w:ind w:firstLine="480" w:firstLineChars="200"/>
        <w:jc w:val="both"/>
        <w:rPr>
          <w:rFonts w:hint="eastAsia"/>
        </w:rPr>
      </w:pPr>
      <w:r>
        <w:t>许可证有效期届满，放射性固体废物贮存单位需要继续从事贮存活动的，应当于许可证有效期届满90日前，向国务院环境保护主管部门提出延续申请。</w:t>
      </w:r>
    </w:p>
    <w:p>
      <w:pPr>
        <w:spacing w:line="360" w:lineRule="auto"/>
        <w:ind w:firstLine="480" w:firstLineChars="200"/>
        <w:jc w:val="both"/>
        <w:rPr>
          <w:rFonts w:hint="eastAsia"/>
        </w:rPr>
      </w:pPr>
      <w:r>
        <w:t>国务院环境保护主管部门应当在许可证有效期届满前完成审查，对符合条件的准予延续；对不符合条件的，书面通知申请单位并说明理由。</w:t>
      </w:r>
    </w:p>
    <w:p>
      <w:pPr>
        <w:spacing w:line="360" w:lineRule="auto"/>
        <w:ind w:firstLine="481" w:firstLineChars="200"/>
        <w:jc w:val="both"/>
        <w:rPr>
          <w:rFonts w:hint="eastAsia"/>
        </w:rPr>
      </w:pPr>
      <w:r>
        <w:rPr>
          <w:b/>
        </w:rPr>
        <w:t>第十七条</w:t>
      </w:r>
      <w:r>
        <w:t>　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p>
      <w:pPr>
        <w:spacing w:line="360" w:lineRule="auto"/>
        <w:ind w:firstLine="480" w:firstLineChars="200"/>
        <w:jc w:val="both"/>
        <w:rPr>
          <w:rFonts w:hint="eastAsia"/>
        </w:rPr>
      </w:pPr>
      <w:r>
        <w:t>放射性固体废物贮存单位应当建立放射性固体废物贮存情况记录档案，如实完整地记录贮存的放射性固体废物的来源、数量、特征、贮存位置、清洁解控、送交处置等与贮存活动有关的事项。</w:t>
      </w:r>
    </w:p>
    <w:p>
      <w:pPr>
        <w:spacing w:line="360" w:lineRule="auto"/>
        <w:ind w:firstLine="480" w:firstLineChars="200"/>
        <w:jc w:val="both"/>
        <w:rPr>
          <w:rFonts w:hint="eastAsia"/>
        </w:rPr>
      </w:pPr>
      <w:r>
        <w:t>放射性固体废物贮存单位应当根据贮存设施的自然环境和放射性固体废物特性采取必要的防护措施，保证在规定的贮存期限内贮存设施、容器的完好和放射性固体废物的安全，并确保放射性固体废物能够安全回取。</w:t>
      </w:r>
    </w:p>
    <w:p>
      <w:pPr>
        <w:spacing w:line="360" w:lineRule="auto"/>
        <w:ind w:firstLine="481" w:firstLineChars="200"/>
        <w:jc w:val="both"/>
        <w:rPr>
          <w:rFonts w:hint="eastAsia"/>
        </w:rPr>
      </w:pPr>
      <w:r>
        <w:rPr>
          <w:b/>
        </w:rPr>
        <w:t>第十八条</w:t>
      </w:r>
      <w:r>
        <w:t>　放射性固体废物贮存单位应当根据贮存设施运行监测计划和辐射环境监测计划，对贮存设施进行安全性检查，并对贮存设施周围的地下水、地表水、土壤和空气进行放射性监测。</w:t>
      </w:r>
    </w:p>
    <w:p>
      <w:pPr>
        <w:spacing w:line="360" w:lineRule="auto"/>
        <w:ind w:firstLine="480" w:firstLineChars="200"/>
        <w:jc w:val="both"/>
        <w:rPr>
          <w:rFonts w:hint="eastAsia"/>
        </w:rPr>
      </w:pPr>
      <w:r>
        <w:t>放射性固体废物贮存单位应当如实记录监测数据，发现安全隐患或者周围环境中放射性核素超过国家规定的标准的，应当立即查找原因，采取相应的防范措施，并向所在地省、自治区、直辖市人民政府环境保护主管部门报告。构成辐射事故的，应当立即启动本单位的应急方案，并依照《中华人民共和国放射性污染防治法》、《放射性同位素与射线装置安全和防护条例》的规定进行报告，开展有关事故应急工作。</w:t>
      </w:r>
    </w:p>
    <w:p>
      <w:pPr>
        <w:spacing w:line="360" w:lineRule="auto"/>
        <w:ind w:firstLine="481" w:firstLineChars="200"/>
        <w:jc w:val="both"/>
        <w:rPr>
          <w:rFonts w:hint="eastAsia"/>
        </w:rPr>
      </w:pPr>
      <w:r>
        <w:rPr>
          <w:b/>
        </w:rPr>
        <w:t>第十九条</w:t>
      </w:r>
      <w:r>
        <w:t>　将废旧放射源和其他放射性固体废物送交放射性固体废物贮存、处置单位贮存、处置时，送交方应当一并提供放射性固体废物的种类、数量、活度等资料和废旧放射源的原始档案，并按照规定承担贮存、处置的费用。</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放射性废物的处置</w:t>
      </w:r>
    </w:p>
    <w:p>
      <w:pPr>
        <w:spacing w:line="360" w:lineRule="auto"/>
        <w:ind w:firstLine="481" w:firstLineChars="200"/>
        <w:jc w:val="both"/>
        <w:rPr>
          <w:rFonts w:hint="eastAsia"/>
        </w:rPr>
      </w:pPr>
      <w:r>
        <w:rPr>
          <w:b/>
        </w:rPr>
        <w:t>第二十条</w:t>
      </w:r>
      <w:r>
        <w:t>　国务院核工业行业主管部门会同国务院环境保护主管部门根据地质、环境、社会经济条件和放射性固体废物处置的需要，在征求国务院有关部门意见并进行环境影响评价的基础上编制放射性固体废物处置场所选址规划，报国务院批准后实施。</w:t>
      </w:r>
    </w:p>
    <w:p>
      <w:pPr>
        <w:spacing w:line="360" w:lineRule="auto"/>
        <w:ind w:firstLine="480" w:firstLineChars="200"/>
        <w:jc w:val="both"/>
        <w:rPr>
          <w:rFonts w:hint="eastAsia"/>
        </w:rPr>
      </w:pPr>
      <w:r>
        <w:t>有关地方人民政府应当根据放射性固体废物处置场所选址规划，提供放射性固体废物处置场所的建设用地，并采取有效措施支持放射性固体废物的处置。</w:t>
      </w:r>
    </w:p>
    <w:p>
      <w:pPr>
        <w:spacing w:line="360" w:lineRule="auto"/>
        <w:ind w:firstLine="481" w:firstLineChars="200"/>
        <w:jc w:val="both"/>
        <w:rPr>
          <w:rFonts w:hint="eastAsia"/>
        </w:rPr>
      </w:pPr>
      <w:r>
        <w:rPr>
          <w:b/>
        </w:rPr>
        <w:t>第二十一条</w:t>
      </w:r>
      <w:r>
        <w:t>　建造放射性固体废物处置设施，应当按照放射性固体废物处置场所选址技术导则和标准的要求，与居住区、水源保护区、交通干道、工厂和企业等场所保持严格的安全防护距离，并对场址的地质构造、水文地质等自然条件以及社会经济条件进行充分研究论证。</w:t>
      </w:r>
    </w:p>
    <w:p>
      <w:pPr>
        <w:spacing w:line="360" w:lineRule="auto"/>
        <w:ind w:firstLine="481" w:firstLineChars="200"/>
        <w:jc w:val="both"/>
        <w:rPr>
          <w:rFonts w:hint="eastAsia"/>
        </w:rPr>
      </w:pPr>
      <w:r>
        <w:rPr>
          <w:b/>
        </w:rPr>
        <w:t>第二十二条</w:t>
      </w:r>
      <w:r>
        <w:t>　建造放射性固体废物处置设施，应当符合放射性固体废物处置场所选址规划，并依法办理选址批准手续和建造许可证。不符合选址规划或者选址技术导则、标准的，不得批准选址或者建造。</w:t>
      </w:r>
    </w:p>
    <w:p>
      <w:pPr>
        <w:spacing w:line="360" w:lineRule="auto"/>
        <w:ind w:firstLine="480" w:firstLineChars="200"/>
        <w:jc w:val="both"/>
        <w:rPr>
          <w:rFonts w:hint="eastAsia"/>
        </w:rPr>
      </w:pPr>
      <w:r>
        <w:t>高水平放射性固体废物和α放射性固体废物深地质处置设施的工程和安全技术研究、地下实验、选址和建造，由国务院核工业行业主管部门组织实施。</w:t>
      </w:r>
    </w:p>
    <w:p>
      <w:pPr>
        <w:spacing w:line="360" w:lineRule="auto"/>
        <w:ind w:firstLine="481" w:firstLineChars="200"/>
        <w:jc w:val="both"/>
        <w:rPr>
          <w:rFonts w:hint="eastAsia"/>
        </w:rPr>
      </w:pPr>
      <w:r>
        <w:rPr>
          <w:b/>
        </w:rPr>
        <w:t>第二十三条</w:t>
      </w:r>
      <w:r>
        <w:t>　专门从事放射性固体废物处置活动的单位，应当符合下列条件，并依照本条例的规定申请领取放射性固体废物处置许可证：</w:t>
      </w:r>
    </w:p>
    <w:p>
      <w:pPr>
        <w:spacing w:line="360" w:lineRule="auto"/>
        <w:ind w:firstLine="480" w:firstLineChars="200"/>
        <w:jc w:val="both"/>
        <w:rPr>
          <w:rFonts w:hint="eastAsia"/>
        </w:rPr>
      </w:pPr>
      <w:r>
        <w:t>（一）有国有或者国有控股的企业法人资格。</w:t>
      </w:r>
    </w:p>
    <w:p>
      <w:pPr>
        <w:spacing w:line="360" w:lineRule="auto"/>
        <w:ind w:firstLine="480" w:firstLineChars="200"/>
        <w:jc w:val="both"/>
        <w:rPr>
          <w:rFonts w:hint="eastAsia"/>
        </w:rPr>
      </w:pPr>
      <w:r>
        <w:t>（二）有能保证处置设施安全运行的组织机构和专业技术人员。低、中水平放射性固体废物处置单位应当具有10名以上放射性废物管理、辐射防护、环境监测方面的专业技术人员，其中至少有3名注册核安全工程师；高水平放射性固体废物和α放射性固体废物处置单位应当具有20名以上放射性废物管理、辐射防护、环境监测方面的专业技术人员，其中至少有5名注册核安全工程师。</w:t>
      </w:r>
    </w:p>
    <w:p>
      <w:pPr>
        <w:spacing w:line="360" w:lineRule="auto"/>
        <w:ind w:firstLine="480" w:firstLineChars="200"/>
        <w:jc w:val="both"/>
        <w:rPr>
          <w:rFonts w:hint="eastAsia"/>
        </w:rPr>
      </w:pPr>
      <w:r>
        <w:t>（三）有符合国家有关放射性污染防治标准和国务院环境保护主管部门规定的放射性固体废物接收、处置设施和场所，以及放射性检测、辐射防护与环境监测设备。低、中水平放射性固体废物处置设施关闭后应满足300年以上的安全隔离要求；高水平放射性固体废物和α放射性固体废物深地质处置设施关闭后应满足1万年以上的安全隔离要求。</w:t>
      </w:r>
    </w:p>
    <w:p>
      <w:pPr>
        <w:spacing w:line="360" w:lineRule="auto"/>
        <w:ind w:firstLine="480" w:firstLineChars="200"/>
        <w:jc w:val="both"/>
        <w:rPr>
          <w:rFonts w:hint="eastAsia"/>
        </w:rPr>
      </w:pPr>
      <w:r>
        <w:t>（四）有相应数额的注册资金。低、中水平放射性固体废物处置单位的注册资金应不少于3000万元；高水平放射性固体废物和α放射性固体废物处置单位的注册资金应不少于1亿元。</w:t>
      </w:r>
    </w:p>
    <w:p>
      <w:pPr>
        <w:spacing w:line="360" w:lineRule="auto"/>
        <w:ind w:firstLine="480" w:firstLineChars="200"/>
        <w:jc w:val="both"/>
        <w:rPr>
          <w:rFonts w:hint="eastAsia"/>
        </w:rPr>
      </w:pPr>
      <w:r>
        <w:t>（五）有能保证其处置活动持续进行直至安全监护期满的财务担保。</w:t>
      </w:r>
    </w:p>
    <w:p>
      <w:pPr>
        <w:spacing w:line="360" w:lineRule="auto"/>
        <w:ind w:firstLine="480" w:firstLineChars="200"/>
        <w:jc w:val="both"/>
        <w:rPr>
          <w:rFonts w:hint="eastAsia"/>
        </w:rPr>
      </w:pPr>
      <w:r>
        <w:t>（六）有健全的管理制度以及符合核安全监督管理要求的质量保证体系，包括质量保证大纲、处置设施运行监测计划、辐射环境监测计划和应急方案等。</w:t>
      </w:r>
    </w:p>
    <w:p>
      <w:pPr>
        <w:spacing w:line="360" w:lineRule="auto"/>
        <w:ind w:firstLine="481" w:firstLineChars="200"/>
        <w:jc w:val="both"/>
        <w:rPr>
          <w:rFonts w:hint="eastAsia"/>
        </w:rPr>
      </w:pPr>
      <w:r>
        <w:rPr>
          <w:b/>
        </w:rPr>
        <w:t>第二十四条</w:t>
      </w:r>
      <w:r>
        <w:t>　放射性固体废物处置许可证的申请、变更、延续的审批权限和程序，以及许可证的内容、有效期限，依照本条例第十三条至第十六条的规定执行。</w:t>
      </w:r>
    </w:p>
    <w:p>
      <w:pPr>
        <w:spacing w:line="360" w:lineRule="auto"/>
        <w:ind w:firstLine="481" w:firstLineChars="200"/>
        <w:jc w:val="both"/>
        <w:rPr>
          <w:rFonts w:hint="eastAsia"/>
        </w:rPr>
      </w:pPr>
      <w:r>
        <w:rPr>
          <w:b/>
        </w:rPr>
        <w:t>第二十五条</w:t>
      </w:r>
      <w:r>
        <w:t>　放射性固体废物处置单位应当按照国家有关放射性污染防治标准和国务院环境保护主管部门的规定，对其接收的放射性固体废物进行处置。</w:t>
      </w:r>
    </w:p>
    <w:p>
      <w:pPr>
        <w:spacing w:line="360" w:lineRule="auto"/>
        <w:ind w:firstLine="480" w:firstLineChars="200"/>
        <w:jc w:val="both"/>
        <w:rPr>
          <w:rFonts w:hint="eastAsia"/>
        </w:rPr>
      </w:pPr>
      <w:r>
        <w:t>放射性固体废物处置单位应当建立放射性固体废物处置情况记录档案，如实记录处置的放射性固体废物的来源、数量、特征、存放位置等与处置活动有关的事项。放射性固体废物处置情况记录档案应当永久保存。</w:t>
      </w:r>
    </w:p>
    <w:p>
      <w:pPr>
        <w:spacing w:line="360" w:lineRule="auto"/>
        <w:ind w:firstLine="481" w:firstLineChars="200"/>
        <w:jc w:val="both"/>
        <w:rPr>
          <w:rFonts w:hint="eastAsia"/>
        </w:rPr>
      </w:pPr>
      <w:r>
        <w:rPr>
          <w:b/>
        </w:rPr>
        <w:t>第二十六条</w:t>
      </w:r>
      <w:r>
        <w:t>　放射性固体废物处置单位应当根据处置设施运行监测计划和辐射环境监测计划，对处置设施进行安全性检查，并对处置设施周围的地下水、地表水、土壤和空气进行放射性监测。</w:t>
      </w:r>
    </w:p>
    <w:p>
      <w:pPr>
        <w:spacing w:line="360" w:lineRule="auto"/>
        <w:ind w:firstLine="480" w:firstLineChars="200"/>
        <w:jc w:val="both"/>
        <w:rPr>
          <w:rFonts w:hint="eastAsia"/>
        </w:rPr>
      </w:pPr>
      <w:r>
        <w:t>放射性固体废物处置单位应当如实记录监测数据，发现安全隐患或者周围环境中放射性核素超过国家规定的标准的，应当立即查找原因，采取相应的防范措施，并向国务院环境保护主管部门和核工业行业主管部门报告。构成辐射事故的，应当立即启动本单位的应急方案，并依照《中华人民共和国放射性污染防治法》、《放射性同位素与射线装置安全和防护条例》的规定进行报告，开展有关事故应急工作。</w:t>
      </w:r>
    </w:p>
    <w:p>
      <w:pPr>
        <w:spacing w:line="360" w:lineRule="auto"/>
        <w:ind w:firstLine="481" w:firstLineChars="200"/>
        <w:jc w:val="both"/>
        <w:rPr>
          <w:rFonts w:hint="eastAsia"/>
        </w:rPr>
      </w:pPr>
      <w:r>
        <w:rPr>
          <w:b/>
        </w:rPr>
        <w:t>第二十七条</w:t>
      </w:r>
      <w:r>
        <w:t>　放射性固体废物处置设施设计服役期届满，或者处置的放射性固体废物已达到该设施的设计容量，或者所在地区的地质构造或者水文地质等条件发生重大变化导致处置设施不适宜继续处置放射性固体废物的，应当依法办理关闭手续，并在划定的区域设置永久性标记。</w:t>
      </w:r>
    </w:p>
    <w:p>
      <w:pPr>
        <w:spacing w:line="360" w:lineRule="auto"/>
        <w:ind w:firstLine="480" w:firstLineChars="200"/>
        <w:jc w:val="both"/>
        <w:rPr>
          <w:rFonts w:hint="eastAsia"/>
        </w:rPr>
      </w:pPr>
      <w:r>
        <w:t>关闭放射性固体废物处置设施的，处置单位应当编制处置设施安全监护计划，报国务院环境保护主管部门批准。</w:t>
      </w:r>
    </w:p>
    <w:p>
      <w:pPr>
        <w:spacing w:line="360" w:lineRule="auto"/>
        <w:ind w:firstLine="480" w:firstLineChars="200"/>
        <w:jc w:val="both"/>
        <w:rPr>
          <w:rFonts w:hint="eastAsia"/>
        </w:rPr>
      </w:pPr>
      <w:r>
        <w:t>放射性固体废物处置设施依法关闭后，处置单位应当按照经批准的安全监护计划，对关闭后的处置设施进行安全监护。放射性固体废物处置单位因破产、吊销许可证等原因终止的，处置设施关闭和安全监护所需费用由提供财务担保的单位承担。</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监督管理</w:t>
      </w:r>
    </w:p>
    <w:p>
      <w:pPr>
        <w:spacing w:line="360" w:lineRule="auto"/>
        <w:ind w:firstLine="481" w:firstLineChars="200"/>
        <w:jc w:val="both"/>
        <w:rPr>
          <w:rFonts w:hint="eastAsia"/>
        </w:rPr>
      </w:pPr>
      <w:r>
        <w:rPr>
          <w:b/>
        </w:rPr>
        <w:t>第二十八条</w:t>
      </w:r>
      <w:r>
        <w:t>　县级以上人民政府环境保护主管部门和其他有关部门，依照《中华人民共和国放射性污染防治法》和本条例的规定，对放射性废物处理、贮存和处置等活动的安全性进行监督检查。</w:t>
      </w:r>
    </w:p>
    <w:p>
      <w:pPr>
        <w:spacing w:line="360" w:lineRule="auto"/>
        <w:ind w:firstLine="481" w:firstLineChars="200"/>
        <w:jc w:val="both"/>
        <w:rPr>
          <w:rFonts w:hint="eastAsia"/>
        </w:rPr>
      </w:pPr>
      <w:r>
        <w:rPr>
          <w:b/>
        </w:rPr>
        <w:t>第二十九条</w:t>
      </w:r>
      <w:r>
        <w:t>　县级以上人民政府环境保护主管部门和其他有关部门进行监督检查时，有权采取下列措施：</w:t>
      </w:r>
    </w:p>
    <w:p>
      <w:pPr>
        <w:spacing w:line="360" w:lineRule="auto"/>
        <w:ind w:firstLine="480" w:firstLineChars="200"/>
        <w:jc w:val="both"/>
        <w:rPr>
          <w:rFonts w:hint="eastAsia"/>
        </w:rPr>
      </w:pPr>
      <w:r>
        <w:t>（一）向被检查单位的法定代表人和其他有关人员调查、了解情况；</w:t>
      </w:r>
    </w:p>
    <w:p>
      <w:pPr>
        <w:spacing w:line="360" w:lineRule="auto"/>
        <w:ind w:firstLine="480" w:firstLineChars="200"/>
        <w:jc w:val="both"/>
        <w:rPr>
          <w:rFonts w:hint="eastAsia"/>
        </w:rPr>
      </w:pPr>
      <w:r>
        <w:t>（二）进入被检查单位进行现场监测、检查或者核查；</w:t>
      </w:r>
    </w:p>
    <w:p>
      <w:pPr>
        <w:spacing w:line="360" w:lineRule="auto"/>
        <w:ind w:firstLine="480" w:firstLineChars="200"/>
        <w:jc w:val="both"/>
        <w:rPr>
          <w:rFonts w:hint="eastAsia"/>
        </w:rPr>
      </w:pPr>
      <w:r>
        <w:t>（三）查阅、复制相关文件、记录以及其他有关资料；</w:t>
      </w:r>
    </w:p>
    <w:p>
      <w:pPr>
        <w:spacing w:line="360" w:lineRule="auto"/>
        <w:ind w:firstLine="480" w:firstLineChars="200"/>
        <w:jc w:val="both"/>
        <w:rPr>
          <w:rFonts w:hint="eastAsia"/>
        </w:rPr>
      </w:pPr>
      <w:r>
        <w:t>（四）要求被检查单位提交有关情况说明或者后续处理报告。</w:t>
      </w:r>
    </w:p>
    <w:p>
      <w:pPr>
        <w:spacing w:line="360" w:lineRule="auto"/>
        <w:ind w:firstLine="480" w:firstLineChars="200"/>
        <w:jc w:val="both"/>
        <w:rPr>
          <w:rFonts w:hint="eastAsia"/>
        </w:rPr>
      </w:pPr>
      <w:r>
        <w:t>被检查单位应当予以配合，如实反映情况，提供必要的资料，不得拒绝和阻碍。</w:t>
      </w:r>
    </w:p>
    <w:p>
      <w:pPr>
        <w:spacing w:line="360" w:lineRule="auto"/>
        <w:ind w:firstLine="480" w:firstLineChars="200"/>
        <w:jc w:val="both"/>
        <w:rPr>
          <w:rFonts w:hint="eastAsia"/>
        </w:rPr>
      </w:pPr>
      <w:r>
        <w:t>县级以上人民政府环境保护主管部门和其他有关部门的监督检查人员依法进行监督检查时，应当出示证件，并为被检查单位保守技术秘密和业务秘密。</w:t>
      </w:r>
    </w:p>
    <w:p>
      <w:pPr>
        <w:spacing w:line="360" w:lineRule="auto"/>
        <w:ind w:firstLine="481" w:firstLineChars="200"/>
        <w:jc w:val="both"/>
        <w:rPr>
          <w:rFonts w:hint="eastAsia"/>
        </w:rPr>
      </w:pPr>
      <w:r>
        <w:rPr>
          <w:b/>
        </w:rPr>
        <w:t>第三十条</w:t>
      </w:r>
      <w:r>
        <w:t>　核设施营运单位、核技术利用单位和放射性固体废物贮存、处置单位，应当按照放射性废物危害的大小，建立健全相应级别的安全保卫制度，采取相应的技术防范措施和人员防范措施，并适时开展放射性废物污染事故应急演练。</w:t>
      </w:r>
    </w:p>
    <w:p>
      <w:pPr>
        <w:spacing w:line="360" w:lineRule="auto"/>
        <w:ind w:firstLine="481" w:firstLineChars="200"/>
        <w:jc w:val="both"/>
        <w:rPr>
          <w:rFonts w:hint="eastAsia"/>
        </w:rPr>
      </w:pPr>
      <w:r>
        <w:rPr>
          <w:b/>
        </w:rPr>
        <w:t>第三十一条</w:t>
      </w:r>
      <w:r>
        <w:t>　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p>
      <w:pPr>
        <w:spacing w:line="360" w:lineRule="auto"/>
        <w:ind w:firstLine="481" w:firstLineChars="200"/>
        <w:jc w:val="both"/>
        <w:rPr>
          <w:rFonts w:hint="eastAsia"/>
        </w:rPr>
      </w:pPr>
      <w:r>
        <w:rPr>
          <w:b/>
        </w:rPr>
        <w:t>第三十二条</w:t>
      </w:r>
      <w:r>
        <w:t>　核设施营运单位、核技术利用单位和放射性固体废物贮存单位应当按照国务院环境保护主管部门的规定定期如实报告放射性废物产生、排放、处理、贮存、清洁解控和送交处置等情况。</w:t>
      </w:r>
    </w:p>
    <w:p>
      <w:pPr>
        <w:spacing w:line="360" w:lineRule="auto"/>
        <w:ind w:firstLine="480" w:firstLineChars="200"/>
        <w:jc w:val="both"/>
        <w:rPr>
          <w:rFonts w:hint="eastAsia"/>
        </w:rPr>
      </w:pPr>
      <w:r>
        <w:t>放射性固体废物处置单位应当于每年3月31日前，向国务院环境保护主管部门和核工业行业主管部门如实报告上一年度放射性固体废物接收、处置和设施运行等情况。</w:t>
      </w:r>
    </w:p>
    <w:p>
      <w:pPr>
        <w:spacing w:line="360" w:lineRule="auto"/>
        <w:ind w:firstLine="481" w:firstLineChars="200"/>
        <w:jc w:val="both"/>
        <w:rPr>
          <w:rFonts w:hint="eastAsia"/>
        </w:rPr>
      </w:pPr>
      <w:r>
        <w:rPr>
          <w:b/>
        </w:rPr>
        <w:t>第三十三条</w:t>
      </w:r>
      <w:r>
        <w:t>　禁止将废旧放射源和其他放射性固体废物送交无相应许可证的单位贮存、处置或者擅自处置。</w:t>
      </w:r>
    </w:p>
    <w:p>
      <w:pPr>
        <w:spacing w:line="360" w:lineRule="auto"/>
        <w:ind w:firstLine="480" w:firstLineChars="200"/>
        <w:jc w:val="both"/>
        <w:rPr>
          <w:rFonts w:hint="eastAsia"/>
        </w:rPr>
      </w:pPr>
      <w:r>
        <w:t>禁止无许可证或者不按照许可证规定的活动种类、范围、规模和期限从事放射性固体废物贮存、处置活动。</w:t>
      </w:r>
    </w:p>
    <w:p>
      <w:pPr>
        <w:spacing w:line="360" w:lineRule="auto"/>
        <w:ind w:firstLine="481" w:firstLineChars="200"/>
        <w:jc w:val="both"/>
        <w:rPr>
          <w:rFonts w:hint="eastAsia"/>
        </w:rPr>
      </w:pPr>
      <w:r>
        <w:rPr>
          <w:b/>
        </w:rPr>
        <w:t>第三十四条</w:t>
      </w:r>
      <w:r>
        <w:t>　禁止将放射性废物和被放射性污染的物品输入中华人民共和国境内或者经中华人民共和国境内转移。具体办法由国务院环境保护主管部门会同国务院商务主管部门、海关总署、国家出入境检验检疫主管部门制定。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法律责任</w:t>
      </w:r>
    </w:p>
    <w:p>
      <w:pPr>
        <w:spacing w:line="360" w:lineRule="auto"/>
        <w:ind w:firstLine="481" w:firstLineChars="200"/>
        <w:jc w:val="both"/>
        <w:rPr>
          <w:rFonts w:hint="eastAsia"/>
        </w:rPr>
      </w:pPr>
      <w:r>
        <w:rPr>
          <w:b/>
        </w:rPr>
        <w:t>第三十五条</w:t>
      </w:r>
      <w:r>
        <w:t>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p>
    <w:p>
      <w:pPr>
        <w:spacing w:line="360" w:lineRule="auto"/>
        <w:ind w:firstLine="480" w:firstLineChars="200"/>
        <w:jc w:val="both"/>
        <w:rPr>
          <w:rFonts w:hint="eastAsia"/>
        </w:rPr>
      </w:pPr>
      <w:r>
        <w:t>（一）违反本条例规定核发放射性固体废物贮存、处置许可证的；</w:t>
      </w:r>
    </w:p>
    <w:p>
      <w:pPr>
        <w:spacing w:line="360" w:lineRule="auto"/>
        <w:ind w:firstLine="480" w:firstLineChars="200"/>
        <w:jc w:val="both"/>
        <w:rPr>
          <w:rFonts w:hint="eastAsia"/>
        </w:rPr>
      </w:pPr>
      <w:r>
        <w:t>（二）违反本条例规定批准不符合选址规划或者选址技术导则、标准的处置设施选址或者建造的；</w:t>
      </w:r>
    </w:p>
    <w:p>
      <w:pPr>
        <w:spacing w:line="360" w:lineRule="auto"/>
        <w:ind w:firstLine="480" w:firstLineChars="200"/>
        <w:jc w:val="both"/>
        <w:rPr>
          <w:rFonts w:hint="eastAsia"/>
        </w:rPr>
      </w:pPr>
      <w:r>
        <w:t>（三）对发现的违反本条例的行为不依法查处的；</w:t>
      </w:r>
    </w:p>
    <w:p>
      <w:pPr>
        <w:spacing w:line="360" w:lineRule="auto"/>
        <w:ind w:firstLine="480" w:firstLineChars="200"/>
        <w:jc w:val="both"/>
        <w:rPr>
          <w:rFonts w:hint="eastAsia"/>
        </w:rPr>
      </w:pPr>
      <w:r>
        <w:t>（四）在办理放射性固体废物贮存、处置许可证以及实施监督检查过程中，索取、收受他人财物或者谋取其他利益的；</w:t>
      </w:r>
    </w:p>
    <w:p>
      <w:pPr>
        <w:spacing w:line="360" w:lineRule="auto"/>
        <w:ind w:firstLine="480" w:firstLineChars="200"/>
        <w:jc w:val="both"/>
        <w:rPr>
          <w:rFonts w:hint="eastAsia"/>
        </w:rPr>
      </w:pPr>
      <w:r>
        <w:t>（五）其他徇私舞弊、滥用职权、玩忽职守行为。</w:t>
      </w:r>
    </w:p>
    <w:p>
      <w:pPr>
        <w:spacing w:line="360" w:lineRule="auto"/>
        <w:ind w:firstLine="481" w:firstLineChars="200"/>
        <w:jc w:val="both"/>
        <w:rPr>
          <w:rFonts w:hint="eastAsia"/>
        </w:rPr>
      </w:pPr>
      <w:r>
        <w:rPr>
          <w:b/>
        </w:rPr>
        <w:t>第三十六条</w:t>
      </w:r>
      <w:r>
        <w:t>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pPr>
        <w:spacing w:line="360" w:lineRule="auto"/>
        <w:ind w:firstLine="480" w:firstLineChars="200"/>
        <w:jc w:val="both"/>
        <w:rPr>
          <w:rFonts w:hint="eastAsia"/>
        </w:rPr>
      </w:pPr>
      <w:r>
        <w:t>（一）核设施营运单位未按照规定，将其产生的废旧放射源送交贮存、处置，或者将其产生的其他放射性固体废物送交处置的；</w:t>
      </w:r>
    </w:p>
    <w:p>
      <w:pPr>
        <w:spacing w:line="360" w:lineRule="auto"/>
        <w:ind w:firstLine="480" w:firstLineChars="200"/>
        <w:jc w:val="both"/>
        <w:rPr>
          <w:rFonts w:hint="eastAsia"/>
        </w:rPr>
      </w:pPr>
      <w:r>
        <w:t>（二）核技术利用单位未按照规定，将其产生的废旧放射源或者其他放射性固体废物送交贮存、处置的。</w:t>
      </w:r>
    </w:p>
    <w:p>
      <w:pPr>
        <w:spacing w:line="360" w:lineRule="auto"/>
        <w:ind w:firstLine="481" w:firstLineChars="200"/>
        <w:jc w:val="both"/>
        <w:rPr>
          <w:rFonts w:hint="eastAsia"/>
        </w:rPr>
      </w:pPr>
      <w:r>
        <w:rPr>
          <w:b/>
        </w:rPr>
        <w:t>第三十七条</w:t>
      </w:r>
      <w:r>
        <w:t>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pPr>
        <w:spacing w:line="360" w:lineRule="auto"/>
        <w:ind w:firstLine="480" w:firstLineChars="200"/>
        <w:jc w:val="both"/>
        <w:rPr>
          <w:rFonts w:hint="eastAsia"/>
        </w:rPr>
      </w:pPr>
      <w:r>
        <w:t>（一）核设施营运单位将废旧放射源送交无相应许可证的单位贮存、处置，或者将其他放射性固体废物送交无相应许可证的单位处置，或者擅自处置的；</w:t>
      </w:r>
    </w:p>
    <w:p>
      <w:pPr>
        <w:spacing w:line="360" w:lineRule="auto"/>
        <w:ind w:firstLine="480" w:firstLineChars="200"/>
        <w:jc w:val="both"/>
        <w:rPr>
          <w:rFonts w:hint="eastAsia"/>
        </w:rPr>
      </w:pPr>
      <w:r>
        <w:t>（二）核技术利用单位将废旧放射源或者其他放射性固体废物送交无相应许可证的单位贮存、处置，或者擅自处置的；</w:t>
      </w:r>
    </w:p>
    <w:p>
      <w:pPr>
        <w:spacing w:line="360" w:lineRule="auto"/>
        <w:ind w:firstLine="480" w:firstLineChars="200"/>
        <w:jc w:val="both"/>
        <w:rPr>
          <w:rFonts w:hint="eastAsia"/>
        </w:rPr>
      </w:pPr>
      <w:r>
        <w:t>（三）放射性固体废物贮存单位将废旧放射源或者其他放射性固体废物送交无相应许可证的单位处置，或者擅自处置的。</w:t>
      </w:r>
    </w:p>
    <w:p>
      <w:pPr>
        <w:spacing w:line="360" w:lineRule="auto"/>
        <w:ind w:firstLine="481" w:firstLineChars="200"/>
        <w:jc w:val="both"/>
        <w:rPr>
          <w:rFonts w:hint="eastAsia"/>
        </w:rPr>
      </w:pPr>
      <w:r>
        <w:rPr>
          <w:b/>
        </w:rPr>
        <w:t>第三十八条</w:t>
      </w:r>
      <w:r>
        <w:t>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w:t>
      </w:r>
    </w:p>
    <w:p>
      <w:pPr>
        <w:spacing w:line="360" w:lineRule="auto"/>
        <w:ind w:firstLine="480" w:firstLineChars="200"/>
        <w:jc w:val="both"/>
        <w:rPr>
          <w:rFonts w:hint="eastAsia"/>
        </w:rPr>
      </w:pPr>
      <w:r>
        <w:t>（一）未经许可，擅自从事废旧放射源或者其他放射性固体废物的贮存、处置活动的；</w:t>
      </w:r>
    </w:p>
    <w:p>
      <w:pPr>
        <w:spacing w:line="360" w:lineRule="auto"/>
        <w:ind w:firstLine="480" w:firstLineChars="200"/>
        <w:jc w:val="both"/>
        <w:rPr>
          <w:rFonts w:hint="eastAsia"/>
        </w:rPr>
      </w:pPr>
      <w:r>
        <w:t>（二）放射性固体废物贮存、处置单位未按照许可证规定的活动种类、范围、规模、期限从事废旧放射源或者其他放射性固体废物的贮存、处置活动的；</w:t>
      </w:r>
    </w:p>
    <w:p>
      <w:pPr>
        <w:spacing w:line="360" w:lineRule="auto"/>
        <w:ind w:firstLine="480" w:firstLineChars="200"/>
        <w:jc w:val="both"/>
        <w:rPr>
          <w:rFonts w:hint="eastAsia"/>
        </w:rPr>
      </w:pPr>
      <w:r>
        <w:t>（三）放射性固体废物贮存、处置单位未按照国家有关放射性污染防治标准和国务院环境保护主管部门的规定贮存、处置废旧放射源或者其他放射性固体废物的。</w:t>
      </w:r>
    </w:p>
    <w:p>
      <w:pPr>
        <w:spacing w:line="360" w:lineRule="auto"/>
        <w:ind w:firstLine="481" w:firstLineChars="200"/>
        <w:jc w:val="both"/>
        <w:rPr>
          <w:rFonts w:hint="eastAsia"/>
        </w:rPr>
      </w:pPr>
      <w:r>
        <w:rPr>
          <w:b/>
        </w:rPr>
        <w:t>第三十九条</w:t>
      </w:r>
      <w:r>
        <w:t>　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p>
    <w:p>
      <w:pPr>
        <w:spacing w:line="360" w:lineRule="auto"/>
        <w:ind w:firstLine="481" w:firstLineChars="200"/>
        <w:jc w:val="both"/>
        <w:rPr>
          <w:rFonts w:hint="eastAsia"/>
        </w:rPr>
      </w:pPr>
      <w:r>
        <w:rPr>
          <w:b/>
        </w:rPr>
        <w:t>第四十条</w:t>
      </w:r>
      <w:r>
        <w:t>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p>
      <w:pPr>
        <w:spacing w:line="360" w:lineRule="auto"/>
        <w:ind w:firstLine="481" w:firstLineChars="200"/>
        <w:jc w:val="both"/>
        <w:rPr>
          <w:rFonts w:hint="eastAsia"/>
        </w:rPr>
      </w:pPr>
      <w:r>
        <w:rPr>
          <w:b/>
        </w:rPr>
        <w:t>第四十一条</w:t>
      </w:r>
      <w:r>
        <w:t>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pPr>
        <w:spacing w:line="360" w:lineRule="auto"/>
        <w:ind w:firstLine="481" w:firstLineChars="200"/>
        <w:jc w:val="both"/>
        <w:rPr>
          <w:rFonts w:hint="eastAsia"/>
        </w:rPr>
      </w:pPr>
      <w:r>
        <w:rPr>
          <w:b/>
        </w:rPr>
        <w:t>第四十二条</w:t>
      </w:r>
      <w:r>
        <w:t>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p>
      <w:pPr>
        <w:spacing w:line="360" w:lineRule="auto"/>
        <w:ind w:firstLine="481" w:firstLineChars="200"/>
        <w:jc w:val="both"/>
        <w:rPr>
          <w:rFonts w:hint="eastAsia"/>
        </w:rPr>
      </w:pPr>
      <w:r>
        <w:rPr>
          <w:b/>
        </w:rPr>
        <w:t>第四十三条</w:t>
      </w:r>
      <w:r>
        <w:t>　违反本条例规定，向中华人民共和国境内输入放射性废物或者被放射性污染的物品，或者经中华人民共和国境内转移放射性废物或者被放射性污染的物品的，由海关责令退运该放射性废物或者被放射性污染的物品，并处50万元以上100万元以下的罚款；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　则</w:t>
      </w:r>
    </w:p>
    <w:p>
      <w:pPr>
        <w:spacing w:line="360" w:lineRule="auto"/>
        <w:ind w:firstLine="481" w:firstLineChars="200"/>
        <w:jc w:val="both"/>
        <w:rPr>
          <w:rFonts w:hint="eastAsia"/>
        </w:rPr>
      </w:pPr>
      <w:r>
        <w:rPr>
          <w:b/>
        </w:rPr>
        <w:t>第四十四条</w:t>
      </w:r>
      <w:r>
        <w:t>　军用设施、装备所产生的放射性废物的安全管理，依照《中华人民共和国放射性污染防治法》第六十条的规定执行。</w:t>
      </w:r>
    </w:p>
    <w:p>
      <w:pPr>
        <w:spacing w:line="360" w:lineRule="auto"/>
        <w:ind w:firstLine="481" w:firstLineChars="200"/>
        <w:jc w:val="both"/>
        <w:rPr>
          <w:rFonts w:hint="eastAsia"/>
        </w:rPr>
      </w:pPr>
      <w:r>
        <w:rPr>
          <w:b/>
        </w:rPr>
        <w:t>第四十五条</w:t>
      </w:r>
      <w:r>
        <w:t>　放射性废物运输的安全管理、放射性废物造成污染事故的应急处理，以及劳动者在职业活动中接触放射性废物造成的职业病防治，依照有关法律、行政法规的规定执行。</w:t>
      </w:r>
    </w:p>
    <w:p>
      <w:pPr>
        <w:spacing w:line="360" w:lineRule="auto"/>
        <w:ind w:firstLine="481" w:firstLineChars="200"/>
        <w:jc w:val="both"/>
        <w:rPr>
          <w:rFonts w:hint="eastAsia"/>
        </w:rPr>
      </w:pPr>
      <w:r>
        <w:rPr>
          <w:b/>
        </w:rPr>
        <w:t>第四十六条</w:t>
      </w:r>
      <w:r>
        <w:t>　本条例自2012年3月1日起施行。</w:t>
      </w:r>
    </w:p>
    <w:p>
      <w:pPr>
        <w:pStyle w:val="2"/>
        <w:rPr>
          <w:rFonts w:hint="eastAsia"/>
        </w:rPr>
        <w:sectPr>
          <w:headerReference r:id="rId145"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489" w:name="_Toc190951932"/>
      <w:bookmarkStart w:id="1490" w:name="_Toc920"/>
      <w:bookmarkStart w:id="1491" w:name="_Toc20259"/>
      <w:r>
        <w:rPr>
          <w:rFonts w:hint="eastAsia"/>
        </w:rPr>
        <w:t>中华人民共和国民用核设施安全监督</w:t>
      </w:r>
      <w:bookmarkEnd w:id="1489"/>
    </w:p>
    <w:p>
      <w:pPr>
        <w:pStyle w:val="2"/>
        <w:rPr>
          <w:rFonts w:hint="eastAsia"/>
        </w:rPr>
      </w:pPr>
      <w:bookmarkStart w:id="1492" w:name="_Toc190951933"/>
      <w:r>
        <w:rPr>
          <w:rFonts w:hint="eastAsia"/>
        </w:rPr>
        <w:t>管理条例</w:t>
      </w:r>
      <w:bookmarkEnd w:id="1490"/>
      <w:bookmarkEnd w:id="1491"/>
      <w:bookmarkEnd w:id="1492"/>
    </w:p>
    <w:p>
      <w:pPr>
        <w:spacing w:line="360" w:lineRule="auto"/>
        <w:jc w:val="center"/>
        <w:rPr>
          <w:rFonts w:hint="eastAsia" w:ascii="仿宋_GB2312" w:hAnsi="仿宋_GB2312" w:eastAsia="仿宋_GB2312"/>
        </w:rPr>
      </w:pPr>
      <w:r>
        <w:rPr>
          <w:rFonts w:hint="eastAsia" w:ascii="仿宋_GB2312" w:hAnsi="仿宋_GB2312" w:eastAsia="仿宋_GB2312"/>
        </w:rPr>
        <w:t>（1986年10月29日国务院发布）</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为了在民用核设施的建造和营运中保证安全，保障工作人员和群众的健康，保护环境，促进核能事业的顺利发展，制定本条例。</w:t>
      </w:r>
    </w:p>
    <w:p>
      <w:pPr>
        <w:spacing w:line="360" w:lineRule="auto"/>
        <w:ind w:firstLine="481" w:firstLineChars="200"/>
        <w:jc w:val="both"/>
        <w:rPr>
          <w:rFonts w:hint="eastAsia"/>
        </w:rPr>
      </w:pPr>
      <w:r>
        <w:rPr>
          <w:b/>
        </w:rPr>
        <w:t>第二条</w:t>
      </w:r>
      <w:r>
        <w:t>　本条例适用于下列民用核设施的安全监督管理：</w:t>
      </w:r>
    </w:p>
    <w:p>
      <w:pPr>
        <w:spacing w:line="360" w:lineRule="auto"/>
        <w:ind w:firstLine="480" w:firstLineChars="200"/>
        <w:jc w:val="both"/>
        <w:rPr>
          <w:rFonts w:hint="eastAsia"/>
        </w:rPr>
      </w:pPr>
      <w:r>
        <w:t>（一）核动力厂（核电厂、核热电厂、核供汽供热厂等）；</w:t>
      </w:r>
    </w:p>
    <w:p>
      <w:pPr>
        <w:spacing w:line="360" w:lineRule="auto"/>
        <w:ind w:firstLine="480" w:firstLineChars="200"/>
        <w:jc w:val="both"/>
        <w:rPr>
          <w:rFonts w:hint="eastAsia"/>
        </w:rPr>
      </w:pPr>
      <w:r>
        <w:t xml:space="preserve">（二）核动力厂以外的其他反应堆（研究堆、实验堆、临界装置等）； </w:t>
      </w:r>
    </w:p>
    <w:p>
      <w:pPr>
        <w:spacing w:line="360" w:lineRule="auto"/>
        <w:ind w:firstLine="480" w:firstLineChars="200"/>
        <w:jc w:val="both"/>
        <w:rPr>
          <w:rFonts w:hint="eastAsia"/>
        </w:rPr>
      </w:pPr>
      <w:r>
        <w:t>（三）核燃料生产、加工、贮存及后处理设施；</w:t>
      </w:r>
    </w:p>
    <w:p>
      <w:pPr>
        <w:spacing w:line="360" w:lineRule="auto"/>
        <w:ind w:firstLine="480" w:firstLineChars="200"/>
        <w:jc w:val="both"/>
        <w:rPr>
          <w:rFonts w:hint="eastAsia"/>
        </w:rPr>
      </w:pPr>
      <w:r>
        <w:t>（四）放射性废物的处理和处置设施；</w:t>
      </w:r>
    </w:p>
    <w:p>
      <w:pPr>
        <w:spacing w:line="360" w:lineRule="auto"/>
        <w:ind w:firstLine="480" w:firstLineChars="200"/>
        <w:jc w:val="both"/>
        <w:rPr>
          <w:rFonts w:hint="eastAsia"/>
        </w:rPr>
      </w:pPr>
      <w:r>
        <w:t>（五）其他需要严格监督管理的核设施。</w:t>
      </w:r>
    </w:p>
    <w:p>
      <w:pPr>
        <w:spacing w:line="360" w:lineRule="auto"/>
        <w:ind w:firstLine="481" w:firstLineChars="200"/>
        <w:jc w:val="both"/>
        <w:rPr>
          <w:rFonts w:hint="eastAsia"/>
        </w:rPr>
      </w:pPr>
      <w:r>
        <w:rPr>
          <w:b/>
        </w:rPr>
        <w:t>第三条</w:t>
      </w:r>
      <w:r>
        <w:t>　民用核设施的选址、设计、建造、运行和退役必须贯彻安全第一的方针；必须有足够的措施保证质量，保证安全运行，预防核事故，限制可能产生的有害影响；必须保障工作人员、群众和环境不致遭到超过国家规定限值的辐射照射和污染，并将辐射照射和污染减至可以合理达到的尽量低的水平。</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监督管理职责</w:t>
      </w:r>
    </w:p>
    <w:p>
      <w:pPr>
        <w:spacing w:line="360" w:lineRule="auto"/>
        <w:ind w:firstLine="481" w:firstLineChars="200"/>
        <w:jc w:val="both"/>
        <w:rPr>
          <w:rFonts w:hint="eastAsia"/>
        </w:rPr>
      </w:pPr>
      <w:r>
        <w:rPr>
          <w:b/>
        </w:rPr>
        <w:t>第四条</w:t>
      </w:r>
      <w:r>
        <w:t>　国家核安全局对全国核设施安全实施统一监督，独立行使核安全监督权，其主要职责是：</w:t>
      </w:r>
    </w:p>
    <w:p>
      <w:pPr>
        <w:spacing w:line="360" w:lineRule="auto"/>
        <w:ind w:firstLine="480" w:firstLineChars="200"/>
        <w:jc w:val="both"/>
        <w:rPr>
          <w:rFonts w:hint="eastAsia"/>
        </w:rPr>
      </w:pPr>
      <w:r>
        <w:t>（一）组织起草、制定有关核设施安全的规章和审查有关核安全的技术标准；</w:t>
      </w:r>
    </w:p>
    <w:p>
      <w:pPr>
        <w:spacing w:line="360" w:lineRule="auto"/>
        <w:ind w:firstLine="480" w:firstLineChars="200"/>
        <w:jc w:val="both"/>
        <w:rPr>
          <w:rFonts w:hint="eastAsia"/>
        </w:rPr>
      </w:pPr>
      <w:r>
        <w:t>（二）组织审查、评定核设施的安全性能及核设施营运单位保障安全的能力，负责颁发或者吊销核设施安全许可证件；</w:t>
      </w:r>
    </w:p>
    <w:p>
      <w:pPr>
        <w:spacing w:line="360" w:lineRule="auto"/>
        <w:ind w:firstLine="480" w:firstLineChars="200"/>
        <w:jc w:val="both"/>
        <w:rPr>
          <w:rFonts w:hint="eastAsia"/>
        </w:rPr>
      </w:pPr>
      <w:r>
        <w:t>（三）负责实施核安全监督；</w:t>
      </w:r>
    </w:p>
    <w:p>
      <w:pPr>
        <w:spacing w:line="360" w:lineRule="auto"/>
        <w:ind w:firstLine="480" w:firstLineChars="200"/>
        <w:jc w:val="both"/>
        <w:rPr>
          <w:rFonts w:hint="eastAsia"/>
        </w:rPr>
      </w:pPr>
      <w:r>
        <w:t>（四）负责核安全事故的调查、处理；</w:t>
      </w:r>
    </w:p>
    <w:p>
      <w:pPr>
        <w:spacing w:line="360" w:lineRule="auto"/>
        <w:ind w:firstLine="480" w:firstLineChars="200"/>
        <w:jc w:val="both"/>
        <w:rPr>
          <w:rFonts w:hint="eastAsia"/>
        </w:rPr>
      </w:pPr>
      <w:r>
        <w:t>（五）协同有关部门指导和监督核设施应急计划的制订和实施；</w:t>
      </w:r>
    </w:p>
    <w:p>
      <w:pPr>
        <w:spacing w:line="360" w:lineRule="auto"/>
        <w:ind w:firstLine="480" w:firstLineChars="200"/>
        <w:jc w:val="both"/>
        <w:rPr>
          <w:rFonts w:hint="eastAsia"/>
        </w:rPr>
      </w:pPr>
      <w:r>
        <w:t>（六）组织有关部门开展对核设施的安全与管理的科学研究、　宣传教育及国际业务联系；</w:t>
      </w:r>
    </w:p>
    <w:p>
      <w:pPr>
        <w:spacing w:line="360" w:lineRule="auto"/>
        <w:ind w:firstLine="480" w:firstLineChars="200"/>
        <w:jc w:val="both"/>
        <w:rPr>
          <w:rFonts w:hint="eastAsia"/>
        </w:rPr>
      </w:pPr>
      <w:r>
        <w:t>（七）会同有关部门调解和载决核安全的纠纷。</w:t>
      </w:r>
    </w:p>
    <w:p>
      <w:pPr>
        <w:spacing w:line="360" w:lineRule="auto"/>
        <w:ind w:firstLine="481" w:firstLineChars="200"/>
        <w:jc w:val="both"/>
        <w:rPr>
          <w:rFonts w:hint="eastAsia"/>
        </w:rPr>
      </w:pPr>
      <w:r>
        <w:rPr>
          <w:b/>
        </w:rPr>
        <w:t>第五条</w:t>
      </w:r>
      <w:r>
        <w:t>　国家核安全局在核设施集中的地区可以设立派出机构，实施安全监督。</w:t>
      </w:r>
    </w:p>
    <w:p>
      <w:pPr>
        <w:spacing w:line="360" w:lineRule="auto"/>
        <w:ind w:firstLine="480" w:firstLineChars="200"/>
        <w:jc w:val="both"/>
        <w:rPr>
          <w:rFonts w:hint="eastAsia"/>
        </w:rPr>
      </w:pPr>
      <w:r>
        <w:t>国家核安全局可以组织核安全专家委员会。该委员会协助制订核安全法规和核安全技术发展规划，参与核安全的审评、监督等工作。</w:t>
      </w:r>
    </w:p>
    <w:p>
      <w:pPr>
        <w:spacing w:line="360" w:lineRule="auto"/>
        <w:ind w:firstLine="481" w:firstLineChars="200"/>
        <w:jc w:val="both"/>
        <w:rPr>
          <w:rFonts w:hint="eastAsia"/>
        </w:rPr>
      </w:pPr>
      <w:r>
        <w:rPr>
          <w:b/>
        </w:rPr>
        <w:t>第六条</w:t>
      </w:r>
      <w:r>
        <w:t>　核设施主管部门负责所属核设施的安全管理，　接受国家核安全局的核安全监督，其主要职责是：</w:t>
      </w:r>
    </w:p>
    <w:p>
      <w:pPr>
        <w:spacing w:line="360" w:lineRule="auto"/>
        <w:ind w:firstLine="480" w:firstLineChars="200"/>
        <w:jc w:val="both"/>
        <w:rPr>
          <w:rFonts w:hint="eastAsia"/>
        </w:rPr>
      </w:pPr>
      <w:r>
        <w:t>（一）负责所属核设施的安全管理，保证给予所属核设施的营运单位必要的支持，并对其进行督促检查；</w:t>
      </w:r>
    </w:p>
    <w:p>
      <w:pPr>
        <w:spacing w:line="360" w:lineRule="auto"/>
        <w:ind w:firstLine="480" w:firstLineChars="200"/>
        <w:jc w:val="both"/>
        <w:rPr>
          <w:rFonts w:hint="eastAsia"/>
        </w:rPr>
      </w:pPr>
      <w:r>
        <w:t>（二）参与有关核安全法规的起草和制订，组织制订有关核安全的技术标准，并向国家核安全局备案；</w:t>
      </w:r>
    </w:p>
    <w:p>
      <w:pPr>
        <w:spacing w:line="360" w:lineRule="auto"/>
        <w:ind w:firstLine="480" w:firstLineChars="200"/>
        <w:jc w:val="both"/>
        <w:rPr>
          <w:rFonts w:hint="eastAsia"/>
        </w:rPr>
      </w:pPr>
      <w:r>
        <w:t>（三）组织所属核设施的场内应急计划的制订和实施，　参与场外应急计划的制订和实施；</w:t>
      </w:r>
    </w:p>
    <w:p>
      <w:pPr>
        <w:spacing w:line="360" w:lineRule="auto"/>
        <w:ind w:firstLine="480" w:firstLineChars="200"/>
        <w:jc w:val="both"/>
        <w:rPr>
          <w:rFonts w:hint="eastAsia"/>
        </w:rPr>
      </w:pPr>
      <w:r>
        <w:t>（四）负责对所属核设施中各类人员的技术培训和考核；</w:t>
      </w:r>
    </w:p>
    <w:p>
      <w:pPr>
        <w:spacing w:line="360" w:lineRule="auto"/>
        <w:ind w:firstLine="480" w:firstLineChars="200"/>
        <w:jc w:val="both"/>
        <w:rPr>
          <w:rFonts w:hint="eastAsia"/>
        </w:rPr>
      </w:pPr>
      <w:r>
        <w:t>（五）组织核能发展方面的核安全科学研究工作。</w:t>
      </w:r>
    </w:p>
    <w:p>
      <w:pPr>
        <w:spacing w:line="360" w:lineRule="auto"/>
        <w:ind w:firstLine="481" w:firstLineChars="200"/>
        <w:jc w:val="both"/>
        <w:rPr>
          <w:rFonts w:hint="eastAsia"/>
        </w:rPr>
      </w:pPr>
      <w:r>
        <w:rPr>
          <w:b/>
        </w:rPr>
        <w:t>第七条</w:t>
      </w:r>
      <w:r>
        <w:t>　核设施营运单位直接负责所营运的核设施的安全，其主要职责是：</w:t>
      </w:r>
    </w:p>
    <w:p>
      <w:pPr>
        <w:spacing w:line="360" w:lineRule="auto"/>
        <w:ind w:firstLine="480" w:firstLineChars="200"/>
        <w:jc w:val="both"/>
        <w:rPr>
          <w:rFonts w:hint="eastAsia"/>
        </w:rPr>
      </w:pPr>
      <w:r>
        <w:t>（一）遵守国家有关法律、行政法规和技术标准，保证核设施的安全；</w:t>
      </w:r>
    </w:p>
    <w:p>
      <w:pPr>
        <w:spacing w:line="360" w:lineRule="auto"/>
        <w:ind w:firstLine="480" w:firstLineChars="200"/>
        <w:jc w:val="both"/>
        <w:rPr>
          <w:rFonts w:hint="eastAsia"/>
        </w:rPr>
      </w:pPr>
      <w:r>
        <w:t>（二）接受国家核安全局的核安全监督， 及时、 如实地报告安全情况，并提供有关资料；</w:t>
      </w:r>
    </w:p>
    <w:p>
      <w:pPr>
        <w:spacing w:line="360" w:lineRule="auto"/>
        <w:ind w:firstLine="480" w:firstLineChars="200"/>
        <w:jc w:val="both"/>
        <w:rPr>
          <w:rFonts w:hint="eastAsia"/>
        </w:rPr>
      </w:pPr>
      <w:r>
        <w:t>（三）对所营运的核设施的安全、核材料的安全、工作人员和群众以及环境的安全承担全面责任。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安全许可制度</w:t>
      </w:r>
    </w:p>
    <w:p>
      <w:pPr>
        <w:spacing w:line="360" w:lineRule="auto"/>
        <w:ind w:firstLine="481" w:firstLineChars="200"/>
        <w:jc w:val="both"/>
        <w:rPr>
          <w:rFonts w:hint="eastAsia"/>
        </w:rPr>
      </w:pPr>
      <w:r>
        <w:rPr>
          <w:b/>
        </w:rPr>
        <w:t>第八条</w:t>
      </w:r>
      <w:r>
        <w:t>　国家实行核设施安全许可制度，由国家核安全局负责制定和批准颁发核设施安全许可证，许可证件包括：</w:t>
      </w:r>
    </w:p>
    <w:p>
      <w:pPr>
        <w:spacing w:line="360" w:lineRule="auto"/>
        <w:ind w:firstLine="480" w:firstLineChars="200"/>
        <w:jc w:val="both"/>
        <w:rPr>
          <w:rFonts w:hint="eastAsia"/>
        </w:rPr>
      </w:pPr>
      <w:r>
        <w:t>（一）核设施建造许可证；</w:t>
      </w:r>
    </w:p>
    <w:p>
      <w:pPr>
        <w:spacing w:line="360" w:lineRule="auto"/>
        <w:ind w:firstLine="480" w:firstLineChars="200"/>
        <w:jc w:val="both"/>
        <w:rPr>
          <w:rFonts w:hint="eastAsia"/>
        </w:rPr>
      </w:pPr>
      <w:r>
        <w:t>（二）核设施运行许可证；</w:t>
      </w:r>
    </w:p>
    <w:p>
      <w:pPr>
        <w:spacing w:line="360" w:lineRule="auto"/>
        <w:ind w:firstLine="480" w:firstLineChars="200"/>
        <w:jc w:val="both"/>
        <w:rPr>
          <w:rFonts w:hint="eastAsia"/>
        </w:rPr>
      </w:pPr>
      <w:r>
        <w:t>（三）核设施操纵员执照；</w:t>
      </w:r>
    </w:p>
    <w:p>
      <w:pPr>
        <w:spacing w:line="360" w:lineRule="auto"/>
        <w:ind w:firstLine="480" w:firstLineChars="200"/>
        <w:jc w:val="both"/>
        <w:rPr>
          <w:rFonts w:hint="eastAsia"/>
        </w:rPr>
      </w:pPr>
      <w:r>
        <w:t>（四）其他需要批准的文件。</w:t>
      </w:r>
    </w:p>
    <w:p>
      <w:pPr>
        <w:spacing w:line="360" w:lineRule="auto"/>
        <w:ind w:firstLine="481" w:firstLineChars="200"/>
        <w:jc w:val="both"/>
        <w:rPr>
          <w:rFonts w:hint="eastAsia"/>
        </w:rPr>
      </w:pPr>
      <w:r>
        <w:rPr>
          <w:b/>
        </w:rPr>
        <w:t>第九条</w:t>
      </w:r>
      <w:r>
        <w:t>　核设施营运单位，在核设施建造前，必须向国家核安全局提交《核设施建造申请书》、《初步安全分析报告》以及其他有关资料，经审核批准获得《核设施建造许可证》后，方可动工建造。</w:t>
      </w:r>
    </w:p>
    <w:p>
      <w:pPr>
        <w:spacing w:line="360" w:lineRule="auto"/>
        <w:ind w:firstLine="480" w:firstLineChars="200"/>
        <w:jc w:val="both"/>
        <w:rPr>
          <w:rFonts w:hint="eastAsia"/>
        </w:rPr>
      </w:pPr>
      <w:r>
        <w:t>核设施的建造必须遵守《核设施建造许可证》所规定的条件。</w:t>
      </w:r>
    </w:p>
    <w:p>
      <w:pPr>
        <w:spacing w:line="360" w:lineRule="auto"/>
        <w:ind w:firstLine="481" w:firstLineChars="200"/>
        <w:jc w:val="both"/>
        <w:rPr>
          <w:rFonts w:hint="eastAsia"/>
        </w:rPr>
      </w:pPr>
      <w:r>
        <w:rPr>
          <w:b/>
        </w:rPr>
        <w:t>第十条</w:t>
      </w:r>
      <w:r>
        <w:t>　核设施营运单位在核设施运行前， 必须向国家核安全局提交《核设施运行申请书》、《最终安全分析报告》以及其他有关资料， 经审核批准获得允许装料（或投料）、调试的批准文件后，方可开始装载核燃料（或投料）进行启动调试工作；在获得《核设施运行许可证》后，方可正式运行。</w:t>
      </w:r>
    </w:p>
    <w:p>
      <w:pPr>
        <w:spacing w:line="360" w:lineRule="auto"/>
        <w:ind w:firstLine="480" w:firstLineChars="200"/>
        <w:jc w:val="both"/>
        <w:rPr>
          <w:rFonts w:hint="eastAsia"/>
        </w:rPr>
      </w:pPr>
      <w:r>
        <w:t>核设施的运行必须遵守《核设施运行许可证》所规定的条件。</w:t>
      </w:r>
    </w:p>
    <w:p>
      <w:pPr>
        <w:spacing w:line="360" w:lineRule="auto"/>
        <w:ind w:firstLine="481" w:firstLineChars="200"/>
        <w:jc w:val="both"/>
        <w:rPr>
          <w:rFonts w:hint="eastAsia"/>
        </w:rPr>
      </w:pPr>
      <w:r>
        <w:rPr>
          <w:b/>
        </w:rPr>
        <w:t>第十一条</w:t>
      </w:r>
      <w:r>
        <w:t>　国家核安全局在审批核设施建造申请书及运行申请书的过程中，应当向国务院有关部门以及核设施所在省、自治区、直辖市人民政府征询意见，国务院有关部门、地方人民政府应当在三个月内给予答复。</w:t>
      </w:r>
    </w:p>
    <w:p>
      <w:pPr>
        <w:spacing w:line="360" w:lineRule="auto"/>
        <w:ind w:firstLine="481" w:firstLineChars="200"/>
        <w:jc w:val="both"/>
        <w:rPr>
          <w:rFonts w:hint="eastAsia"/>
        </w:rPr>
      </w:pPr>
      <w:r>
        <w:rPr>
          <w:b/>
        </w:rPr>
        <w:t>第十二条</w:t>
      </w:r>
      <w:r>
        <w:t>　具备下列条件的， 方可批准发给 《核设施建造许可证》和《核设施运行许可证》：</w:t>
      </w:r>
    </w:p>
    <w:p>
      <w:pPr>
        <w:spacing w:line="360" w:lineRule="auto"/>
        <w:ind w:firstLine="480" w:firstLineChars="200"/>
        <w:jc w:val="both"/>
        <w:rPr>
          <w:rFonts w:hint="eastAsia"/>
        </w:rPr>
      </w:pPr>
      <w:r>
        <w:t>（一）所申请的项目己按照有关规定经主管部门及国家计划部门或省、自治区、直辖市人民政府的计划部门批准；</w:t>
      </w:r>
    </w:p>
    <w:p>
      <w:pPr>
        <w:spacing w:line="360" w:lineRule="auto"/>
        <w:ind w:firstLine="480" w:firstLineChars="200"/>
        <w:jc w:val="both"/>
        <w:rPr>
          <w:rFonts w:hint="eastAsia"/>
        </w:rPr>
      </w:pPr>
      <w:r>
        <w:t>（二）所选定的厂址己经国务院或省、自治区、直辖市人民政府的城乡建设环境保护部门、计划部门和国家核安全局批准；</w:t>
      </w:r>
    </w:p>
    <w:p>
      <w:pPr>
        <w:spacing w:line="360" w:lineRule="auto"/>
        <w:ind w:firstLine="480" w:firstLineChars="200"/>
        <w:jc w:val="both"/>
        <w:rPr>
          <w:rFonts w:hint="eastAsia"/>
        </w:rPr>
      </w:pPr>
      <w:r>
        <w:t>（三）所申请的核设施符合国家有关的法律及核安全法规的规定；</w:t>
      </w:r>
    </w:p>
    <w:p>
      <w:pPr>
        <w:spacing w:line="360" w:lineRule="auto"/>
        <w:ind w:firstLine="480" w:firstLineChars="200"/>
        <w:jc w:val="both"/>
        <w:rPr>
          <w:rFonts w:hint="eastAsia"/>
        </w:rPr>
      </w:pPr>
      <w:r>
        <w:t>（四）申请者具有安全营运所申请的核设施的能力，并保证承担全面的安全责任。</w:t>
      </w:r>
    </w:p>
    <w:p>
      <w:pPr>
        <w:spacing w:line="360" w:lineRule="auto"/>
        <w:ind w:firstLine="481" w:firstLineChars="200"/>
        <w:jc w:val="both"/>
        <w:rPr>
          <w:rFonts w:hint="eastAsia"/>
        </w:rPr>
      </w:pPr>
      <w:r>
        <w:rPr>
          <w:b/>
        </w:rPr>
        <w:t>第十三条</w:t>
      </w:r>
      <w:r>
        <w:t>　核设施操纵员执照分《操纵员执照》和《高级操纵员执照》两种。</w:t>
      </w:r>
    </w:p>
    <w:p>
      <w:pPr>
        <w:spacing w:line="360" w:lineRule="auto"/>
        <w:ind w:firstLine="480" w:firstLineChars="200"/>
        <w:jc w:val="both"/>
        <w:rPr>
          <w:rFonts w:hint="eastAsia"/>
        </w:rPr>
      </w:pPr>
      <w:r>
        <w:t>持《操纵员执照》的人员方可担任操纵核设施控制系统的工作。</w:t>
      </w:r>
    </w:p>
    <w:p>
      <w:pPr>
        <w:spacing w:line="360" w:lineRule="auto"/>
        <w:ind w:firstLine="480" w:firstLineChars="200"/>
        <w:jc w:val="both"/>
        <w:rPr>
          <w:rFonts w:hint="eastAsia"/>
        </w:rPr>
      </w:pPr>
      <w:r>
        <w:t>持《高级操纵员执照》的人员方可担任操纵或者指导他人操纵核设施控制系统的工作。</w:t>
      </w:r>
    </w:p>
    <w:p>
      <w:pPr>
        <w:spacing w:line="360" w:lineRule="auto"/>
        <w:ind w:firstLine="481" w:firstLineChars="200"/>
        <w:jc w:val="both"/>
        <w:rPr>
          <w:rFonts w:hint="eastAsia"/>
        </w:rPr>
      </w:pPr>
      <w:r>
        <w:rPr>
          <w:b/>
        </w:rPr>
        <w:t>第十四条</w:t>
      </w:r>
      <w:r>
        <w:t>　具备下列条件的，方可批准发给《操纵员执照》：</w:t>
      </w:r>
    </w:p>
    <w:p>
      <w:pPr>
        <w:spacing w:line="360" w:lineRule="auto"/>
        <w:ind w:firstLine="480" w:firstLineChars="200"/>
        <w:jc w:val="both"/>
        <w:rPr>
          <w:rFonts w:hint="eastAsia"/>
        </w:rPr>
      </w:pPr>
      <w:r>
        <w:t>（一）身体健康，无职业禁忌症；</w:t>
      </w:r>
    </w:p>
    <w:p>
      <w:pPr>
        <w:spacing w:line="360" w:lineRule="auto"/>
        <w:ind w:firstLine="480" w:firstLineChars="200"/>
        <w:jc w:val="both"/>
        <w:rPr>
          <w:rFonts w:hint="eastAsia"/>
        </w:rPr>
      </w:pPr>
      <w:r>
        <w:t>（二）具有中专以上文化程度或同等学力，核动力厂操纵人员应具有大专以上文化程度或同等学力；</w:t>
      </w:r>
    </w:p>
    <w:p>
      <w:pPr>
        <w:spacing w:line="360" w:lineRule="auto"/>
        <w:ind w:firstLine="480" w:firstLineChars="200"/>
        <w:jc w:val="both"/>
        <w:rPr>
          <w:rFonts w:hint="eastAsia"/>
        </w:rPr>
      </w:pPr>
      <w:r>
        <w:t>（三）经过运行操作培训，并经考核合格。</w:t>
      </w:r>
    </w:p>
    <w:p>
      <w:pPr>
        <w:spacing w:line="360" w:lineRule="auto"/>
        <w:ind w:firstLine="480" w:firstLineChars="200"/>
        <w:jc w:val="both"/>
        <w:rPr>
          <w:rFonts w:hint="eastAsia"/>
        </w:rPr>
      </w:pPr>
      <w:r>
        <w:t>具备下列条件的，方可批准发给《高级操纵员执照》：</w:t>
      </w:r>
    </w:p>
    <w:p>
      <w:pPr>
        <w:spacing w:line="360" w:lineRule="auto"/>
        <w:ind w:firstLine="480" w:firstLineChars="200"/>
        <w:jc w:val="both"/>
        <w:rPr>
          <w:rFonts w:hint="eastAsia"/>
        </w:rPr>
      </w:pPr>
      <w:r>
        <w:t>（一）身体健康、无职业禁忌症；</w:t>
      </w:r>
    </w:p>
    <w:p>
      <w:pPr>
        <w:spacing w:line="360" w:lineRule="auto"/>
        <w:ind w:firstLine="480" w:firstLineChars="200"/>
        <w:jc w:val="both"/>
        <w:rPr>
          <w:rFonts w:hint="eastAsia"/>
        </w:rPr>
      </w:pPr>
      <w:r>
        <w:t>（二）具有大专以上文化程度或同等学力；</w:t>
      </w:r>
    </w:p>
    <w:p>
      <w:pPr>
        <w:spacing w:line="360" w:lineRule="auto"/>
        <w:ind w:firstLine="480" w:firstLineChars="200"/>
        <w:jc w:val="both"/>
        <w:rPr>
          <w:rFonts w:hint="eastAsia"/>
        </w:rPr>
      </w:pPr>
      <w:r>
        <w:t>（三）经运行操作培训，并经考核合格；</w:t>
      </w:r>
    </w:p>
    <w:p>
      <w:pPr>
        <w:spacing w:line="360" w:lineRule="auto"/>
        <w:ind w:firstLine="480" w:firstLineChars="200"/>
        <w:jc w:val="both"/>
        <w:rPr>
          <w:rFonts w:hint="eastAsia"/>
        </w:rPr>
      </w:pPr>
      <w:r>
        <w:t>（四）担任操纵员二年以上，成绩优秀者。</w:t>
      </w:r>
    </w:p>
    <w:p>
      <w:pPr>
        <w:spacing w:line="360" w:lineRule="auto"/>
        <w:ind w:firstLine="481" w:firstLineChars="200"/>
        <w:jc w:val="both"/>
        <w:rPr>
          <w:rFonts w:hint="eastAsia"/>
        </w:rPr>
      </w:pPr>
      <w:r>
        <w:rPr>
          <w:b/>
        </w:rPr>
        <w:t>第十五条</w:t>
      </w:r>
      <w:r>
        <w:t>　核设施的迁移、转让或退役必须向国家核安全局提出申请，经审查批准后方可进行。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核安全监督</w:t>
      </w:r>
    </w:p>
    <w:p>
      <w:pPr>
        <w:spacing w:line="360" w:lineRule="auto"/>
        <w:ind w:firstLine="481" w:firstLineChars="200"/>
        <w:jc w:val="both"/>
        <w:rPr>
          <w:rFonts w:hint="eastAsia"/>
        </w:rPr>
      </w:pPr>
      <w:r>
        <w:rPr>
          <w:b/>
        </w:rPr>
        <w:t>第十六条</w:t>
      </w:r>
      <w:r>
        <w:t>　国家核安全局及其派出机构可向核设施制造、建造和运行现场派驻监督组（员）执行下列核安全监督任务：</w:t>
      </w:r>
    </w:p>
    <w:p>
      <w:pPr>
        <w:spacing w:line="360" w:lineRule="auto"/>
        <w:ind w:firstLine="480" w:firstLineChars="200"/>
        <w:jc w:val="both"/>
        <w:rPr>
          <w:rFonts w:hint="eastAsia"/>
        </w:rPr>
      </w:pPr>
      <w:r>
        <w:t>（一）审查所提交的安全资料是否符合实际；</w:t>
      </w:r>
    </w:p>
    <w:p>
      <w:pPr>
        <w:spacing w:line="360" w:lineRule="auto"/>
        <w:ind w:firstLine="480" w:firstLineChars="200"/>
        <w:jc w:val="both"/>
        <w:rPr>
          <w:rFonts w:hint="eastAsia"/>
        </w:rPr>
      </w:pPr>
      <w:r>
        <w:t>（二）监督是否按照已批准的设计进行建造；</w:t>
      </w:r>
    </w:p>
    <w:p>
      <w:pPr>
        <w:spacing w:line="360" w:lineRule="auto"/>
        <w:ind w:firstLine="480" w:firstLineChars="200"/>
        <w:jc w:val="both"/>
        <w:rPr>
          <w:rFonts w:hint="eastAsia"/>
        </w:rPr>
      </w:pPr>
      <w:r>
        <w:t>（三）监督是否按照已批准的质量保证大纲进行管理；</w:t>
      </w:r>
    </w:p>
    <w:p>
      <w:pPr>
        <w:spacing w:line="360" w:lineRule="auto"/>
        <w:ind w:firstLine="480" w:firstLineChars="200"/>
        <w:jc w:val="both"/>
        <w:rPr>
          <w:rFonts w:hint="eastAsia"/>
        </w:rPr>
      </w:pPr>
      <w:r>
        <w:t>（四）监督核设施的建造和运行是否符合有关核安全法规和《核设施建造许可证》、《核设施运行许可证》所规定的条件；</w:t>
      </w:r>
    </w:p>
    <w:p>
      <w:pPr>
        <w:spacing w:line="360" w:lineRule="auto"/>
        <w:ind w:firstLine="480" w:firstLineChars="200"/>
        <w:jc w:val="both"/>
        <w:rPr>
          <w:rFonts w:hint="eastAsia"/>
        </w:rPr>
      </w:pPr>
      <w:r>
        <w:t>（五）考察营运人员是否具备安全运行及执行应急计划的能力；</w:t>
      </w:r>
    </w:p>
    <w:p>
      <w:pPr>
        <w:spacing w:line="360" w:lineRule="auto"/>
        <w:ind w:firstLine="480" w:firstLineChars="200"/>
        <w:jc w:val="both"/>
        <w:rPr>
          <w:rFonts w:hint="eastAsia"/>
        </w:rPr>
      </w:pPr>
      <w:r>
        <w:t>（六）其他需要监督的任务。</w:t>
      </w:r>
    </w:p>
    <w:p>
      <w:pPr>
        <w:spacing w:line="360" w:lineRule="auto"/>
        <w:ind w:firstLine="480" w:firstLineChars="200"/>
        <w:jc w:val="both"/>
        <w:rPr>
          <w:rFonts w:hint="eastAsia"/>
        </w:rPr>
      </w:pPr>
      <w:r>
        <w:t>核安全监督员由国家核安全局任命并发给《核安全监督员证》。</w:t>
      </w:r>
    </w:p>
    <w:p>
      <w:pPr>
        <w:spacing w:line="360" w:lineRule="auto"/>
        <w:ind w:firstLine="481" w:firstLineChars="200"/>
        <w:jc w:val="both"/>
        <w:rPr>
          <w:rFonts w:hint="eastAsia"/>
        </w:rPr>
      </w:pPr>
      <w:r>
        <w:rPr>
          <w:b/>
        </w:rPr>
        <w:t>第十七条</w:t>
      </w:r>
      <w:r>
        <w:t>　核安全监督员在执行任务时， 凭其证件有权进入核设施制造、 建造和运行现场，调查情况，收集有关核安全资料。</w:t>
      </w:r>
    </w:p>
    <w:p>
      <w:pPr>
        <w:spacing w:line="360" w:lineRule="auto"/>
        <w:ind w:firstLine="481" w:firstLineChars="200"/>
        <w:jc w:val="both"/>
        <w:rPr>
          <w:rFonts w:hint="eastAsia"/>
        </w:rPr>
      </w:pPr>
      <w:r>
        <w:rPr>
          <w:b/>
        </w:rPr>
        <w:t>第十八条</w:t>
      </w:r>
      <w:r>
        <w:t>　国家核安全局在必要时有权采取强制性措施，命令核设施营运单位采取安全措施或停止危及安全的活动。</w:t>
      </w:r>
    </w:p>
    <w:p>
      <w:pPr>
        <w:spacing w:line="360" w:lineRule="auto"/>
        <w:ind w:firstLine="481" w:firstLineChars="200"/>
        <w:jc w:val="both"/>
        <w:rPr>
          <w:rFonts w:hint="eastAsia"/>
        </w:rPr>
      </w:pPr>
      <w:r>
        <w:rPr>
          <w:b/>
        </w:rPr>
        <w:t>第十九条</w:t>
      </w:r>
      <w:r>
        <w:t>　核设施营运单位有权拒绝有害于安全的任何要求，但对国家核安全局的强制性措施必须执行。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奖励和处罚</w:t>
      </w:r>
    </w:p>
    <w:p>
      <w:pPr>
        <w:spacing w:line="360" w:lineRule="auto"/>
        <w:ind w:firstLine="481" w:firstLineChars="200"/>
        <w:jc w:val="both"/>
        <w:rPr>
          <w:rFonts w:hint="eastAsia"/>
        </w:rPr>
      </w:pPr>
      <w:r>
        <w:rPr>
          <w:b/>
        </w:rPr>
        <w:t>第二十条</w:t>
      </w:r>
      <w:r>
        <w:t>　对保证核设施安全有显著成绩和贡献的单位和个人，国家核安全局或核设施主管部门应给予适当的奖励。</w:t>
      </w:r>
    </w:p>
    <w:p>
      <w:pPr>
        <w:spacing w:line="360" w:lineRule="auto"/>
        <w:ind w:firstLine="481" w:firstLineChars="200"/>
        <w:jc w:val="both"/>
        <w:rPr>
          <w:rFonts w:hint="eastAsia"/>
        </w:rPr>
      </w:pPr>
      <w:r>
        <w:rPr>
          <w:b/>
        </w:rPr>
        <w:t>第二十一条</w:t>
      </w:r>
      <w:r>
        <w:t>　凡违反本条例的规定， 有下列行为之一的， 国家核安全局可依其情节轻重，给予警告、限期改进、停工或者停业整顿、吊销核安全许可证件的处罚：</w:t>
      </w:r>
    </w:p>
    <w:p>
      <w:pPr>
        <w:spacing w:line="360" w:lineRule="auto"/>
        <w:ind w:firstLine="480" w:firstLineChars="200"/>
        <w:jc w:val="both"/>
        <w:rPr>
          <w:rFonts w:hint="eastAsia"/>
        </w:rPr>
      </w:pPr>
      <w:r>
        <w:t>（一）未经批准或违章从事核设施建造、运行、迁移、转让和退役的；</w:t>
      </w:r>
    </w:p>
    <w:p>
      <w:pPr>
        <w:spacing w:line="360" w:lineRule="auto"/>
        <w:ind w:firstLine="480" w:firstLineChars="200"/>
        <w:jc w:val="both"/>
        <w:rPr>
          <w:rFonts w:hint="eastAsia"/>
        </w:rPr>
      </w:pPr>
      <w:r>
        <w:t>（二）谎报有关资料或事实、或无故拒绝监督的；</w:t>
      </w:r>
    </w:p>
    <w:p>
      <w:pPr>
        <w:spacing w:line="360" w:lineRule="auto"/>
        <w:ind w:firstLine="480" w:firstLineChars="200"/>
        <w:jc w:val="both"/>
        <w:rPr>
          <w:rFonts w:hint="eastAsia"/>
        </w:rPr>
      </w:pPr>
      <w:r>
        <w:t>（三）无执照操纵或违章操纵的；</w:t>
      </w:r>
    </w:p>
    <w:p>
      <w:pPr>
        <w:spacing w:line="360" w:lineRule="auto"/>
        <w:ind w:firstLine="480" w:firstLineChars="200"/>
        <w:jc w:val="both"/>
        <w:rPr>
          <w:rFonts w:hint="eastAsia"/>
        </w:rPr>
      </w:pPr>
      <w:r>
        <w:t>（四）拒绝执行强制性命令的。</w:t>
      </w:r>
    </w:p>
    <w:p>
      <w:pPr>
        <w:spacing w:line="360" w:lineRule="auto"/>
        <w:ind w:firstLine="481" w:firstLineChars="200"/>
        <w:jc w:val="both"/>
        <w:rPr>
          <w:rFonts w:hint="eastAsia"/>
        </w:rPr>
      </w:pPr>
      <w:r>
        <w:rPr>
          <w:b/>
        </w:rPr>
        <w:t>第二十二条</w:t>
      </w:r>
      <w:r>
        <w:t>　当事人对行政处罚不服的，可在接到处罚通知之日起十五日内向人民法院起诉。但是，对吊销核安全许可证件的决定应当立即执行。对处罚决定不履行逾期又不起诉的，由国家核安全局申请人民法院强制执行。</w:t>
      </w:r>
    </w:p>
    <w:p>
      <w:pPr>
        <w:spacing w:line="360" w:lineRule="auto"/>
        <w:ind w:firstLine="481" w:firstLineChars="200"/>
        <w:jc w:val="both"/>
        <w:rPr>
          <w:rFonts w:hint="eastAsia"/>
        </w:rPr>
      </w:pPr>
      <w:r>
        <w:rPr>
          <w:b/>
        </w:rPr>
        <w:t>第二十三条</w:t>
      </w:r>
      <w:r>
        <w:t>　对于不服管理、违反规章制度，或者强令他人违章冒险作业，因而发生核事故，造成严重后果，构成犯罪的，由司法机关依法追究刑事责任。</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　则</w:t>
      </w:r>
    </w:p>
    <w:p>
      <w:pPr>
        <w:spacing w:line="360" w:lineRule="auto"/>
        <w:ind w:firstLine="481" w:firstLineChars="200"/>
        <w:jc w:val="both"/>
        <w:rPr>
          <w:rFonts w:hint="eastAsia"/>
        </w:rPr>
      </w:pPr>
      <w:r>
        <w:rPr>
          <w:b/>
        </w:rPr>
        <w:t>第二十四条</w:t>
      </w:r>
      <w:r>
        <w:t>　本条例中下列用语的含义是：</w:t>
      </w:r>
    </w:p>
    <w:p>
      <w:pPr>
        <w:spacing w:line="360" w:lineRule="auto"/>
        <w:ind w:firstLine="480" w:firstLineChars="200"/>
        <w:jc w:val="both"/>
        <w:rPr>
          <w:rFonts w:hint="eastAsia"/>
        </w:rPr>
      </w:pPr>
      <w:r>
        <w:t>（一）“核设施”是指本条例第二条中所列出的各项民用核设施。</w:t>
      </w:r>
    </w:p>
    <w:p>
      <w:pPr>
        <w:spacing w:line="360" w:lineRule="auto"/>
        <w:ind w:firstLine="480" w:firstLineChars="200"/>
        <w:jc w:val="both"/>
        <w:rPr>
          <w:rFonts w:hint="eastAsia"/>
        </w:rPr>
      </w:pPr>
      <w:r>
        <w:t>（二）“核设施安全许可证件”是指为了进行与核设施有关的选址定点、建造、调试、运行和退役等特定活动，由国家核安全局颁发的书面批准文件。</w:t>
      </w:r>
    </w:p>
    <w:p>
      <w:pPr>
        <w:spacing w:line="360" w:lineRule="auto"/>
        <w:ind w:firstLine="480" w:firstLineChars="200"/>
        <w:jc w:val="both"/>
        <w:rPr>
          <w:rFonts w:hint="eastAsia"/>
        </w:rPr>
      </w:pPr>
      <w:r>
        <w:t>（三）“营运单位” 是指申请或持有核设施安全许可证， 可以经营和运行核设施的组织。</w:t>
      </w:r>
    </w:p>
    <w:p>
      <w:pPr>
        <w:spacing w:line="360" w:lineRule="auto"/>
        <w:ind w:firstLine="480" w:firstLineChars="200"/>
        <w:jc w:val="both"/>
        <w:rPr>
          <w:rFonts w:hint="eastAsia"/>
        </w:rPr>
      </w:pPr>
      <w:r>
        <w:t>（四）“核设施主管部门” 是指对核设施营运单位负有领导责任的国务院和省、自治区、直辖市人民政府的有关行政机关。</w:t>
      </w:r>
    </w:p>
    <w:p>
      <w:pPr>
        <w:spacing w:line="360" w:lineRule="auto"/>
        <w:ind w:firstLine="480" w:firstLineChars="200"/>
        <w:jc w:val="both"/>
        <w:rPr>
          <w:rFonts w:hint="eastAsia"/>
        </w:rPr>
      </w:pPr>
      <w:r>
        <w:t>（五）“核事故”是指核设施内的核燃料、放射性产物、废料或运入运出核设施的核材料所发生的放射性、毒害性、爆炸性或其他危害性事故，或一系列事故。</w:t>
      </w:r>
    </w:p>
    <w:p>
      <w:pPr>
        <w:spacing w:line="360" w:lineRule="auto"/>
        <w:ind w:firstLine="481" w:firstLineChars="200"/>
        <w:jc w:val="both"/>
        <w:rPr>
          <w:rFonts w:hint="eastAsia"/>
        </w:rPr>
      </w:pPr>
      <w:r>
        <w:rPr>
          <w:b/>
        </w:rPr>
        <w:t>第二十五条</w:t>
      </w:r>
      <w:r>
        <w:t>　国家核安全局应根据本条例制定实施细则。</w:t>
      </w:r>
    </w:p>
    <w:p>
      <w:pPr>
        <w:spacing w:line="360" w:lineRule="auto"/>
        <w:ind w:firstLine="481" w:firstLineChars="200"/>
        <w:jc w:val="both"/>
        <w:rPr>
          <w:rFonts w:hint="eastAsia"/>
        </w:rPr>
      </w:pPr>
      <w:r>
        <w:rPr>
          <w:b/>
        </w:rPr>
        <w:t>第二十六条</w:t>
      </w:r>
      <w:r>
        <w:t>　本条例自发布之日起施行。</w:t>
      </w:r>
    </w:p>
    <w:p>
      <w:pPr>
        <w:pStyle w:val="2"/>
        <w:rPr>
          <w:rFonts w:hint="eastAsia" w:ascii="宋体" w:eastAsia="宋体"/>
          <w:sz w:val="24"/>
        </w:rPr>
        <w:sectPr>
          <w:headerReference r:id="rId146"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493" w:name="_Toc7568"/>
      <w:bookmarkStart w:id="1494" w:name="_Toc16659"/>
      <w:bookmarkStart w:id="1495" w:name="_Toc190951934"/>
      <w:r>
        <w:rPr>
          <w:rFonts w:hint="eastAsia"/>
        </w:rPr>
        <w:t>放射性物品运输安全许可管理办法</w:t>
      </w:r>
      <w:bookmarkEnd w:id="1493"/>
      <w:bookmarkEnd w:id="1494"/>
      <w:bookmarkEnd w:id="1495"/>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010</w:t>
      </w:r>
      <w:r>
        <w:rPr>
          <w:rFonts w:hint="eastAsia" w:ascii="仿宋_GB2312" w:hAnsi="仿宋_GB2312" w:eastAsia="仿宋_GB2312"/>
        </w:rPr>
        <w:t>年9月2</w:t>
      </w:r>
      <w:r>
        <w:rPr>
          <w:rFonts w:ascii="仿宋_GB2312" w:hAnsi="仿宋_GB2312" w:eastAsia="仿宋_GB2312"/>
        </w:rPr>
        <w:t>5</w:t>
      </w:r>
      <w:r>
        <w:rPr>
          <w:rFonts w:hint="eastAsia" w:ascii="仿宋_GB2312" w:hAnsi="仿宋_GB2312" w:eastAsia="仿宋_GB2312"/>
        </w:rPr>
        <w:t>日环境保护部令第</w:t>
      </w:r>
      <w:r>
        <w:rPr>
          <w:rFonts w:ascii="仿宋_GB2312" w:hAnsi="仿宋_GB2312" w:eastAsia="仿宋_GB2312"/>
        </w:rPr>
        <w:t>11号</w:t>
      </w:r>
      <w:r>
        <w:rPr>
          <w:rFonts w:hint="eastAsia" w:ascii="仿宋_GB2312" w:hAnsi="仿宋_GB2312" w:eastAsia="仿宋_GB2312"/>
        </w:rPr>
        <w:t>发布，</w:t>
      </w:r>
      <w:r>
        <w:rPr>
          <w:rFonts w:ascii="仿宋_GB2312" w:hAnsi="仿宋_GB2312" w:eastAsia="仿宋_GB2312"/>
        </w:rPr>
        <w:t>根据2019年8月22日生态环境部令第7号《生态环境部关于废止、修改部分规章的决定》</w:t>
      </w:r>
      <w:r>
        <w:rPr>
          <w:rFonts w:hint="eastAsia" w:ascii="仿宋_GB2312" w:hAnsi="仿宋_GB2312" w:eastAsia="仿宋_GB2312"/>
        </w:rPr>
        <w:t>修改，根据</w:t>
      </w:r>
      <w:r>
        <w:rPr>
          <w:rFonts w:ascii="仿宋_GB2312" w:hAnsi="仿宋_GB2312" w:eastAsia="仿宋_GB2312"/>
        </w:rPr>
        <w:t>生态环境部令第20号《关于废止、修改部分生态环境规章和规范性文件的决定》修改</w:t>
      </w:r>
      <w:r>
        <w:rPr>
          <w:rFonts w:hint="eastAsia" w:ascii="仿宋_GB2312" w:hAnsi="仿宋_GB2312" w:eastAsia="仿宋_GB2312"/>
        </w:rPr>
        <w:t>，自</w:t>
      </w:r>
      <w:r>
        <w:rPr>
          <w:rFonts w:ascii="仿宋_GB2312" w:hAnsi="仿宋_GB2312" w:eastAsia="仿宋_GB2312"/>
        </w:rPr>
        <w:t>2021年1月4日</w:t>
      </w:r>
      <w:r>
        <w:rPr>
          <w:rFonts w:hint="eastAsia" w:ascii="仿宋_GB2312" w:hAnsi="仿宋_GB2312" w:eastAsia="仿宋_GB2312"/>
        </w:rPr>
        <w:t>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[立法目的]　为了加强对放射性物品运输的安全管理，实施《放射性物品运输安全管理条例》规定的运输安全许可制度，制定本办法。</w:t>
      </w:r>
    </w:p>
    <w:p>
      <w:pPr>
        <w:spacing w:line="360" w:lineRule="auto"/>
        <w:ind w:firstLine="481" w:firstLineChars="200"/>
        <w:jc w:val="both"/>
        <w:rPr>
          <w:rFonts w:hint="eastAsia"/>
        </w:rPr>
      </w:pPr>
      <w:r>
        <w:rPr>
          <w:b/>
        </w:rPr>
        <w:t>第二条</w:t>
      </w:r>
      <w:r>
        <w:t>　[适用范围]　从事放射性物品运输和放射性物品运输容器设计、制造等活动，应当按照本办法的规定，办理有关许可和备案手续。</w:t>
      </w:r>
    </w:p>
    <w:p>
      <w:pPr>
        <w:spacing w:line="360" w:lineRule="auto"/>
        <w:ind w:firstLine="481" w:firstLineChars="200"/>
        <w:jc w:val="both"/>
        <w:rPr>
          <w:rFonts w:hint="eastAsia"/>
        </w:rPr>
      </w:pPr>
      <w:r>
        <w:rPr>
          <w:b/>
        </w:rPr>
        <w:t>第三条</w:t>
      </w:r>
      <w:r>
        <w:t>　[分类管理]　国家对放射性物品运输实施分类管理，根据放射性物品的特性及其对人体健康和环境的潜在危害程度，将放射性物品分为一类、二类和三类。</w:t>
      </w:r>
    </w:p>
    <w:p>
      <w:pPr>
        <w:spacing w:line="360" w:lineRule="auto"/>
        <w:ind w:firstLine="480" w:firstLineChars="200"/>
        <w:jc w:val="both"/>
        <w:rPr>
          <w:rFonts w:hint="eastAsia"/>
        </w:rPr>
      </w:pPr>
      <w:r>
        <w:rPr>
          <w:rFonts w:hint="eastAsia"/>
        </w:rPr>
        <w:t>放射性物品的具体分类和名录，由国务院核安全监管部门按照《放射性物品运输安全管理条例》的规定，会同国务院公安、卫生、海关、交通运输、铁路、民航、核工业行业主管部门制定。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运输容器设计的批准与备案</w:t>
      </w:r>
    </w:p>
    <w:p>
      <w:pPr>
        <w:spacing w:line="360" w:lineRule="auto"/>
        <w:ind w:firstLine="481" w:firstLineChars="200"/>
        <w:jc w:val="both"/>
        <w:rPr>
          <w:rFonts w:hint="eastAsia"/>
        </w:rPr>
      </w:pPr>
      <w:r>
        <w:rPr>
          <w:b/>
        </w:rPr>
        <w:t>第四条</w:t>
      </w:r>
      <w:r>
        <w:t>　[设计基本要求]　一类放射性物品运输容器的设计，应当在首次用于制造前报国务院核安全监管部门审查批准。</w:t>
      </w:r>
    </w:p>
    <w:p>
      <w:pPr>
        <w:spacing w:line="360" w:lineRule="auto"/>
        <w:ind w:firstLine="480" w:firstLineChars="200"/>
        <w:jc w:val="both"/>
        <w:rPr>
          <w:rFonts w:hint="eastAsia"/>
        </w:rPr>
      </w:pPr>
      <w:r>
        <w:rPr>
          <w:rFonts w:hint="eastAsia"/>
        </w:rPr>
        <w:t>二类放射性物品运输容器的设计，应当在首次用于制造前报国务院核安全监管部门备案。</w:t>
      </w:r>
    </w:p>
    <w:p>
      <w:pPr>
        <w:spacing w:line="360" w:lineRule="auto"/>
        <w:ind w:firstLine="481" w:firstLineChars="200"/>
        <w:jc w:val="both"/>
        <w:rPr>
          <w:rFonts w:hint="eastAsia"/>
        </w:rPr>
      </w:pPr>
      <w:r>
        <w:rPr>
          <w:b/>
        </w:rPr>
        <w:t>第五条</w:t>
      </w:r>
      <w:r>
        <w:t>　[设计记录]　放射性物品运输容器设计单位应当建立健全质量保证体系并有效实施，加强档案管理，如实记录放射性物品运输容器的设计和安全性能评价过程。</w:t>
      </w:r>
    </w:p>
    <w:p>
      <w:pPr>
        <w:spacing w:line="360" w:lineRule="auto"/>
        <w:ind w:firstLine="481" w:firstLineChars="200"/>
        <w:jc w:val="both"/>
        <w:rPr>
          <w:rFonts w:hint="eastAsia"/>
        </w:rPr>
      </w:pPr>
      <w:r>
        <w:rPr>
          <w:b/>
        </w:rPr>
        <w:t>第六条</w:t>
      </w:r>
      <w:r>
        <w:t>　[安全性能评价]　放射性物品运输容器的设计应当满足国家放射性物品运输安全标准。</w:t>
      </w:r>
    </w:p>
    <w:p>
      <w:pPr>
        <w:spacing w:line="360" w:lineRule="auto"/>
        <w:ind w:firstLine="480" w:firstLineChars="200"/>
        <w:jc w:val="both"/>
        <w:rPr>
          <w:rFonts w:hint="eastAsia"/>
        </w:rPr>
      </w:pPr>
      <w:r>
        <w:rPr>
          <w:rFonts w:hint="eastAsia"/>
        </w:rPr>
        <w:t>设计单位应当通过试验验证，采用可靠、保守的分析论证，或者采取两者相结合的方式，对设计的放射性物品运输容器的安全性能进行评价。</w:t>
      </w:r>
    </w:p>
    <w:p>
      <w:pPr>
        <w:spacing w:line="360" w:lineRule="auto"/>
        <w:ind w:firstLine="481" w:firstLineChars="200"/>
        <w:jc w:val="both"/>
        <w:rPr>
          <w:rFonts w:hint="eastAsia"/>
        </w:rPr>
      </w:pPr>
      <w:r>
        <w:rPr>
          <w:b/>
        </w:rPr>
        <w:t>第七条</w:t>
      </w:r>
      <w:r>
        <w:t>　[设计单位条件]　申请领取一类放射性物品运输容器设计批准书的单位，应当符合下列条件：</w:t>
      </w:r>
    </w:p>
    <w:p>
      <w:pPr>
        <w:spacing w:line="360" w:lineRule="auto"/>
        <w:ind w:firstLine="480" w:firstLineChars="200"/>
        <w:jc w:val="both"/>
        <w:rPr>
          <w:rFonts w:hint="eastAsia"/>
        </w:rPr>
      </w:pPr>
      <w:r>
        <w:rPr>
          <w:rFonts w:hint="eastAsia"/>
        </w:rPr>
        <w:t>（一）具有法人资格；</w:t>
      </w:r>
    </w:p>
    <w:p>
      <w:pPr>
        <w:spacing w:line="360" w:lineRule="auto"/>
        <w:ind w:firstLine="480" w:firstLineChars="200"/>
        <w:jc w:val="both"/>
        <w:rPr>
          <w:rFonts w:hint="eastAsia"/>
        </w:rPr>
      </w:pPr>
      <w:r>
        <w:rPr>
          <w:rFonts w:hint="eastAsia"/>
        </w:rPr>
        <w:t>（二）具有与所从事设计活动相关或者相近的工作业绩；</w:t>
      </w:r>
    </w:p>
    <w:p>
      <w:pPr>
        <w:spacing w:line="360" w:lineRule="auto"/>
        <w:ind w:firstLine="480" w:firstLineChars="200"/>
        <w:jc w:val="both"/>
        <w:rPr>
          <w:rFonts w:hint="eastAsia"/>
        </w:rPr>
      </w:pPr>
      <w:r>
        <w:rPr>
          <w:rFonts w:hint="eastAsia"/>
        </w:rPr>
        <w:t>（三）具有与所从事设计活动相适应并经考核合格的专业技术人员；</w:t>
      </w:r>
    </w:p>
    <w:p>
      <w:pPr>
        <w:spacing w:line="360" w:lineRule="auto"/>
        <w:ind w:firstLine="480" w:firstLineChars="200"/>
        <w:jc w:val="both"/>
        <w:rPr>
          <w:rFonts w:hint="eastAsia"/>
        </w:rPr>
      </w:pPr>
      <w:r>
        <w:rPr>
          <w:rFonts w:hint="eastAsia"/>
        </w:rPr>
        <w:t>（四）具有健全的管理制度和完善的质量保证体系，以及符合国家有关核安全监督管理规定的质量保证大纲。</w:t>
      </w:r>
    </w:p>
    <w:p>
      <w:pPr>
        <w:spacing w:line="360" w:lineRule="auto"/>
        <w:ind w:firstLine="481" w:firstLineChars="200"/>
        <w:jc w:val="both"/>
        <w:rPr>
          <w:rFonts w:hint="eastAsia"/>
        </w:rPr>
      </w:pPr>
      <w:r>
        <w:rPr>
          <w:b/>
        </w:rPr>
        <w:t>第八条</w:t>
      </w:r>
      <w:r>
        <w:t>　[设计申请]　申请批准一类放射性物品运输容器的设计，设计单位应当向国务院核安全监管部门提出书面申请，并提交下列材料：</w:t>
      </w:r>
    </w:p>
    <w:p>
      <w:pPr>
        <w:spacing w:line="360" w:lineRule="auto"/>
        <w:ind w:firstLine="480" w:firstLineChars="200"/>
        <w:jc w:val="both"/>
        <w:rPr>
          <w:rFonts w:hint="eastAsia"/>
        </w:rPr>
      </w:pPr>
      <w:r>
        <w:rPr>
          <w:rFonts w:hint="eastAsia"/>
        </w:rPr>
        <w:t>（一）设计总图及其设计说明书；</w:t>
      </w:r>
    </w:p>
    <w:p>
      <w:pPr>
        <w:spacing w:line="360" w:lineRule="auto"/>
        <w:ind w:firstLine="480" w:firstLineChars="200"/>
        <w:jc w:val="both"/>
        <w:rPr>
          <w:rFonts w:hint="eastAsia"/>
        </w:rPr>
      </w:pPr>
      <w:r>
        <w:rPr>
          <w:rFonts w:hint="eastAsia"/>
        </w:rPr>
        <w:t>（二）设计安全评价报告书；</w:t>
      </w:r>
    </w:p>
    <w:p>
      <w:pPr>
        <w:spacing w:line="360" w:lineRule="auto"/>
        <w:ind w:firstLine="480" w:firstLineChars="200"/>
        <w:jc w:val="both"/>
        <w:rPr>
          <w:rFonts w:hint="eastAsia"/>
        </w:rPr>
      </w:pPr>
      <w:r>
        <w:rPr>
          <w:rFonts w:hint="eastAsia"/>
        </w:rPr>
        <w:t>（三）符合国家有关核安全监督管理规定的质量保证大纲。</w:t>
      </w:r>
    </w:p>
    <w:p>
      <w:pPr>
        <w:spacing w:line="360" w:lineRule="auto"/>
        <w:ind w:firstLine="480" w:firstLineChars="200"/>
        <w:jc w:val="both"/>
        <w:rPr>
          <w:rFonts w:hint="eastAsia"/>
        </w:rPr>
      </w:pPr>
      <w:r>
        <w:rPr>
          <w:rFonts w:hint="eastAsia"/>
        </w:rPr>
        <w:t>放射性物品运输容器设计安全评价报告书的标准格式和内容，由国务院核安全监管部门另行规定。</w:t>
      </w:r>
    </w:p>
    <w:p>
      <w:pPr>
        <w:spacing w:line="360" w:lineRule="auto"/>
        <w:ind w:firstLine="481" w:firstLineChars="200"/>
        <w:jc w:val="both"/>
        <w:rPr>
          <w:rFonts w:hint="eastAsia"/>
        </w:rPr>
      </w:pPr>
      <w:r>
        <w:rPr>
          <w:b/>
        </w:rPr>
        <w:t>第九条</w:t>
      </w:r>
      <w:r>
        <w:t>　[设计审查]　国务院核安全监管部门应当自受理一类放射性物品运输容器的设计批准申请之日起45个工作日内完成审查。对符合国家放射性物品运输安全标准的，颁发一类放射性物品运输容器设计批准书，并公告设计批准编号；对不符合国家放射性物品运输安全标准的，书面通知申请单位并说明理由。</w:t>
      </w:r>
    </w:p>
    <w:p>
      <w:pPr>
        <w:spacing w:line="360" w:lineRule="auto"/>
        <w:ind w:firstLine="480" w:firstLineChars="200"/>
        <w:jc w:val="both"/>
        <w:rPr>
          <w:rFonts w:hint="eastAsia"/>
        </w:rPr>
      </w:pPr>
      <w:r>
        <w:rPr>
          <w:rFonts w:hint="eastAsia"/>
        </w:rPr>
        <w:t>国务院核安全监管部门在审查过程中，应当组织专家进行技术评审。技术评审方式包括文件审查、审评对话、现场见证等。</w:t>
      </w:r>
    </w:p>
    <w:p>
      <w:pPr>
        <w:spacing w:line="360" w:lineRule="auto"/>
        <w:ind w:firstLine="480" w:firstLineChars="200"/>
        <w:jc w:val="both"/>
        <w:rPr>
          <w:rFonts w:hint="eastAsia"/>
        </w:rPr>
      </w:pPr>
      <w:r>
        <w:rPr>
          <w:rFonts w:hint="eastAsia"/>
        </w:rPr>
        <w:t>技术评审所需时间，不计算在本条第一款规定的期限内。</w:t>
      </w:r>
    </w:p>
    <w:p>
      <w:pPr>
        <w:spacing w:line="360" w:lineRule="auto"/>
        <w:ind w:firstLine="481" w:firstLineChars="200"/>
        <w:jc w:val="both"/>
        <w:rPr>
          <w:rFonts w:hint="eastAsia"/>
        </w:rPr>
      </w:pPr>
      <w:r>
        <w:rPr>
          <w:b/>
        </w:rPr>
        <w:t>第十条</w:t>
      </w:r>
      <w:r>
        <w:t>　[设计批准书]　一类放射性物品运输容器设计批准书应当包括下列主要内容：</w:t>
      </w:r>
    </w:p>
    <w:p>
      <w:pPr>
        <w:spacing w:line="360" w:lineRule="auto"/>
        <w:ind w:firstLine="480" w:firstLineChars="200"/>
        <w:jc w:val="both"/>
        <w:rPr>
          <w:rFonts w:hint="eastAsia"/>
        </w:rPr>
      </w:pPr>
      <w:r>
        <w:rPr>
          <w:rFonts w:hint="eastAsia"/>
        </w:rPr>
        <w:t>（一）设计单位名称、住所和法定代表人；</w:t>
      </w:r>
    </w:p>
    <w:p>
      <w:pPr>
        <w:spacing w:line="360" w:lineRule="auto"/>
        <w:ind w:firstLine="480" w:firstLineChars="200"/>
        <w:jc w:val="both"/>
        <w:rPr>
          <w:rFonts w:hint="eastAsia"/>
        </w:rPr>
      </w:pPr>
      <w:r>
        <w:rPr>
          <w:rFonts w:hint="eastAsia"/>
        </w:rPr>
        <w:t>（二）运输容器类型和设计批准编号；</w:t>
      </w:r>
    </w:p>
    <w:p>
      <w:pPr>
        <w:spacing w:line="360" w:lineRule="auto"/>
        <w:ind w:firstLine="480" w:firstLineChars="200"/>
        <w:jc w:val="both"/>
        <w:rPr>
          <w:rFonts w:hint="eastAsia"/>
        </w:rPr>
      </w:pPr>
      <w:r>
        <w:rPr>
          <w:rFonts w:hint="eastAsia"/>
        </w:rPr>
        <w:t>（三）放射性内容物特性；</w:t>
      </w:r>
    </w:p>
    <w:p>
      <w:pPr>
        <w:spacing w:line="360" w:lineRule="auto"/>
        <w:ind w:firstLine="480" w:firstLineChars="200"/>
        <w:jc w:val="both"/>
        <w:rPr>
          <w:rFonts w:hint="eastAsia"/>
        </w:rPr>
      </w:pPr>
      <w:r>
        <w:rPr>
          <w:rFonts w:hint="eastAsia"/>
        </w:rPr>
        <w:t>（四）运输容器设计说明及适用的相关技术标准等；</w:t>
      </w:r>
    </w:p>
    <w:p>
      <w:pPr>
        <w:spacing w:line="360" w:lineRule="auto"/>
        <w:ind w:firstLine="480" w:firstLineChars="200"/>
        <w:jc w:val="both"/>
        <w:rPr>
          <w:rFonts w:hint="eastAsia"/>
        </w:rPr>
      </w:pPr>
      <w:r>
        <w:rPr>
          <w:rFonts w:hint="eastAsia"/>
        </w:rPr>
        <w:t>（五）操作要求、运输方式、使用环境温度；</w:t>
      </w:r>
    </w:p>
    <w:p>
      <w:pPr>
        <w:spacing w:line="360" w:lineRule="auto"/>
        <w:ind w:firstLine="480" w:firstLineChars="200"/>
        <w:jc w:val="both"/>
        <w:rPr>
          <w:rFonts w:hint="eastAsia"/>
        </w:rPr>
      </w:pPr>
      <w:r>
        <w:rPr>
          <w:rFonts w:hint="eastAsia"/>
        </w:rPr>
        <w:t>（六）有效期限；</w:t>
      </w:r>
    </w:p>
    <w:p>
      <w:pPr>
        <w:spacing w:line="360" w:lineRule="auto"/>
        <w:ind w:firstLine="480" w:firstLineChars="200"/>
        <w:jc w:val="both"/>
        <w:rPr>
          <w:rFonts w:hint="eastAsia"/>
        </w:rPr>
      </w:pPr>
      <w:r>
        <w:rPr>
          <w:rFonts w:hint="eastAsia"/>
        </w:rPr>
        <w:t>（七）批准日期和批准书编号。</w:t>
      </w:r>
    </w:p>
    <w:p>
      <w:pPr>
        <w:spacing w:line="360" w:lineRule="auto"/>
        <w:ind w:firstLine="481" w:firstLineChars="200"/>
        <w:jc w:val="both"/>
        <w:rPr>
          <w:rFonts w:hint="eastAsia"/>
        </w:rPr>
      </w:pPr>
      <w:r>
        <w:rPr>
          <w:b/>
        </w:rPr>
        <w:t>第十一条</w:t>
      </w:r>
      <w:r>
        <w:t>　[设计批准延续]　一类放射性物品运输容器设计批准书有效期为5年。</w:t>
      </w:r>
    </w:p>
    <w:p>
      <w:pPr>
        <w:spacing w:line="360" w:lineRule="auto"/>
        <w:ind w:firstLine="480" w:firstLineChars="200"/>
        <w:jc w:val="both"/>
        <w:rPr>
          <w:rFonts w:hint="eastAsia"/>
        </w:rPr>
      </w:pPr>
      <w:r>
        <w:rPr>
          <w:rFonts w:hint="eastAsia"/>
        </w:rPr>
        <w:t>设计批准书有效期届满，需要延续的，持证单位应当于设计批准书有效期届满</w:t>
      </w:r>
      <w:r>
        <w:t>6个月前，向国务院核安全监管部门提出书面延续申请，并提交下列材料：</w:t>
      </w:r>
    </w:p>
    <w:p>
      <w:pPr>
        <w:spacing w:line="360" w:lineRule="auto"/>
        <w:ind w:firstLine="480" w:firstLineChars="200"/>
        <w:jc w:val="both"/>
        <w:rPr>
          <w:rFonts w:hint="eastAsia"/>
        </w:rPr>
      </w:pPr>
      <w:r>
        <w:rPr>
          <w:rFonts w:hint="eastAsia"/>
        </w:rPr>
        <w:t>（一）质量保证大纲实施效果的说明；</w:t>
      </w:r>
    </w:p>
    <w:p>
      <w:pPr>
        <w:spacing w:line="360" w:lineRule="auto"/>
        <w:ind w:firstLine="480" w:firstLineChars="200"/>
        <w:jc w:val="both"/>
        <w:rPr>
          <w:rFonts w:hint="eastAsia"/>
        </w:rPr>
      </w:pPr>
      <w:r>
        <w:rPr>
          <w:rFonts w:hint="eastAsia"/>
        </w:rPr>
        <w:t>（二）设计依据标准如有变化，是否符合新标准的说明。</w:t>
      </w:r>
    </w:p>
    <w:p>
      <w:pPr>
        <w:spacing w:line="360" w:lineRule="auto"/>
        <w:ind w:firstLine="480" w:firstLineChars="200"/>
        <w:jc w:val="both"/>
        <w:rPr>
          <w:rFonts w:hint="eastAsia"/>
        </w:rPr>
      </w:pPr>
      <w:r>
        <w:rPr>
          <w:rFonts w:hint="eastAsia"/>
        </w:rPr>
        <w:t>对于设计单位提出的批准书延续申请，国务院核安全监管部门应当在设计批准书有效期届满前作出是否准予延续的决定。</w:t>
      </w:r>
    </w:p>
    <w:p>
      <w:pPr>
        <w:spacing w:line="360" w:lineRule="auto"/>
        <w:ind w:firstLine="481" w:firstLineChars="200"/>
        <w:jc w:val="both"/>
        <w:rPr>
          <w:rFonts w:hint="eastAsia"/>
        </w:rPr>
      </w:pPr>
      <w:r>
        <w:rPr>
          <w:b/>
        </w:rPr>
        <w:t>第十二条</w:t>
      </w:r>
      <w:r>
        <w:t>　[设计变更]　设计单位修改已批准的一类放射性物品运输容器设计中有关安全内容的，应当按照原申请程序向国务院核安全监管部门重新申请领取设计批准书。</w:t>
      </w:r>
    </w:p>
    <w:p>
      <w:pPr>
        <w:spacing w:line="360" w:lineRule="auto"/>
        <w:ind w:firstLine="480" w:firstLineChars="200"/>
        <w:jc w:val="both"/>
        <w:rPr>
          <w:rFonts w:hint="eastAsia"/>
        </w:rPr>
      </w:pPr>
      <w:r>
        <w:rPr>
          <w:rFonts w:hint="eastAsia"/>
        </w:rPr>
        <w:t>一类放射性物品运输容器设计单位变更单位名称、住所或者法定代表人的，应当自工商变更登记之日起</w:t>
      </w:r>
      <w:r>
        <w:t>20日内，向国务院核安全监管部门办理设计批准书变更手续，并提交变更申请、工商注册登记文件以及其他证明材料。</w:t>
      </w:r>
    </w:p>
    <w:p>
      <w:pPr>
        <w:spacing w:line="360" w:lineRule="auto"/>
        <w:ind w:firstLine="481" w:firstLineChars="200"/>
        <w:jc w:val="both"/>
        <w:rPr>
          <w:rFonts w:hint="eastAsia"/>
        </w:rPr>
      </w:pPr>
      <w:r>
        <w:rPr>
          <w:b/>
        </w:rPr>
        <w:t>第十三条</w:t>
      </w:r>
      <w:r>
        <w:t>　[特殊形式批准]　为了控制放射性物品在运输过程中可能产生的弥散，放射性物品设计成特殊形式或者低弥散形式的，其防弥散的形式可视为放射性物品运输容器包容系统的组成部分。</w:t>
      </w:r>
    </w:p>
    <w:p>
      <w:pPr>
        <w:spacing w:line="360" w:lineRule="auto"/>
        <w:ind w:firstLine="480" w:firstLineChars="200"/>
        <w:jc w:val="both"/>
        <w:rPr>
          <w:rFonts w:hint="eastAsia"/>
        </w:rPr>
      </w:pPr>
      <w:r>
        <w:rPr>
          <w:rFonts w:hint="eastAsia"/>
        </w:rPr>
        <w:t>特殊形式放射性物品和低弥散放射性物品的设计方案，应当符合国家放射性物品运输安全标准的有关要求，并报国务院核安全监管部门审查批准。</w:t>
      </w:r>
    </w:p>
    <w:p>
      <w:pPr>
        <w:spacing w:line="360" w:lineRule="auto"/>
        <w:ind w:firstLine="480" w:firstLineChars="200"/>
        <w:jc w:val="both"/>
        <w:rPr>
          <w:rFonts w:hint="eastAsia"/>
        </w:rPr>
      </w:pPr>
      <w:r>
        <w:rPr>
          <w:rFonts w:hint="eastAsia"/>
        </w:rPr>
        <w:t>特殊形式放射性物品和低弥散放射性物品的设计单位，应当向国务院核安全监管部门提交其设计方案符合国家放射性物品运输安全标准有关要求的证明材料。</w:t>
      </w:r>
    </w:p>
    <w:p>
      <w:pPr>
        <w:spacing w:line="360" w:lineRule="auto"/>
        <w:ind w:firstLine="480" w:firstLineChars="200"/>
        <w:jc w:val="both"/>
        <w:rPr>
          <w:rFonts w:hint="eastAsia"/>
        </w:rPr>
      </w:pPr>
      <w:r>
        <w:rPr>
          <w:rFonts w:hint="eastAsia"/>
        </w:rPr>
        <w:t>国务院核安全监管部门对符合国家放射性物品运输安全标准有关要求的，颁发相应的设计批准书，并公告设计批准编号；对不符合国家放射性物品运输安全标准有关要求的，书面通知申请单位并说明理由。</w:t>
      </w:r>
    </w:p>
    <w:p>
      <w:pPr>
        <w:spacing w:line="360" w:lineRule="auto"/>
        <w:ind w:firstLine="480" w:firstLineChars="200"/>
        <w:jc w:val="both"/>
        <w:rPr>
          <w:rFonts w:hint="eastAsia"/>
        </w:rPr>
      </w:pPr>
      <w:r>
        <w:rPr>
          <w:rFonts w:hint="eastAsia"/>
        </w:rPr>
        <w:t>对于特殊形式放射性物品和低弥散放射性物品设计的延续、变更依据本办法第十一条和第十二条规定进行。</w:t>
      </w:r>
    </w:p>
    <w:p>
      <w:pPr>
        <w:spacing w:line="360" w:lineRule="auto"/>
        <w:ind w:firstLine="481" w:firstLineChars="200"/>
        <w:jc w:val="both"/>
        <w:rPr>
          <w:rFonts w:hint="eastAsia"/>
        </w:rPr>
      </w:pPr>
      <w:r>
        <w:rPr>
          <w:b/>
        </w:rPr>
        <w:t>第十四条</w:t>
      </w:r>
      <w:r>
        <w:t>　[设计备案要求]　二类放射性物品运输容器的设计单位应当按照国家放射性物品运输安全标准进行设计，并在首次用于制造30日前，将下列文件报国务院核安全监管部门备案：</w:t>
      </w:r>
    </w:p>
    <w:p>
      <w:pPr>
        <w:spacing w:line="360" w:lineRule="auto"/>
        <w:ind w:firstLine="480" w:firstLineChars="200"/>
        <w:jc w:val="both"/>
        <w:rPr>
          <w:rFonts w:hint="eastAsia"/>
        </w:rPr>
      </w:pPr>
      <w:r>
        <w:rPr>
          <w:rFonts w:hint="eastAsia"/>
        </w:rPr>
        <w:t>（一）设计总图及其设计说明书；</w:t>
      </w:r>
    </w:p>
    <w:p>
      <w:pPr>
        <w:spacing w:line="360" w:lineRule="auto"/>
        <w:ind w:firstLine="480" w:firstLineChars="200"/>
        <w:jc w:val="both"/>
        <w:rPr>
          <w:rFonts w:hint="eastAsia"/>
        </w:rPr>
      </w:pPr>
      <w:r>
        <w:rPr>
          <w:rFonts w:hint="eastAsia"/>
        </w:rPr>
        <w:t>（二）设计安全评价报告表。</w:t>
      </w:r>
    </w:p>
    <w:p>
      <w:pPr>
        <w:spacing w:line="360" w:lineRule="auto"/>
        <w:ind w:firstLine="480" w:firstLineChars="200"/>
        <w:jc w:val="both"/>
        <w:rPr>
          <w:rFonts w:hint="eastAsia"/>
        </w:rPr>
      </w:pPr>
      <w:r>
        <w:rPr>
          <w:rFonts w:hint="eastAsia"/>
        </w:rPr>
        <w:t>国务院核安全监管部门应当定期公布已备案的二类放射性物品运输容器的设计备案编号。</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运输容器制造的许可与备案</w:t>
      </w:r>
    </w:p>
    <w:p>
      <w:pPr>
        <w:spacing w:line="360" w:lineRule="auto"/>
        <w:ind w:firstLine="481" w:firstLineChars="200"/>
        <w:jc w:val="both"/>
        <w:rPr>
          <w:rFonts w:hint="eastAsia"/>
        </w:rPr>
      </w:pPr>
      <w:r>
        <w:rPr>
          <w:b/>
        </w:rPr>
        <w:t>第十五条</w:t>
      </w:r>
      <w:r>
        <w:t>　[制造基本要求]　从事一类放射性物品运输容器制造活动的单位，应当向国务院核安全监管部门申请领取制造许可证。</w:t>
      </w:r>
    </w:p>
    <w:p>
      <w:pPr>
        <w:spacing w:line="360" w:lineRule="auto"/>
        <w:ind w:firstLine="480" w:firstLineChars="200"/>
        <w:jc w:val="both"/>
        <w:rPr>
          <w:rFonts w:hint="eastAsia"/>
        </w:rPr>
      </w:pPr>
      <w:r>
        <w:rPr>
          <w:rFonts w:hint="eastAsia"/>
        </w:rPr>
        <w:t>从事二类放射性物品运输容器制造活动的单位，应当报国务院核安全监管部门备案。</w:t>
      </w:r>
    </w:p>
    <w:p>
      <w:pPr>
        <w:spacing w:line="360" w:lineRule="auto"/>
        <w:ind w:firstLine="481" w:firstLineChars="200"/>
        <w:jc w:val="both"/>
        <w:rPr>
          <w:rFonts w:hint="eastAsia"/>
        </w:rPr>
      </w:pPr>
      <w:r>
        <w:rPr>
          <w:b/>
        </w:rPr>
        <w:t>第十六条</w:t>
      </w:r>
      <w:r>
        <w:t>　[制造单位条件]　申请领取制造许可证的单位，应当具备下列条件：</w:t>
      </w:r>
    </w:p>
    <w:p>
      <w:pPr>
        <w:spacing w:line="360" w:lineRule="auto"/>
        <w:ind w:firstLine="480" w:firstLineChars="200"/>
        <w:jc w:val="both"/>
        <w:rPr>
          <w:rFonts w:hint="eastAsia"/>
        </w:rPr>
      </w:pPr>
      <w:r>
        <w:rPr>
          <w:rFonts w:hint="eastAsia"/>
        </w:rPr>
        <w:t>（一）具有法人资格；</w:t>
      </w:r>
    </w:p>
    <w:p>
      <w:pPr>
        <w:spacing w:line="360" w:lineRule="auto"/>
        <w:ind w:firstLine="480" w:firstLineChars="200"/>
        <w:jc w:val="both"/>
        <w:rPr>
          <w:rFonts w:hint="eastAsia"/>
        </w:rPr>
      </w:pPr>
      <w:r>
        <w:rPr>
          <w:rFonts w:hint="eastAsia"/>
        </w:rPr>
        <w:t>（二）有与所从事制造活动相关或者相近的工作业绩；</w:t>
      </w:r>
    </w:p>
    <w:p>
      <w:pPr>
        <w:spacing w:line="360" w:lineRule="auto"/>
        <w:ind w:firstLine="480" w:firstLineChars="200"/>
        <w:jc w:val="both"/>
        <w:rPr>
          <w:rFonts w:hint="eastAsia"/>
        </w:rPr>
      </w:pPr>
      <w:r>
        <w:rPr>
          <w:rFonts w:hint="eastAsia"/>
        </w:rPr>
        <w:t>（三）有与所从事制造活动相适应的机械、焊接、材料和热处理、铸造和锻造等相关专业技术人员，以及取得焊工、焊接操作工或者无损检验资格证书的专业技术人员；</w:t>
      </w:r>
    </w:p>
    <w:p>
      <w:pPr>
        <w:spacing w:line="360" w:lineRule="auto"/>
        <w:ind w:firstLine="480" w:firstLineChars="200"/>
        <w:jc w:val="both"/>
        <w:rPr>
          <w:rFonts w:hint="eastAsia"/>
        </w:rPr>
      </w:pPr>
      <w:r>
        <w:rPr>
          <w:rFonts w:hint="eastAsia"/>
        </w:rPr>
        <w:t>（四）有与所从事的制造活动相适应的生产条件和检测手段；</w:t>
      </w:r>
    </w:p>
    <w:p>
      <w:pPr>
        <w:spacing w:line="360" w:lineRule="auto"/>
        <w:ind w:firstLine="480" w:firstLineChars="200"/>
        <w:jc w:val="both"/>
        <w:rPr>
          <w:rFonts w:hint="eastAsia"/>
        </w:rPr>
      </w:pPr>
      <w:r>
        <w:rPr>
          <w:rFonts w:hint="eastAsia"/>
        </w:rPr>
        <w:t>（五）有健全的管理制度、完善的质量保证体系和符合国家有关核安全监督管理规定的质量保证大纲。</w:t>
      </w:r>
    </w:p>
    <w:p>
      <w:pPr>
        <w:spacing w:line="360" w:lineRule="auto"/>
        <w:ind w:firstLine="481" w:firstLineChars="200"/>
        <w:jc w:val="both"/>
        <w:rPr>
          <w:rFonts w:hint="eastAsia"/>
        </w:rPr>
      </w:pPr>
      <w:r>
        <w:rPr>
          <w:b/>
        </w:rPr>
        <w:t>第十七条</w:t>
      </w:r>
      <w:r>
        <w:t>　[制造申请]　申请领取放射性物品运输容器制造许可证的单位，应当向国务院核安全监管部门提交申请书，并提交符合规定条件的证明文件。</w:t>
      </w:r>
    </w:p>
    <w:p>
      <w:pPr>
        <w:spacing w:line="360" w:lineRule="auto"/>
        <w:ind w:firstLine="481" w:firstLineChars="200"/>
        <w:jc w:val="both"/>
        <w:rPr>
          <w:rFonts w:hint="eastAsia"/>
        </w:rPr>
      </w:pPr>
      <w:r>
        <w:rPr>
          <w:b/>
        </w:rPr>
        <w:t>第十八条</w:t>
      </w:r>
      <w:r>
        <w:t>　[制造审查]　国务院核安全监管部门应当自受理申请之日起45个工作日内完成审查，对符合条件的，颁发制造许可证，并予以公告；对不符合条件的，书面通知申请单位并说明理由。</w:t>
      </w:r>
    </w:p>
    <w:p>
      <w:pPr>
        <w:spacing w:line="360" w:lineRule="auto"/>
        <w:ind w:firstLine="480" w:firstLineChars="200"/>
        <w:jc w:val="both"/>
        <w:rPr>
          <w:rFonts w:hint="eastAsia"/>
        </w:rPr>
      </w:pPr>
      <w:r>
        <w:rPr>
          <w:rFonts w:hint="eastAsia"/>
        </w:rPr>
        <w:t>国务院核安全监管部门在审查过程中，应当组织专家进行技术评审。技术评审可以采取文件审查、审评对话和现场检查等方式。</w:t>
      </w:r>
    </w:p>
    <w:p>
      <w:pPr>
        <w:spacing w:line="360" w:lineRule="auto"/>
        <w:ind w:firstLine="480" w:firstLineChars="200"/>
        <w:jc w:val="both"/>
        <w:rPr>
          <w:rFonts w:hint="eastAsia"/>
        </w:rPr>
      </w:pPr>
      <w:r>
        <w:rPr>
          <w:rFonts w:hint="eastAsia"/>
        </w:rPr>
        <w:t>技术评审所需时间，不计算在本条第一款规定的期限内。</w:t>
      </w:r>
    </w:p>
    <w:p>
      <w:pPr>
        <w:spacing w:line="360" w:lineRule="auto"/>
        <w:ind w:firstLine="481" w:firstLineChars="200"/>
        <w:jc w:val="both"/>
        <w:rPr>
          <w:rFonts w:hint="eastAsia"/>
        </w:rPr>
      </w:pPr>
      <w:r>
        <w:rPr>
          <w:b/>
        </w:rPr>
        <w:t>第十九条</w:t>
      </w:r>
      <w:r>
        <w:t>　[制造许可证]　一类放射性物品运输容器制造许可证应当载明下列内容：</w:t>
      </w:r>
    </w:p>
    <w:p>
      <w:pPr>
        <w:spacing w:line="360" w:lineRule="auto"/>
        <w:ind w:firstLine="480" w:firstLineChars="200"/>
        <w:jc w:val="both"/>
        <w:rPr>
          <w:rFonts w:hint="eastAsia"/>
        </w:rPr>
      </w:pPr>
      <w:r>
        <w:rPr>
          <w:rFonts w:hint="eastAsia"/>
        </w:rPr>
        <w:t>（一）制造单位名称、住所和法定代表人；</w:t>
      </w:r>
    </w:p>
    <w:p>
      <w:pPr>
        <w:spacing w:line="360" w:lineRule="auto"/>
        <w:ind w:firstLine="480" w:firstLineChars="200"/>
        <w:jc w:val="both"/>
        <w:rPr>
          <w:rFonts w:hint="eastAsia"/>
        </w:rPr>
      </w:pPr>
      <w:r>
        <w:rPr>
          <w:rFonts w:hint="eastAsia"/>
        </w:rPr>
        <w:t>（二）许可制造的运输容器设计批准编号；</w:t>
      </w:r>
    </w:p>
    <w:p>
      <w:pPr>
        <w:spacing w:line="360" w:lineRule="auto"/>
        <w:ind w:firstLine="480" w:firstLineChars="200"/>
        <w:jc w:val="both"/>
        <w:rPr>
          <w:rFonts w:hint="eastAsia"/>
        </w:rPr>
      </w:pPr>
      <w:r>
        <w:rPr>
          <w:rFonts w:hint="eastAsia"/>
        </w:rPr>
        <w:t>（三）有效期限；</w:t>
      </w:r>
    </w:p>
    <w:p>
      <w:pPr>
        <w:spacing w:line="360" w:lineRule="auto"/>
        <w:ind w:firstLine="480" w:firstLineChars="200"/>
        <w:jc w:val="both"/>
        <w:rPr>
          <w:rFonts w:hint="eastAsia"/>
        </w:rPr>
      </w:pPr>
      <w:r>
        <w:rPr>
          <w:rFonts w:hint="eastAsia"/>
        </w:rPr>
        <w:t>（四）发证机关、发证日期和证书编号。</w:t>
      </w:r>
    </w:p>
    <w:p>
      <w:pPr>
        <w:spacing w:line="360" w:lineRule="auto"/>
        <w:ind w:firstLine="481" w:firstLineChars="200"/>
        <w:jc w:val="both"/>
        <w:rPr>
          <w:rFonts w:hint="eastAsia"/>
          <w:bCs/>
        </w:rPr>
      </w:pPr>
      <w:r>
        <w:rPr>
          <w:rFonts w:hint="eastAsia"/>
          <w:b/>
        </w:rPr>
        <w:t>第二十条</w:t>
      </w:r>
      <w:r>
        <w:t>　</w:t>
      </w:r>
      <w:r>
        <w:rPr>
          <w:bCs/>
        </w:rPr>
        <w:t>[制造许可延续]　一类放射性物品运输容器制造许可证有效期为5年。</w:t>
      </w:r>
    </w:p>
    <w:p>
      <w:pPr>
        <w:spacing w:line="360" w:lineRule="auto"/>
        <w:ind w:firstLine="480" w:firstLineChars="200"/>
        <w:jc w:val="both"/>
        <w:rPr>
          <w:rFonts w:hint="eastAsia"/>
          <w:bCs/>
        </w:rPr>
      </w:pPr>
      <w:r>
        <w:rPr>
          <w:rFonts w:hint="eastAsia"/>
          <w:bCs/>
        </w:rPr>
        <w:t>制造许可证有效期届满，需要延续的，制造单位应当于制造许可证有效期届满</w:t>
      </w:r>
      <w:r>
        <w:rPr>
          <w:bCs/>
        </w:rPr>
        <w:t>6个月前，向国务院核安全监管部门提出书面延续申请，并提交下列材料：</w:t>
      </w:r>
    </w:p>
    <w:p>
      <w:pPr>
        <w:spacing w:line="360" w:lineRule="auto"/>
        <w:ind w:firstLine="480" w:firstLineChars="200"/>
        <w:jc w:val="both"/>
        <w:rPr>
          <w:rFonts w:hint="eastAsia"/>
          <w:bCs/>
        </w:rPr>
      </w:pPr>
      <w:r>
        <w:rPr>
          <w:rFonts w:hint="eastAsia"/>
          <w:bCs/>
        </w:rPr>
        <w:t>（一）原制造许可证有效期内的制造活动情况；</w:t>
      </w:r>
    </w:p>
    <w:p>
      <w:pPr>
        <w:spacing w:line="360" w:lineRule="auto"/>
        <w:ind w:firstLine="480" w:firstLineChars="200"/>
        <w:jc w:val="both"/>
        <w:rPr>
          <w:rFonts w:hint="eastAsia"/>
          <w:bCs/>
        </w:rPr>
      </w:pPr>
      <w:r>
        <w:rPr>
          <w:rFonts w:hint="eastAsia"/>
          <w:bCs/>
        </w:rPr>
        <w:t>（二）原制造许可证有效期内所制造运输容器的质量情况；</w:t>
      </w:r>
    </w:p>
    <w:p>
      <w:pPr>
        <w:spacing w:line="360" w:lineRule="auto"/>
        <w:ind w:firstLine="480" w:firstLineChars="200"/>
        <w:jc w:val="both"/>
        <w:rPr>
          <w:rFonts w:hint="eastAsia"/>
          <w:bCs/>
        </w:rPr>
      </w:pPr>
      <w:r>
        <w:rPr>
          <w:rFonts w:hint="eastAsia"/>
          <w:bCs/>
        </w:rPr>
        <w:t>（三）原制造许可证有效期内变更情况的说明。</w:t>
      </w:r>
    </w:p>
    <w:p>
      <w:pPr>
        <w:spacing w:line="360" w:lineRule="auto"/>
        <w:ind w:firstLine="480" w:firstLineChars="200"/>
        <w:jc w:val="both"/>
        <w:rPr>
          <w:rFonts w:hint="eastAsia"/>
          <w:bCs/>
        </w:rPr>
      </w:pPr>
      <w:r>
        <w:rPr>
          <w:rFonts w:hint="eastAsia"/>
          <w:bCs/>
        </w:rPr>
        <w:t>国务院核安全监管部门应当在制造许可证有效期届满前作出是否准予延续的决定。</w:t>
      </w:r>
    </w:p>
    <w:p>
      <w:pPr>
        <w:spacing w:line="360" w:lineRule="auto"/>
        <w:ind w:firstLine="481" w:firstLineChars="200"/>
        <w:jc w:val="both"/>
        <w:rPr>
          <w:rFonts w:hint="eastAsia"/>
          <w:bCs/>
        </w:rPr>
      </w:pPr>
      <w:r>
        <w:rPr>
          <w:rFonts w:hint="eastAsia"/>
          <w:b/>
        </w:rPr>
        <w:t>第二十一条　</w:t>
      </w:r>
      <w:r>
        <w:rPr>
          <w:bCs/>
        </w:rPr>
        <w:t>[制造许可变更]　一类放射性物品运输容器制造单位制造与原许可制造的设计批准编号不同的运输容器的，应当按照原申请程序向国务院核安全监管部门重新申请领取制造许可证。</w:t>
      </w:r>
    </w:p>
    <w:p>
      <w:pPr>
        <w:spacing w:line="360" w:lineRule="auto"/>
        <w:ind w:firstLine="480" w:firstLineChars="200"/>
        <w:jc w:val="both"/>
        <w:rPr>
          <w:rFonts w:hint="eastAsia"/>
          <w:bCs/>
        </w:rPr>
      </w:pPr>
      <w:r>
        <w:rPr>
          <w:rFonts w:hint="eastAsia"/>
          <w:bCs/>
        </w:rPr>
        <w:t>一类放射性物品运输容器制造单位变更单位名称、住所或者法定代表人的，应当自工商变更登记之日起</w:t>
      </w:r>
      <w:r>
        <w:rPr>
          <w:bCs/>
        </w:rPr>
        <w:t>20日内，向国务院核安全监管部门办理制造许可证变更手续，并提交变更申请、工商注册登记文件以及其他证明材料。</w:t>
      </w:r>
    </w:p>
    <w:p>
      <w:pPr>
        <w:spacing w:line="360" w:lineRule="auto"/>
        <w:ind w:firstLine="481" w:firstLineChars="200"/>
        <w:jc w:val="both"/>
        <w:rPr>
          <w:rFonts w:hint="eastAsia"/>
          <w:bCs/>
        </w:rPr>
      </w:pPr>
      <w:r>
        <w:rPr>
          <w:rFonts w:hint="eastAsia"/>
          <w:b/>
        </w:rPr>
        <w:t>第二十二条</w:t>
      </w:r>
      <w:r>
        <w:rPr>
          <w:rFonts w:hint="eastAsia"/>
          <w:bCs/>
        </w:rPr>
        <w:t>　</w:t>
      </w:r>
      <w:r>
        <w:rPr>
          <w:bCs/>
        </w:rPr>
        <w:t>[制造禁止事项]　禁止无制造许可证或者超出制造许可证规定范围从事一类放射性物品运输容器制造活动。</w:t>
      </w:r>
    </w:p>
    <w:p>
      <w:pPr>
        <w:spacing w:line="360" w:lineRule="auto"/>
        <w:ind w:firstLine="480" w:firstLineChars="200"/>
        <w:jc w:val="both"/>
        <w:rPr>
          <w:rFonts w:hint="eastAsia"/>
          <w:bCs/>
        </w:rPr>
      </w:pPr>
      <w:r>
        <w:rPr>
          <w:rFonts w:hint="eastAsia"/>
          <w:bCs/>
        </w:rPr>
        <w:t>禁止委托未取得相应制造许可证的单位进行一类放射性物品运输容器制造活动。</w:t>
      </w:r>
    </w:p>
    <w:p>
      <w:pPr>
        <w:spacing w:line="360" w:lineRule="auto"/>
        <w:ind w:firstLine="480" w:firstLineChars="200"/>
        <w:jc w:val="both"/>
        <w:rPr>
          <w:rFonts w:hint="eastAsia"/>
          <w:bCs/>
        </w:rPr>
      </w:pPr>
      <w:r>
        <w:rPr>
          <w:rFonts w:hint="eastAsia"/>
          <w:bCs/>
        </w:rPr>
        <w:t>禁止伪造、变造、转让制造许可证。</w:t>
      </w:r>
    </w:p>
    <w:p>
      <w:pPr>
        <w:spacing w:line="360" w:lineRule="auto"/>
        <w:ind w:firstLine="481" w:firstLineChars="200"/>
        <w:jc w:val="both"/>
        <w:rPr>
          <w:rFonts w:hint="eastAsia"/>
          <w:bCs/>
        </w:rPr>
      </w:pPr>
      <w:r>
        <w:rPr>
          <w:rFonts w:hint="eastAsia"/>
          <w:b/>
        </w:rPr>
        <w:t>第二十三条　</w:t>
      </w:r>
      <w:r>
        <w:rPr>
          <w:bCs/>
        </w:rPr>
        <w:t>[制造单位备案]　从事二类放射性物品运输容器制造活动的单位，应当在首次制造活动开始30日前，将下列材料报国务院核安全监管部门备案：</w:t>
      </w:r>
    </w:p>
    <w:p>
      <w:pPr>
        <w:spacing w:line="360" w:lineRule="auto"/>
        <w:ind w:firstLine="480" w:firstLineChars="200"/>
        <w:jc w:val="both"/>
        <w:rPr>
          <w:rFonts w:hint="eastAsia"/>
          <w:bCs/>
        </w:rPr>
      </w:pPr>
      <w:r>
        <w:rPr>
          <w:rFonts w:hint="eastAsia"/>
          <w:bCs/>
        </w:rPr>
        <w:t>（一）所制造运输容器的设计备案编号；</w:t>
      </w:r>
    </w:p>
    <w:p>
      <w:pPr>
        <w:spacing w:line="360" w:lineRule="auto"/>
        <w:ind w:firstLine="480" w:firstLineChars="200"/>
        <w:jc w:val="both"/>
        <w:rPr>
          <w:rFonts w:hint="eastAsia"/>
          <w:bCs/>
        </w:rPr>
      </w:pPr>
      <w:r>
        <w:rPr>
          <w:rFonts w:hint="eastAsia"/>
          <w:bCs/>
        </w:rPr>
        <w:t>（二）具备与从事制造活动相适应的专业技术人员、生产条件、检测手段的证明材料；</w:t>
      </w:r>
    </w:p>
    <w:p>
      <w:pPr>
        <w:spacing w:line="360" w:lineRule="auto"/>
        <w:ind w:firstLine="480" w:firstLineChars="200"/>
        <w:jc w:val="both"/>
        <w:rPr>
          <w:rFonts w:hint="eastAsia"/>
          <w:bCs/>
        </w:rPr>
      </w:pPr>
      <w:r>
        <w:rPr>
          <w:rFonts w:hint="eastAsia"/>
          <w:bCs/>
        </w:rPr>
        <w:t>（三）具有健全管理制度的证明材料；</w:t>
      </w:r>
    </w:p>
    <w:p>
      <w:pPr>
        <w:spacing w:line="360" w:lineRule="auto"/>
        <w:ind w:firstLine="480" w:firstLineChars="200"/>
        <w:jc w:val="both"/>
        <w:rPr>
          <w:rFonts w:hint="eastAsia"/>
          <w:bCs/>
        </w:rPr>
      </w:pPr>
      <w:r>
        <w:rPr>
          <w:rFonts w:hint="eastAsia"/>
          <w:bCs/>
        </w:rPr>
        <w:t>（四）质量保证大纲。</w:t>
      </w:r>
    </w:p>
    <w:p>
      <w:pPr>
        <w:spacing w:line="360" w:lineRule="auto"/>
        <w:ind w:firstLine="480" w:firstLineChars="200"/>
        <w:jc w:val="both"/>
        <w:rPr>
          <w:rFonts w:hint="eastAsia"/>
          <w:bCs/>
        </w:rPr>
      </w:pPr>
      <w:r>
        <w:rPr>
          <w:rFonts w:hint="eastAsia"/>
          <w:bCs/>
        </w:rPr>
        <w:t>国务院核安全监管部门应当定期公布已备案的二类放射性物品运输容器制造单位。</w:t>
      </w:r>
    </w:p>
    <w:p>
      <w:pPr>
        <w:spacing w:line="360" w:lineRule="auto"/>
        <w:ind w:firstLine="481" w:firstLineChars="200"/>
        <w:jc w:val="both"/>
        <w:rPr>
          <w:rFonts w:hint="eastAsia"/>
          <w:bCs/>
        </w:rPr>
      </w:pPr>
      <w:r>
        <w:rPr>
          <w:rFonts w:hint="eastAsia"/>
          <w:b/>
        </w:rPr>
        <w:t>第二十四条</w:t>
      </w:r>
      <w:r>
        <w:rPr>
          <w:rFonts w:hint="eastAsia"/>
          <w:bCs/>
        </w:rPr>
        <w:t>　</w:t>
      </w:r>
      <w:r>
        <w:rPr>
          <w:bCs/>
        </w:rPr>
        <w:t>[使用基本要求]　使用境外单位制造的一类放射性物品运输容器的，应当在首次使用前报国务院核安全监管部门审查批准。</w:t>
      </w:r>
    </w:p>
    <w:p>
      <w:pPr>
        <w:spacing w:line="360" w:lineRule="auto"/>
        <w:ind w:firstLine="480" w:firstLineChars="200"/>
        <w:jc w:val="both"/>
        <w:rPr>
          <w:rFonts w:hint="eastAsia"/>
          <w:bCs/>
        </w:rPr>
      </w:pPr>
      <w:r>
        <w:rPr>
          <w:rFonts w:hint="eastAsia"/>
          <w:bCs/>
        </w:rPr>
        <w:t>使用境外单位制造的二类放射性物品运输容器的，应当在首次使用前报国务院核安全监管部门备案。</w:t>
      </w:r>
    </w:p>
    <w:p>
      <w:pPr>
        <w:spacing w:line="360" w:lineRule="auto"/>
        <w:ind w:firstLine="481" w:firstLineChars="200"/>
        <w:jc w:val="both"/>
        <w:rPr>
          <w:rFonts w:hint="eastAsia"/>
          <w:bCs/>
        </w:rPr>
      </w:pPr>
      <w:r>
        <w:rPr>
          <w:rFonts w:hint="eastAsia"/>
          <w:b/>
        </w:rPr>
        <w:t>第二十五条　</w:t>
      </w:r>
      <w:r>
        <w:rPr>
          <w:bCs/>
        </w:rPr>
        <w:t>[使用申请]　申请使用境外单位制造的一类放射性物品运输容器的单位，应当向国务院核安全监管部门提出书面申请，并提交下列材料：</w:t>
      </w:r>
    </w:p>
    <w:p>
      <w:pPr>
        <w:spacing w:line="360" w:lineRule="auto"/>
        <w:ind w:firstLine="480" w:firstLineChars="200"/>
        <w:jc w:val="both"/>
        <w:rPr>
          <w:rFonts w:hint="eastAsia"/>
          <w:bCs/>
        </w:rPr>
      </w:pPr>
      <w:r>
        <w:rPr>
          <w:rFonts w:hint="eastAsia"/>
          <w:bCs/>
        </w:rPr>
        <w:t>（一）设计单位所在国核安全监管部门颁发的设计批准文件的复印件；</w:t>
      </w:r>
    </w:p>
    <w:p>
      <w:pPr>
        <w:spacing w:line="360" w:lineRule="auto"/>
        <w:ind w:firstLine="480" w:firstLineChars="200"/>
        <w:jc w:val="both"/>
        <w:rPr>
          <w:rFonts w:hint="eastAsia"/>
          <w:bCs/>
        </w:rPr>
      </w:pPr>
      <w:r>
        <w:rPr>
          <w:rFonts w:hint="eastAsia"/>
          <w:bCs/>
        </w:rPr>
        <w:t>（二）设计单位出具的设计安全评价报告书；</w:t>
      </w:r>
    </w:p>
    <w:p>
      <w:pPr>
        <w:spacing w:line="360" w:lineRule="auto"/>
        <w:ind w:firstLine="480" w:firstLineChars="200"/>
        <w:jc w:val="both"/>
        <w:rPr>
          <w:rFonts w:hint="eastAsia"/>
          <w:bCs/>
        </w:rPr>
      </w:pPr>
      <w:r>
        <w:rPr>
          <w:rFonts w:hint="eastAsia"/>
          <w:bCs/>
        </w:rPr>
        <w:t>（三）制造单位相关业绩的证明材料；</w:t>
      </w:r>
    </w:p>
    <w:p>
      <w:pPr>
        <w:spacing w:line="360" w:lineRule="auto"/>
        <w:ind w:firstLine="480" w:firstLineChars="200"/>
        <w:jc w:val="both"/>
        <w:rPr>
          <w:rFonts w:hint="eastAsia"/>
          <w:bCs/>
        </w:rPr>
      </w:pPr>
      <w:r>
        <w:rPr>
          <w:rFonts w:hint="eastAsia"/>
          <w:bCs/>
        </w:rPr>
        <w:t>（四）制造单位出具的质量合格证明；</w:t>
      </w:r>
    </w:p>
    <w:p>
      <w:pPr>
        <w:spacing w:line="360" w:lineRule="auto"/>
        <w:ind w:firstLine="480" w:firstLineChars="200"/>
        <w:jc w:val="both"/>
        <w:rPr>
          <w:rFonts w:hint="eastAsia"/>
          <w:bCs/>
        </w:rPr>
      </w:pPr>
      <w:r>
        <w:rPr>
          <w:rFonts w:hint="eastAsia"/>
          <w:bCs/>
        </w:rPr>
        <w:t>（五）符合中华人民共和国法律、行政法规规定，以及国家放射性物品运输安全标准或者经国务院核安全监管部门认可的标准的说明材料。</w:t>
      </w:r>
    </w:p>
    <w:p>
      <w:pPr>
        <w:spacing w:line="360" w:lineRule="auto"/>
        <w:ind w:firstLine="481" w:firstLineChars="200"/>
        <w:jc w:val="both"/>
        <w:rPr>
          <w:rFonts w:hint="eastAsia"/>
          <w:bCs/>
        </w:rPr>
      </w:pPr>
      <w:r>
        <w:rPr>
          <w:rFonts w:hint="eastAsia"/>
          <w:b/>
        </w:rPr>
        <w:t>第二十六条　</w:t>
      </w:r>
      <w:r>
        <w:rPr>
          <w:bCs/>
        </w:rPr>
        <w:t>[使用审查]　国务院核安全监管部门应当自受理申请之日起45个工作日内完成审查，对符合国家放射性物品运输安全标准的，颁发使用批准书；对不符合国家放射性物品运输安全标准的，书面通知申请单位并说明理由。</w:t>
      </w:r>
    </w:p>
    <w:p>
      <w:pPr>
        <w:spacing w:line="360" w:lineRule="auto"/>
        <w:ind w:firstLine="480" w:firstLineChars="200"/>
        <w:jc w:val="both"/>
        <w:rPr>
          <w:rFonts w:hint="eastAsia"/>
          <w:bCs/>
        </w:rPr>
      </w:pPr>
      <w:r>
        <w:rPr>
          <w:rFonts w:hint="eastAsia"/>
          <w:bCs/>
        </w:rPr>
        <w:t>在审查过程中，国务院核安全监管部门可以组织专家进行技术评审。技术评审所需时间不计算在前款规定的期限内。</w:t>
      </w:r>
    </w:p>
    <w:p>
      <w:pPr>
        <w:spacing w:line="360" w:lineRule="auto"/>
        <w:ind w:firstLine="481" w:firstLineChars="200"/>
        <w:jc w:val="both"/>
        <w:rPr>
          <w:rFonts w:hint="eastAsia"/>
          <w:bCs/>
        </w:rPr>
      </w:pPr>
      <w:r>
        <w:rPr>
          <w:rFonts w:hint="eastAsia"/>
          <w:b/>
        </w:rPr>
        <w:t>第二十七条　</w:t>
      </w:r>
      <w:r>
        <w:rPr>
          <w:bCs/>
        </w:rPr>
        <w:t>[使用批准书]　境外单位制造的一类放射性物品运输容器使用批准书应当载明下列内容：</w:t>
      </w:r>
    </w:p>
    <w:p>
      <w:pPr>
        <w:spacing w:line="360" w:lineRule="auto"/>
        <w:ind w:firstLine="480" w:firstLineChars="200"/>
        <w:jc w:val="both"/>
        <w:rPr>
          <w:rFonts w:hint="eastAsia"/>
          <w:bCs/>
        </w:rPr>
      </w:pPr>
      <w:r>
        <w:rPr>
          <w:rFonts w:hint="eastAsia"/>
          <w:bCs/>
        </w:rPr>
        <w:t>（一）使用单位名称、住所和法定代表人；</w:t>
      </w:r>
    </w:p>
    <w:p>
      <w:pPr>
        <w:spacing w:line="360" w:lineRule="auto"/>
        <w:ind w:firstLine="480" w:firstLineChars="200"/>
        <w:jc w:val="both"/>
        <w:rPr>
          <w:rFonts w:hint="eastAsia"/>
          <w:bCs/>
        </w:rPr>
      </w:pPr>
      <w:r>
        <w:rPr>
          <w:rFonts w:hint="eastAsia"/>
          <w:bCs/>
        </w:rPr>
        <w:t>（二）设计单位名称、制造单位名称；</w:t>
      </w:r>
    </w:p>
    <w:p>
      <w:pPr>
        <w:spacing w:line="360" w:lineRule="auto"/>
        <w:ind w:firstLine="480" w:firstLineChars="200"/>
        <w:jc w:val="both"/>
        <w:rPr>
          <w:rFonts w:hint="eastAsia"/>
          <w:bCs/>
        </w:rPr>
      </w:pPr>
      <w:r>
        <w:rPr>
          <w:rFonts w:hint="eastAsia"/>
          <w:bCs/>
        </w:rPr>
        <w:t>（三）原设计批准编号；</w:t>
      </w:r>
    </w:p>
    <w:p>
      <w:pPr>
        <w:spacing w:line="360" w:lineRule="auto"/>
        <w:ind w:firstLine="480" w:firstLineChars="200"/>
        <w:jc w:val="both"/>
        <w:rPr>
          <w:rFonts w:hint="eastAsia"/>
          <w:bCs/>
        </w:rPr>
      </w:pPr>
      <w:r>
        <w:rPr>
          <w:rFonts w:hint="eastAsia"/>
          <w:bCs/>
        </w:rPr>
        <w:t>（四）操作要求、运输方式、使用环境温度；</w:t>
      </w:r>
    </w:p>
    <w:p>
      <w:pPr>
        <w:spacing w:line="360" w:lineRule="auto"/>
        <w:ind w:firstLine="480" w:firstLineChars="200"/>
        <w:jc w:val="both"/>
        <w:rPr>
          <w:rFonts w:hint="eastAsia"/>
          <w:bCs/>
        </w:rPr>
      </w:pPr>
      <w:r>
        <w:rPr>
          <w:rFonts w:hint="eastAsia"/>
          <w:bCs/>
        </w:rPr>
        <w:t>（五）运输容器编码；</w:t>
      </w:r>
    </w:p>
    <w:p>
      <w:pPr>
        <w:spacing w:line="360" w:lineRule="auto"/>
        <w:ind w:firstLine="480" w:firstLineChars="200"/>
        <w:jc w:val="both"/>
        <w:rPr>
          <w:rFonts w:hint="eastAsia"/>
          <w:bCs/>
        </w:rPr>
      </w:pPr>
      <w:r>
        <w:rPr>
          <w:rFonts w:hint="eastAsia"/>
          <w:bCs/>
        </w:rPr>
        <w:t>（六）有效期限；</w:t>
      </w:r>
    </w:p>
    <w:p>
      <w:pPr>
        <w:spacing w:line="360" w:lineRule="auto"/>
        <w:ind w:firstLine="480" w:firstLineChars="200"/>
        <w:jc w:val="both"/>
        <w:rPr>
          <w:rFonts w:hint="eastAsia"/>
          <w:bCs/>
        </w:rPr>
      </w:pPr>
      <w:r>
        <w:rPr>
          <w:rFonts w:hint="eastAsia"/>
          <w:bCs/>
        </w:rPr>
        <w:t>（七）批准日期和批准书编号。</w:t>
      </w:r>
    </w:p>
    <w:p>
      <w:pPr>
        <w:spacing w:line="360" w:lineRule="auto"/>
        <w:ind w:firstLine="481" w:firstLineChars="200"/>
        <w:jc w:val="both"/>
        <w:rPr>
          <w:rFonts w:hint="eastAsia"/>
          <w:bCs/>
        </w:rPr>
      </w:pPr>
      <w:r>
        <w:rPr>
          <w:rFonts w:hint="eastAsia"/>
          <w:b/>
        </w:rPr>
        <w:t>第二十八条　</w:t>
      </w:r>
      <w:r>
        <w:rPr>
          <w:bCs/>
        </w:rPr>
        <w:t>[使用批准延续]　境外单位制造的一类放射性物品运输容器使用批准书有效期为5年。</w:t>
      </w:r>
    </w:p>
    <w:p>
      <w:pPr>
        <w:spacing w:line="360" w:lineRule="auto"/>
        <w:ind w:firstLine="480" w:firstLineChars="200"/>
        <w:jc w:val="both"/>
        <w:rPr>
          <w:rFonts w:hint="eastAsia"/>
          <w:bCs/>
        </w:rPr>
      </w:pPr>
      <w:r>
        <w:rPr>
          <w:rFonts w:hint="eastAsia"/>
          <w:bCs/>
        </w:rPr>
        <w:t>使用批准书有效期届满，需要延续的，使用单位应当于使用批准书有效期届满</w:t>
      </w:r>
      <w:r>
        <w:rPr>
          <w:bCs/>
        </w:rPr>
        <w:t>6个月前，向国务院核安全监管部门提出书面延续申请，并提交下列材料：</w:t>
      </w:r>
    </w:p>
    <w:p>
      <w:pPr>
        <w:spacing w:line="360" w:lineRule="auto"/>
        <w:ind w:firstLine="480" w:firstLineChars="200"/>
        <w:jc w:val="both"/>
        <w:rPr>
          <w:rFonts w:hint="eastAsia"/>
          <w:bCs/>
        </w:rPr>
      </w:pPr>
      <w:r>
        <w:rPr>
          <w:rFonts w:hint="eastAsia"/>
          <w:bCs/>
        </w:rPr>
        <w:t>（一）原使用批准书有效期内运输容器使用情况报告；</w:t>
      </w:r>
    </w:p>
    <w:p>
      <w:pPr>
        <w:spacing w:line="360" w:lineRule="auto"/>
        <w:ind w:firstLine="480" w:firstLineChars="200"/>
        <w:jc w:val="both"/>
        <w:rPr>
          <w:rFonts w:hint="eastAsia"/>
          <w:bCs/>
        </w:rPr>
      </w:pPr>
      <w:r>
        <w:rPr>
          <w:rFonts w:hint="eastAsia"/>
          <w:bCs/>
        </w:rPr>
        <w:t>（二）原使用批准书有效期内质量保证大纲实施效果的说明；</w:t>
      </w:r>
    </w:p>
    <w:p>
      <w:pPr>
        <w:spacing w:line="360" w:lineRule="auto"/>
        <w:ind w:firstLine="480" w:firstLineChars="200"/>
        <w:jc w:val="both"/>
        <w:rPr>
          <w:rFonts w:hint="eastAsia"/>
          <w:bCs/>
        </w:rPr>
      </w:pPr>
      <w:r>
        <w:rPr>
          <w:rFonts w:hint="eastAsia"/>
          <w:bCs/>
        </w:rPr>
        <w:t>（三）原使用批准书有效期内运输容器维护、维修和安全性能评价情况说明。</w:t>
      </w:r>
    </w:p>
    <w:p>
      <w:pPr>
        <w:spacing w:line="360" w:lineRule="auto"/>
        <w:ind w:firstLine="480" w:firstLineChars="200"/>
        <w:jc w:val="both"/>
        <w:rPr>
          <w:rFonts w:hint="eastAsia"/>
          <w:bCs/>
        </w:rPr>
      </w:pPr>
      <w:r>
        <w:rPr>
          <w:rFonts w:hint="eastAsia"/>
          <w:bCs/>
        </w:rPr>
        <w:t>对于使用单位提出的批准书延续申请，国务院核安全监管部门应当在使用批准书有效期届满前作出是否准予延续的决定。</w:t>
      </w:r>
    </w:p>
    <w:p>
      <w:pPr>
        <w:spacing w:line="360" w:lineRule="auto"/>
        <w:ind w:firstLine="481" w:firstLineChars="200"/>
        <w:jc w:val="both"/>
        <w:rPr>
          <w:rFonts w:hint="eastAsia"/>
          <w:bCs/>
        </w:rPr>
      </w:pPr>
      <w:r>
        <w:rPr>
          <w:rFonts w:hint="eastAsia"/>
          <w:b/>
        </w:rPr>
        <w:t>第二十九条</w:t>
      </w:r>
      <w:r>
        <w:rPr>
          <w:rFonts w:hint="eastAsia"/>
          <w:bCs/>
        </w:rPr>
        <w:t>　</w:t>
      </w:r>
      <w:r>
        <w:rPr>
          <w:bCs/>
        </w:rPr>
        <w:t>[使用批准变更]　持有境外单位制造的一类放射性物品运输容器使用批准书的使用单位，变更单位名称、住所或者法定代表人的，应当自工商登记之日起20日内，向国务院核安全监管部门办理使用批准书变更手续，并提交变更申请、工商注册登记文件以及其他证明材料。</w:t>
      </w:r>
    </w:p>
    <w:p>
      <w:pPr>
        <w:spacing w:line="360" w:lineRule="auto"/>
        <w:ind w:firstLine="481" w:firstLineChars="200"/>
        <w:jc w:val="both"/>
        <w:rPr>
          <w:rFonts w:hint="eastAsia"/>
          <w:bCs/>
        </w:rPr>
      </w:pPr>
      <w:r>
        <w:rPr>
          <w:rFonts w:hint="eastAsia"/>
          <w:b/>
        </w:rPr>
        <w:t>第三十条　</w:t>
      </w:r>
      <w:r>
        <w:rPr>
          <w:bCs/>
        </w:rPr>
        <w:t>[使用备案]　使用境外单位制造的二类放射性物品运输容器的，应当在首次使用前将下列文件报国务院核安全监管部门备案：</w:t>
      </w:r>
    </w:p>
    <w:p>
      <w:pPr>
        <w:spacing w:line="360" w:lineRule="auto"/>
        <w:ind w:firstLine="480" w:firstLineChars="200"/>
        <w:jc w:val="both"/>
        <w:rPr>
          <w:rFonts w:hint="eastAsia"/>
          <w:bCs/>
        </w:rPr>
      </w:pPr>
      <w:r>
        <w:rPr>
          <w:rFonts w:hint="eastAsia"/>
          <w:bCs/>
        </w:rPr>
        <w:t>（一）制造单位出具的质量合格证明；</w:t>
      </w:r>
    </w:p>
    <w:p>
      <w:pPr>
        <w:spacing w:line="360" w:lineRule="auto"/>
        <w:ind w:firstLine="480" w:firstLineChars="200"/>
        <w:jc w:val="both"/>
        <w:rPr>
          <w:rFonts w:hint="eastAsia"/>
          <w:bCs/>
        </w:rPr>
      </w:pPr>
      <w:r>
        <w:rPr>
          <w:rFonts w:hint="eastAsia"/>
          <w:bCs/>
        </w:rPr>
        <w:t>（二）设计单位出具的设计安全评价报告表；</w:t>
      </w:r>
    </w:p>
    <w:p>
      <w:pPr>
        <w:spacing w:line="360" w:lineRule="auto"/>
        <w:ind w:firstLine="480" w:firstLineChars="200"/>
        <w:jc w:val="both"/>
        <w:rPr>
          <w:rFonts w:hint="eastAsia"/>
          <w:bCs/>
        </w:rPr>
      </w:pPr>
      <w:r>
        <w:rPr>
          <w:rFonts w:hint="eastAsia"/>
          <w:bCs/>
        </w:rPr>
        <w:t>（三）符合中华人民共和国法律、行政法规规定，以及国家放射性物品运输安全标准或者经国务院核安全监管部门认可的标准的说明材料。</w:t>
      </w:r>
    </w:p>
    <w:p>
      <w:pPr>
        <w:spacing w:line="360" w:lineRule="auto"/>
        <w:ind w:firstLine="480" w:firstLineChars="200"/>
        <w:jc w:val="both"/>
        <w:rPr>
          <w:rFonts w:hint="eastAsia"/>
          <w:bCs/>
        </w:rPr>
      </w:pPr>
      <w:r>
        <w:rPr>
          <w:rFonts w:hint="eastAsia"/>
          <w:bCs/>
        </w:rPr>
        <w:t>国务院核安全监管部门办理使用境外单位制造的二类放射性物品运输容器备案手续，应当同时为运输容器确定编码。</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放射性物品运输批准与备案</w:t>
      </w:r>
    </w:p>
    <w:p>
      <w:pPr>
        <w:spacing w:line="360" w:lineRule="auto"/>
        <w:ind w:firstLine="481" w:firstLineChars="200"/>
        <w:jc w:val="both"/>
        <w:rPr>
          <w:rFonts w:hint="eastAsia"/>
          <w:bCs/>
        </w:rPr>
      </w:pPr>
      <w:r>
        <w:rPr>
          <w:rFonts w:hint="eastAsia"/>
          <w:b/>
        </w:rPr>
        <w:t>第三十一条　</w:t>
      </w:r>
      <w:r>
        <w:rPr>
          <w:bCs/>
        </w:rPr>
        <w:t>[运输基本要求]　托运一类放射性物品的，托运人应当编制放射性物品运输的核与辐射安全分析报告书，报国务院核安全监管部门审查批准。</w:t>
      </w:r>
    </w:p>
    <w:p>
      <w:pPr>
        <w:spacing w:line="360" w:lineRule="auto"/>
        <w:ind w:firstLine="480" w:firstLineChars="200"/>
        <w:jc w:val="both"/>
        <w:rPr>
          <w:rFonts w:hint="eastAsia"/>
          <w:bCs/>
        </w:rPr>
      </w:pPr>
      <w:r>
        <w:rPr>
          <w:rFonts w:hint="eastAsia"/>
          <w:bCs/>
        </w:rPr>
        <w:t>一类放射性物品从境外运抵中华人民共和国境内，或者途经中华人民共和国境内运输的，托运人应当编制放射性物品运输的核与辐射安全分析报告书，报国务院核安全监管部门审查批准。</w:t>
      </w:r>
    </w:p>
    <w:p>
      <w:pPr>
        <w:spacing w:line="360" w:lineRule="auto"/>
        <w:ind w:firstLine="480" w:firstLineChars="200"/>
        <w:jc w:val="both"/>
        <w:rPr>
          <w:rFonts w:hint="eastAsia"/>
          <w:bCs/>
        </w:rPr>
      </w:pPr>
      <w:r>
        <w:rPr>
          <w:rFonts w:hint="eastAsia"/>
          <w:bCs/>
        </w:rPr>
        <w:t>二类、三类放射性物品从境外运抵中华人民共和国境内，或者途经中华人民共和国境内运输的，托运人应当编制放射性物品运输的辐射监测报告，报国务院核安全监管部门备案。</w:t>
      </w:r>
    </w:p>
    <w:p>
      <w:pPr>
        <w:spacing w:line="360" w:lineRule="auto"/>
        <w:ind w:firstLine="481" w:firstLineChars="200"/>
        <w:jc w:val="both"/>
        <w:rPr>
          <w:rFonts w:hint="eastAsia"/>
          <w:bCs/>
        </w:rPr>
      </w:pPr>
      <w:r>
        <w:rPr>
          <w:rFonts w:hint="eastAsia"/>
          <w:b/>
        </w:rPr>
        <w:t>第三十二条　</w:t>
      </w:r>
      <w:r>
        <w:rPr>
          <w:bCs/>
        </w:rPr>
        <w:t>[报告书编制]　托运人可以自行或者委托技术单位编制放射性物品运输的核与辐射安全分析报告书。</w:t>
      </w:r>
    </w:p>
    <w:p>
      <w:pPr>
        <w:spacing w:line="360" w:lineRule="auto"/>
        <w:ind w:firstLine="480" w:firstLineChars="200"/>
        <w:jc w:val="both"/>
        <w:rPr>
          <w:rFonts w:hint="eastAsia"/>
          <w:bCs/>
        </w:rPr>
      </w:pPr>
      <w:r>
        <w:rPr>
          <w:rFonts w:hint="eastAsia"/>
          <w:bCs/>
        </w:rPr>
        <w:t>放射性物品运输的核与辐射安全分析报告书的格式和内容，由国务院核安全监管部门规定。</w:t>
      </w:r>
    </w:p>
    <w:p>
      <w:pPr>
        <w:spacing w:line="360" w:lineRule="auto"/>
        <w:ind w:firstLine="481" w:firstLineChars="200"/>
        <w:jc w:val="both"/>
        <w:rPr>
          <w:rFonts w:hint="eastAsia"/>
          <w:bCs/>
        </w:rPr>
      </w:pPr>
      <w:r>
        <w:rPr>
          <w:rFonts w:hint="eastAsia"/>
          <w:b/>
        </w:rPr>
        <w:t>第三十三条　</w:t>
      </w:r>
      <w:r>
        <w:rPr>
          <w:bCs/>
        </w:rPr>
        <w:t>[运输审查]　国务院核安全监管部门应当自受理放射性物品运输的核与辐射安全分析报告书之日起45个工作日内完成审查，对符合国家放射性物品运输安全标准的，颁发核与辐射安全分析报告批准书；对不符合国家放射性物品运输安全标准的，书面通知申请单位并说明理由。</w:t>
      </w:r>
    </w:p>
    <w:p>
      <w:pPr>
        <w:spacing w:line="360" w:lineRule="auto"/>
        <w:ind w:firstLine="480" w:firstLineChars="200"/>
        <w:jc w:val="both"/>
        <w:rPr>
          <w:rFonts w:hint="eastAsia"/>
          <w:bCs/>
        </w:rPr>
      </w:pPr>
      <w:r>
        <w:rPr>
          <w:rFonts w:hint="eastAsia"/>
          <w:bCs/>
        </w:rPr>
        <w:t>在审查过程中，国务院核安全监管部门可以组织专家进行技术评审。技术评审所需时间不计算在前款规定的期限内。</w:t>
      </w:r>
    </w:p>
    <w:p>
      <w:pPr>
        <w:spacing w:line="360" w:lineRule="auto"/>
        <w:ind w:firstLine="481" w:firstLineChars="200"/>
        <w:jc w:val="both"/>
        <w:rPr>
          <w:rFonts w:hint="eastAsia"/>
          <w:bCs/>
        </w:rPr>
      </w:pPr>
      <w:r>
        <w:rPr>
          <w:rFonts w:hint="eastAsia"/>
          <w:b/>
        </w:rPr>
        <w:t>第三十四条</w:t>
      </w:r>
      <w:r>
        <w:rPr>
          <w:rFonts w:hint="eastAsia"/>
          <w:bCs/>
        </w:rPr>
        <w:t>　</w:t>
      </w:r>
      <w:r>
        <w:rPr>
          <w:bCs/>
        </w:rPr>
        <w:t>[运输批准书]　放射性物品运输的核与辐射安全分析报告批准书应当载明下列主要内容：</w:t>
      </w:r>
    </w:p>
    <w:p>
      <w:pPr>
        <w:spacing w:line="360" w:lineRule="auto"/>
        <w:ind w:firstLine="480" w:firstLineChars="200"/>
        <w:jc w:val="both"/>
        <w:rPr>
          <w:rFonts w:hint="eastAsia"/>
          <w:bCs/>
        </w:rPr>
      </w:pPr>
      <w:r>
        <w:rPr>
          <w:rFonts w:hint="eastAsia"/>
          <w:bCs/>
        </w:rPr>
        <w:t>（一）托运人的名称、地址、法定代表人；</w:t>
      </w:r>
    </w:p>
    <w:p>
      <w:pPr>
        <w:spacing w:line="360" w:lineRule="auto"/>
        <w:ind w:firstLine="480" w:firstLineChars="200"/>
        <w:jc w:val="both"/>
        <w:rPr>
          <w:rFonts w:hint="eastAsia"/>
          <w:bCs/>
        </w:rPr>
      </w:pPr>
      <w:r>
        <w:rPr>
          <w:rFonts w:hint="eastAsia"/>
          <w:bCs/>
        </w:rPr>
        <w:t>（二）运输放射性物品的品名、数量；</w:t>
      </w:r>
    </w:p>
    <w:p>
      <w:pPr>
        <w:spacing w:line="360" w:lineRule="auto"/>
        <w:ind w:firstLine="480" w:firstLineChars="200"/>
        <w:jc w:val="both"/>
        <w:rPr>
          <w:rFonts w:hint="eastAsia"/>
          <w:bCs/>
        </w:rPr>
      </w:pPr>
      <w:r>
        <w:rPr>
          <w:rFonts w:hint="eastAsia"/>
          <w:bCs/>
        </w:rPr>
        <w:t>（三）运输容器设计批准编号、运输方式和运输方案；</w:t>
      </w:r>
    </w:p>
    <w:p>
      <w:pPr>
        <w:spacing w:line="360" w:lineRule="auto"/>
        <w:ind w:firstLine="480" w:firstLineChars="200"/>
        <w:jc w:val="both"/>
        <w:rPr>
          <w:rFonts w:hint="eastAsia"/>
          <w:bCs/>
        </w:rPr>
      </w:pPr>
      <w:r>
        <w:rPr>
          <w:rFonts w:hint="eastAsia"/>
          <w:bCs/>
        </w:rPr>
        <w:t>（四）操作管理附加措施和规定；</w:t>
      </w:r>
    </w:p>
    <w:p>
      <w:pPr>
        <w:spacing w:line="360" w:lineRule="auto"/>
        <w:ind w:firstLine="480" w:firstLineChars="200"/>
        <w:jc w:val="both"/>
        <w:rPr>
          <w:rFonts w:hint="eastAsia"/>
          <w:bCs/>
        </w:rPr>
      </w:pPr>
      <w:r>
        <w:rPr>
          <w:rFonts w:hint="eastAsia"/>
          <w:bCs/>
        </w:rPr>
        <w:t>（五）有效期限；</w:t>
      </w:r>
    </w:p>
    <w:p>
      <w:pPr>
        <w:spacing w:line="360" w:lineRule="auto"/>
        <w:ind w:firstLine="480" w:firstLineChars="200"/>
        <w:jc w:val="both"/>
        <w:rPr>
          <w:rFonts w:hint="eastAsia"/>
          <w:bCs/>
        </w:rPr>
      </w:pPr>
      <w:r>
        <w:rPr>
          <w:rFonts w:hint="eastAsia"/>
          <w:bCs/>
        </w:rPr>
        <w:t>（六）批准日期和批准书编号。</w:t>
      </w:r>
    </w:p>
    <w:p>
      <w:pPr>
        <w:spacing w:line="360" w:lineRule="auto"/>
        <w:ind w:firstLine="481" w:firstLineChars="200"/>
        <w:jc w:val="both"/>
        <w:rPr>
          <w:rFonts w:hint="eastAsia"/>
          <w:bCs/>
        </w:rPr>
      </w:pPr>
      <w:r>
        <w:rPr>
          <w:rFonts w:hint="eastAsia"/>
          <w:b/>
        </w:rPr>
        <w:t>第三十五条</w:t>
      </w:r>
      <w:r>
        <w:rPr>
          <w:rFonts w:hint="eastAsia"/>
          <w:bCs/>
        </w:rPr>
        <w:t>　</w:t>
      </w:r>
      <w:r>
        <w:rPr>
          <w:bCs/>
        </w:rPr>
        <w:t>[运输批准延续]　一类放射性物品运输的核与辐射安全分析报告批准书有效期为5年。</w:t>
      </w:r>
    </w:p>
    <w:p>
      <w:pPr>
        <w:spacing w:line="360" w:lineRule="auto"/>
        <w:ind w:firstLine="480" w:firstLineChars="200"/>
        <w:jc w:val="both"/>
        <w:rPr>
          <w:rFonts w:hint="eastAsia"/>
          <w:bCs/>
        </w:rPr>
      </w:pPr>
      <w:r>
        <w:rPr>
          <w:rFonts w:hint="eastAsia"/>
          <w:bCs/>
        </w:rPr>
        <w:t>核与辐射安全分析报告批准书有效期届满，需要延续的，托运人应当于核与辐射安全分析报告批准书有效期届满</w:t>
      </w:r>
      <w:r>
        <w:rPr>
          <w:bCs/>
        </w:rPr>
        <w:t>6个月前，向国务院核安全监管部门提出书面延续申请，并提交下列材料：</w:t>
      </w:r>
    </w:p>
    <w:p>
      <w:pPr>
        <w:spacing w:line="360" w:lineRule="auto"/>
        <w:ind w:firstLine="480" w:firstLineChars="200"/>
        <w:jc w:val="both"/>
        <w:rPr>
          <w:rFonts w:hint="eastAsia"/>
          <w:bCs/>
        </w:rPr>
      </w:pPr>
      <w:r>
        <w:rPr>
          <w:rFonts w:hint="eastAsia"/>
          <w:bCs/>
        </w:rPr>
        <w:t>（一）原核与辐射安全分析报告批准书有效期内运输容器使用情况报告，包括维护、维修和安全性能评价情况说明；</w:t>
      </w:r>
    </w:p>
    <w:p>
      <w:pPr>
        <w:spacing w:line="360" w:lineRule="auto"/>
        <w:ind w:firstLine="480" w:firstLineChars="200"/>
        <w:jc w:val="both"/>
        <w:rPr>
          <w:rFonts w:hint="eastAsia"/>
          <w:bCs/>
        </w:rPr>
      </w:pPr>
      <w:r>
        <w:rPr>
          <w:rFonts w:hint="eastAsia"/>
          <w:bCs/>
        </w:rPr>
        <w:t>（二）运输活动情况报告，包括运输方案、辐射防护措施和应急措施执行情况说明。</w:t>
      </w:r>
    </w:p>
    <w:p>
      <w:pPr>
        <w:spacing w:line="360" w:lineRule="auto"/>
        <w:ind w:firstLine="480" w:firstLineChars="200"/>
        <w:jc w:val="both"/>
        <w:rPr>
          <w:rFonts w:hint="eastAsia"/>
          <w:bCs/>
        </w:rPr>
      </w:pPr>
      <w:r>
        <w:rPr>
          <w:rFonts w:hint="eastAsia"/>
          <w:bCs/>
        </w:rPr>
        <w:t>对于托运人提出的批准书延续申请，国务院核安全监管部门应当在核与辐射安全分析报告批准书有效期届满前作出是否准予延续的决定。</w:t>
      </w:r>
    </w:p>
    <w:p>
      <w:pPr>
        <w:spacing w:line="360" w:lineRule="auto"/>
        <w:ind w:firstLine="481" w:firstLineChars="200"/>
        <w:jc w:val="both"/>
        <w:rPr>
          <w:rFonts w:hint="eastAsia"/>
          <w:b/>
        </w:rPr>
      </w:pPr>
      <w:r>
        <w:rPr>
          <w:rFonts w:hint="eastAsia"/>
          <w:b/>
        </w:rPr>
        <w:t>第三十六条</w:t>
      </w:r>
      <w:r>
        <w:rPr>
          <w:rFonts w:hint="eastAsia"/>
          <w:bCs/>
        </w:rPr>
        <w:t>　</w:t>
      </w:r>
      <w:r>
        <w:rPr>
          <w:bCs/>
        </w:rPr>
        <w:t>[运输批准变更]　持有核与辐射安全分析报告批准书的单位，变更单位名称、地址或者法定代表人的，应当自工商变更登记之日起20日内，向国务院核安全监管部门办理核与辐射安全分析报告批准书变更手续，并提交变更申请、工商注册登记文件以及其他证明材料。</w:t>
      </w:r>
    </w:p>
    <w:p>
      <w:pPr>
        <w:spacing w:line="360" w:lineRule="auto"/>
        <w:ind w:firstLine="481" w:firstLineChars="200"/>
        <w:jc w:val="both"/>
        <w:rPr>
          <w:rFonts w:hint="eastAsia"/>
          <w:bCs/>
        </w:rPr>
      </w:pPr>
      <w:r>
        <w:rPr>
          <w:rFonts w:hint="eastAsia"/>
          <w:b/>
        </w:rPr>
        <w:t>第三十七条　</w:t>
      </w:r>
      <w:r>
        <w:rPr>
          <w:bCs/>
        </w:rPr>
        <w:t>[启运备案]　一类放射性物品启运前，托运人应当将下列材料报启运地的省、自治区、直辖市人民政府生态环境主管部门备案：</w:t>
      </w:r>
    </w:p>
    <w:p>
      <w:pPr>
        <w:spacing w:line="360" w:lineRule="auto"/>
        <w:ind w:firstLine="480" w:firstLineChars="200"/>
        <w:jc w:val="both"/>
        <w:rPr>
          <w:rFonts w:hint="eastAsia"/>
          <w:bCs/>
        </w:rPr>
      </w:pPr>
      <w:r>
        <w:rPr>
          <w:rFonts w:hint="eastAsia"/>
          <w:bCs/>
        </w:rPr>
        <w:t>（一）一类放射性物品运输辐射监测备案表；</w:t>
      </w:r>
    </w:p>
    <w:p>
      <w:pPr>
        <w:spacing w:line="360" w:lineRule="auto"/>
        <w:ind w:firstLine="480" w:firstLineChars="200"/>
        <w:jc w:val="both"/>
        <w:rPr>
          <w:rFonts w:hint="eastAsia"/>
          <w:bCs/>
        </w:rPr>
      </w:pPr>
      <w:r>
        <w:rPr>
          <w:rFonts w:hint="eastAsia"/>
          <w:bCs/>
        </w:rPr>
        <w:t>（二）辐射监测报告。</w:t>
      </w:r>
    </w:p>
    <w:p>
      <w:pPr>
        <w:spacing w:line="360" w:lineRule="auto"/>
        <w:ind w:firstLine="480" w:firstLineChars="200"/>
        <w:jc w:val="both"/>
        <w:rPr>
          <w:rFonts w:hint="eastAsia"/>
          <w:bCs/>
        </w:rPr>
      </w:pPr>
      <w:r>
        <w:rPr>
          <w:rFonts w:hint="eastAsia"/>
          <w:bCs/>
        </w:rPr>
        <w:t>前款规定的辐射监测报告，在托运人委托有资质的辐射监测机构对拟托运一类放射性物品的表面污染和辐射水平实施监测后，由辐射监测机构出具。</w:t>
      </w:r>
    </w:p>
    <w:p>
      <w:pPr>
        <w:spacing w:line="360" w:lineRule="auto"/>
        <w:ind w:firstLine="480" w:firstLineChars="200"/>
        <w:jc w:val="both"/>
        <w:rPr>
          <w:rFonts w:hint="eastAsia"/>
          <w:bCs/>
        </w:rPr>
      </w:pPr>
      <w:r>
        <w:rPr>
          <w:rFonts w:hint="eastAsia"/>
          <w:bCs/>
        </w:rPr>
        <w:t>收到备案材料的省、自治区、直辖市人民政府生态环境主管部门，应当在启运前将备案表通报放射性物品运输的途经地和抵达地的省、自治区、直辖市人民政府生态环境主管部门。</w:t>
      </w:r>
    </w:p>
    <w:p>
      <w:pPr>
        <w:spacing w:line="360" w:lineRule="auto"/>
        <w:ind w:firstLine="481" w:firstLineChars="200"/>
        <w:jc w:val="both"/>
        <w:rPr>
          <w:rFonts w:hint="eastAsia"/>
          <w:bCs/>
        </w:rPr>
      </w:pPr>
      <w:r>
        <w:rPr>
          <w:rFonts w:hint="eastAsia"/>
          <w:b/>
        </w:rPr>
        <w:t>第三十八条　</w:t>
      </w:r>
      <w:r>
        <w:rPr>
          <w:bCs/>
        </w:rPr>
        <w:t>[特殊安排]　有下列情形之一，放射性物品运输容器无法完全符合国家放射性物品运输安全标准，需要通过特殊安排来提高运输安全水平的，托运人应当编制放射性物品运输的核与辐射安全分析报告书，在运输前报经国务院核安全监管部门审查同意：</w:t>
      </w:r>
    </w:p>
    <w:p>
      <w:pPr>
        <w:spacing w:line="360" w:lineRule="auto"/>
        <w:ind w:firstLine="480" w:firstLineChars="200"/>
        <w:jc w:val="both"/>
        <w:rPr>
          <w:rFonts w:hint="eastAsia"/>
          <w:bCs/>
        </w:rPr>
      </w:pPr>
      <w:r>
        <w:rPr>
          <w:rFonts w:hint="eastAsia"/>
          <w:bCs/>
        </w:rPr>
        <w:t>（一）因形状特异不适宜专门设计和制造运输容器的；</w:t>
      </w:r>
    </w:p>
    <w:p>
      <w:pPr>
        <w:spacing w:line="360" w:lineRule="auto"/>
        <w:ind w:firstLine="480" w:firstLineChars="200"/>
        <w:jc w:val="both"/>
        <w:rPr>
          <w:rFonts w:hint="eastAsia"/>
          <w:bCs/>
        </w:rPr>
      </w:pPr>
      <w:r>
        <w:rPr>
          <w:rFonts w:hint="eastAsia"/>
          <w:bCs/>
        </w:rPr>
        <w:t>（二）只是一次性运输，专门设计和制造符合国家放射性物品运输安全标准的运输容器经济上明显不合理的。</w:t>
      </w:r>
    </w:p>
    <w:p>
      <w:pPr>
        <w:spacing w:line="360" w:lineRule="auto"/>
        <w:ind w:firstLine="481" w:firstLineChars="200"/>
        <w:jc w:val="both"/>
        <w:rPr>
          <w:rFonts w:hint="eastAsia"/>
          <w:bCs/>
        </w:rPr>
      </w:pPr>
      <w:r>
        <w:rPr>
          <w:rFonts w:hint="eastAsia"/>
          <w:b/>
        </w:rPr>
        <w:t>第三十九条</w:t>
      </w:r>
      <w:r>
        <w:rPr>
          <w:rFonts w:hint="eastAsia"/>
          <w:bCs/>
        </w:rPr>
        <w:t>　</w:t>
      </w:r>
      <w:r>
        <w:rPr>
          <w:bCs/>
        </w:rPr>
        <w:t>[过境运输审批]　一类放射性物品从境外运抵中华人民共和国境内，或者途经中华人民共和国境内运输的，托运人或者其委托代理人应当编制放射性物品运输的核与辐射安全分析报告书，报国务院核安全监管部门审查批准。审查批准程序依照本办法第三十三条的规定执行。</w:t>
      </w:r>
    </w:p>
    <w:p>
      <w:pPr>
        <w:spacing w:line="360" w:lineRule="auto"/>
        <w:ind w:firstLine="480" w:firstLineChars="200"/>
        <w:jc w:val="both"/>
        <w:rPr>
          <w:rFonts w:hint="eastAsia"/>
          <w:bCs/>
        </w:rPr>
      </w:pPr>
      <w:r>
        <w:rPr>
          <w:rFonts w:hint="eastAsia"/>
          <w:bCs/>
        </w:rPr>
        <w:t>托运人获得国务院核安全监管部门颁发的核与辐射安全分析报告批准书后，方可将一类放射性物品运抵中华人民共和国境内或者途经中华人民共和国境内运输。</w:t>
      </w:r>
    </w:p>
    <w:p>
      <w:pPr>
        <w:spacing w:line="360" w:lineRule="auto"/>
        <w:ind w:firstLine="481" w:firstLineChars="200"/>
        <w:jc w:val="both"/>
        <w:rPr>
          <w:rFonts w:hint="eastAsia"/>
          <w:bCs/>
        </w:rPr>
      </w:pPr>
      <w:r>
        <w:rPr>
          <w:rFonts w:hint="eastAsia"/>
          <w:b/>
        </w:rPr>
        <w:t>第四十条　</w:t>
      </w:r>
      <w:r>
        <w:rPr>
          <w:bCs/>
        </w:rPr>
        <w:t>[过境运输备案]　二类、三类放射性物品从境外运抵中华人民共和国境内，或者途经中华人民共和国境内运输的，托运人应当委托有资质的单位监测，编制放射性物品运输的辐射监测报告，报国务院核安全监管部门备案。国务院核安全监管部门应当出具相应的放射性物品运输的辐射监测报告备案证明。</w:t>
      </w:r>
    </w:p>
    <w:p>
      <w:pPr>
        <w:spacing w:line="360" w:lineRule="auto"/>
        <w:ind w:firstLine="480" w:firstLineChars="200"/>
        <w:jc w:val="both"/>
        <w:rPr>
          <w:rFonts w:hint="eastAsia"/>
          <w:bCs/>
        </w:rPr>
      </w:pPr>
      <w:r>
        <w:rPr>
          <w:rFonts w:hint="eastAsia"/>
          <w:bCs/>
        </w:rPr>
        <w:t>对于运输容器相同，放射性内容物相同，且半衰期小于</w:t>
      </w:r>
      <w:r>
        <w:rPr>
          <w:bCs/>
        </w:rPr>
        <w:t>60天的放射性物品，进口单位可以每半年办理一次辐射监测报告备案手续。</w:t>
      </w:r>
    </w:p>
    <w:p>
      <w:pPr>
        <w:spacing w:line="360" w:lineRule="auto"/>
        <w:ind w:firstLine="481" w:firstLineChars="200"/>
        <w:jc w:val="both"/>
        <w:rPr>
          <w:rFonts w:hint="eastAsia"/>
          <w:b/>
        </w:rPr>
      </w:pPr>
      <w:r>
        <w:rPr>
          <w:rFonts w:hint="eastAsia"/>
          <w:b/>
        </w:rPr>
        <w:t>第四十一条　</w:t>
      </w:r>
      <w:r>
        <w:rPr>
          <w:bCs/>
        </w:rPr>
        <w:t>[过境海关手续]　放射性物品从境外运抵中华人民共和国境内，或者途经中华人民共和国境内运输的，托运人、承运人或者其代理人向海关办理有关手续时，应当提交相关许可证件和国务院核安全监管部门颁发的放射性物品运输的核与辐射安全分析报告批准书或者放射性物品运输的辐射监测报告备案证明。</w:t>
      </w:r>
    </w:p>
    <w:p>
      <w:pPr>
        <w:spacing w:line="360" w:lineRule="auto"/>
        <w:ind w:firstLine="481" w:firstLineChars="200"/>
        <w:jc w:val="both"/>
        <w:rPr>
          <w:rFonts w:hint="eastAsia"/>
          <w:b/>
        </w:rPr>
      </w:pPr>
      <w:r>
        <w:rPr>
          <w:rFonts w:hint="eastAsia"/>
          <w:b/>
        </w:rPr>
        <w:t>第四十二条　</w:t>
      </w:r>
      <w:r>
        <w:rPr>
          <w:bCs/>
        </w:rPr>
        <w:t>[运输资质]　托运人应当委托具有放射性物品运输资质的承运人承运放射性物品。</w:t>
      </w:r>
    </w:p>
    <w:p>
      <w:pPr>
        <w:spacing w:line="360" w:lineRule="auto"/>
        <w:ind w:firstLine="480" w:firstLineChars="200"/>
        <w:jc w:val="both"/>
        <w:rPr>
          <w:rFonts w:hint="eastAsia"/>
          <w:bCs/>
        </w:rPr>
      </w:pPr>
      <w:r>
        <w:rPr>
          <w:rFonts w:hint="eastAsia"/>
          <w:bCs/>
        </w:rPr>
        <w:t>自行运输本单位放射性物品的单位和在放射性废物收贮过程中的从事放射性物品运输的省、自治区、直辖市城市放射性废物库运营单位，应当取得非营业性道路危险货物运输资质。</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附　则</w:t>
      </w:r>
    </w:p>
    <w:p>
      <w:pPr>
        <w:spacing w:line="360" w:lineRule="auto"/>
        <w:ind w:firstLine="481" w:firstLineChars="200"/>
        <w:jc w:val="both"/>
        <w:rPr>
          <w:rFonts w:hint="eastAsia"/>
        </w:rPr>
      </w:pPr>
      <w:r>
        <w:rPr>
          <w:b/>
        </w:rPr>
        <w:t>第四十三条</w:t>
      </w:r>
      <w:r>
        <w:t>　[术语]　本办法下列用语的含义：</w:t>
      </w:r>
    </w:p>
    <w:p>
      <w:pPr>
        <w:spacing w:line="360" w:lineRule="auto"/>
        <w:ind w:firstLine="480" w:firstLineChars="200"/>
        <w:jc w:val="both"/>
        <w:rPr>
          <w:rFonts w:hint="eastAsia"/>
        </w:rPr>
      </w:pPr>
      <w:r>
        <w:rPr>
          <w:rFonts w:hint="eastAsia"/>
        </w:rPr>
        <w:t>（一）特殊形式放射性物品：不弥散的固体放射性物品或者装有放射性物品的密封件。</w:t>
      </w:r>
    </w:p>
    <w:p>
      <w:pPr>
        <w:spacing w:line="360" w:lineRule="auto"/>
        <w:ind w:firstLine="480" w:firstLineChars="200"/>
        <w:jc w:val="both"/>
        <w:rPr>
          <w:rFonts w:hint="eastAsia"/>
        </w:rPr>
      </w:pPr>
      <w:r>
        <w:rPr>
          <w:rFonts w:hint="eastAsia"/>
        </w:rPr>
        <w:t>（二）低弥散放射性物品：固体放射性物品，或者装在密封件里的固体放射性物品，其弥散性已受到限制且不呈粉末状。</w:t>
      </w:r>
    </w:p>
    <w:p>
      <w:pPr>
        <w:spacing w:line="360" w:lineRule="auto"/>
        <w:ind w:firstLine="480" w:firstLineChars="200"/>
        <w:jc w:val="both"/>
        <w:rPr>
          <w:rFonts w:hint="eastAsia"/>
        </w:rPr>
      </w:pPr>
      <w:r>
        <w:rPr>
          <w:rFonts w:hint="eastAsia"/>
        </w:rPr>
        <w:t>（三）托运人：将托运货物提交运输的单位或者个人。</w:t>
      </w:r>
    </w:p>
    <w:p>
      <w:pPr>
        <w:spacing w:line="360" w:lineRule="auto"/>
        <w:ind w:firstLine="480" w:firstLineChars="200"/>
        <w:jc w:val="both"/>
        <w:rPr>
          <w:rFonts w:hint="eastAsia"/>
        </w:rPr>
      </w:pPr>
      <w:r>
        <w:rPr>
          <w:rFonts w:hint="eastAsia"/>
        </w:rPr>
        <w:t>（四）承运人：使用任何运输手段承担放射性物质运输的单位或者个人。</w:t>
      </w:r>
    </w:p>
    <w:p>
      <w:pPr>
        <w:spacing w:line="360" w:lineRule="auto"/>
        <w:ind w:firstLine="481" w:firstLineChars="200"/>
        <w:jc w:val="both"/>
        <w:rPr>
          <w:rFonts w:hint="eastAsia"/>
        </w:rPr>
      </w:pPr>
      <w:r>
        <w:rPr>
          <w:b/>
        </w:rPr>
        <w:t>第四十四条</w:t>
      </w:r>
      <w:r>
        <w:t>　[生效日期]　本办法自2010年11月1日起施行。</w:t>
      </w:r>
    </w:p>
    <w:p>
      <w:pPr>
        <w:spacing w:line="360" w:lineRule="auto"/>
        <w:ind w:firstLine="480" w:firstLineChars="200"/>
        <w:rPr>
          <w:rFonts w:hint="eastAsia"/>
        </w:rPr>
      </w:pPr>
    </w:p>
    <w:p>
      <w:pPr>
        <w:spacing w:line="360" w:lineRule="auto"/>
        <w:ind w:firstLine="480" w:firstLineChars="200"/>
        <w:jc w:val="both"/>
        <w:rPr>
          <w:rFonts w:hint="eastAsia"/>
        </w:rPr>
      </w:pPr>
      <w:r>
        <w:t>附一：</w:t>
      </w:r>
    </w:p>
    <w:p>
      <w:pPr>
        <w:spacing w:line="360" w:lineRule="auto"/>
        <w:ind w:firstLine="481" w:firstLineChars="200"/>
        <w:jc w:val="center"/>
        <w:rPr>
          <w:rFonts w:hint="eastAsia"/>
          <w:b/>
        </w:rPr>
      </w:pPr>
      <w:r>
        <w:rPr>
          <w:b/>
        </w:rPr>
        <w:t>一类放射性物品运输容器设计和核与辐射安全分析报告批准编号规则</w:t>
      </w:r>
    </w:p>
    <w:p>
      <w:pPr>
        <w:spacing w:line="360" w:lineRule="auto"/>
        <w:ind w:firstLine="480" w:firstLineChars="200"/>
        <w:jc w:val="both"/>
        <w:rPr>
          <w:rFonts w:hint="eastAsia"/>
        </w:rPr>
      </w:pPr>
    </w:p>
    <w:p>
      <w:pPr>
        <w:spacing w:line="360" w:lineRule="auto"/>
        <w:ind w:firstLine="480" w:firstLineChars="200"/>
        <w:jc w:val="both"/>
        <w:rPr>
          <w:rFonts w:hint="eastAsia"/>
        </w:rPr>
      </w:pPr>
      <w:r>
        <w:t>其中：</w:t>
      </w:r>
    </w:p>
    <w:p>
      <w:pPr>
        <w:spacing w:line="360" w:lineRule="auto"/>
        <w:ind w:firstLine="480" w:firstLineChars="200"/>
        <w:jc w:val="both"/>
        <w:rPr>
          <w:rFonts w:hint="eastAsia"/>
        </w:rPr>
      </w:pPr>
      <w:r>
        <w:rPr>
          <w:rFonts w:hint="eastAsia"/>
        </w:rPr>
        <w:t>第</w:t>
      </w:r>
      <w:r>
        <w:t>1－2位：国家或地区代码，CN代表中国。</w:t>
      </w:r>
    </w:p>
    <w:p>
      <w:pPr>
        <w:spacing w:line="360" w:lineRule="auto"/>
        <w:ind w:firstLine="480" w:firstLineChars="200"/>
        <w:jc w:val="both"/>
        <w:rPr>
          <w:rFonts w:hint="eastAsia"/>
        </w:rPr>
      </w:pPr>
      <w:r>
        <w:rPr>
          <w:rFonts w:hint="eastAsia"/>
        </w:rPr>
        <w:t>第</w:t>
      </w:r>
      <w:r>
        <w:t>3位：“/”，隔离符。</w:t>
      </w:r>
    </w:p>
    <w:p>
      <w:pPr>
        <w:spacing w:line="360" w:lineRule="auto"/>
        <w:ind w:firstLine="480" w:firstLineChars="200"/>
        <w:jc w:val="both"/>
        <w:rPr>
          <w:rFonts w:hint="eastAsia"/>
        </w:rPr>
      </w:pPr>
      <w:r>
        <w:rPr>
          <w:rFonts w:hint="eastAsia"/>
        </w:rPr>
        <w:t>第</w:t>
      </w:r>
      <w:r>
        <w:t>4－6位：主管部门为该设计指定的设计批准编号或核与辐射安全分析报告批准编号，一类放射性物品运输容器设计批准编号范围为001－500。</w:t>
      </w:r>
    </w:p>
    <w:p>
      <w:pPr>
        <w:spacing w:line="360" w:lineRule="auto"/>
        <w:ind w:firstLine="480" w:firstLineChars="200"/>
        <w:jc w:val="both"/>
        <w:rPr>
          <w:rFonts w:hint="eastAsia"/>
        </w:rPr>
      </w:pPr>
      <w:r>
        <w:rPr>
          <w:rFonts w:hint="eastAsia"/>
        </w:rPr>
        <w:t>第</w:t>
      </w:r>
      <w:r>
        <w:t>7位：“/”，隔离符。</w:t>
      </w:r>
    </w:p>
    <w:p>
      <w:pPr>
        <w:spacing w:line="360" w:lineRule="auto"/>
        <w:ind w:firstLine="480" w:firstLineChars="200"/>
        <w:jc w:val="both"/>
        <w:rPr>
          <w:rFonts w:hint="eastAsia"/>
        </w:rPr>
      </w:pPr>
      <w:r>
        <w:rPr>
          <w:rFonts w:hint="eastAsia"/>
        </w:rPr>
        <w:t>第</w:t>
      </w:r>
      <w:r>
        <w:t>8位：批准书类型：</w:t>
      </w:r>
    </w:p>
    <w:p>
      <w:pPr>
        <w:spacing w:line="360" w:lineRule="auto"/>
        <w:ind w:firstLine="480" w:firstLineChars="200"/>
        <w:jc w:val="both"/>
        <w:rPr>
          <w:rFonts w:hint="eastAsia"/>
        </w:rPr>
      </w:pPr>
      <w:r>
        <w:t>AF：易裂变A型运输容器设计批准书</w:t>
      </w:r>
    </w:p>
    <w:p>
      <w:pPr>
        <w:spacing w:line="360" w:lineRule="auto"/>
        <w:ind w:firstLine="480" w:firstLineChars="200"/>
        <w:jc w:val="both"/>
        <w:rPr>
          <w:rFonts w:hint="eastAsia"/>
        </w:rPr>
      </w:pPr>
      <w:r>
        <w:t>B（U）：B（U）型运输容器设计批准书</w:t>
      </w:r>
    </w:p>
    <w:p>
      <w:pPr>
        <w:spacing w:line="360" w:lineRule="auto"/>
        <w:ind w:firstLine="480" w:firstLineChars="200"/>
        <w:jc w:val="both"/>
        <w:rPr>
          <w:rFonts w:hint="eastAsia"/>
        </w:rPr>
      </w:pPr>
      <w:r>
        <w:t>B（U）F：易裂变材料B（U）型运输容器设计批准书</w:t>
      </w:r>
    </w:p>
    <w:p>
      <w:pPr>
        <w:spacing w:line="360" w:lineRule="auto"/>
        <w:ind w:firstLine="480" w:firstLineChars="200"/>
        <w:jc w:val="both"/>
        <w:rPr>
          <w:rFonts w:hint="eastAsia"/>
        </w:rPr>
      </w:pPr>
      <w:r>
        <w:t>B（M）：B（M）型运输容器设计批准书</w:t>
      </w:r>
    </w:p>
    <w:p>
      <w:pPr>
        <w:spacing w:line="360" w:lineRule="auto"/>
        <w:ind w:firstLine="480" w:firstLineChars="200"/>
        <w:jc w:val="both"/>
        <w:rPr>
          <w:rFonts w:hint="eastAsia"/>
        </w:rPr>
      </w:pPr>
      <w:r>
        <w:t>B（M）F：易裂变材料B（M）型运输容器设计批准书</w:t>
      </w:r>
    </w:p>
    <w:p>
      <w:pPr>
        <w:spacing w:line="360" w:lineRule="auto"/>
        <w:ind w:firstLine="480" w:firstLineChars="200"/>
        <w:jc w:val="both"/>
        <w:rPr>
          <w:rFonts w:hint="eastAsia"/>
        </w:rPr>
      </w:pPr>
      <w:r>
        <w:t>C：C型运输容器设计批准书</w:t>
      </w:r>
    </w:p>
    <w:p>
      <w:pPr>
        <w:spacing w:line="360" w:lineRule="auto"/>
        <w:ind w:firstLine="480" w:firstLineChars="200"/>
        <w:jc w:val="both"/>
        <w:rPr>
          <w:rFonts w:hint="eastAsia"/>
        </w:rPr>
      </w:pPr>
      <w:r>
        <w:t>CF：易裂变材料C型运输容器设计批准书</w:t>
      </w:r>
    </w:p>
    <w:p>
      <w:pPr>
        <w:spacing w:line="360" w:lineRule="auto"/>
        <w:ind w:firstLine="480" w:firstLineChars="200"/>
        <w:jc w:val="both"/>
        <w:rPr>
          <w:rFonts w:hint="eastAsia"/>
        </w:rPr>
      </w:pPr>
      <w:r>
        <w:t>IF：易裂变材料工业运输容器设计批准书</w:t>
      </w:r>
    </w:p>
    <w:p>
      <w:pPr>
        <w:spacing w:line="360" w:lineRule="auto"/>
        <w:ind w:firstLine="480" w:firstLineChars="200"/>
        <w:jc w:val="both"/>
        <w:rPr>
          <w:rFonts w:hint="eastAsia"/>
        </w:rPr>
      </w:pPr>
      <w:r>
        <w:t>S：特殊形式放射性物品设计批准书</w:t>
      </w:r>
    </w:p>
    <w:p>
      <w:pPr>
        <w:spacing w:line="360" w:lineRule="auto"/>
        <w:ind w:firstLine="480" w:firstLineChars="200"/>
        <w:jc w:val="both"/>
        <w:rPr>
          <w:rFonts w:hint="eastAsia"/>
        </w:rPr>
      </w:pPr>
      <w:r>
        <w:t>LD：低弥散放射性物品设计批准书</w:t>
      </w:r>
    </w:p>
    <w:p>
      <w:pPr>
        <w:spacing w:line="360" w:lineRule="auto"/>
        <w:ind w:firstLine="480" w:firstLineChars="200"/>
        <w:jc w:val="both"/>
        <w:rPr>
          <w:rFonts w:hint="eastAsia"/>
        </w:rPr>
      </w:pPr>
      <w:r>
        <w:t>T：核与辐射安全分析报告批准书</w:t>
      </w:r>
    </w:p>
    <w:p>
      <w:pPr>
        <w:spacing w:line="360" w:lineRule="auto"/>
        <w:ind w:firstLine="480" w:firstLineChars="200"/>
        <w:jc w:val="both"/>
        <w:rPr>
          <w:rFonts w:hint="eastAsia"/>
        </w:rPr>
      </w:pPr>
      <w:r>
        <w:t>X：特殊安排批准书</w:t>
      </w:r>
    </w:p>
    <w:p>
      <w:pPr>
        <w:spacing w:line="360" w:lineRule="auto"/>
        <w:ind w:firstLine="480" w:firstLineChars="200"/>
        <w:jc w:val="both"/>
        <w:rPr>
          <w:rFonts w:hint="eastAsia"/>
        </w:rPr>
      </w:pPr>
      <w:r>
        <w:t>H：非易裂变物质或除六氟化铀以外的易裂变物质运输容器的设计批准书。</w:t>
      </w:r>
    </w:p>
    <w:p>
      <w:pPr>
        <w:spacing w:line="360" w:lineRule="auto"/>
        <w:ind w:firstLine="480" w:firstLineChars="200"/>
        <w:jc w:val="both"/>
        <w:rPr>
          <w:rFonts w:hint="eastAsia"/>
        </w:rPr>
      </w:pPr>
      <w:r>
        <w:rPr>
          <w:rFonts w:hint="eastAsia"/>
        </w:rPr>
        <w:t>第</w:t>
      </w:r>
      <w:r>
        <w:t>9位：“-”。</w:t>
      </w:r>
    </w:p>
    <w:p>
      <w:pPr>
        <w:spacing w:line="360" w:lineRule="auto"/>
        <w:ind w:firstLine="480" w:firstLineChars="200"/>
        <w:jc w:val="both"/>
        <w:rPr>
          <w:rFonts w:hint="eastAsia"/>
        </w:rPr>
      </w:pPr>
      <w:r>
        <w:rPr>
          <w:rFonts w:hint="eastAsia"/>
        </w:rPr>
        <w:t>第</w:t>
      </w:r>
      <w:r>
        <w:t>10－11位：依据IAEA标准的版本，用年份后2位数字表示。如1996年版本，则填写96。</w:t>
      </w:r>
    </w:p>
    <w:p>
      <w:pPr>
        <w:spacing w:line="360" w:lineRule="auto"/>
        <w:ind w:firstLine="480" w:firstLineChars="200"/>
        <w:jc w:val="both"/>
        <w:rPr>
          <w:rFonts w:hint="eastAsia"/>
        </w:rPr>
      </w:pPr>
      <w:r>
        <w:rPr>
          <w:rFonts w:hint="eastAsia"/>
        </w:rPr>
        <w:t>第</w:t>
      </w:r>
      <w:r>
        <w:t>12位：“-”。</w:t>
      </w:r>
    </w:p>
    <w:p>
      <w:pPr>
        <w:spacing w:line="360" w:lineRule="auto"/>
        <w:ind w:firstLine="480" w:firstLineChars="200"/>
        <w:jc w:val="both"/>
        <w:rPr>
          <w:rFonts w:hint="eastAsia"/>
        </w:rPr>
      </w:pPr>
      <w:r>
        <w:rPr>
          <w:rFonts w:hint="eastAsia"/>
        </w:rPr>
        <w:t>第</w:t>
      </w:r>
      <w:r>
        <w:t>13位：（NNSA－I）代表国务院核安全监管部门批准的一类放射性物品运输容器。</w:t>
      </w:r>
    </w:p>
    <w:p>
      <w:pPr>
        <w:spacing w:line="360" w:lineRule="auto"/>
        <w:ind w:firstLine="480" w:firstLineChars="200"/>
        <w:jc w:val="both"/>
        <w:rPr>
          <w:rFonts w:hint="eastAsia"/>
        </w:rPr>
      </w:pPr>
    </w:p>
    <w:p>
      <w:pPr>
        <w:spacing w:line="360" w:lineRule="auto"/>
        <w:ind w:firstLine="480" w:firstLineChars="200"/>
        <w:jc w:val="both"/>
        <w:rPr>
          <w:rFonts w:hint="eastAsia"/>
        </w:rPr>
      </w:pPr>
      <w:r>
        <w:t>附二：</w:t>
      </w:r>
    </w:p>
    <w:p>
      <w:pPr>
        <w:spacing w:line="360" w:lineRule="auto"/>
        <w:ind w:firstLine="481" w:firstLineChars="200"/>
        <w:jc w:val="center"/>
        <w:rPr>
          <w:rFonts w:hint="eastAsia"/>
          <w:b/>
        </w:rPr>
      </w:pPr>
      <w:r>
        <w:rPr>
          <w:b/>
        </w:rPr>
        <w:t>二类放射性物品运输容器设计备案编号规则</w:t>
      </w:r>
    </w:p>
    <w:p>
      <w:pPr>
        <w:spacing w:line="360" w:lineRule="auto"/>
        <w:ind w:firstLine="480" w:firstLineChars="200"/>
        <w:jc w:val="both"/>
        <w:rPr>
          <w:rFonts w:hint="eastAsia"/>
        </w:rPr>
      </w:pPr>
    </w:p>
    <w:p>
      <w:pPr>
        <w:spacing w:line="360" w:lineRule="auto"/>
        <w:ind w:firstLine="480" w:firstLineChars="200"/>
        <w:jc w:val="both"/>
        <w:rPr>
          <w:rFonts w:hint="eastAsia"/>
        </w:rPr>
      </w:pPr>
      <w:r>
        <w:rPr>
          <w:rFonts w:hint="eastAsia"/>
        </w:rPr>
        <w:t>其中：</w:t>
      </w:r>
    </w:p>
    <w:p>
      <w:pPr>
        <w:spacing w:line="360" w:lineRule="auto"/>
        <w:ind w:firstLine="480" w:firstLineChars="200"/>
        <w:jc w:val="both"/>
        <w:rPr>
          <w:rFonts w:hint="eastAsia"/>
        </w:rPr>
      </w:pPr>
      <w:r>
        <w:rPr>
          <w:rFonts w:hint="eastAsia"/>
        </w:rPr>
        <w:t>第</w:t>
      </w:r>
      <w:r>
        <w:t>1－2位：国家或地区代码，CN代表中国。</w:t>
      </w:r>
    </w:p>
    <w:p>
      <w:pPr>
        <w:spacing w:line="360" w:lineRule="auto"/>
        <w:ind w:firstLine="480" w:firstLineChars="200"/>
        <w:jc w:val="both"/>
        <w:rPr>
          <w:rFonts w:hint="eastAsia"/>
        </w:rPr>
      </w:pPr>
      <w:r>
        <w:rPr>
          <w:rFonts w:hint="eastAsia"/>
        </w:rPr>
        <w:t>第</w:t>
      </w:r>
      <w:r>
        <w:t>3位：“/”，隔离符。</w:t>
      </w:r>
    </w:p>
    <w:p>
      <w:pPr>
        <w:spacing w:line="360" w:lineRule="auto"/>
        <w:ind w:firstLine="480" w:firstLineChars="200"/>
        <w:jc w:val="both"/>
        <w:rPr>
          <w:rFonts w:hint="eastAsia"/>
        </w:rPr>
      </w:pPr>
      <w:r>
        <w:rPr>
          <w:rFonts w:hint="eastAsia"/>
        </w:rPr>
        <w:t>第</w:t>
      </w:r>
      <w:r>
        <w:t>4－6位：主管部门为该设计指定的备案编号，备案编号＞500</w:t>
      </w:r>
    </w:p>
    <w:p>
      <w:pPr>
        <w:spacing w:line="360" w:lineRule="auto"/>
        <w:ind w:firstLine="480" w:firstLineChars="200"/>
        <w:jc w:val="both"/>
        <w:rPr>
          <w:rFonts w:hint="eastAsia"/>
        </w:rPr>
      </w:pPr>
      <w:r>
        <w:rPr>
          <w:rFonts w:hint="eastAsia"/>
        </w:rPr>
        <w:t>第</w:t>
      </w:r>
      <w:r>
        <w:t>7位：“/”，隔离符。</w:t>
      </w:r>
    </w:p>
    <w:p>
      <w:pPr>
        <w:spacing w:line="360" w:lineRule="auto"/>
        <w:ind w:firstLine="480" w:firstLineChars="200"/>
        <w:jc w:val="both"/>
        <w:rPr>
          <w:rFonts w:hint="eastAsia"/>
        </w:rPr>
      </w:pPr>
      <w:r>
        <w:rPr>
          <w:rFonts w:hint="eastAsia"/>
        </w:rPr>
        <w:t>第</w:t>
      </w:r>
      <w:r>
        <w:t>8位：运输容器类型，二类放射性物品运输容器类型有A，IP3等。</w:t>
      </w:r>
    </w:p>
    <w:p>
      <w:pPr>
        <w:spacing w:line="360" w:lineRule="auto"/>
        <w:ind w:firstLine="480" w:firstLineChars="200"/>
        <w:jc w:val="both"/>
        <w:rPr>
          <w:rFonts w:hint="eastAsia"/>
        </w:rPr>
      </w:pPr>
      <w:r>
        <w:rPr>
          <w:rFonts w:hint="eastAsia"/>
        </w:rPr>
        <w:t>第</w:t>
      </w:r>
      <w:r>
        <w:t>9位：“-”。</w:t>
      </w:r>
    </w:p>
    <w:p>
      <w:pPr>
        <w:spacing w:line="360" w:lineRule="auto"/>
        <w:ind w:firstLine="480" w:firstLineChars="200"/>
        <w:jc w:val="both"/>
        <w:rPr>
          <w:rFonts w:hint="eastAsia"/>
        </w:rPr>
      </w:pPr>
      <w:r>
        <w:rPr>
          <w:rFonts w:hint="eastAsia"/>
        </w:rPr>
        <w:t>第</w:t>
      </w:r>
      <w:r>
        <w:t>10－11位：依据IAEA标准的版本，用年份后2位数字表示。如1996年版本，则填写96。</w:t>
      </w:r>
    </w:p>
    <w:p>
      <w:pPr>
        <w:spacing w:line="360" w:lineRule="auto"/>
        <w:ind w:firstLine="480" w:firstLineChars="200"/>
        <w:jc w:val="both"/>
        <w:rPr>
          <w:rFonts w:hint="eastAsia"/>
        </w:rPr>
      </w:pPr>
      <w:r>
        <w:rPr>
          <w:rFonts w:hint="eastAsia"/>
        </w:rPr>
        <w:t>第</w:t>
      </w:r>
      <w:r>
        <w:t>12位：“-”。</w:t>
      </w:r>
    </w:p>
    <w:p>
      <w:pPr>
        <w:spacing w:line="360" w:lineRule="auto"/>
        <w:ind w:firstLine="480" w:firstLineChars="200"/>
        <w:jc w:val="both"/>
        <w:rPr>
          <w:rFonts w:hint="eastAsia"/>
        </w:rPr>
      </w:pPr>
      <w:r>
        <w:rPr>
          <w:rFonts w:hint="eastAsia"/>
        </w:rPr>
        <w:t>第</w:t>
      </w:r>
      <w:r>
        <w:t>13位：（NNSA－II）代表国务院核安全监管部门备案的二类放射性物品运输容器。</w:t>
      </w:r>
    </w:p>
    <w:p>
      <w:pPr>
        <w:spacing w:line="360" w:lineRule="auto"/>
        <w:ind w:firstLine="480" w:firstLineChars="200"/>
        <w:jc w:val="both"/>
        <w:rPr>
          <w:rFonts w:hint="eastAsia"/>
        </w:rPr>
      </w:pPr>
    </w:p>
    <w:p>
      <w:pPr>
        <w:spacing w:line="360" w:lineRule="auto"/>
        <w:ind w:firstLine="480" w:firstLineChars="200"/>
        <w:jc w:val="both"/>
        <w:rPr>
          <w:rFonts w:hint="eastAsia"/>
        </w:rPr>
      </w:pPr>
      <w:r>
        <w:t>附三：</w:t>
      </w:r>
      <w:r>
        <w:rPr>
          <w:bCs/>
        </w:rPr>
        <w:t>一类放射性物品运输辐射监测备案表</w:t>
      </w:r>
      <w:r>
        <w:rPr>
          <w:rFonts w:hint="eastAsia"/>
          <w:bCs/>
        </w:rPr>
        <w:t>（略）</w:t>
      </w:r>
    </w:p>
    <w:p>
      <w:pPr>
        <w:spacing w:line="360" w:lineRule="auto"/>
        <w:ind w:firstLine="480" w:firstLineChars="200"/>
        <w:rPr>
          <w:rFonts w:hint="eastAsia"/>
        </w:rPr>
      </w:pPr>
    </w:p>
    <w:p>
      <w:pPr>
        <w:pStyle w:val="2"/>
        <w:rPr>
          <w:rFonts w:hint="eastAsia"/>
        </w:rPr>
        <w:sectPr>
          <w:headerReference r:id="rId147"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496" w:name="_Toc1820"/>
      <w:bookmarkStart w:id="1497" w:name="_Toc6682"/>
      <w:bookmarkStart w:id="1498" w:name="_Toc190951935"/>
      <w:r>
        <w:rPr>
          <w:rFonts w:hint="eastAsia"/>
        </w:rPr>
        <w:t>放射性物品运输安全管理条例</w:t>
      </w:r>
      <w:bookmarkEnd w:id="1496"/>
      <w:bookmarkEnd w:id="1497"/>
      <w:bookmarkEnd w:id="1498"/>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（2009年9月</w:t>
      </w:r>
      <w:r>
        <w:rPr>
          <w:rFonts w:ascii="仿宋_GB2312" w:hAnsi="仿宋_GB2312" w:eastAsia="仿宋_GB2312"/>
        </w:rPr>
        <w:t>14</w:t>
      </w:r>
      <w:r>
        <w:rPr>
          <w:rFonts w:hint="eastAsia" w:ascii="仿宋_GB2312" w:hAnsi="仿宋_GB2312" w:eastAsia="仿宋_GB2312"/>
        </w:rPr>
        <w:t>日中华人民共和国国务院令第</w:t>
      </w:r>
      <w:r>
        <w:rPr>
          <w:rFonts w:ascii="仿宋_GB2312" w:hAnsi="仿宋_GB2312" w:eastAsia="仿宋_GB2312"/>
        </w:rPr>
        <w:t>562号</w:t>
      </w:r>
      <w:r>
        <w:rPr>
          <w:rFonts w:hint="eastAsia" w:ascii="仿宋_GB2312" w:hAnsi="仿宋_GB2312" w:eastAsia="仿宋_GB2312"/>
        </w:rPr>
        <w:t>发布，自2010年1月1日起施行）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为了加强对放射性物品运输的安全管理，保障人体健康，保护环境，促进核能、核技术的开发与和平利用，根据《中华人民共和国放射性污染防治法》，制定本条例。</w:t>
      </w:r>
    </w:p>
    <w:p>
      <w:pPr>
        <w:spacing w:line="360" w:lineRule="auto"/>
        <w:ind w:firstLine="481" w:firstLineChars="200"/>
        <w:jc w:val="both"/>
        <w:rPr>
          <w:rFonts w:hint="eastAsia"/>
        </w:rPr>
      </w:pPr>
      <w:r>
        <w:rPr>
          <w:rFonts w:hint="eastAsia"/>
          <w:b/>
        </w:rPr>
        <w:t>第二条</w:t>
      </w:r>
      <w:r>
        <w:rPr>
          <w:rFonts w:hint="eastAsia"/>
        </w:rPr>
        <w:t>　放射性物品的运输和放射性物品运输容器的设计、制造等活动，适用本条例。</w:t>
      </w:r>
    </w:p>
    <w:p>
      <w:pPr>
        <w:spacing w:line="360" w:lineRule="auto"/>
        <w:ind w:firstLine="480" w:firstLineChars="200"/>
        <w:jc w:val="both"/>
        <w:rPr>
          <w:rFonts w:hint="eastAsia"/>
        </w:rPr>
      </w:pPr>
      <w:r>
        <w:rPr>
          <w:rFonts w:hint="eastAsia"/>
        </w:rPr>
        <w:t>本条例所称放射性物品，是指含有放射性核素，并且其活度和比活度均高于国家规定的豁免值的物品。</w:t>
      </w:r>
    </w:p>
    <w:p>
      <w:pPr>
        <w:spacing w:line="360" w:lineRule="auto"/>
        <w:ind w:firstLine="481" w:firstLineChars="200"/>
        <w:jc w:val="both"/>
        <w:rPr>
          <w:rFonts w:hint="eastAsia"/>
        </w:rPr>
      </w:pPr>
      <w:r>
        <w:rPr>
          <w:rFonts w:hint="eastAsia"/>
          <w:b/>
        </w:rPr>
        <w:t>第三条</w:t>
      </w:r>
      <w:r>
        <w:rPr>
          <w:rFonts w:hint="eastAsia"/>
        </w:rPr>
        <w:t>　根据放射性物品的特性及其对人体健康和环境的潜在危害程度，将放射性物品分为一类、二类和三类。</w:t>
      </w:r>
    </w:p>
    <w:p>
      <w:pPr>
        <w:spacing w:line="360" w:lineRule="auto"/>
        <w:ind w:firstLine="480" w:firstLineChars="200"/>
        <w:jc w:val="both"/>
        <w:rPr>
          <w:rFonts w:hint="eastAsia"/>
        </w:rPr>
      </w:pPr>
      <w:r>
        <w:rPr>
          <w:rFonts w:hint="eastAsia"/>
        </w:rPr>
        <w:t>一类放射性物品，是指Ⅰ类放射源、高水平放射性废物、乏燃料等释放到环境后对人体健康和环境产生重大辐射影响的放射性物品。</w:t>
      </w:r>
    </w:p>
    <w:p>
      <w:pPr>
        <w:spacing w:line="360" w:lineRule="auto"/>
        <w:ind w:firstLine="480" w:firstLineChars="200"/>
        <w:jc w:val="both"/>
        <w:rPr>
          <w:rFonts w:hint="eastAsia"/>
        </w:rPr>
      </w:pPr>
      <w:r>
        <w:rPr>
          <w:rFonts w:hint="eastAsia"/>
        </w:rPr>
        <w:t>二类放射性物品，是指Ⅱ类和Ⅲ类放射源、中等水平放射性废物等释放到环境后对人体健康和环境产生一般辐射影响的放射性物品。</w:t>
      </w:r>
    </w:p>
    <w:p>
      <w:pPr>
        <w:spacing w:line="360" w:lineRule="auto"/>
        <w:ind w:firstLine="480" w:firstLineChars="200"/>
        <w:jc w:val="both"/>
        <w:rPr>
          <w:rFonts w:hint="eastAsia"/>
        </w:rPr>
      </w:pPr>
      <w:r>
        <w:rPr>
          <w:rFonts w:hint="eastAsia"/>
        </w:rPr>
        <w:t>三类放射性物品，是指Ⅳ类和Ⅴ类放射源、低水平放射性废物、放射性药品等释放到环境后对人体健康和环境产生较小辐射影响的放射性物品。</w:t>
      </w:r>
    </w:p>
    <w:p>
      <w:pPr>
        <w:spacing w:line="360" w:lineRule="auto"/>
        <w:ind w:firstLine="480" w:firstLineChars="200"/>
        <w:jc w:val="both"/>
        <w:rPr>
          <w:rFonts w:hint="eastAsia"/>
        </w:rPr>
      </w:pPr>
      <w:r>
        <w:rPr>
          <w:rFonts w:hint="eastAsia"/>
        </w:rPr>
        <w:t>放射性物品的具体分类和名录，由国务院核安全监管部门会同国务院公安、卫生、海关、交通运输、铁路、民航、核工业行业主管部门制定。</w:t>
      </w:r>
    </w:p>
    <w:p>
      <w:pPr>
        <w:spacing w:line="360" w:lineRule="auto"/>
        <w:ind w:firstLine="481" w:firstLineChars="200"/>
        <w:jc w:val="both"/>
        <w:rPr>
          <w:rFonts w:hint="eastAsia"/>
        </w:rPr>
      </w:pPr>
      <w:r>
        <w:rPr>
          <w:rFonts w:hint="eastAsia"/>
          <w:b/>
        </w:rPr>
        <w:t>第四条</w:t>
      </w:r>
      <w:r>
        <w:rPr>
          <w:rFonts w:hint="eastAsia"/>
        </w:rPr>
        <w:t>　国务院核安全监管部门对放射性物品运输的核与辐射安全实施监督管理。</w:t>
      </w:r>
    </w:p>
    <w:p>
      <w:pPr>
        <w:spacing w:line="360" w:lineRule="auto"/>
        <w:ind w:firstLine="480" w:firstLineChars="200"/>
        <w:jc w:val="both"/>
        <w:rPr>
          <w:rFonts w:hint="eastAsia"/>
        </w:rPr>
      </w:pPr>
      <w:r>
        <w:rPr>
          <w:rFonts w:hint="eastAsia"/>
        </w:rPr>
        <w:t>国务院公安、交通运输、铁路、民航等有关主管部门依照本条例规定和各自的职责，负责放射性物品运输安全的有关监督管理工作。</w:t>
      </w:r>
    </w:p>
    <w:p>
      <w:pPr>
        <w:spacing w:line="360" w:lineRule="auto"/>
        <w:ind w:firstLine="480" w:firstLineChars="200"/>
        <w:jc w:val="both"/>
        <w:rPr>
          <w:rFonts w:hint="eastAsia"/>
        </w:rPr>
      </w:pPr>
      <w:r>
        <w:rPr>
          <w:rFonts w:hint="eastAsia"/>
        </w:rPr>
        <w:t>县级以上地方人民政府环境保护主管部门和公安、交通运输等有关主管部门，依照本条例规定和各自的职责，负责本行政区域放射性物品运输安全的有关监督管理工作。</w:t>
      </w:r>
    </w:p>
    <w:p>
      <w:pPr>
        <w:spacing w:line="360" w:lineRule="auto"/>
        <w:ind w:firstLine="481" w:firstLineChars="200"/>
        <w:jc w:val="both"/>
        <w:rPr>
          <w:rFonts w:hint="eastAsia"/>
        </w:rPr>
      </w:pPr>
      <w:r>
        <w:rPr>
          <w:rFonts w:hint="eastAsia"/>
          <w:b/>
        </w:rPr>
        <w:t>第五条</w:t>
      </w:r>
      <w:r>
        <w:rPr>
          <w:rFonts w:hint="eastAsia"/>
        </w:rPr>
        <w:t>　运输放射性物品，应当使用专用的放射性物品运输包装容器（以下简称运输容器）。</w:t>
      </w:r>
    </w:p>
    <w:p>
      <w:pPr>
        <w:spacing w:line="360" w:lineRule="auto"/>
        <w:ind w:firstLine="480" w:firstLineChars="200"/>
        <w:jc w:val="both"/>
        <w:rPr>
          <w:rFonts w:hint="eastAsia"/>
        </w:rPr>
      </w:pPr>
      <w:r>
        <w:rPr>
          <w:rFonts w:hint="eastAsia"/>
        </w:rPr>
        <w:t>放射性物品的运输和放射性物品运输容器的设计、制造，应当符合国家放射性物品运输安全标准。</w:t>
      </w:r>
    </w:p>
    <w:p>
      <w:pPr>
        <w:spacing w:line="360" w:lineRule="auto"/>
        <w:ind w:firstLine="480" w:firstLineChars="200"/>
        <w:jc w:val="both"/>
        <w:rPr>
          <w:rFonts w:hint="eastAsia"/>
        </w:rPr>
      </w:pPr>
      <w:r>
        <w:rPr>
          <w:rFonts w:hint="eastAsia"/>
        </w:rPr>
        <w:t>国家放射性物品运输安全标准，由国务院核安全监管部门制定，由国务院核安全监管部门和国务院标准化主管部门联合发布。国务院核安全监管部门制定国家放射性物品运输安全标准，应当征求国务院公安、卫生、交通运输、铁路、民航、核工业行业主管部门的意见。</w:t>
      </w:r>
    </w:p>
    <w:p>
      <w:pPr>
        <w:spacing w:line="360" w:lineRule="auto"/>
        <w:ind w:firstLine="481" w:firstLineChars="200"/>
        <w:jc w:val="both"/>
        <w:rPr>
          <w:rFonts w:hint="eastAsia"/>
        </w:rPr>
      </w:pPr>
      <w:r>
        <w:rPr>
          <w:rFonts w:hint="eastAsia"/>
          <w:b/>
        </w:rPr>
        <w:t>第六条</w:t>
      </w:r>
      <w:r>
        <w:rPr>
          <w:rFonts w:hint="eastAsia"/>
        </w:rPr>
        <w:t>　放射性物品运输容器的设计、制造单位应当建立健全责任制度，加强质量管理，并对所从事的放射性物品运输容器的设计、制造活动负责。</w:t>
      </w:r>
    </w:p>
    <w:p>
      <w:pPr>
        <w:spacing w:line="360" w:lineRule="auto"/>
        <w:ind w:firstLine="480" w:firstLineChars="200"/>
        <w:jc w:val="both"/>
        <w:rPr>
          <w:rFonts w:hint="eastAsia"/>
        </w:rPr>
      </w:pPr>
      <w:r>
        <w:rPr>
          <w:rFonts w:hint="eastAsia"/>
        </w:rPr>
        <w:t>放射性物品的托运人（以下简称托运人）应当制定核与辐射事故应急方案，在放射性物品运输中采取有效的辐射防护和安全保卫措施，并对放射性物品运输中的核与辐射安全负责。</w:t>
      </w:r>
    </w:p>
    <w:p>
      <w:pPr>
        <w:spacing w:line="360" w:lineRule="auto"/>
        <w:ind w:firstLine="481" w:firstLineChars="200"/>
        <w:jc w:val="both"/>
        <w:rPr>
          <w:rFonts w:hint="eastAsia"/>
        </w:rPr>
      </w:pPr>
      <w:r>
        <w:rPr>
          <w:rFonts w:hint="eastAsia"/>
          <w:b/>
        </w:rPr>
        <w:t>第七条</w:t>
      </w:r>
      <w:r>
        <w:rPr>
          <w:rFonts w:hint="eastAsia"/>
        </w:rPr>
        <w:t>　任何单位和个人对违反本条例规定的行为，有权向国务院核安全监管部门或者其他依法履行放射性物品运输安全监督管理职责的部门举报。</w:t>
      </w:r>
    </w:p>
    <w:p>
      <w:pPr>
        <w:spacing w:line="360" w:lineRule="auto"/>
        <w:ind w:firstLine="480" w:firstLineChars="200"/>
        <w:jc w:val="both"/>
        <w:rPr>
          <w:rFonts w:hint="eastAsia"/>
        </w:rPr>
      </w:pPr>
      <w:r>
        <w:rPr>
          <w:rFonts w:hint="eastAsia"/>
        </w:rPr>
        <w:t>接到举报的部门应当依法调查处理，并为举报人保密。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放射性物品运输容器的设计</w:t>
      </w:r>
    </w:p>
    <w:p>
      <w:pPr>
        <w:spacing w:line="360" w:lineRule="auto"/>
        <w:ind w:firstLine="481" w:firstLineChars="200"/>
        <w:jc w:val="both"/>
        <w:rPr>
          <w:rFonts w:hint="eastAsia"/>
        </w:rPr>
      </w:pPr>
      <w:r>
        <w:rPr>
          <w:rFonts w:hint="eastAsia"/>
          <w:b/>
        </w:rPr>
        <w:t>第八条</w:t>
      </w:r>
      <w:r>
        <w:rPr>
          <w:rFonts w:hint="eastAsia"/>
        </w:rPr>
        <w:t>　放射性物品运输容器设计单位应当建立健全和有效实施质量保证体系，按照国家放射性物品运输安全标准进行设计，并通过试验验证或者分析论证等方式，对设计的放射性物品运输容器的安全性能进行评价。</w:t>
      </w:r>
    </w:p>
    <w:p>
      <w:pPr>
        <w:spacing w:line="360" w:lineRule="auto"/>
        <w:ind w:firstLine="481" w:firstLineChars="200"/>
        <w:jc w:val="both"/>
        <w:rPr>
          <w:rFonts w:hint="eastAsia"/>
        </w:rPr>
      </w:pPr>
      <w:r>
        <w:rPr>
          <w:rFonts w:hint="eastAsia"/>
          <w:b/>
        </w:rPr>
        <w:t>第九条</w:t>
      </w:r>
      <w:r>
        <w:rPr>
          <w:rFonts w:hint="eastAsia"/>
        </w:rPr>
        <w:t>　放射性物品运输容器设计单位应当建立健全档案制度，按照质量保证体系的要求，如实记录放射性物品运输容器的设计和安全性能评价过程。</w:t>
      </w:r>
    </w:p>
    <w:p>
      <w:pPr>
        <w:spacing w:line="360" w:lineRule="auto"/>
        <w:ind w:firstLine="480" w:firstLineChars="200"/>
        <w:jc w:val="both"/>
        <w:rPr>
          <w:rFonts w:hint="eastAsia"/>
        </w:rPr>
      </w:pPr>
      <w:r>
        <w:rPr>
          <w:rFonts w:hint="eastAsia"/>
        </w:rPr>
        <w:t>进行一类放射性物品运输容器设计，应当编制设计安全评价报告书；进行二类放射性物品运输容器设计，应当编制设计安全评价报告表。</w:t>
      </w:r>
    </w:p>
    <w:p>
      <w:pPr>
        <w:spacing w:line="360" w:lineRule="auto"/>
        <w:ind w:firstLine="481" w:firstLineChars="200"/>
        <w:jc w:val="both"/>
        <w:rPr>
          <w:rFonts w:hint="eastAsia"/>
        </w:rPr>
      </w:pPr>
      <w:r>
        <w:rPr>
          <w:rFonts w:hint="eastAsia"/>
          <w:b/>
        </w:rPr>
        <w:t>第十条</w:t>
      </w:r>
      <w:r>
        <w:rPr>
          <w:rFonts w:hint="eastAsia"/>
        </w:rPr>
        <w:t>　一类放射性物品运输容器的设计，应当在首次用于制造前报国务院核安全监管部门审查批准。</w:t>
      </w:r>
    </w:p>
    <w:p>
      <w:pPr>
        <w:spacing w:line="360" w:lineRule="auto"/>
        <w:ind w:firstLine="480" w:firstLineChars="200"/>
        <w:jc w:val="both"/>
        <w:rPr>
          <w:rFonts w:hint="eastAsia"/>
        </w:rPr>
      </w:pPr>
      <w:r>
        <w:rPr>
          <w:rFonts w:hint="eastAsia"/>
        </w:rPr>
        <w:t>申请批准一类放射性物品运输容器的设计，设计单位应当向国务院核安全监管部门提出书面申请，并提交下列材料：</w:t>
      </w:r>
    </w:p>
    <w:p>
      <w:pPr>
        <w:spacing w:line="360" w:lineRule="auto"/>
        <w:ind w:firstLine="480" w:firstLineChars="200"/>
        <w:jc w:val="both"/>
        <w:rPr>
          <w:rFonts w:hint="eastAsia"/>
        </w:rPr>
      </w:pPr>
      <w:r>
        <w:rPr>
          <w:rFonts w:hint="eastAsia"/>
        </w:rPr>
        <w:t>（一）设计总图及其设计说明书；</w:t>
      </w:r>
    </w:p>
    <w:p>
      <w:pPr>
        <w:spacing w:line="360" w:lineRule="auto"/>
        <w:ind w:firstLine="480" w:firstLineChars="200"/>
        <w:jc w:val="both"/>
        <w:rPr>
          <w:rFonts w:hint="eastAsia"/>
        </w:rPr>
      </w:pPr>
      <w:r>
        <w:rPr>
          <w:rFonts w:hint="eastAsia"/>
        </w:rPr>
        <w:t>（二）设计安全评价报告书；</w:t>
      </w:r>
    </w:p>
    <w:p>
      <w:pPr>
        <w:spacing w:line="360" w:lineRule="auto"/>
        <w:ind w:firstLine="480" w:firstLineChars="200"/>
        <w:jc w:val="both"/>
        <w:rPr>
          <w:rFonts w:hint="eastAsia"/>
        </w:rPr>
      </w:pPr>
      <w:r>
        <w:rPr>
          <w:rFonts w:hint="eastAsia"/>
        </w:rPr>
        <w:t>（三）质量保证大纲。</w:t>
      </w:r>
    </w:p>
    <w:p>
      <w:pPr>
        <w:spacing w:line="360" w:lineRule="auto"/>
        <w:ind w:firstLine="481" w:firstLineChars="200"/>
        <w:jc w:val="both"/>
        <w:rPr>
          <w:rFonts w:hint="eastAsia"/>
        </w:rPr>
      </w:pPr>
      <w:r>
        <w:rPr>
          <w:rFonts w:hint="eastAsia"/>
          <w:b/>
        </w:rPr>
        <w:t>第十一条</w:t>
      </w:r>
      <w:r>
        <w:rPr>
          <w:rFonts w:hint="eastAsia"/>
        </w:rPr>
        <w:t>　国务院核安全监管部门应当自受理申请之日起45个工作日内完成审查，对符合国家放射性物品运输安全标准的，颁发一类放射性物品运输容器设计批准书，并公告批准文号；对不符合国家放射性物品运输安全标准的，书面通知申请单位并说明理由。</w:t>
      </w:r>
    </w:p>
    <w:p>
      <w:pPr>
        <w:spacing w:line="360" w:lineRule="auto"/>
        <w:ind w:firstLine="481" w:firstLineChars="200"/>
        <w:jc w:val="both"/>
        <w:rPr>
          <w:rFonts w:hint="eastAsia"/>
        </w:rPr>
      </w:pPr>
      <w:r>
        <w:rPr>
          <w:rFonts w:hint="eastAsia"/>
          <w:b/>
        </w:rPr>
        <w:t>第十二条</w:t>
      </w:r>
      <w:r>
        <w:rPr>
          <w:rFonts w:hint="eastAsia"/>
        </w:rPr>
        <w:t>　设计单位修改已批准的一类放射性物品运输容器设计中有关安全内容的，应当按照原申请程序向国务院核安全监管部门重新申请领取一类放射性物品运输容器设计批准书。</w:t>
      </w:r>
    </w:p>
    <w:p>
      <w:pPr>
        <w:spacing w:line="360" w:lineRule="auto"/>
        <w:ind w:firstLine="481" w:firstLineChars="200"/>
        <w:jc w:val="both"/>
        <w:rPr>
          <w:rFonts w:hint="eastAsia"/>
        </w:rPr>
      </w:pPr>
      <w:r>
        <w:rPr>
          <w:rFonts w:hint="eastAsia"/>
          <w:b/>
        </w:rPr>
        <w:t>第十三条</w:t>
      </w:r>
      <w:r>
        <w:rPr>
          <w:rFonts w:hint="eastAsia"/>
        </w:rPr>
        <w:t>　二类放射性物品运输容器的设计，设计单位应当在首次用于制造前，将设计总图及其设计说明书、设计安全评价报告表报国务院核安全监管部门备案。</w:t>
      </w:r>
    </w:p>
    <w:p>
      <w:pPr>
        <w:spacing w:line="360" w:lineRule="auto"/>
        <w:ind w:firstLine="481" w:firstLineChars="200"/>
        <w:jc w:val="both"/>
        <w:rPr>
          <w:rFonts w:hint="eastAsia"/>
        </w:rPr>
      </w:pPr>
      <w:r>
        <w:rPr>
          <w:rFonts w:hint="eastAsia"/>
          <w:b/>
        </w:rPr>
        <w:t>第十四条</w:t>
      </w:r>
      <w:r>
        <w:rPr>
          <w:rFonts w:hint="eastAsia"/>
        </w:rPr>
        <w:t>　三类放射性物品运输容器的设计，设计单位应当编制设计符合国家放射性物品运输安全标准的证明文件并存档备查。</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放射性物品运输容器的制造与使用</w:t>
      </w:r>
    </w:p>
    <w:p>
      <w:pPr>
        <w:spacing w:line="360" w:lineRule="auto"/>
        <w:ind w:firstLine="481" w:firstLineChars="200"/>
        <w:jc w:val="both"/>
        <w:rPr>
          <w:rFonts w:hint="eastAsia"/>
        </w:rPr>
      </w:pPr>
      <w:r>
        <w:rPr>
          <w:rFonts w:hint="eastAsia"/>
          <w:b/>
        </w:rPr>
        <w:t>第十五条</w:t>
      </w:r>
      <w:r>
        <w:rPr>
          <w:rFonts w:hint="eastAsia"/>
        </w:rPr>
        <w:t>　放射性物品运输容器制造单位，应当按照设计要求和国家放射性物品运输安全标准，对制造的放射性物品运输容器进行质量检验，编制质量检验报告。</w:t>
      </w:r>
    </w:p>
    <w:p>
      <w:pPr>
        <w:spacing w:line="360" w:lineRule="auto"/>
        <w:ind w:firstLine="480" w:firstLineChars="200"/>
        <w:jc w:val="both"/>
        <w:rPr>
          <w:rFonts w:hint="eastAsia"/>
        </w:rPr>
      </w:pPr>
      <w:r>
        <w:rPr>
          <w:rFonts w:hint="eastAsia"/>
        </w:rPr>
        <w:t>未经质量检验或者经检验不合格的放射性物品运输容器，不得交付使用。</w:t>
      </w:r>
    </w:p>
    <w:p>
      <w:pPr>
        <w:spacing w:line="360" w:lineRule="auto"/>
        <w:ind w:firstLine="481" w:firstLineChars="200"/>
        <w:jc w:val="both"/>
        <w:rPr>
          <w:rFonts w:hint="eastAsia"/>
        </w:rPr>
      </w:pPr>
      <w:r>
        <w:rPr>
          <w:rFonts w:hint="eastAsia"/>
          <w:b/>
        </w:rPr>
        <w:t>第十六条</w:t>
      </w:r>
      <w:r>
        <w:rPr>
          <w:rFonts w:hint="eastAsia"/>
        </w:rPr>
        <w:t>　从事一类放射性物品运输容器制造活动的单位，应当具备下列条件：</w:t>
      </w:r>
    </w:p>
    <w:p>
      <w:pPr>
        <w:spacing w:line="360" w:lineRule="auto"/>
        <w:ind w:firstLine="480" w:firstLineChars="200"/>
        <w:jc w:val="both"/>
        <w:rPr>
          <w:rFonts w:hint="eastAsia"/>
        </w:rPr>
      </w:pPr>
      <w:r>
        <w:rPr>
          <w:rFonts w:hint="eastAsia"/>
        </w:rPr>
        <w:t>（一）有与所从事的制造活动相适应的专业技术人员；</w:t>
      </w:r>
    </w:p>
    <w:p>
      <w:pPr>
        <w:spacing w:line="360" w:lineRule="auto"/>
        <w:ind w:firstLine="480" w:firstLineChars="200"/>
        <w:jc w:val="both"/>
        <w:rPr>
          <w:rFonts w:hint="eastAsia"/>
        </w:rPr>
      </w:pPr>
      <w:r>
        <w:rPr>
          <w:rFonts w:hint="eastAsia"/>
        </w:rPr>
        <w:t>（二）有与所从事的制造活动相适应的生产条件和检测手段；</w:t>
      </w:r>
    </w:p>
    <w:p>
      <w:pPr>
        <w:spacing w:line="360" w:lineRule="auto"/>
        <w:ind w:firstLine="480" w:firstLineChars="200"/>
        <w:jc w:val="both"/>
        <w:rPr>
          <w:rFonts w:hint="eastAsia"/>
        </w:rPr>
      </w:pPr>
      <w:r>
        <w:rPr>
          <w:rFonts w:hint="eastAsia"/>
        </w:rPr>
        <w:t>（三）有健全的管理制度和完善的质量保证体系。</w:t>
      </w:r>
    </w:p>
    <w:p>
      <w:pPr>
        <w:spacing w:line="360" w:lineRule="auto"/>
        <w:ind w:firstLine="481" w:firstLineChars="200"/>
        <w:jc w:val="both"/>
        <w:rPr>
          <w:rFonts w:hint="eastAsia"/>
        </w:rPr>
      </w:pPr>
      <w:r>
        <w:rPr>
          <w:rFonts w:hint="eastAsia"/>
          <w:b/>
        </w:rPr>
        <w:t>第十七条</w:t>
      </w:r>
      <w:r>
        <w:rPr>
          <w:rFonts w:hint="eastAsia"/>
        </w:rPr>
        <w:t>　从事一类放射性物品运输容器制造活动的单位，应当申请领取一类放射性物品运输容器制造许可证（以下简称制造许可证）。</w:t>
      </w:r>
    </w:p>
    <w:p>
      <w:pPr>
        <w:spacing w:line="360" w:lineRule="auto"/>
        <w:ind w:firstLine="480" w:firstLineChars="200"/>
        <w:jc w:val="both"/>
        <w:rPr>
          <w:rFonts w:hint="eastAsia"/>
        </w:rPr>
      </w:pPr>
      <w:r>
        <w:rPr>
          <w:rFonts w:hint="eastAsia"/>
        </w:rPr>
        <w:t>申请领取制造许可证的单位，应当向国务院核安全监管部门提出书面申请，并提交其符合本条例第十六条规定条件的证明材料和申请制造的运输容器型号。</w:t>
      </w:r>
    </w:p>
    <w:p>
      <w:pPr>
        <w:spacing w:line="360" w:lineRule="auto"/>
        <w:ind w:firstLine="480" w:firstLineChars="200"/>
        <w:jc w:val="both"/>
        <w:rPr>
          <w:rFonts w:hint="eastAsia"/>
        </w:rPr>
      </w:pPr>
      <w:r>
        <w:rPr>
          <w:rFonts w:hint="eastAsia"/>
        </w:rPr>
        <w:t>禁止无制造许可证或者超出制造许可证规定的范围从事一类放射性物品运输容器的制造活动。</w:t>
      </w:r>
    </w:p>
    <w:p>
      <w:pPr>
        <w:spacing w:line="360" w:lineRule="auto"/>
        <w:ind w:firstLine="481" w:firstLineChars="200"/>
        <w:jc w:val="both"/>
        <w:rPr>
          <w:rFonts w:hint="eastAsia"/>
        </w:rPr>
      </w:pPr>
      <w:r>
        <w:rPr>
          <w:rFonts w:hint="eastAsia"/>
          <w:b/>
        </w:rPr>
        <w:t>第十八条</w:t>
      </w:r>
      <w:r>
        <w:rPr>
          <w:rFonts w:hint="eastAsia"/>
        </w:rPr>
        <w:t>　国务院核安全监管部门应当自受理申请之日起45个工作日内完成审查，对符合条件的，颁发制造许可证，并予以公告；对不符合条件的，书面通知申请单位并说明理由。</w:t>
      </w:r>
    </w:p>
    <w:p>
      <w:pPr>
        <w:spacing w:line="360" w:lineRule="auto"/>
        <w:ind w:firstLine="481" w:firstLineChars="200"/>
        <w:jc w:val="both"/>
        <w:rPr>
          <w:rFonts w:hint="eastAsia"/>
        </w:rPr>
      </w:pPr>
      <w:r>
        <w:rPr>
          <w:rFonts w:hint="eastAsia"/>
          <w:b/>
        </w:rPr>
        <w:t>第十九条</w:t>
      </w:r>
      <w:r>
        <w:rPr>
          <w:rFonts w:hint="eastAsia"/>
        </w:rPr>
        <w:t>　制造许可证应当载明下列内容：</w:t>
      </w:r>
    </w:p>
    <w:p>
      <w:pPr>
        <w:spacing w:line="360" w:lineRule="auto"/>
        <w:ind w:firstLine="480" w:firstLineChars="200"/>
        <w:jc w:val="both"/>
        <w:rPr>
          <w:rFonts w:hint="eastAsia"/>
        </w:rPr>
      </w:pPr>
      <w:r>
        <w:rPr>
          <w:rFonts w:hint="eastAsia"/>
        </w:rPr>
        <w:t>（一）制造单位名称、住所和法定代表人；</w:t>
      </w:r>
    </w:p>
    <w:p>
      <w:pPr>
        <w:spacing w:line="360" w:lineRule="auto"/>
        <w:ind w:firstLine="480" w:firstLineChars="200"/>
        <w:jc w:val="both"/>
        <w:rPr>
          <w:rFonts w:hint="eastAsia"/>
        </w:rPr>
      </w:pPr>
      <w:r>
        <w:rPr>
          <w:rFonts w:hint="eastAsia"/>
        </w:rPr>
        <w:t>（二）许可制造的运输容器的型号；</w:t>
      </w:r>
    </w:p>
    <w:p>
      <w:pPr>
        <w:spacing w:line="360" w:lineRule="auto"/>
        <w:ind w:firstLine="480" w:firstLineChars="200"/>
        <w:jc w:val="both"/>
        <w:rPr>
          <w:rFonts w:hint="eastAsia"/>
        </w:rPr>
      </w:pPr>
      <w:r>
        <w:rPr>
          <w:rFonts w:hint="eastAsia"/>
        </w:rPr>
        <w:t>（三）有效期限；</w:t>
      </w:r>
    </w:p>
    <w:p>
      <w:pPr>
        <w:spacing w:line="360" w:lineRule="auto"/>
        <w:ind w:firstLine="480" w:firstLineChars="200"/>
        <w:jc w:val="both"/>
        <w:rPr>
          <w:rFonts w:hint="eastAsia"/>
        </w:rPr>
      </w:pPr>
      <w:r>
        <w:rPr>
          <w:rFonts w:hint="eastAsia"/>
        </w:rPr>
        <w:t>（四）发证机关、发证日期和证书编号。</w:t>
      </w:r>
    </w:p>
    <w:p>
      <w:pPr>
        <w:spacing w:line="360" w:lineRule="auto"/>
        <w:ind w:firstLine="481" w:firstLineChars="200"/>
        <w:jc w:val="both"/>
        <w:rPr>
          <w:rFonts w:hint="eastAsia"/>
        </w:rPr>
      </w:pPr>
      <w:r>
        <w:rPr>
          <w:rFonts w:hint="eastAsia"/>
          <w:b/>
        </w:rPr>
        <w:t>第二十条</w:t>
      </w:r>
      <w:r>
        <w:rPr>
          <w:rFonts w:hint="eastAsia"/>
        </w:rPr>
        <w:t>　一类放射性物品运输容器制造单位变更单位名称、住所或者法定代表人的，应当自工商变更登记之日起20日内，向国务院核安全监管部门办理制造许可证变更手续。</w:t>
      </w:r>
    </w:p>
    <w:p>
      <w:pPr>
        <w:spacing w:line="360" w:lineRule="auto"/>
        <w:ind w:firstLine="480" w:firstLineChars="200"/>
        <w:jc w:val="both"/>
        <w:rPr>
          <w:rFonts w:hint="eastAsia"/>
        </w:rPr>
      </w:pPr>
      <w:r>
        <w:rPr>
          <w:rFonts w:hint="eastAsia"/>
        </w:rPr>
        <w:t>一类放射性物品运输容器制造单位变更制造的运输容器型号的，应当按照原申请程序向国务院核安全监管部门重新申请领取制造许可证。</w:t>
      </w:r>
    </w:p>
    <w:p>
      <w:pPr>
        <w:spacing w:line="360" w:lineRule="auto"/>
        <w:ind w:firstLine="481" w:firstLineChars="200"/>
        <w:jc w:val="both"/>
        <w:rPr>
          <w:rFonts w:hint="eastAsia"/>
        </w:rPr>
      </w:pPr>
      <w:r>
        <w:rPr>
          <w:rFonts w:hint="eastAsia"/>
          <w:b/>
        </w:rPr>
        <w:t>第二十一条</w:t>
      </w:r>
      <w:r>
        <w:rPr>
          <w:rFonts w:hint="eastAsia"/>
        </w:rPr>
        <w:t>　制造许可证有效期为5年。</w:t>
      </w:r>
    </w:p>
    <w:p>
      <w:pPr>
        <w:spacing w:line="360" w:lineRule="auto"/>
        <w:ind w:firstLine="480" w:firstLineChars="200"/>
        <w:jc w:val="both"/>
        <w:rPr>
          <w:rFonts w:hint="eastAsia"/>
        </w:rPr>
      </w:pPr>
      <w:r>
        <w:rPr>
          <w:rFonts w:hint="eastAsia"/>
        </w:rPr>
        <w:t>制造许可证有效期届满，需要延续的，一类放射性物品运输容器制造单位应当于制造许可证有效期届满6个月前，向国务院核安全监管部门提出延续申请。</w:t>
      </w:r>
    </w:p>
    <w:p>
      <w:pPr>
        <w:spacing w:line="360" w:lineRule="auto"/>
        <w:ind w:firstLine="480" w:firstLineChars="200"/>
        <w:jc w:val="both"/>
        <w:rPr>
          <w:rFonts w:hint="eastAsia"/>
        </w:rPr>
      </w:pPr>
      <w:r>
        <w:rPr>
          <w:rFonts w:hint="eastAsia"/>
        </w:rPr>
        <w:t>国务院核安全监管部门应当在制造许可证有效期届满前作出是否准予延续的决定。</w:t>
      </w:r>
    </w:p>
    <w:p>
      <w:pPr>
        <w:spacing w:line="360" w:lineRule="auto"/>
        <w:ind w:firstLine="481" w:firstLineChars="200"/>
        <w:jc w:val="both"/>
        <w:rPr>
          <w:rFonts w:hint="eastAsia"/>
        </w:rPr>
      </w:pPr>
      <w:r>
        <w:rPr>
          <w:rFonts w:hint="eastAsia"/>
          <w:b/>
        </w:rPr>
        <w:t>第二十二条</w:t>
      </w:r>
      <w:r>
        <w:rPr>
          <w:rFonts w:hint="eastAsia"/>
        </w:rPr>
        <w:t>　从事二类放射性物品运输容器制造活动的单位，应当在首次制造活动开始30日前，将其具备与所从事的制造活动相适应的专业技术人员、生产条件、检测手段，以及具有健全的管理制度和完善的质量保证体系的证明材料，报国务院核安全监管部门备案。</w:t>
      </w:r>
    </w:p>
    <w:p>
      <w:pPr>
        <w:spacing w:line="360" w:lineRule="auto"/>
        <w:ind w:firstLine="481" w:firstLineChars="200"/>
        <w:jc w:val="both"/>
        <w:rPr>
          <w:rFonts w:hint="eastAsia"/>
        </w:rPr>
      </w:pPr>
      <w:r>
        <w:rPr>
          <w:rFonts w:hint="eastAsia"/>
          <w:b/>
        </w:rPr>
        <w:t>第二十三条　</w:t>
      </w:r>
      <w:r>
        <w:rPr>
          <w:rFonts w:hint="eastAsia"/>
        </w:rPr>
        <w:t>一类、二类放射性物品运输容器制造单位，应当按照国务院核安全监管部门制定的编码规则，对其制造的一类、二类放射性物品运输容器统一编码，并于每年1月31日前将上一年度的运输容器编码清单报国务院核安全监管部门备案。</w:t>
      </w:r>
    </w:p>
    <w:p>
      <w:pPr>
        <w:spacing w:line="360" w:lineRule="auto"/>
        <w:ind w:firstLine="481" w:firstLineChars="200"/>
        <w:jc w:val="both"/>
        <w:rPr>
          <w:rFonts w:hint="eastAsia"/>
        </w:rPr>
      </w:pPr>
      <w:r>
        <w:rPr>
          <w:rFonts w:hint="eastAsia"/>
          <w:b/>
        </w:rPr>
        <w:t>第二十四条</w:t>
      </w:r>
      <w:r>
        <w:rPr>
          <w:rFonts w:hint="eastAsia"/>
        </w:rPr>
        <w:t>　从事三类放射性物品运输容器制造活动的单位，应当于每年1月31日前将上一年度制造的运输容器的型号和数量报国务院核安全监管部门备案。</w:t>
      </w:r>
    </w:p>
    <w:p>
      <w:pPr>
        <w:spacing w:line="360" w:lineRule="auto"/>
        <w:ind w:firstLine="481" w:firstLineChars="200"/>
        <w:jc w:val="both"/>
        <w:rPr>
          <w:rFonts w:hint="eastAsia"/>
        </w:rPr>
      </w:pPr>
      <w:r>
        <w:rPr>
          <w:rFonts w:hint="eastAsia"/>
          <w:b/>
        </w:rPr>
        <w:t>第二十五条</w:t>
      </w:r>
      <w:r>
        <w:rPr>
          <w:rFonts w:hint="eastAsia"/>
        </w:rPr>
        <w:t>　放射性物品运输容器使用单位应当对其使用的放射性物品运输容器定期进行保养和维护，并建立保养和维护档案；放射性物品运输容器达到设计使用年限，或者发现放射性物品运输容器存在安全隐患的，应当停止使用，进行处理。</w:t>
      </w:r>
    </w:p>
    <w:p>
      <w:pPr>
        <w:spacing w:line="360" w:lineRule="auto"/>
        <w:ind w:firstLine="480" w:firstLineChars="200"/>
        <w:jc w:val="both"/>
        <w:rPr>
          <w:rFonts w:hint="eastAsia"/>
        </w:rPr>
      </w:pPr>
      <w:r>
        <w:rPr>
          <w:rFonts w:hint="eastAsia"/>
        </w:rPr>
        <w:t>一类放射性物品运输容器使用单位还应当对其使用的一类放射性物品运输容器每两年进行一次安全性能评价，并将评价结果报国务院核安全监管部门备案。</w:t>
      </w:r>
    </w:p>
    <w:p>
      <w:pPr>
        <w:spacing w:line="360" w:lineRule="auto"/>
        <w:ind w:firstLine="481" w:firstLineChars="200"/>
        <w:jc w:val="both"/>
        <w:rPr>
          <w:rFonts w:hint="eastAsia"/>
        </w:rPr>
      </w:pPr>
      <w:r>
        <w:rPr>
          <w:rFonts w:hint="eastAsia"/>
          <w:b/>
        </w:rPr>
        <w:t>第二十六条</w:t>
      </w:r>
      <w:r>
        <w:rPr>
          <w:rFonts w:hint="eastAsia"/>
        </w:rPr>
        <w:t>　使用境外单位制造的一类放射性物品运输容器的，应当在首次使用前报国务院核安全监管部门审查批准。</w:t>
      </w:r>
    </w:p>
    <w:p>
      <w:pPr>
        <w:spacing w:line="360" w:lineRule="auto"/>
        <w:ind w:firstLine="480" w:firstLineChars="200"/>
        <w:jc w:val="both"/>
        <w:rPr>
          <w:rFonts w:hint="eastAsia"/>
        </w:rPr>
      </w:pPr>
      <w:r>
        <w:rPr>
          <w:rFonts w:hint="eastAsia"/>
        </w:rPr>
        <w:t>申请使用境外单位制造的一类放射性物品运输容器的单位，应当向国务院核安全监管部门提出书面申请，并提交下列材料：</w:t>
      </w:r>
    </w:p>
    <w:p>
      <w:pPr>
        <w:spacing w:line="360" w:lineRule="auto"/>
        <w:ind w:firstLine="480" w:firstLineChars="200"/>
        <w:jc w:val="both"/>
        <w:rPr>
          <w:rFonts w:hint="eastAsia"/>
        </w:rPr>
      </w:pPr>
      <w:r>
        <w:rPr>
          <w:rFonts w:hint="eastAsia"/>
        </w:rPr>
        <w:t>（一）设计单位所在国核安全监管部门颁发的设计批准文件的复印件；</w:t>
      </w:r>
    </w:p>
    <w:p>
      <w:pPr>
        <w:spacing w:line="360" w:lineRule="auto"/>
        <w:ind w:firstLine="480" w:firstLineChars="200"/>
        <w:jc w:val="both"/>
        <w:rPr>
          <w:rFonts w:hint="eastAsia"/>
        </w:rPr>
      </w:pPr>
      <w:r>
        <w:rPr>
          <w:rFonts w:hint="eastAsia"/>
        </w:rPr>
        <w:t>（二）设计安全评价报告书；</w:t>
      </w:r>
    </w:p>
    <w:p>
      <w:pPr>
        <w:spacing w:line="360" w:lineRule="auto"/>
        <w:ind w:firstLine="480" w:firstLineChars="200"/>
        <w:jc w:val="both"/>
        <w:rPr>
          <w:rFonts w:hint="eastAsia"/>
        </w:rPr>
      </w:pPr>
      <w:r>
        <w:rPr>
          <w:rFonts w:hint="eastAsia"/>
        </w:rPr>
        <w:t>（三）制造单位相关业绩的证明材料；</w:t>
      </w:r>
    </w:p>
    <w:p>
      <w:pPr>
        <w:spacing w:line="360" w:lineRule="auto"/>
        <w:ind w:firstLine="480" w:firstLineChars="200"/>
        <w:jc w:val="both"/>
        <w:rPr>
          <w:rFonts w:hint="eastAsia"/>
        </w:rPr>
      </w:pPr>
      <w:r>
        <w:rPr>
          <w:rFonts w:hint="eastAsia"/>
        </w:rPr>
        <w:t>（四）质量合格证明；</w:t>
      </w:r>
    </w:p>
    <w:p>
      <w:pPr>
        <w:spacing w:line="360" w:lineRule="auto"/>
        <w:ind w:firstLine="480" w:firstLineChars="200"/>
        <w:jc w:val="both"/>
        <w:rPr>
          <w:rFonts w:hint="eastAsia"/>
        </w:rPr>
      </w:pPr>
      <w:r>
        <w:rPr>
          <w:rFonts w:hint="eastAsia"/>
        </w:rPr>
        <w:t>（五）符合中华人民共和国法律、行政法规规定，以及国家放射性物品运输安全标准或者经国务院核安全监管部门认可的标准的说明材料。</w:t>
      </w:r>
    </w:p>
    <w:p>
      <w:pPr>
        <w:spacing w:line="360" w:lineRule="auto"/>
        <w:ind w:firstLine="480" w:firstLineChars="200"/>
        <w:jc w:val="both"/>
        <w:rPr>
          <w:rFonts w:hint="eastAsia"/>
        </w:rPr>
      </w:pPr>
      <w:r>
        <w:rPr>
          <w:rFonts w:hint="eastAsia"/>
        </w:rPr>
        <w:t>国务院核安全监管部门应当自受理申请之日起45个工作日内完成审查，对符合国家放射性物品运输安全标准的，颁发使用批准书；对不符合国家放射性物品运输安全标准的，书面通知申请单位并说明理由。</w:t>
      </w:r>
    </w:p>
    <w:p>
      <w:pPr>
        <w:spacing w:line="360" w:lineRule="auto"/>
        <w:ind w:firstLine="481" w:firstLineChars="200"/>
        <w:jc w:val="both"/>
        <w:rPr>
          <w:rFonts w:hint="eastAsia"/>
        </w:rPr>
      </w:pPr>
      <w:r>
        <w:rPr>
          <w:rFonts w:hint="eastAsia"/>
          <w:b/>
        </w:rPr>
        <w:t>第二十七条</w:t>
      </w:r>
      <w:r>
        <w:rPr>
          <w:rFonts w:hint="eastAsia"/>
        </w:rPr>
        <w:t>　使用境外单位制造的二类放射性物品运输容器的，应当在首次使用前将运输容器质量合格证明和符合中华人民共和国法律、行政法规规定，以及国家放射性物品运输安全标准或者经国务院核安全监管部门认可的标准的说明材料，报国务院核安全监管部门备案。</w:t>
      </w:r>
    </w:p>
    <w:p>
      <w:pPr>
        <w:spacing w:line="360" w:lineRule="auto"/>
        <w:ind w:firstLine="481" w:firstLineChars="200"/>
        <w:jc w:val="both"/>
        <w:rPr>
          <w:rFonts w:hint="eastAsia"/>
        </w:rPr>
      </w:pPr>
      <w:r>
        <w:rPr>
          <w:rFonts w:hint="eastAsia"/>
          <w:b/>
        </w:rPr>
        <w:t>第二十八条</w:t>
      </w:r>
      <w:r>
        <w:rPr>
          <w:rFonts w:hint="eastAsia"/>
        </w:rPr>
        <w:t>　国务院核安全监管部门办理使用境外单位制造的一类、二类放射性物品运输容器审查批准和备案手续，应当同时为运输容器确定编码。</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放射性物品的运输</w:t>
      </w:r>
    </w:p>
    <w:p>
      <w:pPr>
        <w:spacing w:line="360" w:lineRule="auto"/>
        <w:ind w:firstLine="481" w:firstLineChars="200"/>
        <w:jc w:val="both"/>
        <w:rPr>
          <w:rFonts w:hint="eastAsia"/>
        </w:rPr>
      </w:pPr>
      <w:r>
        <w:rPr>
          <w:rFonts w:hint="eastAsia"/>
          <w:b/>
        </w:rPr>
        <w:t>第二十九条</w:t>
      </w:r>
      <w:r>
        <w:rPr>
          <w:rFonts w:hint="eastAsia"/>
        </w:rPr>
        <w:t>　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w:t>
      </w:r>
    </w:p>
    <w:p>
      <w:pPr>
        <w:spacing w:line="360" w:lineRule="auto"/>
        <w:ind w:firstLine="480" w:firstLineChars="200"/>
        <w:jc w:val="both"/>
        <w:rPr>
          <w:rFonts w:hint="eastAsia"/>
        </w:rPr>
      </w:pPr>
      <w:r>
        <w:rPr>
          <w:rFonts w:hint="eastAsia"/>
        </w:rPr>
        <w:t>运输说明书应当包括放射性物品的品名、数量、物理化学形态、危害风险等内容。</w:t>
      </w:r>
    </w:p>
    <w:p>
      <w:pPr>
        <w:spacing w:line="360" w:lineRule="auto"/>
        <w:ind w:firstLine="481" w:firstLineChars="200"/>
        <w:jc w:val="both"/>
        <w:rPr>
          <w:rFonts w:hint="eastAsia"/>
        </w:rPr>
      </w:pPr>
      <w:r>
        <w:rPr>
          <w:rFonts w:hint="eastAsia"/>
          <w:b/>
        </w:rPr>
        <w:t>第三十条</w:t>
      </w:r>
      <w:r>
        <w:rPr>
          <w:rFonts w:hint="eastAsia"/>
        </w:rPr>
        <w:t>　托运一类放射性物品的，托运人应当委托有资质的辐射监测机构对其表面污染和辐射水平实施监测，辐射监测机构应当出具辐射监测报告。</w:t>
      </w:r>
    </w:p>
    <w:p>
      <w:pPr>
        <w:spacing w:line="360" w:lineRule="auto"/>
        <w:ind w:firstLine="480" w:firstLineChars="200"/>
        <w:jc w:val="both"/>
        <w:rPr>
          <w:rFonts w:hint="eastAsia"/>
        </w:rPr>
      </w:pPr>
      <w:r>
        <w:rPr>
          <w:rFonts w:hint="eastAsia"/>
        </w:rPr>
        <w:t>托运二类、三类放射性物品的，托运人应当对其表面污染和辐射水平实施监测，并编制辐射监测报告。</w:t>
      </w:r>
    </w:p>
    <w:p>
      <w:pPr>
        <w:spacing w:line="360" w:lineRule="auto"/>
        <w:ind w:firstLine="480" w:firstLineChars="200"/>
        <w:jc w:val="both"/>
        <w:rPr>
          <w:rFonts w:hint="eastAsia"/>
        </w:rPr>
      </w:pPr>
      <w:r>
        <w:rPr>
          <w:rFonts w:hint="eastAsia"/>
        </w:rPr>
        <w:t>监测结果不符合国家放射性物品运输安全标准的，不得托运。</w:t>
      </w:r>
    </w:p>
    <w:p>
      <w:pPr>
        <w:spacing w:line="360" w:lineRule="auto"/>
        <w:ind w:firstLine="481" w:firstLineChars="200"/>
        <w:jc w:val="both"/>
        <w:rPr>
          <w:rFonts w:hint="eastAsia"/>
        </w:rPr>
      </w:pPr>
      <w:r>
        <w:rPr>
          <w:rFonts w:hint="eastAsia"/>
          <w:b/>
        </w:rPr>
        <w:t>第三十一条</w:t>
      </w:r>
      <w:r>
        <w:rPr>
          <w:rFonts w:hint="eastAsia"/>
        </w:rPr>
        <w:t>　承运放射性物品应当取得国家规定的运输资质。承运人的资质管理，依照有关法律、行政法规和国务院交通运输、铁路、民航、邮政主管部门的规定执行。</w:t>
      </w:r>
    </w:p>
    <w:p>
      <w:pPr>
        <w:spacing w:line="360" w:lineRule="auto"/>
        <w:ind w:firstLine="481" w:firstLineChars="200"/>
        <w:jc w:val="both"/>
        <w:rPr>
          <w:rFonts w:hint="eastAsia"/>
        </w:rPr>
      </w:pPr>
      <w:r>
        <w:rPr>
          <w:rFonts w:hint="eastAsia"/>
          <w:b/>
        </w:rPr>
        <w:t>第三十二条</w:t>
      </w:r>
      <w:r>
        <w:rPr>
          <w:rFonts w:hint="eastAsia"/>
        </w:rPr>
        <w:t>　托运人和承运人应当对直接从事放射性物品运输的工作人员进行运输安全和应急响应知识的培训，并进行考核；考核不合格的，不得从事相关工作。</w:t>
      </w:r>
    </w:p>
    <w:p>
      <w:pPr>
        <w:spacing w:line="360" w:lineRule="auto"/>
        <w:ind w:firstLine="480" w:firstLineChars="200"/>
        <w:jc w:val="both"/>
        <w:rPr>
          <w:rFonts w:hint="eastAsia"/>
        </w:rPr>
      </w:pPr>
      <w:r>
        <w:rPr>
          <w:rFonts w:hint="eastAsia"/>
        </w:rPr>
        <w:t>托运人和承运人应当按照国家放射性物品运输安全标准和国家有关规定，在放射性物品运输容器和运输工具上设置警示标志。</w:t>
      </w:r>
    </w:p>
    <w:p>
      <w:pPr>
        <w:spacing w:line="360" w:lineRule="auto"/>
        <w:ind w:firstLine="480" w:firstLineChars="200"/>
        <w:jc w:val="both"/>
        <w:rPr>
          <w:rFonts w:hint="eastAsia"/>
        </w:rPr>
      </w:pPr>
      <w:r>
        <w:rPr>
          <w:rFonts w:hint="eastAsia"/>
        </w:rPr>
        <w:t>国家利用卫星定位系统对一类、二类放射性物品运输工具的运输过程实行在线监控。具体办法由国务院核安全监管部门会同国务院有关部门制定。</w:t>
      </w:r>
    </w:p>
    <w:p>
      <w:pPr>
        <w:spacing w:line="360" w:lineRule="auto"/>
        <w:ind w:firstLine="481" w:firstLineChars="200"/>
        <w:jc w:val="both"/>
        <w:rPr>
          <w:rFonts w:hint="eastAsia"/>
        </w:rPr>
      </w:pPr>
      <w:r>
        <w:rPr>
          <w:rFonts w:hint="eastAsia"/>
          <w:b/>
        </w:rPr>
        <w:t>第三十三条</w:t>
      </w:r>
      <w:r>
        <w:rPr>
          <w:rFonts w:hint="eastAsia"/>
        </w:rPr>
        <w:t>　托运人和承运人应当按照国家职业病防治的有关规定，对直接从事放射性物品运输的工作人员进行个人剂量监测，建立个人剂量档案和职业健康监护档案。</w:t>
      </w:r>
    </w:p>
    <w:p>
      <w:pPr>
        <w:spacing w:line="360" w:lineRule="auto"/>
        <w:ind w:firstLine="481" w:firstLineChars="200"/>
        <w:jc w:val="both"/>
        <w:rPr>
          <w:rFonts w:hint="eastAsia"/>
        </w:rPr>
      </w:pPr>
      <w:r>
        <w:rPr>
          <w:rFonts w:hint="eastAsia"/>
          <w:b/>
        </w:rPr>
        <w:t>第三十四条</w:t>
      </w:r>
      <w:r>
        <w:rPr>
          <w:rFonts w:hint="eastAsia"/>
        </w:rPr>
        <w:t>　托运人应当向承运人提交运输说明书、辐射监测报告、核与辐射事故应急响应指南、装卸作业方法、安全防护指南，承运人应当查验、收存。托运人提交文件不齐全的，承运人不得承运。</w:t>
      </w:r>
    </w:p>
    <w:p>
      <w:pPr>
        <w:spacing w:line="360" w:lineRule="auto"/>
        <w:ind w:firstLine="481" w:firstLineChars="200"/>
        <w:jc w:val="both"/>
        <w:rPr>
          <w:rFonts w:hint="eastAsia"/>
        </w:rPr>
      </w:pPr>
      <w:r>
        <w:rPr>
          <w:rFonts w:hint="eastAsia"/>
          <w:b/>
        </w:rPr>
        <w:t>第三十五条</w:t>
      </w:r>
      <w:r>
        <w:rPr>
          <w:rFonts w:hint="eastAsia"/>
        </w:rPr>
        <w:t>　托运一类放射性物品的，托运人应当编制放射性物品运输的核与辐射安全分析报告书，报国务院核安全监管部门审查批准。</w:t>
      </w:r>
    </w:p>
    <w:p>
      <w:pPr>
        <w:spacing w:line="360" w:lineRule="auto"/>
        <w:ind w:firstLine="480" w:firstLineChars="200"/>
        <w:jc w:val="both"/>
        <w:rPr>
          <w:rFonts w:hint="eastAsia"/>
        </w:rPr>
      </w:pPr>
      <w:r>
        <w:rPr>
          <w:rFonts w:hint="eastAsia"/>
        </w:rPr>
        <w:t>放射性物品运输的核与辐射安全分析报告书应当包括放射性物品的品名、数量、运输容器型号、运输方式、辐射防护措施、应急措施等内容。</w:t>
      </w:r>
    </w:p>
    <w:p>
      <w:pPr>
        <w:spacing w:line="360" w:lineRule="auto"/>
        <w:ind w:firstLine="480" w:firstLineChars="200"/>
        <w:jc w:val="both"/>
        <w:rPr>
          <w:rFonts w:hint="eastAsia"/>
        </w:rPr>
      </w:pPr>
      <w:r>
        <w:rPr>
          <w:rFonts w:hint="eastAsia"/>
        </w:rPr>
        <w:t>国务院核安全监管部门应当自受理申请之日起45个工作日内完成审查，对符合国家放射性物品运输安全标准的，颁发核与辐射安全分析报告批准书；对不符合国家放射性物品运输安全标准的，书面通知申请单位并说明理由。</w:t>
      </w:r>
    </w:p>
    <w:p>
      <w:pPr>
        <w:spacing w:line="360" w:lineRule="auto"/>
        <w:ind w:firstLine="481" w:firstLineChars="200"/>
        <w:jc w:val="both"/>
        <w:rPr>
          <w:rFonts w:hint="eastAsia"/>
        </w:rPr>
      </w:pPr>
      <w:r>
        <w:rPr>
          <w:rFonts w:hint="eastAsia"/>
          <w:b/>
        </w:rPr>
        <w:t>第三十六条</w:t>
      </w:r>
      <w:r>
        <w:rPr>
          <w:rFonts w:hint="eastAsia"/>
        </w:rPr>
        <w:t>　放射性物品运输的核与辐射安全分析报告批准书应当载明下列主要内容：</w:t>
      </w:r>
    </w:p>
    <w:p>
      <w:pPr>
        <w:spacing w:line="360" w:lineRule="auto"/>
        <w:ind w:firstLine="480" w:firstLineChars="200"/>
        <w:jc w:val="both"/>
        <w:rPr>
          <w:rFonts w:hint="eastAsia"/>
        </w:rPr>
      </w:pPr>
      <w:r>
        <w:rPr>
          <w:rFonts w:hint="eastAsia"/>
        </w:rPr>
        <w:t>（一）托运人的名称、地址、法定代表人；</w:t>
      </w:r>
    </w:p>
    <w:p>
      <w:pPr>
        <w:spacing w:line="360" w:lineRule="auto"/>
        <w:ind w:firstLine="480" w:firstLineChars="200"/>
        <w:jc w:val="both"/>
        <w:rPr>
          <w:rFonts w:hint="eastAsia"/>
        </w:rPr>
      </w:pPr>
      <w:r>
        <w:rPr>
          <w:rFonts w:hint="eastAsia"/>
        </w:rPr>
        <w:t>（二）运输放射性物品的品名、数量；</w:t>
      </w:r>
    </w:p>
    <w:p>
      <w:pPr>
        <w:spacing w:line="360" w:lineRule="auto"/>
        <w:ind w:firstLine="480" w:firstLineChars="200"/>
        <w:jc w:val="both"/>
        <w:rPr>
          <w:rFonts w:hint="eastAsia"/>
        </w:rPr>
      </w:pPr>
      <w:r>
        <w:rPr>
          <w:rFonts w:hint="eastAsia"/>
        </w:rPr>
        <w:t>（三）运输放射性物品的运输容器型号和运输方式；</w:t>
      </w:r>
    </w:p>
    <w:p>
      <w:pPr>
        <w:spacing w:line="360" w:lineRule="auto"/>
        <w:ind w:firstLine="480" w:firstLineChars="200"/>
        <w:jc w:val="both"/>
        <w:rPr>
          <w:rFonts w:hint="eastAsia"/>
        </w:rPr>
      </w:pPr>
      <w:r>
        <w:rPr>
          <w:rFonts w:hint="eastAsia"/>
        </w:rPr>
        <w:t>（四）批准日期和有效期限。</w:t>
      </w:r>
    </w:p>
    <w:p>
      <w:pPr>
        <w:spacing w:line="360" w:lineRule="auto"/>
        <w:ind w:firstLine="480" w:firstLineChars="200"/>
        <w:jc w:val="both"/>
        <w:rPr>
          <w:rFonts w:hint="eastAsia"/>
        </w:rPr>
      </w:pPr>
      <w:r>
        <w:rPr>
          <w:rFonts w:hint="eastAsia"/>
        </w:rPr>
        <w:t>第三十七条　一类放射性物品启运前，托运人应当将放射性物品运输的核与辐射安全分析报告批准书、辐射监测报告，报启运地的省、自治区、直辖市人民政府环境保护主管部门备案。</w:t>
      </w:r>
    </w:p>
    <w:p>
      <w:pPr>
        <w:spacing w:line="360" w:lineRule="auto"/>
        <w:ind w:firstLine="480" w:firstLineChars="200"/>
        <w:jc w:val="both"/>
        <w:rPr>
          <w:rFonts w:hint="eastAsia"/>
        </w:rPr>
      </w:pPr>
      <w:r>
        <w:rPr>
          <w:rFonts w:hint="eastAsia"/>
        </w:rPr>
        <w:t>收到备案材料的环境保护主管部门应当及时将有关情况通报放射性物品运输的途经地和抵达地的省、自治区、直辖市人民政府环境保护主管部门。</w:t>
      </w:r>
    </w:p>
    <w:p>
      <w:pPr>
        <w:spacing w:line="360" w:lineRule="auto"/>
        <w:ind w:firstLine="481" w:firstLineChars="200"/>
        <w:jc w:val="both"/>
        <w:rPr>
          <w:rFonts w:hint="eastAsia"/>
        </w:rPr>
      </w:pPr>
      <w:r>
        <w:rPr>
          <w:rFonts w:hint="eastAsia"/>
          <w:b/>
        </w:rPr>
        <w:t>第三十八条</w:t>
      </w:r>
      <w:r>
        <w:rPr>
          <w:rFonts w:hint="eastAsia"/>
        </w:rPr>
        <w:t>　通过道路运输放射性物品的，应当经公安机关批准，按照指定的时间、路线、速度行驶，并悬挂警示标志，配备押运人员，使放射性物品处于押运人员的监管之下。</w:t>
      </w:r>
    </w:p>
    <w:p>
      <w:pPr>
        <w:spacing w:line="360" w:lineRule="auto"/>
        <w:ind w:firstLine="480" w:firstLineChars="200"/>
        <w:jc w:val="both"/>
        <w:rPr>
          <w:rFonts w:hint="eastAsia"/>
        </w:rPr>
      </w:pPr>
      <w:r>
        <w:rPr>
          <w:rFonts w:hint="eastAsia"/>
        </w:rPr>
        <w:t>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p>
    <w:p>
      <w:pPr>
        <w:spacing w:line="360" w:lineRule="auto"/>
        <w:ind w:firstLine="481" w:firstLineChars="200"/>
        <w:jc w:val="both"/>
        <w:rPr>
          <w:rFonts w:hint="eastAsia"/>
        </w:rPr>
      </w:pPr>
      <w:r>
        <w:rPr>
          <w:rFonts w:hint="eastAsia"/>
          <w:b/>
        </w:rPr>
        <w:t>第三十九条</w:t>
      </w:r>
      <w:r>
        <w:rPr>
          <w:rFonts w:hint="eastAsia"/>
        </w:rPr>
        <w:t>　通过水路运输放射性物品的，按照水路危险货物运输的法律、行政法规和规章的有关规定执行。</w:t>
      </w:r>
    </w:p>
    <w:p>
      <w:pPr>
        <w:spacing w:line="360" w:lineRule="auto"/>
        <w:ind w:firstLine="480" w:firstLineChars="200"/>
        <w:jc w:val="both"/>
        <w:rPr>
          <w:rFonts w:hint="eastAsia"/>
        </w:rPr>
      </w:pPr>
      <w:r>
        <w:rPr>
          <w:rFonts w:hint="eastAsia"/>
        </w:rPr>
        <w:t>通过铁路、航空运输放射性物品的，按照国务院铁路、民航主管部门的有关规定执行。</w:t>
      </w:r>
    </w:p>
    <w:p>
      <w:pPr>
        <w:spacing w:line="360" w:lineRule="auto"/>
        <w:ind w:firstLine="480" w:firstLineChars="200"/>
        <w:jc w:val="both"/>
        <w:rPr>
          <w:rFonts w:hint="eastAsia"/>
        </w:rPr>
      </w:pPr>
      <w:r>
        <w:rPr>
          <w:rFonts w:hint="eastAsia"/>
        </w:rPr>
        <w:t>禁止邮寄一类、二类放射性物品。邮寄三类放射性物品的，按照国务院邮政管理部门的有关规定执行。</w:t>
      </w:r>
    </w:p>
    <w:p>
      <w:pPr>
        <w:spacing w:line="360" w:lineRule="auto"/>
        <w:ind w:firstLine="481" w:firstLineChars="200"/>
        <w:jc w:val="both"/>
        <w:rPr>
          <w:rFonts w:hint="eastAsia"/>
        </w:rPr>
      </w:pPr>
      <w:r>
        <w:rPr>
          <w:rFonts w:hint="eastAsia"/>
          <w:b/>
        </w:rPr>
        <w:t>第四十条</w:t>
      </w:r>
      <w:r>
        <w:rPr>
          <w:rFonts w:hint="eastAsia"/>
        </w:rPr>
        <w:t>　生产、销售、使用或者处置放射性物品的单位，可以依照《中华人民共和国道路运输条例》的规定，向设区的市级人民政府道路运输管理机构申请非营业性道路危险货物运输资质，运输本单位的放射性物品，并承担本条例规定的托运人和承运人的义务。</w:t>
      </w:r>
    </w:p>
    <w:p>
      <w:pPr>
        <w:spacing w:line="360" w:lineRule="auto"/>
        <w:ind w:firstLine="480" w:firstLineChars="200"/>
        <w:jc w:val="both"/>
        <w:rPr>
          <w:rFonts w:hint="eastAsia"/>
        </w:rPr>
      </w:pPr>
      <w:r>
        <w:rPr>
          <w:rFonts w:hint="eastAsia"/>
        </w:rPr>
        <w:t>申请放射性物品非营业性道路危险货物运输资质的单位，应当具备下列条件：</w:t>
      </w:r>
    </w:p>
    <w:p>
      <w:pPr>
        <w:spacing w:line="360" w:lineRule="auto"/>
        <w:ind w:firstLine="480" w:firstLineChars="200"/>
        <w:jc w:val="both"/>
        <w:rPr>
          <w:rFonts w:hint="eastAsia"/>
        </w:rPr>
      </w:pPr>
      <w:r>
        <w:rPr>
          <w:rFonts w:hint="eastAsia"/>
        </w:rPr>
        <w:t>（一）持有生产、销售、使用或者处置放射性物品的有效证明；</w:t>
      </w:r>
    </w:p>
    <w:p>
      <w:pPr>
        <w:spacing w:line="360" w:lineRule="auto"/>
        <w:ind w:firstLine="480" w:firstLineChars="200"/>
        <w:jc w:val="both"/>
        <w:rPr>
          <w:rFonts w:hint="eastAsia"/>
        </w:rPr>
      </w:pPr>
      <w:r>
        <w:rPr>
          <w:rFonts w:hint="eastAsia"/>
        </w:rPr>
        <w:t>（二）有符合本条例规定要求的放射性物品运输容器；</w:t>
      </w:r>
    </w:p>
    <w:p>
      <w:pPr>
        <w:spacing w:line="360" w:lineRule="auto"/>
        <w:ind w:firstLine="480" w:firstLineChars="200"/>
        <w:jc w:val="both"/>
        <w:rPr>
          <w:rFonts w:hint="eastAsia"/>
        </w:rPr>
      </w:pPr>
      <w:r>
        <w:rPr>
          <w:rFonts w:hint="eastAsia"/>
        </w:rPr>
        <w:t>（三）有具备辐射防护与安全防护知识的专业技术人员和经考试合格的驾驶人员；</w:t>
      </w:r>
    </w:p>
    <w:p>
      <w:pPr>
        <w:spacing w:line="360" w:lineRule="auto"/>
        <w:ind w:firstLine="480" w:firstLineChars="200"/>
        <w:jc w:val="both"/>
        <w:rPr>
          <w:rFonts w:hint="eastAsia"/>
        </w:rPr>
      </w:pPr>
      <w:r>
        <w:rPr>
          <w:rFonts w:hint="eastAsia"/>
        </w:rPr>
        <w:t>（四）有符合放射性物品运输安全防护要求，并经检测合格的运输工具、设施和设备；</w:t>
      </w:r>
    </w:p>
    <w:p>
      <w:pPr>
        <w:spacing w:line="360" w:lineRule="auto"/>
        <w:ind w:firstLine="480" w:firstLineChars="200"/>
        <w:jc w:val="both"/>
        <w:rPr>
          <w:rFonts w:hint="eastAsia"/>
        </w:rPr>
      </w:pPr>
      <w:r>
        <w:rPr>
          <w:rFonts w:hint="eastAsia"/>
        </w:rPr>
        <w:t>（五）配备必要的防护用品和依法经定期检定合格的监测仪器；</w:t>
      </w:r>
    </w:p>
    <w:p>
      <w:pPr>
        <w:spacing w:line="360" w:lineRule="auto"/>
        <w:ind w:firstLine="480" w:firstLineChars="200"/>
        <w:jc w:val="both"/>
        <w:rPr>
          <w:rFonts w:hint="eastAsia"/>
        </w:rPr>
      </w:pPr>
      <w:r>
        <w:rPr>
          <w:rFonts w:hint="eastAsia"/>
        </w:rPr>
        <w:t>（六）有运输安全和辐射防护管理规章制度以及核与辐射事故应急措施。</w:t>
      </w:r>
    </w:p>
    <w:p>
      <w:pPr>
        <w:spacing w:line="360" w:lineRule="auto"/>
        <w:ind w:firstLine="480" w:firstLineChars="200"/>
        <w:jc w:val="both"/>
        <w:rPr>
          <w:rFonts w:hint="eastAsia"/>
        </w:rPr>
      </w:pPr>
      <w:r>
        <w:rPr>
          <w:rFonts w:hint="eastAsia"/>
        </w:rPr>
        <w:t>放射性物品非营业性道路危险货物运输资质的具体条件，由国务院交通运输主管部门会同国务院核安全监管部门制定。</w:t>
      </w:r>
    </w:p>
    <w:p>
      <w:pPr>
        <w:spacing w:line="360" w:lineRule="auto"/>
        <w:ind w:firstLine="481" w:firstLineChars="200"/>
        <w:jc w:val="both"/>
        <w:rPr>
          <w:rFonts w:hint="eastAsia"/>
        </w:rPr>
      </w:pPr>
      <w:r>
        <w:rPr>
          <w:rFonts w:hint="eastAsia"/>
          <w:b/>
        </w:rPr>
        <w:t>第四十一条</w:t>
      </w:r>
      <w:r>
        <w:rPr>
          <w:rFonts w:hint="eastAsia"/>
        </w:rPr>
        <w:t>　一类放射性物品从境外运抵中华人民共和国境内，或者途经中华人民共和国境内运输的，托运人应当编制放射性物品运输的核与辐射安全分析报告书，报国务院核安全监管部门审查批准。审查批准程序依照本条例第三十五条第三款的规定执行。</w:t>
      </w:r>
    </w:p>
    <w:p>
      <w:pPr>
        <w:spacing w:line="360" w:lineRule="auto"/>
        <w:ind w:firstLine="480" w:firstLineChars="200"/>
        <w:jc w:val="both"/>
        <w:rPr>
          <w:rFonts w:hint="eastAsia"/>
        </w:rPr>
      </w:pPr>
      <w:r>
        <w:rPr>
          <w:rFonts w:hint="eastAsia"/>
        </w:rPr>
        <w:t>二类、三类放射性物品从境外运抵中华人民共和国境内，或者途经中华人民共和国境内运输的，托运人应当编制放射性物品运输的辐射监测报告，报国务院核安全监管部门备案。</w:t>
      </w:r>
    </w:p>
    <w:p>
      <w:pPr>
        <w:spacing w:line="360" w:lineRule="auto"/>
        <w:ind w:firstLine="480" w:firstLineChars="200"/>
        <w:jc w:val="both"/>
        <w:rPr>
          <w:rFonts w:hint="eastAsia"/>
        </w:rPr>
      </w:pPr>
      <w:r>
        <w:rPr>
          <w:rFonts w:hint="eastAsia"/>
        </w:rPr>
        <w:t>托运人、承运人或者其代理人向海关办理有关手续，应当提交国务院核安全监管部门颁发的放射性物品运输的核与辐射安全分析报告批准书或者放射性物品运输的辐射监测报告备案证明。</w:t>
      </w:r>
    </w:p>
    <w:p>
      <w:pPr>
        <w:spacing w:line="360" w:lineRule="auto"/>
        <w:ind w:firstLine="481" w:firstLineChars="200"/>
        <w:jc w:val="both"/>
        <w:rPr>
          <w:rFonts w:hint="eastAsia"/>
        </w:rPr>
      </w:pPr>
      <w:r>
        <w:rPr>
          <w:rFonts w:hint="eastAsia"/>
          <w:b/>
        </w:rPr>
        <w:t>第四十二条</w:t>
      </w:r>
      <w:r>
        <w:rPr>
          <w:rFonts w:hint="eastAsia"/>
        </w:rPr>
        <w:t>　县级以上人民政府组织编制的突发环境事件应急预案，应当包括放射性物品运输中可能发生的核与辐射事故应急响应的内容。</w:t>
      </w:r>
    </w:p>
    <w:p>
      <w:pPr>
        <w:spacing w:line="360" w:lineRule="auto"/>
        <w:ind w:firstLine="481" w:firstLineChars="200"/>
        <w:jc w:val="both"/>
        <w:rPr>
          <w:rFonts w:hint="eastAsia"/>
        </w:rPr>
      </w:pPr>
      <w:r>
        <w:rPr>
          <w:rFonts w:hint="eastAsia"/>
          <w:b/>
        </w:rPr>
        <w:t>第四十三条</w:t>
      </w:r>
      <w:r>
        <w:rPr>
          <w:rFonts w:hint="eastAsia"/>
        </w:rPr>
        <w:t>　放射性物品运输中发生核与辐射事故的，承运人、托运人应当按照核与辐射事故应急响应指南的要求，做好事故应急工作，并立即报告事故发生地的县级以上人民政府环境保护主管部门。接到报告的环境保护主管部门应当立即派人赶赴现场，进行现场调查，采取有效措施控制事故影响，并及时向本级人民政府报告，通报同级公安、卫生、交通运输等有关主管部门。</w:t>
      </w:r>
    </w:p>
    <w:p>
      <w:pPr>
        <w:spacing w:line="360" w:lineRule="auto"/>
        <w:ind w:firstLine="480" w:firstLineChars="200"/>
        <w:jc w:val="both"/>
        <w:rPr>
          <w:rFonts w:hint="eastAsia"/>
        </w:rPr>
      </w:pPr>
      <w:r>
        <w:rPr>
          <w:rFonts w:hint="eastAsia"/>
        </w:rPr>
        <w:t>接到报告的县级以上人民政府及其有关主管部门应当按照应急预案做好应急工作，并按照国家突发事件分级报告的规定及时上报核与辐射事故信息。</w:t>
      </w:r>
    </w:p>
    <w:p>
      <w:pPr>
        <w:spacing w:line="360" w:lineRule="auto"/>
        <w:ind w:firstLine="480" w:firstLineChars="200"/>
        <w:jc w:val="both"/>
        <w:rPr>
          <w:rFonts w:hint="eastAsia"/>
        </w:rPr>
      </w:pPr>
      <w:r>
        <w:rPr>
          <w:rFonts w:hint="eastAsia"/>
        </w:rPr>
        <w:t>核反应堆乏燃料运输的核事故应急准备与响应，还应当遵守国家核应急的有关规定。</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监督检查</w:t>
      </w:r>
    </w:p>
    <w:p>
      <w:pPr>
        <w:spacing w:line="360" w:lineRule="auto"/>
        <w:ind w:firstLine="481" w:firstLineChars="200"/>
        <w:jc w:val="both"/>
        <w:rPr>
          <w:rFonts w:hint="eastAsia"/>
        </w:rPr>
      </w:pPr>
      <w:r>
        <w:rPr>
          <w:rFonts w:hint="eastAsia"/>
          <w:b/>
        </w:rPr>
        <w:t>第四十四条</w:t>
      </w:r>
      <w:r>
        <w:rPr>
          <w:rFonts w:hint="eastAsia"/>
        </w:rPr>
        <w:t>　国务院核安全监管部门和其他依法履行放射性物品运输安全监督管理职责的部门，应当依据各自职责对放射性物品运输安全实施监督检查。</w:t>
      </w:r>
    </w:p>
    <w:p>
      <w:pPr>
        <w:spacing w:line="360" w:lineRule="auto"/>
        <w:ind w:firstLine="480" w:firstLineChars="200"/>
        <w:jc w:val="both"/>
        <w:rPr>
          <w:rFonts w:hint="eastAsia"/>
        </w:rPr>
      </w:pPr>
      <w:r>
        <w:rPr>
          <w:rFonts w:hint="eastAsia"/>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pPr>
        <w:spacing w:line="360" w:lineRule="auto"/>
        <w:ind w:firstLine="480" w:firstLineChars="200"/>
        <w:jc w:val="both"/>
        <w:rPr>
          <w:rFonts w:hint="eastAsia"/>
        </w:rPr>
      </w:pPr>
      <w:r>
        <w:rPr>
          <w:rFonts w:hint="eastAsia"/>
        </w:rPr>
        <w:t>被检查单位应当予以配合，如实反映情况，提供必要的资料，不得拒绝和阻碍。</w:t>
      </w:r>
    </w:p>
    <w:p>
      <w:pPr>
        <w:spacing w:line="360" w:lineRule="auto"/>
        <w:ind w:firstLine="481" w:firstLineChars="200"/>
        <w:jc w:val="both"/>
        <w:rPr>
          <w:rFonts w:hint="eastAsia"/>
        </w:rPr>
      </w:pPr>
      <w:r>
        <w:rPr>
          <w:rFonts w:hint="eastAsia"/>
          <w:b/>
        </w:rPr>
        <w:t>第四十五条</w:t>
      </w:r>
      <w:r>
        <w:rPr>
          <w:rFonts w:hint="eastAsia"/>
        </w:rPr>
        <w:t>　国务院核安全监管部门和省、自治区、直辖市人民政府环境保护主管部门以及其他依法履行放射性物品运输安全监督管理职责的部门进行监督检查，监督检查人员不得少于2人，并应当出示有效的行政执法证件。</w:t>
      </w:r>
    </w:p>
    <w:p>
      <w:pPr>
        <w:spacing w:line="360" w:lineRule="auto"/>
        <w:ind w:firstLine="480" w:firstLineChars="200"/>
        <w:jc w:val="both"/>
        <w:rPr>
          <w:rFonts w:hint="eastAsia"/>
        </w:rPr>
      </w:pPr>
      <w:r>
        <w:rPr>
          <w:rFonts w:hint="eastAsia"/>
        </w:rPr>
        <w:t>国务院核安全监管部门和省、自治区、直辖市人民政府环境保护主管部门以及其他依法履行放射性物品运输安全监督管理职责的部门的工作人员，对监督检查中知悉的商业秘密负有保密义务。</w:t>
      </w:r>
    </w:p>
    <w:p>
      <w:pPr>
        <w:spacing w:line="360" w:lineRule="auto"/>
        <w:ind w:firstLine="481" w:firstLineChars="200"/>
        <w:jc w:val="both"/>
        <w:rPr>
          <w:rFonts w:hint="eastAsia"/>
        </w:rPr>
      </w:pPr>
      <w:r>
        <w:rPr>
          <w:rFonts w:hint="eastAsia"/>
          <w:b/>
        </w:rPr>
        <w:t>第四十六条</w:t>
      </w:r>
      <w:r>
        <w:rPr>
          <w:rFonts w:hint="eastAsia"/>
        </w:rPr>
        <w:t>　监督检查中发现经批准的一类放射性物品运输容器设计确有重大设计安全缺陷的，由国务院核安全监管部门责令停止该型号运输容器的制造或者使用，撤销一类放射性物品运输容器设计批准书。</w:t>
      </w:r>
    </w:p>
    <w:p>
      <w:pPr>
        <w:spacing w:line="360" w:lineRule="auto"/>
        <w:ind w:firstLine="481" w:firstLineChars="200"/>
        <w:jc w:val="both"/>
        <w:rPr>
          <w:rFonts w:hint="eastAsia"/>
        </w:rPr>
      </w:pPr>
      <w:r>
        <w:rPr>
          <w:rFonts w:hint="eastAsia"/>
          <w:b/>
        </w:rPr>
        <w:t>第四十七条</w:t>
      </w:r>
      <w:r>
        <w:rPr>
          <w:rFonts w:hint="eastAsia"/>
        </w:rPr>
        <w:t>　监督检查中发现放射性物品运输活动有不符合国家放射性物品运输安全标准情形的，或者一类放射性物品运输容器制造单位有不符合制造许可证规定条件情形的，应当责令限期整改；发现放射性物品运输活动可能对人体健康和环境造成核与辐射危害的，应当责令停止运输。</w:t>
      </w:r>
    </w:p>
    <w:p>
      <w:pPr>
        <w:spacing w:line="360" w:lineRule="auto"/>
        <w:ind w:firstLine="481" w:firstLineChars="200"/>
        <w:jc w:val="both"/>
        <w:rPr>
          <w:rFonts w:hint="eastAsia"/>
        </w:rPr>
      </w:pPr>
      <w:r>
        <w:rPr>
          <w:rFonts w:hint="eastAsia"/>
          <w:b/>
        </w:rPr>
        <w:t>第四十八条</w:t>
      </w:r>
      <w:r>
        <w:rPr>
          <w:rFonts w:hint="eastAsia"/>
        </w:rPr>
        <w:t>　国务院核安全监管部门和省、自治区、直辖市人民政府环境保护主管部门以及其他依法履行放射性物品运输安全监督管理职责的部门，对放射性物品运输活动实施监测，不得收取监测费用。</w:t>
      </w:r>
    </w:p>
    <w:p>
      <w:pPr>
        <w:spacing w:line="360" w:lineRule="auto"/>
        <w:ind w:firstLine="480" w:firstLineChars="200"/>
        <w:jc w:val="both"/>
        <w:rPr>
          <w:rFonts w:hint="eastAsia"/>
        </w:rPr>
      </w:pPr>
      <w:r>
        <w:rPr>
          <w:rFonts w:hint="eastAsia"/>
        </w:rPr>
        <w:t>国务院核安全监管部门和省、自治区、直辖市人民政府环境保护主管部门以及其他依法履行放射性物品运输安全监督管理职责的部门，应当加强对监督管理人员辐射防护与安全防护知识的培训。</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法律责任</w:t>
      </w:r>
    </w:p>
    <w:p>
      <w:pPr>
        <w:spacing w:line="360" w:lineRule="auto"/>
        <w:ind w:firstLine="481" w:firstLineChars="200"/>
        <w:jc w:val="both"/>
        <w:rPr>
          <w:rFonts w:hint="eastAsia"/>
        </w:rPr>
      </w:pPr>
      <w:r>
        <w:rPr>
          <w:rFonts w:hint="eastAsia"/>
          <w:b/>
        </w:rPr>
        <w:t>第四十九条</w:t>
      </w:r>
      <w:r>
        <w:rPr>
          <w:rFonts w:hint="eastAsia"/>
        </w:rPr>
        <w:t>　国务院核安全监管部门和省、自治区、直辖市人民政府环境保护主管部门或者其他依法履行放射性物品运输安全监督管理职责的部门有下列行为之一的，对直接负责的主管人员和其他直接责任人员依法给予处分；直接负责的主管人员和其他直接责任人员构成犯罪的，依法追究刑事责任：</w:t>
      </w:r>
    </w:p>
    <w:p>
      <w:pPr>
        <w:spacing w:line="360" w:lineRule="auto"/>
        <w:ind w:firstLine="480" w:firstLineChars="200"/>
        <w:jc w:val="both"/>
        <w:rPr>
          <w:rFonts w:hint="eastAsia"/>
        </w:rPr>
      </w:pPr>
      <w:r>
        <w:rPr>
          <w:rFonts w:hint="eastAsia"/>
        </w:rPr>
        <w:t>（一）未依照本条例规定作出行政许可或者办理批准文件的；</w:t>
      </w:r>
    </w:p>
    <w:p>
      <w:pPr>
        <w:spacing w:line="360" w:lineRule="auto"/>
        <w:ind w:firstLine="480" w:firstLineChars="200"/>
        <w:jc w:val="both"/>
        <w:rPr>
          <w:rFonts w:hint="eastAsia"/>
        </w:rPr>
      </w:pPr>
      <w:r>
        <w:rPr>
          <w:rFonts w:hint="eastAsia"/>
        </w:rPr>
        <w:t>（二）发现违反本条例规定的行为不予查处，或者接到举报不依法处理的；</w:t>
      </w:r>
    </w:p>
    <w:p>
      <w:pPr>
        <w:spacing w:line="360" w:lineRule="auto"/>
        <w:ind w:firstLine="480" w:firstLineChars="200"/>
        <w:jc w:val="both"/>
        <w:rPr>
          <w:rFonts w:hint="eastAsia"/>
        </w:rPr>
      </w:pPr>
      <w:r>
        <w:rPr>
          <w:rFonts w:hint="eastAsia"/>
        </w:rPr>
        <w:t>（三）未依法履行放射性物品运输核与辐射事故应急职责的；</w:t>
      </w:r>
    </w:p>
    <w:p>
      <w:pPr>
        <w:spacing w:line="360" w:lineRule="auto"/>
        <w:ind w:firstLine="480" w:firstLineChars="200"/>
        <w:jc w:val="both"/>
        <w:rPr>
          <w:rFonts w:hint="eastAsia"/>
        </w:rPr>
      </w:pPr>
      <w:r>
        <w:rPr>
          <w:rFonts w:hint="eastAsia"/>
        </w:rPr>
        <w:t>（四）对放射性物品运输活动实施监测收取监测费用的；</w:t>
      </w:r>
    </w:p>
    <w:p>
      <w:pPr>
        <w:spacing w:line="360" w:lineRule="auto"/>
        <w:ind w:firstLine="480" w:firstLineChars="200"/>
        <w:jc w:val="both"/>
        <w:rPr>
          <w:rFonts w:hint="eastAsia"/>
        </w:rPr>
      </w:pPr>
      <w:r>
        <w:rPr>
          <w:rFonts w:hint="eastAsia"/>
        </w:rPr>
        <w:t>（五）其他不依法履行监督管理职责的行为。</w:t>
      </w:r>
    </w:p>
    <w:p>
      <w:pPr>
        <w:spacing w:line="360" w:lineRule="auto"/>
        <w:ind w:firstLine="481" w:firstLineChars="200"/>
        <w:jc w:val="both"/>
        <w:rPr>
          <w:rFonts w:hint="eastAsia"/>
        </w:rPr>
      </w:pPr>
      <w:r>
        <w:rPr>
          <w:rFonts w:hint="eastAsia"/>
          <w:b/>
        </w:rPr>
        <w:t>第五十条</w:t>
      </w:r>
      <w:r>
        <w:rPr>
          <w:rFonts w:hint="eastAsia"/>
        </w:rPr>
        <w:t>　放射性物品运输容器设计、制造单位有下列行为之一的，由国务院核安全监管部门责令停止违法行为，处50万元以上100万元以下的罚款；有违法所得的，没收违法所得：</w:t>
      </w:r>
    </w:p>
    <w:p>
      <w:pPr>
        <w:spacing w:line="360" w:lineRule="auto"/>
        <w:ind w:firstLine="480" w:firstLineChars="200"/>
        <w:jc w:val="both"/>
        <w:rPr>
          <w:rFonts w:hint="eastAsia"/>
        </w:rPr>
      </w:pPr>
      <w:r>
        <w:rPr>
          <w:rFonts w:hint="eastAsia"/>
        </w:rPr>
        <w:t>（一）将未取得设计批准书的一类放射性物品运输容器设计用于制造的；</w:t>
      </w:r>
    </w:p>
    <w:p>
      <w:pPr>
        <w:spacing w:line="360" w:lineRule="auto"/>
        <w:ind w:firstLine="480" w:firstLineChars="200"/>
        <w:jc w:val="both"/>
        <w:rPr>
          <w:rFonts w:hint="eastAsia"/>
        </w:rPr>
      </w:pPr>
      <w:r>
        <w:rPr>
          <w:rFonts w:hint="eastAsia"/>
        </w:rPr>
        <w:t>（二）修改已批准的一类放射性物品运输容器设计中有关安全内容，未重新取得设计批准书即用于制造的。</w:t>
      </w:r>
    </w:p>
    <w:p>
      <w:pPr>
        <w:spacing w:line="360" w:lineRule="auto"/>
        <w:ind w:firstLine="481" w:firstLineChars="200"/>
        <w:jc w:val="both"/>
        <w:rPr>
          <w:rFonts w:hint="eastAsia"/>
        </w:rPr>
      </w:pPr>
      <w:r>
        <w:rPr>
          <w:rFonts w:hint="eastAsia"/>
          <w:b/>
        </w:rPr>
        <w:t>第五十一条</w:t>
      </w:r>
      <w:r>
        <w:rPr>
          <w:rFonts w:hint="eastAsia"/>
        </w:rPr>
        <w:t>　放射性物品运输容器设计、制造单位有下列行为之一的，由国务院核安全监管部门责令停止违法行为，处5万元以上10万元以下的罚款；有违法所得的，没收违法所得：</w:t>
      </w:r>
    </w:p>
    <w:p>
      <w:pPr>
        <w:spacing w:line="360" w:lineRule="auto"/>
        <w:ind w:firstLine="480" w:firstLineChars="200"/>
        <w:jc w:val="both"/>
        <w:rPr>
          <w:rFonts w:hint="eastAsia"/>
        </w:rPr>
      </w:pPr>
      <w:r>
        <w:rPr>
          <w:rFonts w:hint="eastAsia"/>
        </w:rPr>
        <w:t>（一）将不符合国家放射性物品运输安全标准的二类、三类放射性物品运输容器设计用于制造的；</w:t>
      </w:r>
    </w:p>
    <w:p>
      <w:pPr>
        <w:spacing w:line="360" w:lineRule="auto"/>
        <w:ind w:firstLine="480" w:firstLineChars="200"/>
        <w:jc w:val="both"/>
        <w:rPr>
          <w:rFonts w:hint="eastAsia"/>
        </w:rPr>
      </w:pPr>
      <w:r>
        <w:rPr>
          <w:rFonts w:hint="eastAsia"/>
        </w:rPr>
        <w:t>（二）将未备案的二类放射性物品运输容器设计用于制造的。</w:t>
      </w:r>
    </w:p>
    <w:p>
      <w:pPr>
        <w:spacing w:line="360" w:lineRule="auto"/>
        <w:ind w:firstLine="481" w:firstLineChars="200"/>
        <w:jc w:val="both"/>
        <w:rPr>
          <w:rFonts w:hint="eastAsia"/>
        </w:rPr>
      </w:pPr>
      <w:r>
        <w:rPr>
          <w:rFonts w:hint="eastAsia"/>
          <w:b/>
        </w:rPr>
        <w:t>第五十二条</w:t>
      </w:r>
      <w:r>
        <w:rPr>
          <w:rFonts w:hint="eastAsia"/>
        </w:rPr>
        <w:t>　放射性物品运输容器设计单位有下列行为之一的，由国务院核安全监管部门责令限期改正；逾期不改正的，处1万元以上5万元以下的罚款：</w:t>
      </w:r>
    </w:p>
    <w:p>
      <w:pPr>
        <w:spacing w:line="360" w:lineRule="auto"/>
        <w:ind w:firstLine="480" w:firstLineChars="200"/>
        <w:jc w:val="both"/>
        <w:rPr>
          <w:rFonts w:hint="eastAsia"/>
        </w:rPr>
      </w:pPr>
      <w:r>
        <w:rPr>
          <w:rFonts w:hint="eastAsia"/>
        </w:rPr>
        <w:t>（一）未对二类、三类放射性物品运输容器的设计进行安全性能评价的；</w:t>
      </w:r>
    </w:p>
    <w:p>
      <w:pPr>
        <w:spacing w:line="360" w:lineRule="auto"/>
        <w:ind w:firstLine="480" w:firstLineChars="200"/>
        <w:jc w:val="both"/>
        <w:rPr>
          <w:rFonts w:hint="eastAsia"/>
        </w:rPr>
      </w:pPr>
      <w:r>
        <w:rPr>
          <w:rFonts w:hint="eastAsia"/>
        </w:rPr>
        <w:t>（二）未如实记录二类、三类放射性物品运输容器设计和安全性能评价过程的；</w:t>
      </w:r>
    </w:p>
    <w:p>
      <w:pPr>
        <w:spacing w:line="360" w:lineRule="auto"/>
        <w:ind w:firstLine="480" w:firstLineChars="200"/>
        <w:jc w:val="both"/>
        <w:rPr>
          <w:rFonts w:hint="eastAsia"/>
        </w:rPr>
      </w:pPr>
      <w:r>
        <w:rPr>
          <w:rFonts w:hint="eastAsia"/>
        </w:rPr>
        <w:t>（三）未编制三类放射性物品运输容器设计符合国家放射性物品运输安全标准的证明文件并存档备查的。</w:t>
      </w:r>
    </w:p>
    <w:p>
      <w:pPr>
        <w:spacing w:line="360" w:lineRule="auto"/>
        <w:ind w:firstLine="481" w:firstLineChars="200"/>
        <w:jc w:val="both"/>
        <w:rPr>
          <w:rFonts w:hint="eastAsia"/>
        </w:rPr>
      </w:pPr>
      <w:r>
        <w:rPr>
          <w:rFonts w:hint="eastAsia"/>
          <w:b/>
        </w:rPr>
        <w:t>第五十三条</w:t>
      </w:r>
      <w:r>
        <w:rPr>
          <w:rFonts w:hint="eastAsia"/>
        </w:rPr>
        <w:t>　放射性物品运输容器制造单位有下列行为之一的，由国务院核安全监管部门责令停止违法行为，处50万元以上100万元以下的罚款；有违法所得的，没收违法所得：</w:t>
      </w:r>
    </w:p>
    <w:p>
      <w:pPr>
        <w:spacing w:line="360" w:lineRule="auto"/>
        <w:ind w:firstLine="480" w:firstLineChars="200"/>
        <w:jc w:val="both"/>
        <w:rPr>
          <w:rFonts w:hint="eastAsia"/>
        </w:rPr>
      </w:pPr>
      <w:r>
        <w:rPr>
          <w:rFonts w:hint="eastAsia"/>
        </w:rPr>
        <w:t>（一）未取得制造许可证从事一类放射性物品运输容器制造活动的；</w:t>
      </w:r>
    </w:p>
    <w:p>
      <w:pPr>
        <w:spacing w:line="360" w:lineRule="auto"/>
        <w:ind w:firstLine="480" w:firstLineChars="200"/>
        <w:jc w:val="both"/>
        <w:rPr>
          <w:rFonts w:hint="eastAsia"/>
        </w:rPr>
      </w:pPr>
      <w:r>
        <w:rPr>
          <w:rFonts w:hint="eastAsia"/>
        </w:rPr>
        <w:t>（二）制造许可证有效期届满，未按照规定办理延续手续，继续从事一类放射性物品运输容器制造活动的；</w:t>
      </w:r>
    </w:p>
    <w:p>
      <w:pPr>
        <w:spacing w:line="360" w:lineRule="auto"/>
        <w:ind w:firstLine="480" w:firstLineChars="200"/>
        <w:jc w:val="both"/>
        <w:rPr>
          <w:rFonts w:hint="eastAsia"/>
        </w:rPr>
      </w:pPr>
      <w:r>
        <w:rPr>
          <w:rFonts w:hint="eastAsia"/>
        </w:rPr>
        <w:t>（三）超出制造许可证规定的范围从事一类放射性物品运输容器制造活动的；</w:t>
      </w:r>
    </w:p>
    <w:p>
      <w:pPr>
        <w:spacing w:line="360" w:lineRule="auto"/>
        <w:ind w:firstLine="480" w:firstLineChars="200"/>
        <w:jc w:val="both"/>
        <w:rPr>
          <w:rFonts w:hint="eastAsia"/>
        </w:rPr>
      </w:pPr>
      <w:r>
        <w:rPr>
          <w:rFonts w:hint="eastAsia"/>
        </w:rPr>
        <w:t>（四）变更制造的一类放射性物品运输容器型号，未按照规定重新领取制造许可证的；</w:t>
      </w:r>
    </w:p>
    <w:p>
      <w:pPr>
        <w:spacing w:line="360" w:lineRule="auto"/>
        <w:ind w:firstLine="480" w:firstLineChars="200"/>
        <w:jc w:val="both"/>
        <w:rPr>
          <w:rFonts w:hint="eastAsia"/>
        </w:rPr>
      </w:pPr>
      <w:r>
        <w:rPr>
          <w:rFonts w:hint="eastAsia"/>
        </w:rPr>
        <w:t>（五）将未经质量检验或者经检验不合格的一类放射性物品运输容器交付使用的。</w:t>
      </w:r>
    </w:p>
    <w:p>
      <w:pPr>
        <w:spacing w:line="360" w:lineRule="auto"/>
        <w:ind w:firstLine="480" w:firstLineChars="200"/>
        <w:jc w:val="both"/>
        <w:rPr>
          <w:rFonts w:hint="eastAsia"/>
        </w:rPr>
      </w:pPr>
      <w:r>
        <w:rPr>
          <w:rFonts w:hint="eastAsia"/>
        </w:rPr>
        <w:t>有前款第（三）项、第（四）项和第（五）项行为之一，情节严重的，吊销制造许可证。</w:t>
      </w:r>
    </w:p>
    <w:p>
      <w:pPr>
        <w:spacing w:line="360" w:lineRule="auto"/>
        <w:ind w:firstLine="481" w:firstLineChars="200"/>
        <w:jc w:val="both"/>
        <w:rPr>
          <w:rFonts w:hint="eastAsia"/>
        </w:rPr>
      </w:pPr>
      <w:r>
        <w:rPr>
          <w:rFonts w:hint="eastAsia"/>
          <w:b/>
        </w:rPr>
        <w:t>第五十四条</w:t>
      </w:r>
      <w:r>
        <w:rPr>
          <w:rFonts w:hint="eastAsia"/>
        </w:rPr>
        <w:t>　一类放射性物品运输容器制造单位变更单位名称、住所或者法定代表人，未依法办理制造许可证变更手续的，由国务院核安全监管部门责令限期改正；逾期不改正的，处2万元的罚款。</w:t>
      </w:r>
    </w:p>
    <w:p>
      <w:pPr>
        <w:spacing w:line="360" w:lineRule="auto"/>
        <w:ind w:firstLine="481" w:firstLineChars="200"/>
        <w:jc w:val="both"/>
        <w:rPr>
          <w:rFonts w:hint="eastAsia"/>
        </w:rPr>
      </w:pPr>
      <w:r>
        <w:rPr>
          <w:rFonts w:hint="eastAsia"/>
          <w:b/>
        </w:rPr>
        <w:t>第五十五条</w:t>
      </w:r>
      <w:r>
        <w:rPr>
          <w:rFonts w:hint="eastAsia"/>
        </w:rPr>
        <w:t>　放射性物品运输容器制造单位有下列行为之一的，由国务院核安全监管部门责令停止违法行为，处5万元以上10万元以下的罚款；有违法所得的，没收违法所得：</w:t>
      </w:r>
    </w:p>
    <w:p>
      <w:pPr>
        <w:spacing w:line="360" w:lineRule="auto"/>
        <w:ind w:firstLine="480" w:firstLineChars="200"/>
        <w:jc w:val="both"/>
        <w:rPr>
          <w:rFonts w:hint="eastAsia"/>
        </w:rPr>
      </w:pPr>
      <w:r>
        <w:rPr>
          <w:rFonts w:hint="eastAsia"/>
        </w:rPr>
        <w:t>（一）在二类放射性物品运输容器首次制造活动开始前，未按照规定将有关证明材料报国务院核安全监管部门备案的；</w:t>
      </w:r>
    </w:p>
    <w:p>
      <w:pPr>
        <w:spacing w:line="360" w:lineRule="auto"/>
        <w:ind w:firstLine="480" w:firstLineChars="200"/>
        <w:jc w:val="both"/>
        <w:rPr>
          <w:rFonts w:hint="eastAsia"/>
        </w:rPr>
      </w:pPr>
      <w:r>
        <w:rPr>
          <w:rFonts w:hint="eastAsia"/>
        </w:rPr>
        <w:t>（二）将未经质量检验或者经检验不合格的二类、三类放射性物品运输容器交付使用的。</w:t>
      </w:r>
    </w:p>
    <w:p>
      <w:pPr>
        <w:spacing w:line="360" w:lineRule="auto"/>
        <w:ind w:firstLine="481" w:firstLineChars="200"/>
        <w:jc w:val="both"/>
        <w:rPr>
          <w:rFonts w:hint="eastAsia"/>
        </w:rPr>
      </w:pPr>
      <w:r>
        <w:rPr>
          <w:rFonts w:hint="eastAsia"/>
          <w:b/>
        </w:rPr>
        <w:t>第五十六条</w:t>
      </w:r>
      <w:r>
        <w:rPr>
          <w:rFonts w:hint="eastAsia"/>
        </w:rPr>
        <w:t>　放射性物品运输容器制造单位有下列行为之一的，由国务院核安全监管部门责令限期改正；逾期不改正的，处1万元以上5万元以下的罚款：</w:t>
      </w:r>
    </w:p>
    <w:p>
      <w:pPr>
        <w:spacing w:line="360" w:lineRule="auto"/>
        <w:ind w:firstLine="480" w:firstLineChars="200"/>
        <w:jc w:val="both"/>
        <w:rPr>
          <w:rFonts w:hint="eastAsia"/>
        </w:rPr>
      </w:pPr>
      <w:r>
        <w:rPr>
          <w:rFonts w:hint="eastAsia"/>
        </w:rPr>
        <w:t>（一）未按照规定对制造的一类、二类放射性物品运输容器统一编码的；</w:t>
      </w:r>
    </w:p>
    <w:p>
      <w:pPr>
        <w:spacing w:line="360" w:lineRule="auto"/>
        <w:ind w:firstLine="480" w:firstLineChars="200"/>
        <w:jc w:val="both"/>
        <w:rPr>
          <w:rFonts w:hint="eastAsia"/>
        </w:rPr>
      </w:pPr>
      <w:r>
        <w:rPr>
          <w:rFonts w:hint="eastAsia"/>
        </w:rPr>
        <w:t>（二）未按照规定将制造的一类、二类放射性物品运输容器编码清单报国务院核安全监管部门备案的；</w:t>
      </w:r>
    </w:p>
    <w:p>
      <w:pPr>
        <w:spacing w:line="360" w:lineRule="auto"/>
        <w:ind w:firstLine="480" w:firstLineChars="200"/>
        <w:jc w:val="both"/>
        <w:rPr>
          <w:rFonts w:hint="eastAsia"/>
        </w:rPr>
      </w:pPr>
      <w:r>
        <w:rPr>
          <w:rFonts w:hint="eastAsia"/>
        </w:rPr>
        <w:t>（三）未按照规定将制造的三类放射性物品运输容器的型号和数量报国务院核安全监管部门备案的。</w:t>
      </w:r>
    </w:p>
    <w:p>
      <w:pPr>
        <w:spacing w:line="360" w:lineRule="auto"/>
        <w:ind w:firstLine="481" w:firstLineChars="200"/>
        <w:jc w:val="both"/>
        <w:rPr>
          <w:rFonts w:hint="eastAsia"/>
        </w:rPr>
      </w:pPr>
      <w:r>
        <w:rPr>
          <w:rFonts w:hint="eastAsia"/>
          <w:b/>
        </w:rPr>
        <w:t>第五十七条</w:t>
      </w:r>
      <w:r>
        <w:rPr>
          <w:rFonts w:hint="eastAsia"/>
        </w:rPr>
        <w:t>　放射性物品运输容器使用单位未按照规定对使用的一类放射性物品运输容器进行安全性能评价，或者未将评价结果报国务院核安全监管部门备案的，由国务院核安全监管部门责令限期改正；逾期不改正的，处1万元以上5万元以下的罚款。</w:t>
      </w:r>
    </w:p>
    <w:p>
      <w:pPr>
        <w:spacing w:line="360" w:lineRule="auto"/>
        <w:ind w:firstLine="481" w:firstLineChars="200"/>
        <w:jc w:val="both"/>
        <w:rPr>
          <w:rFonts w:hint="eastAsia"/>
        </w:rPr>
      </w:pPr>
      <w:r>
        <w:rPr>
          <w:rFonts w:hint="eastAsia"/>
          <w:b/>
        </w:rPr>
        <w:t>第五十八条</w:t>
      </w:r>
      <w:r>
        <w:rPr>
          <w:rFonts w:hint="eastAsia"/>
        </w:rPr>
        <w:t>　未按照规定取得使用批准书使用境外单位制造的一类放射性物品运输容器的，由国务院核安全监管部门责令停止违法行为，处50万元以上100万元以下的罚款。</w:t>
      </w:r>
    </w:p>
    <w:p>
      <w:pPr>
        <w:spacing w:line="360" w:lineRule="auto"/>
        <w:ind w:firstLine="480" w:firstLineChars="200"/>
        <w:jc w:val="both"/>
        <w:rPr>
          <w:rFonts w:hint="eastAsia"/>
        </w:rPr>
      </w:pPr>
      <w:r>
        <w:rPr>
          <w:rFonts w:hint="eastAsia"/>
        </w:rPr>
        <w:t>未按照规定办理备案手续使用境外单位制造的二类放射性物品运输容器的，由国务院核安全监管部门责令停止违法行为，处5万元以上10万元以下的罚款。</w:t>
      </w:r>
    </w:p>
    <w:p>
      <w:pPr>
        <w:spacing w:line="360" w:lineRule="auto"/>
        <w:ind w:firstLine="481" w:firstLineChars="200"/>
        <w:jc w:val="both"/>
        <w:rPr>
          <w:rFonts w:hint="eastAsia"/>
        </w:rPr>
      </w:pPr>
      <w:r>
        <w:rPr>
          <w:rFonts w:hint="eastAsia"/>
          <w:b/>
        </w:rPr>
        <w:t>第五十九条</w:t>
      </w:r>
      <w:r>
        <w:rPr>
          <w:rFonts w:hint="eastAsia"/>
        </w:rPr>
        <w:t>　托运人未按照规定编制放射性物品运输说明书、核与辐射事故应急响应指南、装卸作业方法、安全防护指南的，由国务院核安全监管部门责令限期改正；逾期不改正的，处1万元以上5万元以下的罚款。</w:t>
      </w:r>
    </w:p>
    <w:p>
      <w:pPr>
        <w:spacing w:line="360" w:lineRule="auto"/>
        <w:ind w:firstLine="480" w:firstLineChars="200"/>
        <w:jc w:val="both"/>
        <w:rPr>
          <w:rFonts w:hint="eastAsia"/>
        </w:rPr>
      </w:pPr>
      <w:r>
        <w:rPr>
          <w:rFonts w:hint="eastAsia"/>
        </w:rPr>
        <w:t>托运人未按照规定将放射性物品运输的核与辐射安全分析报告批准书、辐射监测报告备案的，由启运地的省、自治区、直辖市人民政府环境保护主管部门责令限期改正；逾期不改正的，处1万元以上5万元以下的罚款。</w:t>
      </w:r>
    </w:p>
    <w:p>
      <w:pPr>
        <w:spacing w:line="360" w:lineRule="auto"/>
        <w:ind w:firstLine="481" w:firstLineChars="200"/>
        <w:jc w:val="both"/>
        <w:rPr>
          <w:rFonts w:hint="eastAsia"/>
        </w:rPr>
      </w:pPr>
      <w:r>
        <w:rPr>
          <w:rFonts w:hint="eastAsia"/>
          <w:b/>
        </w:rPr>
        <w:t>第六十条</w:t>
      </w:r>
      <w:r>
        <w:rPr>
          <w:rFonts w:hint="eastAsia"/>
        </w:rPr>
        <w:t>　托运人或者承运人在放射性物品运输活动中，有违反有关法律、行政法规关于危险货物运输管理规定行为的，由交通运输、铁路、民航等有关主管部门依法予以处罚。</w:t>
      </w:r>
    </w:p>
    <w:p>
      <w:pPr>
        <w:spacing w:line="360" w:lineRule="auto"/>
        <w:ind w:firstLine="480" w:firstLineChars="200"/>
        <w:jc w:val="both"/>
        <w:rPr>
          <w:rFonts w:hint="eastAsia"/>
        </w:rPr>
      </w:pPr>
      <w:r>
        <w:rPr>
          <w:rFonts w:hint="eastAsia"/>
        </w:rPr>
        <w:t>违反有关法律、行政法规规定邮寄放射性物品的，由公安机关和邮政管理部门依法予以处罚。在邮寄进境物品中发现放射性物品的，由海关依照有关法律、行政法规的规定处理。</w:t>
      </w:r>
    </w:p>
    <w:p>
      <w:pPr>
        <w:spacing w:line="360" w:lineRule="auto"/>
        <w:ind w:firstLine="481" w:firstLineChars="200"/>
        <w:jc w:val="both"/>
        <w:rPr>
          <w:rFonts w:hint="eastAsia"/>
        </w:rPr>
      </w:pPr>
      <w:r>
        <w:rPr>
          <w:rFonts w:hint="eastAsia"/>
          <w:b/>
        </w:rPr>
        <w:t>第六十一条</w:t>
      </w:r>
      <w:r>
        <w:rPr>
          <w:rFonts w:hint="eastAsia"/>
        </w:rPr>
        <w:t>　托运人未取得放射性物品运输的核与辐射安全分析报告批准书托运一类放射性物品的，由国务院核安全监管部门责令停止违法行为，处50万元以上100万元以下的罚款。</w:t>
      </w:r>
    </w:p>
    <w:p>
      <w:pPr>
        <w:spacing w:line="360" w:lineRule="auto"/>
        <w:ind w:firstLine="481" w:firstLineChars="200"/>
        <w:jc w:val="both"/>
        <w:rPr>
          <w:rFonts w:hint="eastAsia"/>
        </w:rPr>
      </w:pPr>
      <w:r>
        <w:rPr>
          <w:rFonts w:hint="eastAsia"/>
          <w:b/>
        </w:rPr>
        <w:t>第六十二条</w:t>
      </w:r>
      <w:r>
        <w:rPr>
          <w:rFonts w:hint="eastAsia"/>
        </w:rPr>
        <w:t>　通过道路运输放射性物品，有下列行为之一的，由公安机关责令限期改正，处2万元以上10万元以下的罚款；构成犯罪的，依法追究刑事责任：</w:t>
      </w:r>
    </w:p>
    <w:p>
      <w:pPr>
        <w:spacing w:line="360" w:lineRule="auto"/>
        <w:ind w:firstLine="480" w:firstLineChars="200"/>
        <w:jc w:val="both"/>
        <w:rPr>
          <w:rFonts w:hint="eastAsia"/>
        </w:rPr>
      </w:pPr>
      <w:r>
        <w:rPr>
          <w:rFonts w:hint="eastAsia"/>
        </w:rPr>
        <w:t>（一）未经公安机关批准通过道路运输放射性物品的；</w:t>
      </w:r>
    </w:p>
    <w:p>
      <w:pPr>
        <w:spacing w:line="360" w:lineRule="auto"/>
        <w:ind w:firstLine="480" w:firstLineChars="200"/>
        <w:jc w:val="both"/>
        <w:rPr>
          <w:rFonts w:hint="eastAsia"/>
        </w:rPr>
      </w:pPr>
      <w:r>
        <w:rPr>
          <w:rFonts w:hint="eastAsia"/>
        </w:rPr>
        <w:t>（二）运输车辆未按照指定的时间、路线、速度行驶或者未悬挂警示标志的；</w:t>
      </w:r>
    </w:p>
    <w:p>
      <w:pPr>
        <w:spacing w:line="360" w:lineRule="auto"/>
        <w:ind w:firstLine="480" w:firstLineChars="200"/>
        <w:jc w:val="both"/>
        <w:rPr>
          <w:rFonts w:hint="eastAsia"/>
        </w:rPr>
      </w:pPr>
      <w:r>
        <w:rPr>
          <w:rFonts w:hint="eastAsia"/>
        </w:rPr>
        <w:t>（三）未配备押运人员或者放射性物品脱离押运人员监管的。</w:t>
      </w:r>
    </w:p>
    <w:p>
      <w:pPr>
        <w:spacing w:line="360" w:lineRule="auto"/>
        <w:ind w:firstLine="481" w:firstLineChars="200"/>
        <w:jc w:val="both"/>
        <w:rPr>
          <w:rFonts w:hint="eastAsia"/>
        </w:rPr>
      </w:pPr>
      <w:r>
        <w:rPr>
          <w:rFonts w:hint="eastAsia"/>
          <w:b/>
        </w:rPr>
        <w:t>第六十三条</w:t>
      </w:r>
      <w:r>
        <w:rPr>
          <w:rFonts w:hint="eastAsia"/>
        </w:rPr>
        <w:t>　托运人有下列行为之一的，由启运地的省、自治区、直辖市人民政府环境保护主管部门责令停止违法行为，处5万元以上20万元以下的罚款：</w:t>
      </w:r>
    </w:p>
    <w:p>
      <w:pPr>
        <w:spacing w:line="360" w:lineRule="auto"/>
        <w:ind w:firstLine="480" w:firstLineChars="200"/>
        <w:jc w:val="both"/>
        <w:rPr>
          <w:rFonts w:hint="eastAsia"/>
        </w:rPr>
      </w:pPr>
      <w:r>
        <w:rPr>
          <w:rFonts w:hint="eastAsia"/>
        </w:rPr>
        <w:t>（一）未按照规定对托运的放射性物品表面污染和辐射水平实施监测的；</w:t>
      </w:r>
    </w:p>
    <w:p>
      <w:pPr>
        <w:spacing w:line="360" w:lineRule="auto"/>
        <w:ind w:firstLine="480" w:firstLineChars="200"/>
        <w:jc w:val="both"/>
        <w:rPr>
          <w:rFonts w:hint="eastAsia"/>
        </w:rPr>
      </w:pPr>
      <w:r>
        <w:rPr>
          <w:rFonts w:hint="eastAsia"/>
        </w:rPr>
        <w:t>（二）将经监测不符合国家放射性物品运输安全标准的放射性物品交付托运的；</w:t>
      </w:r>
    </w:p>
    <w:p>
      <w:pPr>
        <w:spacing w:line="360" w:lineRule="auto"/>
        <w:ind w:firstLine="480" w:firstLineChars="200"/>
        <w:jc w:val="both"/>
        <w:rPr>
          <w:rFonts w:hint="eastAsia"/>
        </w:rPr>
      </w:pPr>
      <w:r>
        <w:rPr>
          <w:rFonts w:hint="eastAsia"/>
        </w:rPr>
        <w:t>（三）出具虚假辐射监测报告的。</w:t>
      </w:r>
    </w:p>
    <w:p>
      <w:pPr>
        <w:spacing w:line="360" w:lineRule="auto"/>
        <w:ind w:firstLine="481" w:firstLineChars="200"/>
        <w:jc w:val="both"/>
        <w:rPr>
          <w:rFonts w:hint="eastAsia"/>
        </w:rPr>
      </w:pPr>
      <w:r>
        <w:rPr>
          <w:rFonts w:hint="eastAsia"/>
          <w:b/>
        </w:rPr>
        <w:t>第六十四条</w:t>
      </w:r>
      <w:r>
        <w:rPr>
          <w:rFonts w:hint="eastAsia"/>
        </w:rPr>
        <w:t>　未取得放射性物品运输的核与辐射安全分析报告批准书或者放射性物品运输的辐射监测报告备案证明，将境外的放射性物品运抵中华人民共和国境内，或者途经中华人民共和国境内运输的，由海关责令托运人退运该放射性物品，并依照海关法律、行政法规给予处罚；构成犯罪的，依法追究刑事责任。托运人不明的，由承运人承担退运该放射性物品的责任，或者承担该放射性物品的处置费用。</w:t>
      </w:r>
    </w:p>
    <w:p>
      <w:pPr>
        <w:spacing w:line="360" w:lineRule="auto"/>
        <w:ind w:firstLine="481" w:firstLineChars="200"/>
        <w:jc w:val="both"/>
        <w:rPr>
          <w:rFonts w:hint="eastAsia"/>
        </w:rPr>
      </w:pPr>
      <w:r>
        <w:rPr>
          <w:rFonts w:hint="eastAsia"/>
          <w:b/>
        </w:rPr>
        <w:t>第六十五条</w:t>
      </w:r>
      <w:r>
        <w:rPr>
          <w:rFonts w:hint="eastAsia"/>
        </w:rPr>
        <w:t>　违反本条例规定，在放射性物品运输中造成核与辐射事故的，由县级以上地方人民政府环境保护主管部门处以罚款，罚款数额按照核与辐射事故造成的直接损失的20%计算；构成犯罪的，依法追究刑事责任。</w:t>
      </w:r>
    </w:p>
    <w:p>
      <w:pPr>
        <w:spacing w:line="360" w:lineRule="auto"/>
        <w:ind w:firstLine="480" w:firstLineChars="200"/>
        <w:jc w:val="both"/>
        <w:rPr>
          <w:rFonts w:hint="eastAsia"/>
        </w:rPr>
      </w:pPr>
      <w:r>
        <w:rPr>
          <w:rFonts w:hint="eastAsia"/>
        </w:rPr>
        <w:t>托运人、承运人未按照核与辐射事故应急响应指南的要求，做好事故应急工作并报告事故的，由县级以上地方人民政府环境保护主管部门处5万元以上20万元以下的罚款。</w:t>
      </w:r>
    </w:p>
    <w:p>
      <w:pPr>
        <w:spacing w:line="360" w:lineRule="auto"/>
        <w:ind w:firstLine="480" w:firstLineChars="200"/>
        <w:jc w:val="both"/>
        <w:rPr>
          <w:rFonts w:hint="eastAsia"/>
        </w:rPr>
      </w:pPr>
      <w:r>
        <w:rPr>
          <w:rFonts w:hint="eastAsia"/>
        </w:rPr>
        <w:t>因核与辐射事故造成他人损害的，依法承担民事责任。</w:t>
      </w:r>
    </w:p>
    <w:p>
      <w:pPr>
        <w:spacing w:line="360" w:lineRule="auto"/>
        <w:ind w:firstLine="481" w:firstLineChars="200"/>
        <w:jc w:val="both"/>
        <w:rPr>
          <w:rFonts w:hint="eastAsia"/>
        </w:rPr>
      </w:pPr>
      <w:r>
        <w:rPr>
          <w:rFonts w:hint="eastAsia"/>
          <w:b/>
        </w:rPr>
        <w:t>第六十六条</w:t>
      </w:r>
      <w:r>
        <w:rPr>
          <w:rFonts w:hint="eastAsia"/>
        </w:rPr>
        <w:t>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附　　则</w:t>
      </w:r>
    </w:p>
    <w:p>
      <w:pPr>
        <w:spacing w:line="360" w:lineRule="auto"/>
        <w:ind w:firstLine="481" w:firstLineChars="200"/>
        <w:jc w:val="both"/>
        <w:rPr>
          <w:rFonts w:hint="eastAsia"/>
        </w:rPr>
      </w:pPr>
      <w:r>
        <w:rPr>
          <w:rFonts w:hint="eastAsia"/>
          <w:b/>
        </w:rPr>
        <w:t>第六十七条</w:t>
      </w:r>
      <w:r>
        <w:rPr>
          <w:rFonts w:hint="eastAsia"/>
        </w:rPr>
        <w:t>　军用放射性物品运输安全的监督管理，依照《中华人民共和国放射性污染防治法》第六十条的规定执行。</w:t>
      </w:r>
    </w:p>
    <w:p>
      <w:pPr>
        <w:spacing w:line="360" w:lineRule="auto"/>
        <w:ind w:firstLine="481" w:firstLineChars="200"/>
        <w:jc w:val="both"/>
        <w:rPr>
          <w:rFonts w:hint="eastAsia"/>
        </w:rPr>
      </w:pPr>
      <w:r>
        <w:rPr>
          <w:rFonts w:hint="eastAsia"/>
          <w:b/>
        </w:rPr>
        <w:t>第六十八条</w:t>
      </w:r>
      <w:r>
        <w:rPr>
          <w:rFonts w:hint="eastAsia"/>
        </w:rPr>
        <w:t>　本条例自2010年1月1日起施行。</w:t>
      </w:r>
    </w:p>
    <w:p>
      <w:pPr>
        <w:rPr>
          <w:rFonts w:hint="eastAsia"/>
        </w:rPr>
      </w:pPr>
      <w:r>
        <w:rPr>
          <w:rFonts w:hint="eastAsia"/>
        </w:rPr>
        <w:br w:type="page"/>
      </w:r>
    </w:p>
    <w:p>
      <w:pPr>
        <w:pStyle w:val="2"/>
        <w:rPr>
          <w:rFonts w:hint="eastAsia"/>
        </w:rPr>
        <w:sectPr>
          <w:headerReference r:id="rId148" w:type="default"/>
          <w:pgSz w:w="11906" w:h="16838"/>
          <w:pgMar w:top="1440" w:right="1800" w:bottom="1440" w:left="1800" w:header="851" w:footer="992" w:gutter="0"/>
          <w:cols w:space="720" w:num="1"/>
          <w:docGrid w:type="lines" w:linePitch="312" w:charSpace="0"/>
        </w:sectPr>
      </w:pPr>
    </w:p>
    <w:p>
      <w:pPr>
        <w:pStyle w:val="2"/>
        <w:rPr>
          <w:rFonts w:hint="eastAsia"/>
        </w:rPr>
      </w:pPr>
      <w:bookmarkStart w:id="1499" w:name="_Toc17532"/>
      <w:bookmarkStart w:id="1500" w:name="_Toc26686"/>
      <w:bookmarkStart w:id="1501" w:name="_Toc190951936"/>
      <w:r>
        <w:rPr>
          <w:rFonts w:hint="eastAsia"/>
        </w:rPr>
        <w:t>放射性物品道路运输管理规定</w:t>
      </w:r>
      <w:bookmarkEnd w:id="1499"/>
      <w:bookmarkEnd w:id="1500"/>
      <w:bookmarkEnd w:id="1501"/>
    </w:p>
    <w:p>
      <w:pPr>
        <w:spacing w:line="360" w:lineRule="auto"/>
        <w:ind w:firstLine="480" w:firstLineChars="200"/>
        <w:jc w:val="both"/>
        <w:rPr>
          <w:rFonts w:hint="eastAsia" w:ascii="仿宋_GB2312" w:hAnsi="仿宋_GB2312" w:eastAsia="仿宋_GB2312"/>
        </w:rPr>
      </w:pPr>
      <w:r>
        <w:rPr>
          <w:rFonts w:ascii="仿宋_GB2312" w:hAnsi="仿宋_GB2312" w:eastAsia="仿宋_GB2312"/>
        </w:rPr>
        <w:t>（2010年10月27日交通运输部</w:t>
      </w:r>
      <w:r>
        <w:rPr>
          <w:rFonts w:hint="eastAsia" w:ascii="仿宋_GB2312" w:hAnsi="仿宋_GB2312" w:eastAsia="仿宋_GB2312"/>
        </w:rPr>
        <w:t>2</w:t>
      </w:r>
      <w:r>
        <w:rPr>
          <w:rFonts w:ascii="仿宋_GB2312" w:hAnsi="仿宋_GB2312" w:eastAsia="仿宋_GB2312"/>
        </w:rPr>
        <w:t>010</w:t>
      </w:r>
      <w:r>
        <w:rPr>
          <w:rFonts w:hint="eastAsia" w:ascii="仿宋_GB2312" w:hAnsi="仿宋_GB2312" w:eastAsia="仿宋_GB2312"/>
        </w:rPr>
        <w:t>年第6号</w:t>
      </w:r>
      <w:r>
        <w:rPr>
          <w:rFonts w:ascii="仿宋_GB2312" w:hAnsi="仿宋_GB2312" w:eastAsia="仿宋_GB2312"/>
        </w:rPr>
        <w:t>发布</w:t>
      </w:r>
      <w:r>
        <w:rPr>
          <w:rFonts w:hint="eastAsia" w:ascii="仿宋_GB2312" w:hAnsi="仿宋_GB2312" w:eastAsia="仿宋_GB2312"/>
        </w:rPr>
        <w:t>,</w:t>
      </w:r>
      <w:r>
        <w:rPr>
          <w:rFonts w:ascii="仿宋_GB2312" w:hAnsi="仿宋_GB2312" w:eastAsia="仿宋_GB2312"/>
        </w:rPr>
        <w:t>根据2016年9月2日交通运输部令2016年第71号《交通运输部关于修改〈放射性物品道路运输管理规定〉的决定》</w:t>
      </w:r>
      <w:r>
        <w:rPr>
          <w:rFonts w:hint="eastAsia" w:ascii="仿宋_GB2312" w:hAnsi="仿宋_GB2312" w:eastAsia="仿宋_GB2312"/>
        </w:rPr>
        <w:t>第一次</w:t>
      </w:r>
      <w:r>
        <w:rPr>
          <w:rFonts w:ascii="仿宋_GB2312" w:hAnsi="仿宋_GB2312" w:eastAsia="仿宋_GB2312"/>
        </w:rPr>
        <w:t>修正</w:t>
      </w:r>
      <w:r>
        <w:rPr>
          <w:rFonts w:hint="eastAsia" w:ascii="仿宋_GB2312" w:hAnsi="仿宋_GB2312" w:eastAsia="仿宋_GB2312"/>
        </w:rPr>
        <w:t>，根据2023年11月10日《交通运输部关于修改〈放射性物品道路运输管理规定〉的决定》第二次修正，</w:t>
      </w:r>
      <w:r>
        <w:rPr>
          <w:rFonts w:ascii="仿宋_GB2312" w:hAnsi="仿宋_GB2312" w:eastAsia="仿宋_GB2312"/>
        </w:rPr>
        <w:t>自20</w:t>
      </w:r>
      <w:r>
        <w:rPr>
          <w:rFonts w:hint="eastAsia" w:ascii="仿宋_GB2312" w:hAnsi="仿宋_GB2312" w:eastAsia="仿宋_GB2312"/>
        </w:rPr>
        <w:t>23</w:t>
      </w:r>
      <w:r>
        <w:rPr>
          <w:rFonts w:ascii="仿宋_GB2312" w:hAnsi="仿宋_GB2312" w:eastAsia="仿宋_GB2312"/>
        </w:rPr>
        <w:t>年</w:t>
      </w:r>
      <w:r>
        <w:rPr>
          <w:rFonts w:hint="eastAsia" w:ascii="仿宋_GB2312" w:hAnsi="仿宋_GB2312" w:eastAsia="仿宋_GB2312"/>
        </w:rPr>
        <w:t>11</w:t>
      </w:r>
      <w:r>
        <w:rPr>
          <w:rFonts w:ascii="仿宋_GB2312" w:hAnsi="仿宋_GB2312" w:eastAsia="仿宋_GB2312"/>
        </w:rPr>
        <w:t>月</w:t>
      </w:r>
      <w:r>
        <w:rPr>
          <w:rFonts w:hint="eastAsia" w:ascii="仿宋_GB2312" w:hAnsi="仿宋_GB2312" w:eastAsia="仿宋_GB2312"/>
        </w:rPr>
        <w:t>10</w:t>
      </w:r>
      <w:r>
        <w:rPr>
          <w:rFonts w:ascii="仿宋_GB2312" w:hAnsi="仿宋_GB2312" w:eastAsia="仿宋_GB2312"/>
        </w:rPr>
        <w:t>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总则</w:t>
      </w:r>
    </w:p>
    <w:p>
      <w:pPr>
        <w:pStyle w:val="23"/>
        <w:spacing w:line="360" w:lineRule="auto"/>
        <w:ind w:firstLine="481" w:firstLineChars="200"/>
        <w:jc w:val="both"/>
        <w:rPr>
          <w:rFonts w:hint="eastAsia"/>
        </w:rPr>
      </w:pPr>
      <w:r>
        <w:rPr>
          <w:rStyle w:val="24"/>
          <w:rFonts w:hint="eastAsia"/>
        </w:rPr>
        <w:t>第一条</w:t>
      </w:r>
      <w:r>
        <w:rPr>
          <w:rFonts w:hint="eastAsia"/>
        </w:rPr>
        <w:t>　为了规范放射性物品道路运输活动，保障人民生命财产安全，保护环境，根据《</w:t>
      </w:r>
      <w:r>
        <w:fldChar w:fldCharType="begin"/>
      </w:r>
      <w:r>
        <w:instrText xml:space="preserve"> HYPERLINK "https://www.pkulaw.com/chl/bcebbd137541148bbdfb.html?way=textSlc" </w:instrText>
      </w:r>
      <w:r>
        <w:fldChar w:fldCharType="separate"/>
      </w:r>
      <w:r>
        <w:rPr>
          <w:rStyle w:val="26"/>
          <w:rFonts w:hint="eastAsia"/>
          <w:color w:val="auto"/>
        </w:rPr>
        <w:t>道路运输条例</w:t>
      </w:r>
      <w:r>
        <w:rPr>
          <w:rStyle w:val="26"/>
          <w:rFonts w:hint="eastAsia"/>
          <w:color w:val="auto"/>
        </w:rPr>
        <w:fldChar w:fldCharType="end"/>
      </w:r>
      <w:r>
        <w:rPr>
          <w:rFonts w:hint="eastAsia"/>
        </w:rPr>
        <w:t>》和《</w:t>
      </w:r>
      <w:r>
        <w:fldChar w:fldCharType="begin"/>
      </w:r>
      <w:r>
        <w:instrText xml:space="preserve"> HYPERLINK "https://www.pkulaw.com/chl/ffcfe3aa7ea30383bdfb.html?way=textSlc" </w:instrText>
      </w:r>
      <w:r>
        <w:fldChar w:fldCharType="separate"/>
      </w:r>
      <w:r>
        <w:rPr>
          <w:rStyle w:val="26"/>
          <w:rFonts w:hint="eastAsia"/>
          <w:color w:val="auto"/>
        </w:rPr>
        <w:t>放射性物品运输安全管理条例</w:t>
      </w:r>
      <w:r>
        <w:rPr>
          <w:rStyle w:val="26"/>
          <w:rFonts w:hint="eastAsia"/>
          <w:color w:val="auto"/>
        </w:rPr>
        <w:fldChar w:fldCharType="end"/>
      </w:r>
      <w:r>
        <w:rPr>
          <w:rFonts w:hint="eastAsia"/>
        </w:rPr>
        <w:t>》，制定本规定。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第二条</w:t>
      </w:r>
      <w:r>
        <w:rPr>
          <w:rFonts w:hint="eastAsia"/>
        </w:rPr>
        <w:t>　从事放射性物品道路运输活动的，应当遵守本规定。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第三条</w:t>
      </w:r>
      <w:r>
        <w:rPr>
          <w:rFonts w:hint="eastAsia"/>
        </w:rPr>
        <w:t>　本规定所称放射性物品，是指含有放射性核素，并且其活度和比活度均高于国家规定的豁免值的物品。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本规定所称放射性物品道路运输专用车辆（以下简称专用车辆），是指满足特定技术条件和要求，用于放射性物品道路运输的载货汽车。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本规定所称放射性物品道路运输，是指使用专用车辆通过道路运输放射性物品的作业过程。</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第四条</w:t>
      </w:r>
      <w:r>
        <w:rPr>
          <w:rFonts w:hint="eastAsia"/>
        </w:rPr>
        <w:t>　根据放射性物品的特性及其对人体健康和环境的潜在危害程度，将放射性物品分为一类、二类和三类。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一类放射性物品，是指Ⅰ类放射源、高水平放射性废物、乏燃料等释放到环境后对人体健康和环境产生重大辐射影响的放射性物品。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二类放射性物品，是指Ⅱ类和Ⅲ类放射源、中等水平放射性废物等释放到环境后对人体健康和环境产生一般辐射影响的放射性物品。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三类放射性物品，是指Ⅳ类和Ⅴ类放射源、低水平放射性废物、放射性药品等释放到环境后对人体健康和环境产生较小辐射影响的放射性物品。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2" w:name="tiao_4_kuan_5"/>
      <w:bookmarkEnd w:id="1502"/>
      <w:r>
        <w:rPr>
          <w:rFonts w:hint="eastAsia"/>
        </w:rPr>
        <w:t>放射性物品的具体分类和名录，按照国务院核安全监管部门会同国务院公安、卫生、海关、交通运输、铁路、民航、核工业行业主管部门制定的放射性物品具体分类和名录执行。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第五条</w:t>
      </w:r>
      <w:r>
        <w:rPr>
          <w:rFonts w:hint="eastAsia"/>
        </w:rPr>
        <w:t>　从事放射性物品道路运输应当保障安全，依法运输，诚实信用。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第六条</w:t>
      </w:r>
      <w:r>
        <w:rPr>
          <w:rFonts w:hint="eastAsia"/>
        </w:rPr>
        <w:t>　国务院交通运输主管部门主管全国放射性物品道路运输管理工作。</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县级以上地方人民政府交通运输主管部门（以下简称交通运输主管部门）负责本行政区域放射性物品道路运输管理工作。</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运输资质许可</w:t>
      </w:r>
    </w:p>
    <w:p>
      <w:pPr>
        <w:pStyle w:val="23"/>
        <w:spacing w:line="360" w:lineRule="auto"/>
        <w:ind w:firstLine="481" w:firstLineChars="200"/>
        <w:jc w:val="both"/>
        <w:rPr>
          <w:rFonts w:hint="eastAsia"/>
        </w:rPr>
      </w:pPr>
      <w:r>
        <w:rPr>
          <w:rStyle w:val="24"/>
          <w:rFonts w:hint="eastAsia"/>
        </w:rPr>
        <w:t>第七条</w:t>
      </w:r>
      <w:r>
        <w:rPr>
          <w:rFonts w:hint="eastAsia"/>
        </w:rPr>
        <w:t>　申请从事放射性物品道路运输经营的，应当具备下列条件：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3" w:name="tiao_7_kuan_1_xiang_1"/>
      <w:bookmarkEnd w:id="1503"/>
      <w:r>
        <w:rPr>
          <w:rFonts w:hint="eastAsia"/>
        </w:rPr>
        <w:t>（一）有符合要求的专用车辆和设备。</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4" w:name="tiao_7_kuan_1_xiang_1_mu_1"/>
      <w:bookmarkEnd w:id="1504"/>
      <w:r>
        <w:rPr>
          <w:rFonts w:hint="eastAsia"/>
        </w:rPr>
        <w:t>1.专用车辆要求。</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（1）专用车辆的技术要求应当符合《</w:t>
      </w:r>
      <w:r>
        <w:fldChar w:fldCharType="begin"/>
      </w:r>
      <w:r>
        <w:instrText xml:space="preserve"> HYPERLINK "https://www.pkulaw.com/chl/dcd009ecb566b0e1bdfb.html?way=textSlc" </w:instrText>
      </w:r>
      <w:r>
        <w:fldChar w:fldCharType="separate"/>
      </w:r>
      <w:r>
        <w:rPr>
          <w:rStyle w:val="26"/>
          <w:rFonts w:hint="eastAsia"/>
          <w:color w:val="auto"/>
        </w:rPr>
        <w:t>道路运输车辆技术管理规定</w:t>
      </w:r>
      <w:r>
        <w:rPr>
          <w:rStyle w:val="26"/>
          <w:rFonts w:hint="eastAsia"/>
          <w:color w:val="auto"/>
        </w:rPr>
        <w:fldChar w:fldCharType="end"/>
      </w:r>
      <w:r>
        <w:rPr>
          <w:rFonts w:hint="eastAsia"/>
        </w:rPr>
        <w:t>》有关规定；</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（2）车辆为企业自有，且数量为5辆以上；</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（3）核定载质量在1吨及以下的车辆为厢式或者封闭货车；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5" w:name="tiao_7_kuan_5"/>
      <w:bookmarkEnd w:id="1505"/>
      <w:r>
        <w:rPr>
          <w:rFonts w:hint="eastAsia"/>
        </w:rPr>
        <w:t>（4）车辆配备满足在线监控要求，且具有行驶记录仪功能的卫星定位系统。</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6" w:name="tiao_7_kuan_5_mu_2"/>
      <w:bookmarkEnd w:id="1506"/>
      <w:r>
        <w:rPr>
          <w:rFonts w:hint="eastAsia"/>
        </w:rPr>
        <w:t>2.设备要求。</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7" w:name="tiao_7_kuan_6"/>
      <w:bookmarkEnd w:id="1507"/>
      <w:r>
        <w:rPr>
          <w:rFonts w:hint="eastAsia"/>
        </w:rPr>
        <w:t>（1）配备有效的通讯工具；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8" w:name="tiao_7_kuan_7"/>
      <w:bookmarkEnd w:id="1508"/>
      <w:r>
        <w:rPr>
          <w:rFonts w:hint="eastAsia"/>
        </w:rPr>
        <w:t>（2）配备必要的辐射防护用品和依法经定期检定合格的监测仪器。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09" w:name="tiao_7_kuan_7_xiang_2"/>
      <w:bookmarkEnd w:id="1509"/>
      <w:r>
        <w:rPr>
          <w:rFonts w:hint="eastAsia"/>
        </w:rPr>
        <w:t>（二）有符合要求的从业人员。</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0" w:name="tiao_7_kuan_7_xiang_2_mu_1"/>
      <w:bookmarkEnd w:id="1510"/>
      <w:r>
        <w:rPr>
          <w:rFonts w:hint="eastAsia"/>
        </w:rPr>
        <w:t>1.专用车辆的驾驶人员取得相应机动车驾驶证，年龄不超过60周岁；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1" w:name="tiao_7_kuan_7_xiang_2_mu_2"/>
      <w:bookmarkEnd w:id="1511"/>
      <w:r>
        <w:rPr>
          <w:rFonts w:hint="eastAsia"/>
        </w:rPr>
        <w:t>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2" w:name="tiao_7_kuan_7_xiang_2_mu_3"/>
      <w:bookmarkEnd w:id="1512"/>
      <w:r>
        <w:rPr>
          <w:rFonts w:hint="eastAsia"/>
        </w:rPr>
        <w:t>3.有具备辐射防护与相关安全知识的安全管理人员。</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3" w:name="tiao_7_kuan_7_xiang_3"/>
      <w:bookmarkEnd w:id="1513"/>
      <w:r>
        <w:rPr>
          <w:rFonts w:hint="eastAsia"/>
        </w:rPr>
        <w:t>（三）有健全的安全生产管理制度。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4" w:name="tiao_7_kuan_7_xiang_3_mu_1"/>
      <w:bookmarkEnd w:id="1514"/>
      <w:r>
        <w:rPr>
          <w:rFonts w:hint="eastAsia"/>
        </w:rPr>
        <w:t>1.有关安全生产应急预案；</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5" w:name="tiao_7_kuan_7_xiang_3_mu_2"/>
      <w:bookmarkEnd w:id="1515"/>
      <w:r>
        <w:rPr>
          <w:rFonts w:hint="eastAsia"/>
        </w:rPr>
        <w:t>2.从业人员、车辆、设备及停车场地安全管理制度；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6" w:name="tiao_7_kuan_7_xiang_3_mu_3"/>
      <w:bookmarkEnd w:id="1516"/>
      <w:r>
        <w:rPr>
          <w:rFonts w:hint="eastAsia"/>
        </w:rPr>
        <w:t>3.安全生产作业规程和辐射防护管理措施；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7" w:name="tiao_7_kuan_7_xiang_3_mu_4"/>
      <w:bookmarkEnd w:id="1517"/>
      <w:r>
        <w:rPr>
          <w:rFonts w:hint="eastAsia"/>
        </w:rPr>
        <w:t>4.安全生产监督检查和责任制度。</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第八条</w:t>
      </w:r>
      <w:r>
        <w:rPr>
          <w:rFonts w:hint="eastAsia"/>
        </w:rPr>
        <w:t>　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（一）持有有关部门依法批准的生产、销售、使用、处置放射性物品的有效证明；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（二）有符合国家规定要求的放射性物品运输容器；</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（三）有具备辐射防护与安全防护知识的专业技术人员；</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（四）具备满足第七条规定条件的驾驶人员、专用车辆、设备和安全生产管理制度，但专用车辆的数量可以少于5辆。</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第九条</w:t>
      </w:r>
      <w:r>
        <w:rPr>
          <w:rFonts w:hint="eastAsia"/>
        </w:rPr>
        <w:t>　国家鼓励技术力量雄厚、设备和运输条件好的生产、销售、使用或者处置放射性物品的单位按照第八条规定的条件申请从事非经营性放射性物品道路运输。</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第十条</w:t>
      </w:r>
      <w:r>
        <w:rPr>
          <w:rFonts w:hint="eastAsia"/>
        </w:rPr>
        <w:t>　申请从事放射性物品道路运输经营的企业，应当向所在地设区的市级交通运输主管部门提出申请，并提交下列材料：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（一）《放射性物品道路运输经营申请表》，包括申请人基本信息、拟申请运输的放射性物品范围（类别或者品名）等内容；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（二）企业负责人身份证明及复印件，经办人身份证明及复印件和委托书；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（三）证明专用车辆、设备情况的材料，包括：</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8" w:name="tiao_10_kuan_1_xiang_3_mu_1"/>
      <w:bookmarkEnd w:id="1518"/>
      <w:r>
        <w:rPr>
          <w:rFonts w:hint="eastAsia"/>
        </w:rPr>
        <w:t>1.未购置车辆的，应当提交拟投入车辆承诺书。内容包括拟购车辆数量、类型、技术等级、总质量、核定载质量、车轴数以及车辆外廓尺寸等有关情况；</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19" w:name="tiao_10_kuan_1_xiang_3_mu_2"/>
      <w:bookmarkEnd w:id="1519"/>
      <w:r>
        <w:rPr>
          <w:rFonts w:hint="eastAsia"/>
        </w:rPr>
        <w:t>2.已购置车辆的，应当提供车辆行驶证、车辆技术等级评定结论及复印件等有关材料；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0" w:name="tiao_10_kuan_1_xiang_3_mu_3"/>
      <w:bookmarkEnd w:id="1520"/>
      <w:r>
        <w:rPr>
          <w:rFonts w:hint="eastAsia"/>
        </w:rPr>
        <w:t>3.对辐射防护用品、监测仪器等设备配置情况的说明材料。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（四）有关驾驶人员、装卸管理人员、押运人员的道路运输从业资格证及复印件，驾驶人员的驾驶证及复印件，安全管理人员的工作证明；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1" w:name="tiao_10_kuan_1_xiang_5"/>
      <w:bookmarkEnd w:id="1521"/>
      <w:r>
        <w:rPr>
          <w:rFonts w:hint="eastAsia"/>
        </w:rPr>
        <w:t>（五）企业经营方案及相关安全生产管理制度文本。</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第十一条</w:t>
      </w:r>
      <w:r>
        <w:rPr>
          <w:rFonts w:hint="eastAsia"/>
        </w:rPr>
        <w:t>　申请从事非经营性放射性物品道路运输的单位，向所在地设区的市级交通运输主管部门提出申请时，除提交第十条第（三）项、第（五）项规定的材料外，还应当提交下列材料：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（一）《放射性物品道路运输申请表》，包括申请人基本信息、拟申请运输的放射性物品范围（类别或者品名）等内容；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（二）单位负责人身份证明及复印件，经办人身份证明及复印件和委托书；</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（三）有关部门依法批准生产、销售、使用或者处置放射性物品的有效证明；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（四）放射性物品运输容器、监测仪器检测合格证明；</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2" w:name="tiao_11_kuan_1_xiang_5"/>
      <w:bookmarkEnd w:id="1522"/>
      <w:r>
        <w:rPr>
          <w:rFonts w:hint="eastAsia"/>
        </w:rPr>
        <w:t>（五）对放射性物品运输需求的说明材料；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3" w:name="tiao_11_kuan_1_xiang_6"/>
      <w:bookmarkEnd w:id="1523"/>
      <w:r>
        <w:rPr>
          <w:rFonts w:hint="eastAsia"/>
        </w:rPr>
        <w:t>（六）有关驾驶人员的驾驶证、道路运输从业资格证及复印件；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4" w:name="tiao_11_kuan_1_xiang_7"/>
      <w:bookmarkEnd w:id="1524"/>
      <w:r>
        <w:rPr>
          <w:rFonts w:hint="eastAsia"/>
        </w:rPr>
        <w:t>（七）有关专业技术人员的工作证明，依法应当取得相关从业资格证件的，还应当提交有效的从业资格证件及复印件。</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第十二条</w:t>
      </w:r>
      <w:r>
        <w:rPr>
          <w:rFonts w:hint="eastAsia"/>
        </w:rPr>
        <w:t>　设区的市级交通运输主管部门应当按照《</w:t>
      </w:r>
      <w:r>
        <w:fldChar w:fldCharType="begin"/>
      </w:r>
      <w:r>
        <w:instrText xml:space="preserve"> HYPERLINK "https://www.pkulaw.com/chl/bcebbd137541148bbdfb.html?way=textSlc" </w:instrText>
      </w:r>
      <w:r>
        <w:fldChar w:fldCharType="separate"/>
      </w:r>
      <w:r>
        <w:rPr>
          <w:rStyle w:val="26"/>
          <w:rFonts w:hint="eastAsia"/>
          <w:color w:val="auto"/>
        </w:rPr>
        <w:t>道路运输条例</w:t>
      </w:r>
      <w:r>
        <w:rPr>
          <w:rStyle w:val="26"/>
          <w:rFonts w:hint="eastAsia"/>
          <w:color w:val="auto"/>
        </w:rPr>
        <w:fldChar w:fldCharType="end"/>
      </w:r>
      <w:r>
        <w:rPr>
          <w:rFonts w:hint="eastAsia"/>
        </w:rPr>
        <w:t>》和《</w:t>
      </w:r>
      <w:r>
        <w:fldChar w:fldCharType="begin"/>
      </w:r>
      <w:r>
        <w:instrText xml:space="preserve"> HYPERLINK "https://www.pkulaw.com/chl/a20be9aa01e3ec03bdfb.html?way=textSlc" </w:instrText>
      </w:r>
      <w:r>
        <w:fldChar w:fldCharType="separate"/>
      </w:r>
      <w:r>
        <w:rPr>
          <w:rStyle w:val="26"/>
          <w:rFonts w:hint="eastAsia"/>
          <w:color w:val="auto"/>
        </w:rPr>
        <w:t>交通行政许可实施程序规定</w:t>
      </w:r>
      <w:r>
        <w:rPr>
          <w:rStyle w:val="26"/>
          <w:rFonts w:hint="eastAsia"/>
          <w:color w:val="auto"/>
        </w:rPr>
        <w:fldChar w:fldCharType="end"/>
      </w:r>
      <w:r>
        <w:rPr>
          <w:rFonts w:hint="eastAsia"/>
        </w:rPr>
        <w:t>》以及本规定规范的程序实施行政许可。</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决定准予许可的，应当向被许可人作出准予行政许可的书面决定，并在10日内向放射性物品道路运输经营申请人发放《道路运输经营许可证》，向非经营性放射性物品道路运输申请人颁发《放射性物品道路运输许可证》。决定不予许可的，应当书面通知申请人并说明理由。</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第十三条</w:t>
      </w:r>
      <w:r>
        <w:rPr>
          <w:rFonts w:hint="eastAsia"/>
        </w:rPr>
        <w:t>　对申请时未购置专用车辆，但提交拟投入车辆承诺书的，被许可人应当自收到《道路运输经营许可证》或者《放射性物品道路运输许可证》之日起半年内落实拟投入车辆承诺书。做出许可决定的交通运输主管部门对被许可人落实拟投入车辆承诺书的落实情况进行核实，符合许可要求的，应当为专用车辆配发《道路运输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对申请时已购置专用车辆，且按照第十条、第十一条规定提交了专用车辆有关材料的，做出许可决定的交通运输主管部门应当对专用车辆情况进行核实，符合许可要求的，应当在向被许可人颁发《道路运输经营许可证》或者《放射性物品道路运输许可证》的同时，为专用车辆配发《道路运输证》。</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5" w:name="tiao_13_kuan_3"/>
      <w:bookmarkEnd w:id="1525"/>
      <w:r>
        <w:rPr>
          <w:rFonts w:hint="eastAsia"/>
        </w:rPr>
        <w:t>做出许可决定的交通运输主管部门应当在《道路运输证》有关栏目内注明允许运输放射性物品的范围（类别或者品名）。对从事非经营性放射性物品道路运输的，还应当在《道路运输证》上加盖“非经营性放射性物品道路运输专用章”。</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第十四条</w:t>
      </w:r>
      <w:r>
        <w:rPr>
          <w:rFonts w:hint="eastAsia"/>
        </w:rPr>
        <w:t>　放射性物品道路运输企业或者单位终止放射性物品运输业务的，应当在终止之日30日前书面告知做出原许可决定的交通运输主管部门。属于经营性放射性物品道路运输业务的，做出原许可决定的交通运输主管部门应当在接到书面告知之日起10日内将放射性道路运输企业终止放射性物品运输业务的有关情况向社会公布。</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放射性物品道路运输企业或者单位应当在终止放射性物品运输业务之日起10日内将相关许可证件缴回原发证机关。</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专用车辆、设备管理</w:t>
      </w:r>
    </w:p>
    <w:p>
      <w:pPr>
        <w:pStyle w:val="23"/>
        <w:spacing w:line="360" w:lineRule="auto"/>
        <w:ind w:firstLine="481" w:firstLineChars="200"/>
        <w:jc w:val="both"/>
        <w:rPr>
          <w:rFonts w:hint="eastAsia"/>
        </w:rPr>
      </w:pPr>
      <w:r>
        <w:rPr>
          <w:rStyle w:val="24"/>
          <w:rFonts w:hint="eastAsia"/>
        </w:rPr>
        <w:t>第十五条</w:t>
      </w:r>
      <w:r>
        <w:rPr>
          <w:rFonts w:hint="eastAsia"/>
        </w:rPr>
        <w:t>　放射性物品道路运输企业或者单位应当按照有关车辆及设备管理的标准和规定，维护、检测、使用和管理专用车辆和设备，确保专用车辆和设备技术状况良好。</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第十六条</w:t>
      </w:r>
      <w:r>
        <w:rPr>
          <w:rFonts w:hint="eastAsia"/>
        </w:rPr>
        <w:t>　设区的市级交通运输主管部门应当按照《</w:t>
      </w:r>
      <w:r>
        <w:fldChar w:fldCharType="begin"/>
      </w:r>
      <w:r>
        <w:instrText xml:space="preserve"> HYPERLINK "https://www.pkulaw.com/chl/dcd009ecb566b0e1bdfb.html?way=textSlc" </w:instrText>
      </w:r>
      <w:r>
        <w:fldChar w:fldCharType="separate"/>
      </w:r>
      <w:r>
        <w:rPr>
          <w:rStyle w:val="26"/>
          <w:rFonts w:hint="eastAsia"/>
          <w:color w:val="auto"/>
        </w:rPr>
        <w:t>道路运输车辆技术管理规定</w:t>
      </w:r>
      <w:r>
        <w:rPr>
          <w:rStyle w:val="26"/>
          <w:rFonts w:hint="eastAsia"/>
          <w:color w:val="auto"/>
        </w:rPr>
        <w:fldChar w:fldCharType="end"/>
      </w:r>
      <w:r>
        <w:rPr>
          <w:rFonts w:hint="eastAsia"/>
        </w:rPr>
        <w:t>》的规定定期对专用车辆是否符合第</w:t>
      </w:r>
      <w:r>
        <w:fldChar w:fldCharType="begin"/>
      </w:r>
      <w:r>
        <w:instrText xml:space="preserve"> HYPERLINK "https://www.pkulaw.com/chl/dcd009ecb566b0e1bdfb.html?way=textSlc" \l "tiao_7" </w:instrText>
      </w:r>
      <w:r>
        <w:fldChar w:fldCharType="separate"/>
      </w:r>
      <w:r>
        <w:rPr>
          <w:rStyle w:val="26"/>
          <w:rFonts w:hint="eastAsia"/>
          <w:color w:val="auto"/>
        </w:rPr>
        <w:t>七条</w:t>
      </w:r>
      <w:r>
        <w:rPr>
          <w:rStyle w:val="26"/>
          <w:rFonts w:hint="eastAsia"/>
          <w:color w:val="auto"/>
        </w:rPr>
        <w:fldChar w:fldCharType="end"/>
      </w:r>
      <w:r>
        <w:rPr>
          <w:rFonts w:hint="eastAsia"/>
        </w:rPr>
        <w:t>、第</w:t>
      </w:r>
      <w:r>
        <w:fldChar w:fldCharType="begin"/>
      </w:r>
      <w:r>
        <w:instrText xml:space="preserve"> HYPERLINK "https://www.pkulaw.com/chl/dcd009ecb566b0e1bdfb.html?way=textSlc" \l "tiao_8" </w:instrText>
      </w:r>
      <w:r>
        <w:fldChar w:fldCharType="separate"/>
      </w:r>
      <w:r>
        <w:rPr>
          <w:rStyle w:val="26"/>
          <w:rFonts w:hint="eastAsia"/>
          <w:color w:val="auto"/>
        </w:rPr>
        <w:t>八条</w:t>
      </w:r>
      <w:r>
        <w:rPr>
          <w:rStyle w:val="26"/>
          <w:rFonts w:hint="eastAsia"/>
          <w:color w:val="auto"/>
        </w:rPr>
        <w:fldChar w:fldCharType="end"/>
      </w:r>
      <w:r>
        <w:rPr>
          <w:rFonts w:hint="eastAsia"/>
        </w:rPr>
        <w:t>规定的许可条件进行审验，每年审验一次。</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第十七条</w:t>
      </w:r>
      <w:r>
        <w:rPr>
          <w:rFonts w:hint="eastAsia"/>
        </w:rPr>
        <w:t>　设区的市级交通运输主管部门应当对监测仪器定期检定合格证明和专用车辆投保危险货物承运人责任险情况进行检查。检查可以结合专用车辆定期审验的频率一并进行。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第十八条</w:t>
      </w:r>
      <w:r>
        <w:rPr>
          <w:rFonts w:hint="eastAsia"/>
        </w:rPr>
        <w:t>　禁止使用报废的、擅自改装的、检测不合格的或者其他不符合国家规定要求的车辆、设备从事放射性物品道路运输活动。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第十九条</w:t>
      </w:r>
      <w:r>
        <w:rPr>
          <w:rFonts w:hint="eastAsia"/>
        </w:rPr>
        <w:t>　禁止专用车辆用于非放射性物品运输，但集装箱运输车（包括牵引车、挂车）、甩挂运输的牵引车以及运输放射性药品的专用车辆除外。</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按照本条第一款规定使用专用车辆运输非放射性物品的，不得将放射性物品与非放射性物品混装。</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放射性物品运输</w:t>
      </w:r>
    </w:p>
    <w:p>
      <w:pPr>
        <w:pStyle w:val="23"/>
        <w:spacing w:line="360" w:lineRule="auto"/>
        <w:ind w:firstLine="481" w:firstLineChars="200"/>
        <w:jc w:val="both"/>
        <w:rPr>
          <w:rFonts w:hint="eastAsia"/>
        </w:rPr>
      </w:pPr>
      <w:r>
        <w:rPr>
          <w:rStyle w:val="24"/>
          <w:rFonts w:hint="eastAsia"/>
        </w:rPr>
        <w:t>第二十条</w:t>
      </w:r>
      <w:r>
        <w:rPr>
          <w:rFonts w:hint="eastAsia"/>
        </w:rPr>
        <w:t>　道路运输放射性物品的托运人（以下简称托运人）应当制定核与辐射事故应急方案，在放射性物品运输中采取有效的辐射防护和安全保卫措施，并对放射性物品运输中的核与辐射安全负责。</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第二十一条</w:t>
      </w:r>
      <w:r>
        <w:rPr>
          <w:rFonts w:hint="eastAsia"/>
        </w:rPr>
        <w:t>　道路运输放射性物品的承运人（以下简称承运人）应当取得相应的放射性物品道路运输资质，并对承运事项是否符合本企业或者单位放射性物品运输资质许可的运输范围负责。</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第二十二条</w:t>
      </w:r>
      <w:r>
        <w:rPr>
          <w:rFonts w:hint="eastAsia"/>
        </w:rPr>
        <w:t>　非经营性放射性物品道路运输单位应当按照《</w:t>
      </w:r>
      <w:r>
        <w:fldChar w:fldCharType="begin"/>
      </w:r>
      <w:r>
        <w:instrText xml:space="preserve"> HYPERLINK "https://www.pkulaw.com/chl/ffcfe3aa7ea30383bdfb.html?way=textSlc" </w:instrText>
      </w:r>
      <w:r>
        <w:fldChar w:fldCharType="separate"/>
      </w:r>
      <w:r>
        <w:rPr>
          <w:rStyle w:val="26"/>
          <w:rFonts w:hint="eastAsia"/>
          <w:color w:val="auto"/>
        </w:rPr>
        <w:t>放射性物品运输安全管理条例</w:t>
      </w:r>
      <w:r>
        <w:rPr>
          <w:rStyle w:val="26"/>
          <w:rFonts w:hint="eastAsia"/>
          <w:color w:val="auto"/>
        </w:rPr>
        <w:fldChar w:fldCharType="end"/>
      </w:r>
      <w:r>
        <w:rPr>
          <w:rFonts w:hint="eastAsia"/>
        </w:rPr>
        <w:t>》《</w:t>
      </w:r>
      <w:r>
        <w:fldChar w:fldCharType="begin"/>
      </w:r>
      <w:r>
        <w:instrText xml:space="preserve"> HYPERLINK "https://www.pkulaw.com/chl/bcebbd137541148bbdfb.html?way=textSlc" </w:instrText>
      </w:r>
      <w:r>
        <w:fldChar w:fldCharType="separate"/>
      </w:r>
      <w:r>
        <w:rPr>
          <w:rStyle w:val="26"/>
          <w:rFonts w:hint="eastAsia"/>
          <w:color w:val="auto"/>
        </w:rPr>
        <w:t>道路运输条例</w:t>
      </w:r>
      <w:r>
        <w:rPr>
          <w:rStyle w:val="26"/>
          <w:rFonts w:hint="eastAsia"/>
          <w:color w:val="auto"/>
        </w:rPr>
        <w:fldChar w:fldCharType="end"/>
      </w:r>
      <w:r>
        <w:rPr>
          <w:rFonts w:hint="eastAsia"/>
        </w:rPr>
        <w:t>》和本规定的要求履行托运人和承运人的义务，并负相应责任。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非经营性放射性物品道路运输单位不得从事放射性物品道路运输经营活动。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第二十三条</w:t>
      </w:r>
      <w:r>
        <w:rPr>
          <w:rFonts w:hint="eastAsia"/>
        </w:rPr>
        <w:t>　承运人与托运人订立放射性物品道路运输合同前，应当查验、收存托运人提交的下列材料：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6" w:name="tiao_23_kuan_1_xiang_1"/>
      <w:bookmarkEnd w:id="1526"/>
      <w:r>
        <w:rPr>
          <w:rFonts w:hint="eastAsia"/>
        </w:rPr>
        <w:t>（一）运输说明书，包括放射性物品的品名、数量、物理化学形态、危害风险等内容；</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7" w:name="tiao_23_kuan_1_xiang_2"/>
      <w:bookmarkEnd w:id="1527"/>
      <w:r>
        <w:rPr>
          <w:rFonts w:hint="eastAsia"/>
        </w:rPr>
        <w:t>（二）辐射监测报告，其中一类放射性物品的辐射监测报告由托运人委托有资质的辐射监测机构出具；二、三类放射性物品的辐射监测报告由托运人出具；</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8" w:name="tiao_23_kuan_1_xiang_3"/>
      <w:bookmarkEnd w:id="1528"/>
      <w:r>
        <w:rPr>
          <w:rFonts w:hint="eastAsia"/>
        </w:rPr>
        <w:t>（三）核与辐射事故应急响应指南；</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29" w:name="tiao_23_kuan_1_xiang_4"/>
      <w:bookmarkEnd w:id="1529"/>
      <w:r>
        <w:rPr>
          <w:rFonts w:hint="eastAsia"/>
        </w:rPr>
        <w:t>（四）装卸作业方法指南；</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0" w:name="tiao_23_kuan_1_xiang_5"/>
      <w:bookmarkEnd w:id="1530"/>
      <w:r>
        <w:rPr>
          <w:rFonts w:hint="eastAsia"/>
        </w:rPr>
        <w:t>（五）安全防护指南。</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托运人将本条第一款第（四）项、第（五）项要求的内容在运输说明书中一并作出说明的，可以不提交第（四）项、第（五）项要求的材料。</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1" w:name="tiao_23_kuan_3"/>
      <w:bookmarkEnd w:id="1531"/>
      <w:r>
        <w:rPr>
          <w:rFonts w:hint="eastAsia"/>
        </w:rPr>
        <w:t>托运人提交材料不齐全的，或者托运的物品经监测不符合国家放射性物品运输安全标准的，承运人不得与托运人订立放射性物品道路运输合同。</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第二十四条</w:t>
      </w:r>
      <w:r>
        <w:rPr>
          <w:rFonts w:hint="eastAsia"/>
        </w:rPr>
        <w:t>　一类放射性物品启运前，承运人应当向托运人查验国务院核安全监管部门关于核与辐射安全分析报告书的审批文件以及公安部门关于准予道路运输放射性物品的审批文件。</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二、三类放射性物品启运前，承运人应当向托运人查验公安部门关于准予道路运输放射性物品的审批文件。</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第二十五条</w:t>
      </w:r>
      <w:r>
        <w:rPr>
          <w:rFonts w:hint="eastAsia"/>
        </w:rPr>
        <w:t>　托运人应当按照《放射性物质安全运输规程》（GB 11806）等有关国家标准和规定，在放射性物品运输容器上设置警示标志。</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第二十六条</w:t>
      </w:r>
      <w:r>
        <w:rPr>
          <w:rFonts w:hint="eastAsia"/>
        </w:rPr>
        <w:t>　专用车辆运输放射性物品过程中，应当悬挂符合国家标准《道路运输危险货物车辆标志》（GB 13392）要求的警示标志。</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第二十七条</w:t>
      </w:r>
      <w:r>
        <w:rPr>
          <w:rFonts w:hint="eastAsia"/>
        </w:rPr>
        <w:t>　专用车辆不得违反国家有关规定超载、超限运输放射性物品。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第二十八条</w:t>
      </w:r>
      <w:r>
        <w:rPr>
          <w:rFonts w:hint="eastAsia"/>
        </w:rPr>
        <w:t>　在放射性物品道路运输过程中，除驾驶人员外，还应当在专用车辆上配备押运人员，确保放射性物品处于押运人员监管之下。运输一类放射性物品的，承运人必要时可以要求托运人随车提供技术指导。</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第二十九条</w:t>
      </w:r>
      <w:r>
        <w:rPr>
          <w:rFonts w:hint="eastAsia"/>
        </w:rPr>
        <w:t>　驾驶人员、装卸管理人员和押运人员上岗时应当随身携带道路运输从业资格证，专用车辆驾驶人员还应当随车携带《道路运输证》。</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第三十条</w:t>
      </w:r>
      <w:r>
        <w:rPr>
          <w:rFonts w:hint="eastAsia"/>
        </w:rPr>
        <w:t>　驾驶人员、装卸管理人员和押运人员应当按照托运人所提供的资料了解所运输的放射性物品的性质、危害特性、包装物或者容器的使用要求、装卸要求以及发生突发事件时的处置措施。</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第三十一条</w:t>
      </w:r>
      <w:r>
        <w:rPr>
          <w:rFonts w:hint="eastAsia"/>
        </w:rPr>
        <w:t>　放射性物品运输中发生核与辐射事故的，承运人、托运人应当按照核与辐射事故应急响应指南的要求，结合本企业安全生产应急预案的有关内容，做好事故应急工作，并立即报告事故发生地的县级以上人民政府生态环境主管部门。</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第三十二条</w:t>
      </w:r>
      <w:r>
        <w:rPr>
          <w:rFonts w:hint="eastAsia"/>
        </w:rPr>
        <w:t>　放射性物品道路运输企业或者单位应当聘用具有相应道路运输从业资格证的驾驶人员、装卸管理人员和押运人员，并定期对驾驶人员、装卸管理人员和押运人员进行运输安全生产和基本应急知识等方面的培训，确保驾驶人员、装卸管理人员和押运人员熟悉有关安全生产法规、标准以及相关操作规程等业务知识和技能。</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放射性物品道路运输企业或者单位应当对驾驶人员、装卸管理人员和押运人员进行运输安全生产和基本应急知识等方面的考核；考核不合格的，不得从事相关工作。</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第三十三条</w:t>
      </w:r>
      <w:r>
        <w:rPr>
          <w:rFonts w:hint="eastAsia"/>
        </w:rPr>
        <w:t>　放射性物品道路运输企业或者单位应当按照国家职业病防治的有关规定，对驾驶人员、装卸管理人员和押运人员进行个人剂量监测，建立个人剂量档案和职业健康监护档案。</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第三十四条</w:t>
      </w:r>
      <w:r>
        <w:rPr>
          <w:rFonts w:hint="eastAsia"/>
        </w:rPr>
        <w:t>　放射性物品道路运输企业或者单位应当投保危险货物承运人责任险。</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第三十五条</w:t>
      </w:r>
      <w:r>
        <w:rPr>
          <w:rFonts w:hint="eastAsia"/>
        </w:rPr>
        <w:t>　放射性物品道路运输企业或者单位不得转让、出租、出借放射性物品道路运输许可证件。</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第三十六条</w:t>
      </w:r>
      <w:r>
        <w:rPr>
          <w:rFonts w:hint="eastAsia"/>
        </w:rPr>
        <w:t>　交通运输主管部门应当督促放射性物品道路运输企业或者单位对专用车辆、设备及安全生产制度等安全条件建立相应的自检制度，并加强监督检查。</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2" w:name="tiao_36_kuan_2"/>
      <w:bookmarkEnd w:id="1532"/>
      <w:r>
        <w:rPr>
          <w:rFonts w:hint="eastAsia"/>
        </w:rPr>
        <w:t>交通运输主管部门工作人员依法对放射性物品道路运输活动进行监督检查的，应当按照劳动保护规定配备必要的安全防护设备。</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法律责任</w:t>
      </w:r>
    </w:p>
    <w:p>
      <w:pPr>
        <w:pStyle w:val="23"/>
        <w:spacing w:line="360" w:lineRule="auto"/>
        <w:ind w:firstLine="481" w:firstLineChars="200"/>
        <w:jc w:val="both"/>
        <w:rPr>
          <w:rFonts w:hint="eastAsia"/>
        </w:rPr>
      </w:pPr>
      <w:r>
        <w:rPr>
          <w:rStyle w:val="24"/>
          <w:rFonts w:hint="eastAsia"/>
        </w:rPr>
        <w:t>第三十七条</w:t>
      </w:r>
      <w:r>
        <w:rPr>
          <w:rFonts w:hint="eastAsia"/>
        </w:rPr>
        <w:t>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第三十八条</w:t>
      </w:r>
      <w:r>
        <w:rPr>
          <w:rFonts w:hint="eastAsia"/>
        </w:rPr>
        <w:t>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3" w:name="tiao_38_kuan_1_xiang_1"/>
      <w:bookmarkEnd w:id="1533"/>
      <w:r>
        <w:rPr>
          <w:rFonts w:hint="eastAsia"/>
        </w:rPr>
        <w:t>（一）无资质许可擅自从事放射性物品道路运输的；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4" w:name="tiao_38_kuan_1_xiang_2"/>
      <w:bookmarkEnd w:id="1534"/>
      <w:r>
        <w:rPr>
          <w:rFonts w:hint="eastAsia"/>
        </w:rPr>
        <w:t>（二）使用失效、伪造、变造、被注销等无效放射性物品道路运输许可证件从事放射性物品道路运输的；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5" w:name="tiao_38_kuan_1_xiang_3"/>
      <w:bookmarkEnd w:id="1535"/>
      <w:r>
        <w:rPr>
          <w:rFonts w:hint="eastAsia"/>
        </w:rPr>
        <w:t>（三）超越资质许可事项，从事放射性物品道路运输的；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bookmarkStart w:id="1536" w:name="tiao_38_kuan_1_xiang_4"/>
      <w:bookmarkEnd w:id="1536"/>
      <w:r>
        <w:rPr>
          <w:rFonts w:hint="eastAsia"/>
        </w:rPr>
        <w:t>（四）非经营性放射性物品道路运输单位从事放射性物品道路运输经营的。</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第三十九条</w:t>
      </w:r>
      <w:r>
        <w:rPr>
          <w:rFonts w:hint="eastAsia"/>
        </w:rPr>
        <w:t>　违反本规定，放射性物品道路运输企业或者单位擅自改装已取得《道路运输证》的专用车辆的，由交通运输主管部门责令改正，处5000元以上2万元以下的罚款。</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第四十条</w:t>
      </w:r>
      <w:r>
        <w:rPr>
          <w:rFonts w:hint="eastAsia"/>
        </w:rPr>
        <w:t>　放射性物品道路运输活动中，由不符合本规定第七条、第八条规定条件的人员驾驶专用车辆的，由交通运输主管部门责令改正，处200元以上2000元以下的罚款；构成犯罪的，依法追究刑事责任。</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第四十一条</w:t>
      </w:r>
      <w:r>
        <w:rPr>
          <w:rFonts w:hint="eastAsia"/>
        </w:rPr>
        <w:t>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（一）未投保危险货物承运人责任险的；</w:t>
      </w:r>
      <w:r>
        <w:fldChar w:fldCharType="begin"/>
      </w:r>
      <w:r>
        <w:instrText xml:space="preserve"> HYPERLINK "javascript:void(0);" </w:instrText>
      </w:r>
      <w:r>
        <w:fldChar w:fldCharType="separate"/>
      </w:r>
      <w:r>
        <w:fldChar w:fldCharType="end"/>
      </w:r>
    </w:p>
    <w:p>
      <w:pPr>
        <w:pStyle w:val="23"/>
        <w:spacing w:line="360" w:lineRule="auto"/>
        <w:ind w:firstLine="480" w:firstLineChars="200"/>
        <w:jc w:val="both"/>
        <w:rPr>
          <w:rFonts w:hint="eastAsia"/>
        </w:rPr>
      </w:pPr>
      <w:r>
        <w:rPr>
          <w:rFonts w:hint="eastAsia"/>
        </w:rPr>
        <w:t>（二）投保的危险货物承运人责任险已过期，未继续投保的。</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第四十二条</w:t>
      </w:r>
      <w:r>
        <w:rPr>
          <w:rFonts w:hint="eastAsia"/>
        </w:rPr>
        <w:t>　违反本规定，放射性物品道路运输企业或者单位非法转让、出租放射性物品道路运输许可证件的，由交通运输主管部门责令停止违法行为，收缴有关证件，处2000元以上1万元以下的罚款；有违法所得的，没收违法所得。</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第四十三条</w:t>
      </w:r>
      <w:r>
        <w:rPr>
          <w:rFonts w:hint="eastAsia"/>
        </w:rPr>
        <w:t>　违反本规定，放射性物品道路运输企业或者单位已不具备许可要求的有关安全条件，存在重大运输安全隐患的，由交通运输主管部门依照《</w:t>
      </w:r>
      <w:r>
        <w:fldChar w:fldCharType="begin"/>
      </w:r>
      <w:r>
        <w:instrText xml:space="preserve"> HYPERLINK "https://www.pkulaw.com/chl/2d5be59e3dd0fc48bdfb.html?way=textSlc" </w:instrText>
      </w:r>
      <w:r>
        <w:fldChar w:fldCharType="separate"/>
      </w:r>
      <w:r>
        <w:rPr>
          <w:rStyle w:val="26"/>
          <w:rFonts w:hint="eastAsia"/>
          <w:color w:val="auto"/>
        </w:rPr>
        <w:t>中华人民共和国安全生产法</w:t>
      </w:r>
      <w:r>
        <w:rPr>
          <w:rStyle w:val="26"/>
          <w:rFonts w:hint="eastAsia"/>
          <w:color w:val="auto"/>
        </w:rPr>
        <w:fldChar w:fldCharType="end"/>
      </w:r>
      <w:r>
        <w:rPr>
          <w:rFonts w:hint="eastAsia"/>
        </w:rPr>
        <w:t>》的规定，给予罚款、停产停业整顿、吊销相关许可证件等处罚。</w:t>
      </w:r>
      <w:r>
        <w:fldChar w:fldCharType="begin"/>
      </w:r>
      <w:r>
        <w:instrText xml:space="preserve"> HYPERLINK "javascript:void(0);" </w:instrText>
      </w:r>
      <w:r>
        <w:fldChar w:fldCharType="separate"/>
      </w:r>
      <w:r>
        <w:fldChar w:fldCharType="end"/>
      </w:r>
    </w:p>
    <w:p>
      <w:pPr>
        <w:pStyle w:val="23"/>
        <w:spacing w:line="360" w:lineRule="auto"/>
        <w:ind w:firstLine="481" w:firstLineChars="200"/>
        <w:jc w:val="both"/>
        <w:rPr>
          <w:rFonts w:hint="eastAsia"/>
        </w:rPr>
      </w:pPr>
      <w:r>
        <w:rPr>
          <w:rStyle w:val="24"/>
          <w:rFonts w:hint="eastAsia"/>
        </w:rPr>
        <w:t>第四十四条</w:t>
      </w:r>
      <w:r>
        <w:rPr>
          <w:rFonts w:hint="eastAsia"/>
        </w:rPr>
        <w:t>　交通运输主管部门工作人员在实施道路运输监督检查过程中，发现放射性物品道路运输企业或者单位有违规情形，且按照《</w:t>
      </w:r>
      <w:r>
        <w:fldChar w:fldCharType="begin"/>
      </w:r>
      <w:r>
        <w:instrText xml:space="preserve"> HYPERLINK "https://www.pkulaw.com/chl/ffcfe3aa7ea30383bdfb.html?way=textSlc" </w:instrText>
      </w:r>
      <w:r>
        <w:fldChar w:fldCharType="separate"/>
      </w:r>
      <w:r>
        <w:rPr>
          <w:rStyle w:val="26"/>
          <w:rFonts w:hint="eastAsia"/>
          <w:color w:val="auto"/>
        </w:rPr>
        <w:t>放射性物品运输安全管理条例</w:t>
      </w:r>
      <w:r>
        <w:rPr>
          <w:rStyle w:val="26"/>
          <w:rFonts w:hint="eastAsia"/>
          <w:color w:val="auto"/>
        </w:rPr>
        <w:fldChar w:fldCharType="end"/>
      </w:r>
      <w:r>
        <w:rPr>
          <w:rFonts w:hint="eastAsia"/>
        </w:rPr>
        <w:t>》等有关法律法规的规定，应当由公安部门、核安全监管部门或者生态环境等部门处罚情形的，应当通报有关部门依法处理。</w:t>
      </w:r>
      <w:r>
        <w:fldChar w:fldCharType="begin"/>
      </w:r>
      <w:r>
        <w:instrText xml:space="preserve"> HYPERLINK "javascript:void(0);" </w:instrText>
      </w:r>
      <w:r>
        <w:fldChar w:fldCharType="separate"/>
      </w:r>
      <w:r>
        <w:fldChar w:fldCharType="end"/>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附则</w:t>
      </w:r>
    </w:p>
    <w:p>
      <w:pPr>
        <w:pStyle w:val="23"/>
        <w:spacing w:line="360" w:lineRule="auto"/>
        <w:ind w:firstLine="481" w:firstLineChars="200"/>
        <w:rPr>
          <w:rFonts w:hint="eastAsia"/>
        </w:rPr>
      </w:pPr>
      <w:r>
        <w:rPr>
          <w:rStyle w:val="24"/>
          <w:rFonts w:hint="eastAsia"/>
        </w:rPr>
        <w:t>第四十五条</w:t>
      </w:r>
      <w:r>
        <w:rPr>
          <w:rFonts w:hint="eastAsia"/>
        </w:rPr>
        <w:t>　军用放射性物品道路运输不适用于本规定。</w:t>
      </w:r>
      <w:r>
        <w:fldChar w:fldCharType="begin"/>
      </w:r>
      <w:r>
        <w:instrText xml:space="preserve"> HYPERLINK "javascript:void(0);" </w:instrText>
      </w:r>
      <w:r>
        <w:fldChar w:fldCharType="separate"/>
      </w:r>
      <w:r>
        <w:fldChar w:fldCharType="end"/>
      </w:r>
    </w:p>
    <w:p>
      <w:pPr>
        <w:spacing w:line="360" w:lineRule="auto"/>
        <w:ind w:firstLine="481" w:firstLineChars="200"/>
        <w:jc w:val="both"/>
        <w:rPr>
          <w:rFonts w:hint="eastAsia"/>
        </w:rPr>
      </w:pPr>
      <w:r>
        <w:rPr>
          <w:rStyle w:val="24"/>
          <w:rFonts w:hint="eastAsia"/>
        </w:rPr>
        <w:t>第四十六条</w:t>
      </w:r>
      <w:r>
        <w:rPr>
          <w:rFonts w:hint="eastAsia"/>
        </w:rPr>
        <w:t>　本规定自2011年1月1日起施行。</w:t>
      </w:r>
    </w:p>
    <w:p>
      <w:pPr>
        <w:spacing w:line="360" w:lineRule="auto"/>
        <w:ind w:firstLine="480" w:firstLineChars="200"/>
        <w:jc w:val="both"/>
        <w:rPr>
          <w:rFonts w:hint="eastAsia"/>
        </w:rPr>
        <w:sectPr>
          <w:headerReference r:id="rId149" w:type="default"/>
          <w:pgSz w:w="11906" w:h="16838"/>
          <w:pgMar w:top="1440" w:right="1800" w:bottom="1440" w:left="1800" w:header="851" w:footer="992" w:gutter="0"/>
          <w:cols w:space="720" w:num="1"/>
          <w:docGrid w:type="lines" w:linePitch="312" w:charSpace="0"/>
        </w:sectPr>
      </w:pPr>
      <w:r>
        <w:fldChar w:fldCharType="begin"/>
      </w:r>
      <w:r>
        <w:instrText xml:space="preserve"> HYPERLINK "javascript:void(0);" </w:instrText>
      </w:r>
      <w:r>
        <w:fldChar w:fldCharType="separate"/>
      </w:r>
      <w:r>
        <w:fldChar w:fldCharType="end"/>
      </w:r>
      <w:r>
        <w:br w:type="page"/>
      </w:r>
    </w:p>
    <w:p>
      <w:pPr>
        <w:pStyle w:val="2"/>
        <w:rPr>
          <w:rFonts w:hint="eastAsia"/>
        </w:rPr>
      </w:pPr>
      <w:bookmarkStart w:id="1537" w:name="_Toc24340"/>
      <w:bookmarkStart w:id="1538" w:name="_Toc7935"/>
      <w:bookmarkStart w:id="1539" w:name="_Toc190951937"/>
      <w:r>
        <w:rPr>
          <w:rFonts w:hint="eastAsia"/>
        </w:rPr>
        <w:t>放射性同位素与射线装置安全和防护</w:t>
      </w:r>
      <w:bookmarkEnd w:id="1537"/>
      <w:bookmarkEnd w:id="1538"/>
      <w:bookmarkStart w:id="1540" w:name="_Toc20497"/>
      <w:bookmarkStart w:id="1541" w:name="_Toc4600"/>
      <w:bookmarkStart w:id="1542" w:name="_Toc5488"/>
      <w:bookmarkStart w:id="1543" w:name="_Toc127889001"/>
      <w:r>
        <w:rPr>
          <w:rFonts w:hint="eastAsia"/>
        </w:rPr>
        <w:t>条例</w:t>
      </w:r>
      <w:bookmarkEnd w:id="1539"/>
      <w:bookmarkEnd w:id="1540"/>
      <w:bookmarkEnd w:id="1541"/>
      <w:bookmarkEnd w:id="1542"/>
      <w:bookmarkEnd w:id="1543"/>
    </w:p>
    <w:p>
      <w:pPr>
        <w:spacing w:line="360" w:lineRule="auto"/>
        <w:ind w:firstLine="480" w:firstLineChars="200"/>
        <w:jc w:val="both"/>
        <w:rPr>
          <w:rFonts w:hint="eastAsia" w:ascii="仿宋_GB2312" w:hAnsi="仿宋_GB2312" w:eastAsia="仿宋_GB2312"/>
        </w:rPr>
      </w:pPr>
      <w:bookmarkStart w:id="1544" w:name="_Hlk11772608"/>
      <w:r>
        <w:rPr>
          <w:rFonts w:hint="eastAsia" w:ascii="仿宋_GB2312" w:hAnsi="仿宋_GB2312" w:eastAsia="仿宋_GB2312"/>
        </w:rPr>
        <w:t>（</w:t>
      </w:r>
      <w:r>
        <w:rPr>
          <w:rFonts w:ascii="仿宋_GB2312" w:hAnsi="仿宋_GB2312" w:eastAsia="仿宋_GB2312"/>
        </w:rPr>
        <w:t>2005年9月14日中华人民共和国国务院令第449号公布</w:t>
      </w:r>
      <w:r>
        <w:rPr>
          <w:rFonts w:hint="eastAsia" w:ascii="仿宋_GB2312" w:hAnsi="仿宋_GB2312" w:eastAsia="仿宋_GB2312"/>
        </w:rPr>
        <w:t>，</w:t>
      </w:r>
      <w:r>
        <w:rPr>
          <w:rFonts w:ascii="仿宋_GB2312" w:hAnsi="仿宋_GB2312" w:eastAsia="仿宋_GB2312"/>
        </w:rPr>
        <w:t>根据2014年7月29日《国务院关于修改部分行政法规的决定》修订</w:t>
      </w:r>
      <w:r>
        <w:rPr>
          <w:rFonts w:hint="eastAsia" w:ascii="仿宋_GB2312" w:hAnsi="仿宋_GB2312" w:eastAsia="仿宋_GB2312"/>
        </w:rPr>
        <w:t>，</w:t>
      </w:r>
      <w:r>
        <w:rPr>
          <w:rFonts w:ascii="仿宋_GB2312" w:hAnsi="仿宋_GB2312" w:eastAsia="仿宋_GB2312"/>
        </w:rPr>
        <w:t>根据2019年3月2日《国务院关于修改部分行政法规的决定》修正</w:t>
      </w:r>
      <w:r>
        <w:rPr>
          <w:rFonts w:hint="eastAsia" w:ascii="仿宋_GB2312" w:hAnsi="仿宋_GB2312" w:eastAsia="仿宋_GB2312"/>
        </w:rPr>
        <w:t>，自2</w:t>
      </w:r>
      <w:r>
        <w:rPr>
          <w:rFonts w:ascii="仿宋_GB2312" w:hAnsi="仿宋_GB2312" w:eastAsia="仿宋_GB2312"/>
        </w:rPr>
        <w:t>019</w:t>
      </w:r>
      <w:r>
        <w:rPr>
          <w:rFonts w:hint="eastAsia" w:ascii="仿宋_GB2312" w:hAnsi="仿宋_GB2312" w:eastAsia="仿宋_GB2312"/>
        </w:rPr>
        <w:t>年3月2日起施行）</w:t>
      </w:r>
      <w:bookmarkEnd w:id="1544"/>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　　则</w:t>
      </w:r>
    </w:p>
    <w:p>
      <w:pPr>
        <w:spacing w:line="360" w:lineRule="auto"/>
        <w:ind w:firstLine="481" w:firstLineChars="200"/>
        <w:jc w:val="both"/>
        <w:rPr>
          <w:rFonts w:hint="eastAsia"/>
        </w:rPr>
      </w:pPr>
      <w:r>
        <w:rPr>
          <w:b/>
        </w:rPr>
        <w:t>第一条</w:t>
      </w:r>
      <w:r>
        <w:t>　为了加强对放射性同位素、射线装置安全和防护的监督管理，促进放射性同位素、射线装置的安全应用，保障人体健康，保护环境，制定本条例。</w:t>
      </w:r>
    </w:p>
    <w:p>
      <w:pPr>
        <w:spacing w:line="360" w:lineRule="auto"/>
        <w:ind w:firstLine="481" w:firstLineChars="200"/>
        <w:jc w:val="both"/>
        <w:rPr>
          <w:rFonts w:hint="eastAsia"/>
        </w:rPr>
      </w:pPr>
      <w:r>
        <w:rPr>
          <w:b/>
        </w:rPr>
        <w:t>第二条</w:t>
      </w:r>
      <w:r>
        <w:t>　在中华人民共和国境内生产、销售、使用放射性同位素和射线装置，以及转让、进出口放射性同位素的，应当遵守本条例。</w:t>
      </w:r>
    </w:p>
    <w:p>
      <w:pPr>
        <w:spacing w:line="360" w:lineRule="auto"/>
        <w:ind w:firstLine="480" w:firstLineChars="200"/>
        <w:jc w:val="both"/>
        <w:rPr>
          <w:rFonts w:hint="eastAsia"/>
        </w:rPr>
      </w:pPr>
      <w:r>
        <w:t>本条例所称放射性同位素包括放射源和非密封放射性物质。</w:t>
      </w:r>
    </w:p>
    <w:p>
      <w:pPr>
        <w:spacing w:line="360" w:lineRule="auto"/>
        <w:ind w:firstLine="481" w:firstLineChars="200"/>
        <w:jc w:val="both"/>
        <w:rPr>
          <w:rFonts w:hint="eastAsia"/>
        </w:rPr>
      </w:pPr>
      <w:r>
        <w:rPr>
          <w:b/>
        </w:rPr>
        <w:t>第三条</w:t>
      </w:r>
      <w:r>
        <w:t>　国务院生态环境主管部门对全国放射性同位素、射线装置的安全和防护工作实施统一监督管理。</w:t>
      </w:r>
    </w:p>
    <w:p>
      <w:pPr>
        <w:spacing w:line="360" w:lineRule="auto"/>
        <w:ind w:firstLine="480" w:firstLineChars="200"/>
        <w:jc w:val="both"/>
        <w:rPr>
          <w:rFonts w:hint="eastAsia"/>
        </w:rPr>
      </w:pPr>
      <w:r>
        <w:t>国务院公安、卫生等部门按照职责分工和本条例的规定，对有关放射性同位素、射线装置的安全和防护工作实施监督管理。</w:t>
      </w:r>
    </w:p>
    <w:p>
      <w:pPr>
        <w:spacing w:line="360" w:lineRule="auto"/>
        <w:ind w:firstLine="480" w:firstLineChars="200"/>
        <w:jc w:val="both"/>
        <w:rPr>
          <w:rFonts w:hint="eastAsia"/>
        </w:rPr>
      </w:pPr>
      <w:r>
        <w:t>县级以上地方人民政府生态环境主管部门和其他有关部门，按照职责分工和本条例的规定，对本行政区域内放射性同位素、射线装置的安全和防护工作实施监督管理。</w:t>
      </w:r>
    </w:p>
    <w:p>
      <w:pPr>
        <w:spacing w:line="360" w:lineRule="auto"/>
        <w:ind w:firstLine="481" w:firstLineChars="200"/>
        <w:jc w:val="both"/>
        <w:rPr>
          <w:rFonts w:hint="eastAsia"/>
        </w:rPr>
      </w:pPr>
      <w:r>
        <w:rPr>
          <w:b/>
        </w:rPr>
        <w:t>第四条</w:t>
      </w:r>
      <w:r>
        <w:t>　国家对放射源和射线装置实行分类管理。根据放射源、射线装置对人体健康和环境的潜在危害程度，从高到低将放射源分为Ⅰ类、Ⅱ类、Ⅲ类、Ⅳ类、Ⅴ类，具体分类办法由国务院生态环境主管部门制定；将射线装置分为Ⅰ类、Ⅱ类、Ⅲ类，具体分类办法由国务院生态环境主管部门商国务院卫生主管部门制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许可和备案</w:t>
      </w:r>
    </w:p>
    <w:p>
      <w:pPr>
        <w:spacing w:line="360" w:lineRule="auto"/>
        <w:ind w:firstLine="481" w:firstLineChars="200"/>
        <w:jc w:val="both"/>
        <w:rPr>
          <w:rFonts w:hint="eastAsia"/>
        </w:rPr>
      </w:pPr>
      <w:r>
        <w:rPr>
          <w:b/>
        </w:rPr>
        <w:t>第五条</w:t>
      </w:r>
      <w:r>
        <w:t>　生产、销售、使用放射性同位素和射线装置的单位，应当依照本章规定取得许可证。</w:t>
      </w:r>
    </w:p>
    <w:p>
      <w:pPr>
        <w:spacing w:line="360" w:lineRule="auto"/>
        <w:ind w:firstLine="481" w:firstLineChars="200"/>
        <w:jc w:val="both"/>
        <w:rPr>
          <w:rFonts w:hint="eastAsia"/>
        </w:rPr>
      </w:pPr>
      <w:r>
        <w:rPr>
          <w:b/>
        </w:rPr>
        <w:t>第六条</w:t>
      </w:r>
      <w:r>
        <w:t>　除医疗使用Ⅰ类放射源、制备正电子发射计算机断层扫描用放射性药物自用的单位外，生产放射性同位素、销售和使用Ⅰ类放射源、销售和使用Ⅰ类射线装置的单位的许可证，由国务院生态环境主管部门审批颁发。</w:t>
      </w:r>
    </w:p>
    <w:p>
      <w:pPr>
        <w:spacing w:line="360" w:lineRule="auto"/>
        <w:ind w:firstLine="480" w:firstLineChars="200"/>
        <w:jc w:val="both"/>
        <w:rPr>
          <w:rFonts w:hint="eastAsia"/>
        </w:rPr>
      </w:pPr>
      <w:r>
        <w:t>除国务院生态环境主管部门审批颁发的许可证外，其他单位的许可证，由省、自治区、直辖市人民政府生态环境主管部门审批颁发。</w:t>
      </w:r>
    </w:p>
    <w:p>
      <w:pPr>
        <w:spacing w:line="360" w:lineRule="auto"/>
        <w:ind w:firstLine="480" w:firstLineChars="200"/>
        <w:jc w:val="both"/>
        <w:rPr>
          <w:rFonts w:hint="eastAsia"/>
        </w:rPr>
      </w:pPr>
      <w:r>
        <w:t>国务院生态环境主管部门向生产放射性同位素的单位颁发许可证前，应当将申请材料印送其行业主管部门征求意见。</w:t>
      </w:r>
    </w:p>
    <w:p>
      <w:pPr>
        <w:spacing w:line="360" w:lineRule="auto"/>
        <w:ind w:firstLine="480" w:firstLineChars="200"/>
        <w:jc w:val="both"/>
        <w:rPr>
          <w:rFonts w:hint="eastAsia"/>
        </w:rPr>
      </w:pPr>
      <w:r>
        <w:t>生态环境主管部门应当将审批颁发许可证的情况通报同级公安部门、卫生主管部门。</w:t>
      </w:r>
    </w:p>
    <w:p>
      <w:pPr>
        <w:spacing w:line="360" w:lineRule="auto"/>
        <w:ind w:firstLine="481" w:firstLineChars="200"/>
        <w:jc w:val="both"/>
        <w:rPr>
          <w:rFonts w:hint="eastAsia"/>
        </w:rPr>
      </w:pPr>
      <w:r>
        <w:rPr>
          <w:b/>
        </w:rPr>
        <w:t>第七条</w:t>
      </w:r>
      <w:r>
        <w:t>　生产、销售、使用放射性同位素和射线装置的单位申请领取许可证，应当具备下列条件：</w:t>
      </w:r>
    </w:p>
    <w:p>
      <w:pPr>
        <w:spacing w:line="360" w:lineRule="auto"/>
        <w:ind w:firstLine="480" w:firstLineChars="200"/>
        <w:jc w:val="both"/>
        <w:rPr>
          <w:rFonts w:hint="eastAsia"/>
        </w:rPr>
      </w:pPr>
      <w:r>
        <w:t>（一）有与所从事的生产、销售、使用活动规模相适应的，具备相应专业知识和防护知识及健康条件的专业技术人员；</w:t>
      </w:r>
    </w:p>
    <w:p>
      <w:pPr>
        <w:spacing w:line="360" w:lineRule="auto"/>
        <w:ind w:firstLine="480" w:firstLineChars="200"/>
        <w:jc w:val="both"/>
        <w:rPr>
          <w:rFonts w:hint="eastAsia"/>
        </w:rPr>
      </w:pPr>
      <w:r>
        <w:t>（二）有符合国家环境保护标准、职业卫生标准和安全防护要求的场所、设施和设备；</w:t>
      </w:r>
    </w:p>
    <w:p>
      <w:pPr>
        <w:spacing w:line="360" w:lineRule="auto"/>
        <w:ind w:firstLine="480" w:firstLineChars="200"/>
        <w:jc w:val="both"/>
        <w:rPr>
          <w:rFonts w:hint="eastAsia"/>
        </w:rPr>
      </w:pPr>
      <w:r>
        <w:t>（三）有专门的安全和防护管理机构或者专职、兼职安全和防护管理人员，并配备必要的防护用品和监测仪器；</w:t>
      </w:r>
    </w:p>
    <w:p>
      <w:pPr>
        <w:spacing w:line="360" w:lineRule="auto"/>
        <w:ind w:firstLine="480" w:firstLineChars="200"/>
        <w:jc w:val="both"/>
        <w:rPr>
          <w:rFonts w:hint="eastAsia"/>
        </w:rPr>
      </w:pPr>
      <w:r>
        <w:t>（四）有健全的安全和防护管理规章制度、辐射事故应急措施；</w:t>
      </w:r>
    </w:p>
    <w:p>
      <w:pPr>
        <w:spacing w:line="360" w:lineRule="auto"/>
        <w:ind w:firstLine="480" w:firstLineChars="200"/>
        <w:jc w:val="both"/>
        <w:rPr>
          <w:rFonts w:hint="eastAsia"/>
        </w:rPr>
      </w:pPr>
      <w:r>
        <w:t>（五）产生放射性废气、废液、固体废物的，具有确保放射性废气、废液、固体废物达标排放的处理能力或者可行的处理方案。</w:t>
      </w:r>
    </w:p>
    <w:p>
      <w:pPr>
        <w:spacing w:line="360" w:lineRule="auto"/>
        <w:ind w:firstLine="481" w:firstLineChars="200"/>
        <w:jc w:val="both"/>
        <w:rPr>
          <w:rFonts w:hint="eastAsia"/>
        </w:rPr>
      </w:pPr>
      <w:r>
        <w:rPr>
          <w:b/>
        </w:rPr>
        <w:t>第八条</w:t>
      </w:r>
      <w:r>
        <w:t>　生产、销售、使用放射性同位素和射线装置的单位，应当事先向有审批权的生态环境主管部门提出许可申请，并提交符合本条例第七条规定条件的证明材料。</w:t>
      </w:r>
    </w:p>
    <w:p>
      <w:pPr>
        <w:spacing w:line="360" w:lineRule="auto"/>
        <w:ind w:firstLine="480" w:firstLineChars="200"/>
        <w:jc w:val="both"/>
        <w:rPr>
          <w:rFonts w:hint="eastAsia"/>
        </w:rPr>
      </w:pPr>
      <w:r>
        <w:t>使用放射性同位素和射线装置进行放射诊疗的医疗卫生机构，还应当获得放射源诊疗技术和医用辐射机构许可。</w:t>
      </w:r>
    </w:p>
    <w:p>
      <w:pPr>
        <w:spacing w:line="360" w:lineRule="auto"/>
        <w:ind w:firstLine="481" w:firstLineChars="200"/>
        <w:jc w:val="both"/>
        <w:rPr>
          <w:rFonts w:hint="eastAsia"/>
        </w:rPr>
      </w:pPr>
      <w:r>
        <w:rPr>
          <w:b/>
        </w:rPr>
        <w:t>第九条</w:t>
      </w:r>
      <w:r>
        <w:t>　生态环境主管部门应当自受理申请之日起20个工作日内完成审查，符合条件的，颁发许可证，并予以公告；不符合条件的，书面通知申请单位并说明理由。</w:t>
      </w:r>
    </w:p>
    <w:p>
      <w:pPr>
        <w:spacing w:line="360" w:lineRule="auto"/>
        <w:ind w:firstLine="481" w:firstLineChars="200"/>
        <w:jc w:val="both"/>
        <w:rPr>
          <w:rFonts w:hint="eastAsia"/>
        </w:rPr>
      </w:pPr>
      <w:r>
        <w:rPr>
          <w:b/>
        </w:rPr>
        <w:t>第十条</w:t>
      </w:r>
      <w:r>
        <w:t>　许可证包括下列主要内容：</w:t>
      </w:r>
    </w:p>
    <w:p>
      <w:pPr>
        <w:spacing w:line="360" w:lineRule="auto"/>
        <w:ind w:firstLine="480" w:firstLineChars="200"/>
        <w:jc w:val="both"/>
        <w:rPr>
          <w:rFonts w:hint="eastAsia"/>
        </w:rPr>
      </w:pPr>
      <w:r>
        <w:t>（一）单位的名称、地址、法定代表人；</w:t>
      </w:r>
    </w:p>
    <w:p>
      <w:pPr>
        <w:spacing w:line="360" w:lineRule="auto"/>
        <w:ind w:firstLine="480" w:firstLineChars="200"/>
        <w:jc w:val="both"/>
        <w:rPr>
          <w:rFonts w:hint="eastAsia"/>
        </w:rPr>
      </w:pPr>
      <w:r>
        <w:t>（二）所从事活动的种类和范围；</w:t>
      </w:r>
    </w:p>
    <w:p>
      <w:pPr>
        <w:spacing w:line="360" w:lineRule="auto"/>
        <w:ind w:firstLine="480" w:firstLineChars="200"/>
        <w:jc w:val="both"/>
        <w:rPr>
          <w:rFonts w:hint="eastAsia"/>
        </w:rPr>
      </w:pPr>
      <w:r>
        <w:t>（三）有效期限；</w:t>
      </w:r>
    </w:p>
    <w:p>
      <w:pPr>
        <w:spacing w:line="360" w:lineRule="auto"/>
        <w:ind w:firstLine="480" w:firstLineChars="200"/>
        <w:jc w:val="both"/>
        <w:rPr>
          <w:rFonts w:hint="eastAsia"/>
        </w:rPr>
      </w:pPr>
      <w:r>
        <w:t>（四）发证日期和证书编号。</w:t>
      </w:r>
    </w:p>
    <w:p>
      <w:pPr>
        <w:spacing w:line="360" w:lineRule="auto"/>
        <w:ind w:firstLine="481" w:firstLineChars="200"/>
        <w:jc w:val="both"/>
        <w:rPr>
          <w:rFonts w:hint="eastAsia"/>
        </w:rPr>
      </w:pPr>
      <w:r>
        <w:rPr>
          <w:b/>
        </w:rPr>
        <w:t>第十一条</w:t>
      </w:r>
      <w:r>
        <w:t>　持证单位变更单位名称、地址、法定代表人的，应当自变更登记之日起20日内，向原发证机关申请办理许可证变更手续。</w:t>
      </w:r>
    </w:p>
    <w:p>
      <w:pPr>
        <w:spacing w:line="360" w:lineRule="auto"/>
        <w:ind w:firstLine="481" w:firstLineChars="200"/>
        <w:jc w:val="both"/>
        <w:rPr>
          <w:rFonts w:hint="eastAsia"/>
        </w:rPr>
      </w:pPr>
      <w:r>
        <w:rPr>
          <w:b/>
        </w:rPr>
        <w:t>第十二条</w:t>
      </w:r>
      <w:r>
        <w:t>　有下列情形之一的，持证单位应当按照原申请程序，重新申请领取许可证：</w:t>
      </w:r>
    </w:p>
    <w:p>
      <w:pPr>
        <w:spacing w:line="360" w:lineRule="auto"/>
        <w:ind w:firstLine="480" w:firstLineChars="200"/>
        <w:jc w:val="both"/>
        <w:rPr>
          <w:rFonts w:hint="eastAsia"/>
        </w:rPr>
      </w:pPr>
      <w:r>
        <w:t>（一）改变所从事活动的种类或者范围的；</w:t>
      </w:r>
    </w:p>
    <w:p>
      <w:pPr>
        <w:spacing w:line="360" w:lineRule="auto"/>
        <w:ind w:firstLine="480" w:firstLineChars="200"/>
        <w:jc w:val="both"/>
        <w:rPr>
          <w:rFonts w:hint="eastAsia"/>
        </w:rPr>
      </w:pPr>
      <w:r>
        <w:t>（二）新建或者改建、扩建生产、销售、使用设施或者场所的。</w:t>
      </w:r>
    </w:p>
    <w:p>
      <w:pPr>
        <w:spacing w:line="360" w:lineRule="auto"/>
        <w:ind w:firstLine="481" w:firstLineChars="200"/>
        <w:jc w:val="both"/>
        <w:rPr>
          <w:rFonts w:hint="eastAsia"/>
        </w:rPr>
      </w:pPr>
      <w:r>
        <w:rPr>
          <w:b/>
        </w:rPr>
        <w:t>第十三条</w:t>
      </w:r>
      <w:r>
        <w:t>　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pPr>
        <w:spacing w:line="360" w:lineRule="auto"/>
        <w:ind w:firstLine="481" w:firstLineChars="200"/>
        <w:jc w:val="both"/>
        <w:rPr>
          <w:rFonts w:hint="eastAsia"/>
        </w:rPr>
      </w:pPr>
      <w:r>
        <w:rPr>
          <w:b/>
        </w:rPr>
        <w:t>第十四条</w:t>
      </w:r>
      <w:r>
        <w:t>　持证单位部分终止或者全部终止生产、销售、使用放射性同位素和射线装置活动的，应当向原发证机关提出部分变更或者注销许可证申请，由原发证机关核查合格后，予以变更或者注销许可证。</w:t>
      </w:r>
    </w:p>
    <w:p>
      <w:pPr>
        <w:spacing w:line="360" w:lineRule="auto"/>
        <w:ind w:firstLine="481" w:firstLineChars="200"/>
        <w:jc w:val="both"/>
        <w:rPr>
          <w:rFonts w:hint="eastAsia"/>
        </w:rPr>
      </w:pPr>
      <w:r>
        <w:rPr>
          <w:b/>
        </w:rPr>
        <w:t>第十五条</w:t>
      </w:r>
      <w:r>
        <w:t>　禁止无许可证或者不按照许可证规定的种类和范围从事放射性同位素和射线装置的生产、销售、使用活动。</w:t>
      </w:r>
    </w:p>
    <w:p>
      <w:pPr>
        <w:spacing w:line="360" w:lineRule="auto"/>
        <w:ind w:firstLine="480" w:firstLineChars="200"/>
        <w:jc w:val="both"/>
        <w:rPr>
          <w:rFonts w:hint="eastAsia"/>
        </w:rPr>
      </w:pPr>
      <w:r>
        <w:t>禁止伪造、变造、转让许可证。</w:t>
      </w:r>
    </w:p>
    <w:p>
      <w:pPr>
        <w:spacing w:line="360" w:lineRule="auto"/>
        <w:ind w:firstLine="481" w:firstLineChars="200"/>
        <w:jc w:val="both"/>
        <w:rPr>
          <w:rFonts w:hint="eastAsia"/>
        </w:rPr>
      </w:pPr>
      <w:r>
        <w:rPr>
          <w:b/>
        </w:rPr>
        <w:t>第十六条</w:t>
      </w:r>
      <w:r>
        <w:t>　国务院对外贸易主管部门会同国务院生态环境主管部门、海关总署和生产放射性同位素的单位的行业主管部门制定并公布限制进出口放射性同位素目录和禁止进出口放射性同位素目录。</w:t>
      </w:r>
    </w:p>
    <w:p>
      <w:pPr>
        <w:spacing w:line="360" w:lineRule="auto"/>
        <w:ind w:firstLine="480" w:firstLineChars="200"/>
        <w:jc w:val="both"/>
        <w:rPr>
          <w:rFonts w:hint="eastAsia"/>
        </w:rPr>
      </w:pPr>
      <w:r>
        <w:t>进口列入限制进出口目录的放射性同位素，应当在国务院生态环境主管部门审查批准后，由国务院对外贸易主管部门依据国家对外贸易的有关规定签发进口许可证。进口限制进出口目录和禁止进出口目录之外的放射性同位素，依据国家对外贸易的有关规定办理进口手续。</w:t>
      </w:r>
    </w:p>
    <w:p>
      <w:pPr>
        <w:spacing w:line="360" w:lineRule="auto"/>
        <w:ind w:firstLine="481" w:firstLineChars="200"/>
        <w:jc w:val="both"/>
        <w:rPr>
          <w:rFonts w:hint="eastAsia"/>
        </w:rPr>
      </w:pPr>
      <w:r>
        <w:rPr>
          <w:b/>
        </w:rPr>
        <w:t>第十七条</w:t>
      </w:r>
      <w:r>
        <w:t>　申请进口列入限制进出口目录的放射性同位素，应当符合下列要求：</w:t>
      </w:r>
    </w:p>
    <w:p>
      <w:pPr>
        <w:spacing w:line="360" w:lineRule="auto"/>
        <w:ind w:firstLine="480" w:firstLineChars="200"/>
        <w:jc w:val="both"/>
        <w:rPr>
          <w:rFonts w:hint="eastAsia"/>
        </w:rPr>
      </w:pPr>
      <w:r>
        <w:t>（一）进口单位已经取得与所从事活动相符的许可证；</w:t>
      </w:r>
    </w:p>
    <w:p>
      <w:pPr>
        <w:spacing w:line="360" w:lineRule="auto"/>
        <w:ind w:firstLine="480" w:firstLineChars="200"/>
        <w:jc w:val="both"/>
        <w:rPr>
          <w:rFonts w:hint="eastAsia"/>
        </w:rPr>
      </w:pPr>
      <w:r>
        <w:t>（二）进口单位具有进口放射性同位素使用期满后的处理方案，其中，进口Ⅰ类、Ⅱ类、Ⅲ类放射源的，应当具有原出口方负责回收的承诺文件；</w:t>
      </w:r>
    </w:p>
    <w:p>
      <w:pPr>
        <w:spacing w:line="360" w:lineRule="auto"/>
        <w:ind w:firstLine="480" w:firstLineChars="200"/>
        <w:jc w:val="both"/>
        <w:rPr>
          <w:rFonts w:hint="eastAsia"/>
        </w:rPr>
      </w:pPr>
      <w:r>
        <w:t>（三）进口的放射源应当有明确标号和必要说明文件，其中，Ⅰ类、Ⅱ类、Ⅲ类放射源的标号应当刻制在放射源本体或者密封包壳体上，Ⅳ类、Ⅴ类放射源的标号应当记录在相应说明文件中；</w:t>
      </w:r>
    </w:p>
    <w:p>
      <w:pPr>
        <w:spacing w:line="360" w:lineRule="auto"/>
        <w:ind w:firstLine="480" w:firstLineChars="200"/>
        <w:jc w:val="both"/>
        <w:rPr>
          <w:rFonts w:hint="eastAsia"/>
        </w:rPr>
      </w:pPr>
      <w:r>
        <w:t>（四）将进口的放射性同位素销售给其他单位使用的，还应当具有与使用单位签订的书面协议以及使用单位取得的许可证复印件。</w:t>
      </w:r>
    </w:p>
    <w:p>
      <w:pPr>
        <w:spacing w:line="360" w:lineRule="auto"/>
        <w:ind w:firstLine="481" w:firstLineChars="200"/>
        <w:jc w:val="both"/>
        <w:rPr>
          <w:rFonts w:hint="eastAsia"/>
        </w:rPr>
      </w:pPr>
      <w:r>
        <w:rPr>
          <w:b/>
        </w:rPr>
        <w:t>第十八条</w:t>
      </w:r>
      <w:r>
        <w:t>　进口列入限制进出口目录的放射性同位素的单位，应当向国务院生态环境主管部门提出进口申请，并提交符合本条例第十七条规定要求的证明材料。</w:t>
      </w:r>
    </w:p>
    <w:p>
      <w:pPr>
        <w:spacing w:line="360" w:lineRule="auto"/>
        <w:ind w:firstLine="480" w:firstLineChars="200"/>
        <w:jc w:val="both"/>
        <w:rPr>
          <w:rFonts w:hint="eastAsia"/>
        </w:rPr>
      </w:pPr>
      <w:r>
        <w:t>国务院生态环境主管部门应当自受理申请之日起10个工作日内完成审查，符合条件的，予以批准；不符合条件的，书面通知申请单位并说明理由。</w:t>
      </w:r>
    </w:p>
    <w:p>
      <w:pPr>
        <w:spacing w:line="360" w:lineRule="auto"/>
        <w:ind w:firstLine="480" w:firstLineChars="200"/>
        <w:jc w:val="both"/>
        <w:rPr>
          <w:rFonts w:hint="eastAsia"/>
        </w:rPr>
      </w:pPr>
      <w:r>
        <w:t>海关验凭放射性同位素进口许可证办理有关进口手续。进口放射性同位素的包装材料依法需要实施检疫的，依照国家有关检疫法律、法规的规定执行。</w:t>
      </w:r>
    </w:p>
    <w:p>
      <w:pPr>
        <w:spacing w:line="360" w:lineRule="auto"/>
        <w:ind w:firstLine="480" w:firstLineChars="200"/>
        <w:jc w:val="both"/>
        <w:rPr>
          <w:rFonts w:hint="eastAsia"/>
        </w:rPr>
      </w:pPr>
      <w:r>
        <w:t>对进口的放射源，国务院生态环境主管部门还应当同时确定与其标号相对应的放射源编码。</w:t>
      </w:r>
    </w:p>
    <w:p>
      <w:pPr>
        <w:spacing w:line="360" w:lineRule="auto"/>
        <w:ind w:firstLine="481" w:firstLineChars="200"/>
        <w:jc w:val="both"/>
        <w:rPr>
          <w:rFonts w:hint="eastAsia"/>
        </w:rPr>
      </w:pPr>
      <w:r>
        <w:rPr>
          <w:b/>
        </w:rPr>
        <w:t>第十九条　</w:t>
      </w:r>
      <w:r>
        <w:t>申请转让放射性同位素，应当符合下列要求：</w:t>
      </w:r>
    </w:p>
    <w:p>
      <w:pPr>
        <w:spacing w:line="360" w:lineRule="auto"/>
        <w:ind w:firstLine="480" w:firstLineChars="200"/>
        <w:jc w:val="both"/>
        <w:rPr>
          <w:rFonts w:hint="eastAsia"/>
        </w:rPr>
      </w:pPr>
      <w:r>
        <w:t>（一）转出、转入单位持有与所从事活动相符的许可证；</w:t>
      </w:r>
    </w:p>
    <w:p>
      <w:pPr>
        <w:spacing w:line="360" w:lineRule="auto"/>
        <w:ind w:firstLine="480" w:firstLineChars="200"/>
        <w:jc w:val="both"/>
        <w:rPr>
          <w:rFonts w:hint="eastAsia"/>
        </w:rPr>
      </w:pPr>
      <w:r>
        <w:t>（二）转入单位具有放射性同位素使用期满后的处理方案；</w:t>
      </w:r>
    </w:p>
    <w:p>
      <w:pPr>
        <w:spacing w:line="360" w:lineRule="auto"/>
        <w:ind w:firstLine="480" w:firstLineChars="200"/>
        <w:jc w:val="both"/>
        <w:rPr>
          <w:rFonts w:hint="eastAsia"/>
        </w:rPr>
      </w:pPr>
      <w:r>
        <w:t>（三）转让双方已经签订书面转让协议。</w:t>
      </w:r>
    </w:p>
    <w:p>
      <w:pPr>
        <w:spacing w:line="360" w:lineRule="auto"/>
        <w:ind w:firstLine="481" w:firstLineChars="200"/>
        <w:jc w:val="both"/>
        <w:rPr>
          <w:rFonts w:hint="eastAsia"/>
        </w:rPr>
      </w:pPr>
      <w:r>
        <w:rPr>
          <w:b/>
        </w:rPr>
        <w:t>第二十条</w:t>
      </w:r>
      <w:r>
        <w:t>　转让放射性同位素，由转入单位向其所在地省、自治区、直辖市人民政府生态环境主管部门提出申请，并提交符合本条例第十九条规定要求的证明材料。</w:t>
      </w:r>
    </w:p>
    <w:p>
      <w:pPr>
        <w:spacing w:line="360" w:lineRule="auto"/>
        <w:ind w:firstLine="480" w:firstLineChars="200"/>
        <w:jc w:val="both"/>
        <w:rPr>
          <w:rFonts w:hint="eastAsia"/>
        </w:rPr>
      </w:pPr>
      <w:r>
        <w:t>省、自治区、直辖市人民政府生态环境主管部门应当自受理申请之日起15个工作日内完成审查，符合条件的，予以批准；不符合条件的，书面通知申请单位并说明理由。</w:t>
      </w:r>
    </w:p>
    <w:p>
      <w:pPr>
        <w:spacing w:line="360" w:lineRule="auto"/>
        <w:ind w:firstLine="481" w:firstLineChars="200"/>
        <w:jc w:val="both"/>
        <w:rPr>
          <w:rFonts w:hint="eastAsia"/>
        </w:rPr>
      </w:pPr>
      <w:r>
        <w:rPr>
          <w:b/>
        </w:rPr>
        <w:t>第二十一条</w:t>
      </w:r>
      <w:r>
        <w:t>　放射性同位素的转出、转入单位应当在转让活动完成之日起20日内，分别向其所在地省、自治区、直辖市人民政府生态环境主管部门备案。</w:t>
      </w:r>
    </w:p>
    <w:p>
      <w:pPr>
        <w:spacing w:line="360" w:lineRule="auto"/>
        <w:ind w:firstLine="481" w:firstLineChars="200"/>
        <w:jc w:val="both"/>
        <w:rPr>
          <w:rFonts w:hint="eastAsia"/>
        </w:rPr>
      </w:pPr>
      <w:r>
        <w:rPr>
          <w:b/>
        </w:rPr>
        <w:t>第二十二条</w:t>
      </w:r>
      <w:r>
        <w:t>　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p>
      <w:pPr>
        <w:spacing w:line="360" w:lineRule="auto"/>
        <w:ind w:firstLine="480" w:firstLineChars="200"/>
        <w:jc w:val="both"/>
        <w:rPr>
          <w:rFonts w:hint="eastAsia"/>
        </w:rPr>
      </w:pPr>
      <w:r>
        <w:t>生产的放射源应当有明确标号和必要说明文件。其中，Ⅰ类、Ⅱ类、Ⅲ类放射源的标号应当刻制在放射源本体或者密封包壳体上，Ⅳ类、Ｖ类放射源的标号应当记录在相应说明文件中。</w:t>
      </w:r>
    </w:p>
    <w:p>
      <w:pPr>
        <w:spacing w:line="360" w:lineRule="auto"/>
        <w:ind w:firstLine="480" w:firstLineChars="200"/>
        <w:jc w:val="both"/>
        <w:rPr>
          <w:rFonts w:hint="eastAsia"/>
        </w:rPr>
      </w:pPr>
      <w:r>
        <w:t>国务院生态环境主管部门负责建立放射性同位素备案信息管理系统，与有关部门实行信息共享。</w:t>
      </w:r>
    </w:p>
    <w:p>
      <w:pPr>
        <w:spacing w:line="360" w:lineRule="auto"/>
        <w:ind w:firstLine="480" w:firstLineChars="200"/>
        <w:jc w:val="both"/>
        <w:rPr>
          <w:rFonts w:hint="eastAsia"/>
        </w:rPr>
      </w:pPr>
      <w:r>
        <w:t>未列入产品台账的放射性同位素和未编码的放射源，不得出厂和销售。</w:t>
      </w:r>
    </w:p>
    <w:p>
      <w:pPr>
        <w:spacing w:line="360" w:lineRule="auto"/>
        <w:ind w:firstLine="481" w:firstLineChars="200"/>
        <w:jc w:val="both"/>
        <w:rPr>
          <w:rFonts w:hint="eastAsia"/>
        </w:rPr>
      </w:pPr>
      <w:r>
        <w:rPr>
          <w:b/>
        </w:rPr>
        <w:t>第二十三条</w:t>
      </w:r>
      <w:r>
        <w:t>　持有放射源的单位将废旧放射源交回生产单位、返回原出口方或者送交放射性废物集中贮存单位贮存的，应当在该活动完成之日起20日内向其所在地省、自治区、直辖市人民政府生态环境主管部门备案。</w:t>
      </w:r>
    </w:p>
    <w:p>
      <w:pPr>
        <w:spacing w:line="360" w:lineRule="auto"/>
        <w:ind w:firstLine="481" w:firstLineChars="200"/>
        <w:jc w:val="both"/>
        <w:rPr>
          <w:rFonts w:hint="eastAsia"/>
        </w:rPr>
      </w:pPr>
      <w:r>
        <w:rPr>
          <w:b/>
        </w:rPr>
        <w:t>第二十四条</w:t>
      </w:r>
      <w:r>
        <w:t>　本条例施行前生产和进口的放射性同位素，由放射性同位素持有单位在本条例施行之日起6个月内，到其所在地省、自治区、直辖市人民政府生态环境主管部门办理备案手续，省、自治区、直辖市人民政府生态环境主管部门应当对放射源进行统一编码。</w:t>
      </w:r>
    </w:p>
    <w:p>
      <w:pPr>
        <w:spacing w:line="360" w:lineRule="auto"/>
        <w:ind w:firstLine="481" w:firstLineChars="200"/>
        <w:jc w:val="both"/>
        <w:rPr>
          <w:rFonts w:hint="eastAsia"/>
        </w:rPr>
      </w:pPr>
      <w:r>
        <w:rPr>
          <w:b/>
        </w:rPr>
        <w:t>第二十五条</w:t>
      </w:r>
      <w:r>
        <w:t>　使用放射性同位素的单位需要将放射性同位素转移到外省、自治区、直辖市使用的，应当持许可证复印件向使用地省、自治区、直辖市人民政府生态环境主管部门备案，并接受当地生态环境主管部门的监督管理。</w:t>
      </w:r>
    </w:p>
    <w:p>
      <w:pPr>
        <w:spacing w:line="360" w:lineRule="auto"/>
        <w:ind w:firstLine="481" w:firstLineChars="200"/>
        <w:jc w:val="both"/>
        <w:rPr>
          <w:rFonts w:hint="eastAsia"/>
        </w:rPr>
      </w:pPr>
      <w:r>
        <w:rPr>
          <w:b/>
        </w:rPr>
        <w:t>第二十六条</w:t>
      </w:r>
      <w:r>
        <w:t>　出口列入限制进出口目录的放射性同位素，应当提供进口方可以合法持有放射性同位素的证明材料，并由国务院生态环境主管部门依照有关法律和我国缔结或者参加的国际条约、协定的规定，办理有关手续。</w:t>
      </w:r>
    </w:p>
    <w:p>
      <w:pPr>
        <w:spacing w:line="360" w:lineRule="auto"/>
        <w:ind w:firstLine="480" w:firstLineChars="200"/>
        <w:jc w:val="both"/>
        <w:rPr>
          <w:rFonts w:hint="eastAsia"/>
        </w:rPr>
      </w:pPr>
      <w:r>
        <w:t>出口放射性同位素应当遵守国家对外贸易的有关规定。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安全和防护</w:t>
      </w:r>
    </w:p>
    <w:p>
      <w:pPr>
        <w:spacing w:line="360" w:lineRule="auto"/>
        <w:ind w:firstLine="481" w:firstLineChars="200"/>
        <w:jc w:val="both"/>
        <w:rPr>
          <w:rFonts w:hint="eastAsia"/>
        </w:rPr>
      </w:pPr>
      <w:r>
        <w:rPr>
          <w:b/>
        </w:rPr>
        <w:t>第二十七条</w:t>
      </w:r>
      <w:r>
        <w:t>　生产、销售、使用放射性同位素和射线装置的单位，应当对本单位的放射性同位素、射线装置的安全和防护工作负责，并依法对其造成的放射性危害承担责任。</w:t>
      </w:r>
    </w:p>
    <w:p>
      <w:pPr>
        <w:spacing w:line="360" w:lineRule="auto"/>
        <w:ind w:firstLine="480" w:firstLineChars="200"/>
        <w:jc w:val="both"/>
        <w:rPr>
          <w:rFonts w:hint="eastAsia"/>
        </w:rPr>
      </w:pPr>
      <w:r>
        <w:t>生产放射性同位素的单位的行业主管部门，应当加强对生产单位安全和防护工作的管理，并定期对其执行法律、法规和国家标准的情况进行监督检查。</w:t>
      </w:r>
    </w:p>
    <w:p>
      <w:pPr>
        <w:spacing w:line="360" w:lineRule="auto"/>
        <w:ind w:firstLine="481" w:firstLineChars="200"/>
        <w:jc w:val="both"/>
        <w:rPr>
          <w:rFonts w:hint="eastAsia"/>
        </w:rPr>
      </w:pPr>
      <w:r>
        <w:rPr>
          <w:b/>
        </w:rPr>
        <w:t>第二十八条</w:t>
      </w:r>
      <w:r>
        <w:t>　生产、销售、使用放射性同位素和射线装置的单位，应当对直接从事生产、销售、使用活动的工作人员进行安全和防护知识教育培训，并进行考核；考核不合格的，不得上岗。</w:t>
      </w:r>
    </w:p>
    <w:p>
      <w:pPr>
        <w:spacing w:line="360" w:lineRule="auto"/>
        <w:ind w:firstLine="480" w:firstLineChars="200"/>
        <w:jc w:val="both"/>
        <w:rPr>
          <w:rFonts w:hint="eastAsia"/>
        </w:rPr>
      </w:pPr>
      <w:r>
        <w:t>辐射安全关键岗位应当由注册核安全工程师担任。辐射安全关键岗位名录由国务院生态环境主管部门商国务院有关部门制定并公布。</w:t>
      </w:r>
    </w:p>
    <w:p>
      <w:pPr>
        <w:spacing w:line="360" w:lineRule="auto"/>
        <w:ind w:firstLine="481" w:firstLineChars="200"/>
        <w:jc w:val="both"/>
        <w:rPr>
          <w:rFonts w:hint="eastAsia"/>
        </w:rPr>
      </w:pPr>
      <w:r>
        <w:rPr>
          <w:b/>
        </w:rPr>
        <w:t>第二十九条</w:t>
      </w:r>
      <w:r>
        <w:t>　生产、销售、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spacing w:line="360" w:lineRule="auto"/>
        <w:ind w:firstLine="481" w:firstLineChars="200"/>
        <w:jc w:val="both"/>
        <w:rPr>
          <w:rFonts w:hint="eastAsia"/>
        </w:rPr>
      </w:pPr>
      <w:r>
        <w:rPr>
          <w:b/>
        </w:rPr>
        <w:t>第三十条</w:t>
      </w:r>
      <w:r>
        <w:t>　生产、销售、使用放射性同位素和射线装置的单位，应当对本单位的放射性同位素、射线装置的安全和防护状况进行年度评估。发现安全隐患的，应当立即进行整改。</w:t>
      </w:r>
    </w:p>
    <w:p>
      <w:pPr>
        <w:spacing w:line="360" w:lineRule="auto"/>
        <w:ind w:firstLine="481" w:firstLineChars="200"/>
        <w:jc w:val="both"/>
        <w:rPr>
          <w:rFonts w:hint="eastAsia"/>
        </w:rPr>
      </w:pPr>
      <w:r>
        <w:rPr>
          <w:b/>
        </w:rPr>
        <w:t>第三十一条</w:t>
      </w:r>
      <w:r>
        <w:t>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pPr>
        <w:spacing w:line="360" w:lineRule="auto"/>
        <w:ind w:firstLine="480" w:firstLineChars="200"/>
        <w:jc w:val="both"/>
        <w:rPr>
          <w:rFonts w:hint="eastAsia"/>
        </w:rPr>
      </w:pPr>
      <w:r>
        <w:t>在本条例施行前已经终止的生产、销售、使用放射性同位素和射线装置的单位，其未安全处理的废旧放射源和放射性废物，由所在地省、自治区、直辖市人民政府生态环境主管部门提出处理方案，及时进行处理。所需经费由省级以上人民政府承担。</w:t>
      </w:r>
    </w:p>
    <w:p>
      <w:pPr>
        <w:spacing w:line="360" w:lineRule="auto"/>
        <w:ind w:firstLine="481" w:firstLineChars="200"/>
        <w:jc w:val="both"/>
        <w:rPr>
          <w:rFonts w:hint="eastAsia"/>
        </w:rPr>
      </w:pPr>
      <w:r>
        <w:rPr>
          <w:b/>
        </w:rPr>
        <w:t>第三十二条</w:t>
      </w:r>
      <w:r>
        <w:t>　生产、进口放射源的单位销售Ⅰ类、Ⅱ类、Ⅲ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pPr>
        <w:spacing w:line="360" w:lineRule="auto"/>
        <w:ind w:firstLine="480" w:firstLineChars="200"/>
        <w:jc w:val="both"/>
        <w:rPr>
          <w:rFonts w:hint="eastAsia"/>
        </w:rPr>
      </w:pPr>
      <w:r>
        <w:t>使用放射源的单位应当按照国务院生态环境主管部门的规定，将Ⅳ类、Ⅴ类废旧放射源进行包装整备后送交有相应资质的放射性废物集中贮存单位贮存。</w:t>
      </w:r>
    </w:p>
    <w:p>
      <w:pPr>
        <w:spacing w:line="360" w:lineRule="auto"/>
        <w:ind w:firstLine="481" w:firstLineChars="200"/>
        <w:jc w:val="both"/>
        <w:rPr>
          <w:rFonts w:hint="eastAsia"/>
        </w:rPr>
      </w:pPr>
      <w:r>
        <w:rPr>
          <w:b/>
        </w:rPr>
        <w:t>第三十三条</w:t>
      </w:r>
      <w:r>
        <w:t>　使用Ⅰ类、Ⅱ类、Ⅲ类放射源的场所和生产放射性同位素的场所，以及终结运行后产生放射性污染的射线装置，应当依法实施退役。</w:t>
      </w:r>
    </w:p>
    <w:p>
      <w:pPr>
        <w:spacing w:line="360" w:lineRule="auto"/>
        <w:ind w:firstLine="481" w:firstLineChars="200"/>
        <w:jc w:val="both"/>
        <w:rPr>
          <w:rFonts w:hint="eastAsia"/>
        </w:rPr>
      </w:pPr>
      <w:r>
        <w:rPr>
          <w:b/>
        </w:rPr>
        <w:t>第三十四条</w:t>
      </w:r>
      <w:r>
        <w:t>　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pPr>
        <w:spacing w:line="360" w:lineRule="auto"/>
        <w:ind w:firstLine="480" w:firstLineChars="200"/>
        <w:jc w:val="both"/>
        <w:rPr>
          <w:rFonts w:hint="eastAsia"/>
        </w:rPr>
      </w:pPr>
      <w:r>
        <w:t>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p>
      <w:pPr>
        <w:spacing w:line="360" w:lineRule="auto"/>
        <w:ind w:firstLine="481" w:firstLineChars="200"/>
        <w:jc w:val="both"/>
        <w:rPr>
          <w:rFonts w:hint="eastAsia"/>
        </w:rPr>
      </w:pPr>
      <w:r>
        <w:rPr>
          <w:b/>
        </w:rPr>
        <w:t>第三十五条</w:t>
      </w:r>
      <w:r>
        <w:t>　放射性同位素应当单独存放，不得与易燃、易爆、腐蚀性物品等一起存放，并指定专人负责保管。贮存、领取、使用、归还放射性同位素时，应当进行登记、检查，做到账物相符。对放射性同位素贮存场所应当采取防火、防水、防盗、防丢失、防破坏、防射线泄漏的安全措施。</w:t>
      </w:r>
    </w:p>
    <w:p>
      <w:pPr>
        <w:spacing w:line="360" w:lineRule="auto"/>
        <w:ind w:firstLine="480" w:firstLineChars="200"/>
        <w:jc w:val="both"/>
        <w:rPr>
          <w:rFonts w:hint="eastAsia"/>
        </w:rPr>
      </w:pPr>
      <w:r>
        <w:t>对放射源还应当根据其潜在危害的大小，建立相应的多层防护和安全措施，并对可移动的放射源定期进行盘存，确保其处于指定位置，具有可靠的安全保障。</w:t>
      </w:r>
    </w:p>
    <w:p>
      <w:pPr>
        <w:spacing w:line="360" w:lineRule="auto"/>
        <w:ind w:firstLine="481" w:firstLineChars="200"/>
        <w:jc w:val="both"/>
        <w:rPr>
          <w:rFonts w:hint="eastAsia"/>
        </w:rPr>
      </w:pPr>
      <w:r>
        <w:rPr>
          <w:b/>
        </w:rPr>
        <w:t>第三十六条</w:t>
      </w:r>
      <w:r>
        <w:t>　在室外、野外使用放射性同位素和射线装置的，应当按照国家安全和防护标准的要求划出安全防护区域，设置明显的放射性标志，必要时设专人警戒。</w:t>
      </w:r>
    </w:p>
    <w:p>
      <w:pPr>
        <w:spacing w:line="360" w:lineRule="auto"/>
        <w:ind w:firstLine="480" w:firstLineChars="200"/>
        <w:jc w:val="both"/>
        <w:rPr>
          <w:rFonts w:hint="eastAsia"/>
        </w:rPr>
      </w:pPr>
      <w:r>
        <w:t>在野外进行放射性同位素示踪试验的，应当经省级以上人民政府生态环境主管部门商同级有关部门批准方可进行。</w:t>
      </w:r>
    </w:p>
    <w:p>
      <w:pPr>
        <w:spacing w:line="360" w:lineRule="auto"/>
        <w:ind w:firstLine="481" w:firstLineChars="200"/>
        <w:jc w:val="both"/>
        <w:rPr>
          <w:rFonts w:hint="eastAsia"/>
        </w:rPr>
      </w:pPr>
      <w:r>
        <w:rPr>
          <w:b/>
        </w:rPr>
        <w:t>第三十七条</w:t>
      </w:r>
      <w:r>
        <w:t>　辐射防护器材、含放射性同位素的设备和射线装置，以及含有放射性物质的产品和伴有产生X射线的电器产品，应当符合辐射防护要求。不合格的产品不得出厂和销售。</w:t>
      </w:r>
    </w:p>
    <w:p>
      <w:pPr>
        <w:spacing w:line="360" w:lineRule="auto"/>
        <w:ind w:firstLine="481" w:firstLineChars="200"/>
        <w:jc w:val="both"/>
        <w:rPr>
          <w:rFonts w:hint="eastAsia"/>
        </w:rPr>
      </w:pPr>
      <w:r>
        <w:rPr>
          <w:b/>
        </w:rPr>
        <w:t>第三十八条</w:t>
      </w:r>
      <w:r>
        <w:t>　使用放射性同位素和射线装置进行放射诊疗的医疗卫生机构，应当依据国务院卫生主管部门有关规定和国家标准，制定与本单位从事的诊疗项目相适应的质量保证方案，遵守质量保证监测规范，按照医疗照射正当化和辐射防护最优化的原则，避免一切不必要的照射，并事先告知患者和受检者辐射对健康的潜在影响。</w:t>
      </w:r>
    </w:p>
    <w:p>
      <w:pPr>
        <w:spacing w:line="360" w:lineRule="auto"/>
        <w:ind w:firstLine="481" w:firstLineChars="200"/>
        <w:jc w:val="both"/>
        <w:rPr>
          <w:rFonts w:hint="eastAsia"/>
        </w:rPr>
      </w:pPr>
      <w:r>
        <w:rPr>
          <w:b/>
        </w:rPr>
        <w:t>第三十九条</w:t>
      </w:r>
      <w:r>
        <w:t>　金属冶炼厂回收冶炼废旧金属时，应当采取必要的监测措施，防止放射性物质熔入产品中。监测中发现问题的，应当及时通知所在地设区的市级以上人民政府生态环境主管部门。</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辐射事故应急处理</w:t>
      </w:r>
    </w:p>
    <w:p>
      <w:pPr>
        <w:spacing w:line="360" w:lineRule="auto"/>
        <w:ind w:firstLine="481" w:firstLineChars="200"/>
        <w:jc w:val="both"/>
        <w:rPr>
          <w:rFonts w:hint="eastAsia"/>
        </w:rPr>
      </w:pPr>
      <w:r>
        <w:rPr>
          <w:b/>
        </w:rPr>
        <w:t>第四十条</w:t>
      </w:r>
      <w:r>
        <w:t>　根据辐射事故的性质、严重程度、可控性和影响范围等因素，从重到轻将辐射事故分为特别重大辐射事故、重大辐射事故、较大辐射事故和一般辐射事故四个等级。</w:t>
      </w:r>
    </w:p>
    <w:p>
      <w:pPr>
        <w:spacing w:line="360" w:lineRule="auto"/>
        <w:ind w:firstLine="480" w:firstLineChars="200"/>
        <w:jc w:val="both"/>
        <w:rPr>
          <w:rFonts w:hint="eastAsia"/>
        </w:rPr>
      </w:pPr>
      <w:r>
        <w:t>特别重大辐射事故，是指Ⅰ类、Ⅱ类放射源丢失、被盗、失控造成大范围严重辐射污染后果，或者放射性同位素和射线装置失控导致3人以上（含3人）急性死亡。</w:t>
      </w:r>
    </w:p>
    <w:p>
      <w:pPr>
        <w:spacing w:line="360" w:lineRule="auto"/>
        <w:ind w:firstLine="480" w:firstLineChars="200"/>
        <w:jc w:val="both"/>
        <w:rPr>
          <w:rFonts w:hint="eastAsia"/>
        </w:rPr>
      </w:pPr>
      <w:r>
        <w:t>重大辐射事故，是指Ⅰ类、Ⅱ类放射源丢失、被盗、失控，或者放射性同位素和射线装置失控导致2人以下（含2人）急性死亡或者10人以上（含10人）急性重度放射病、局部器官残疾。</w:t>
      </w:r>
    </w:p>
    <w:p>
      <w:pPr>
        <w:spacing w:line="360" w:lineRule="auto"/>
        <w:ind w:firstLine="480" w:firstLineChars="200"/>
        <w:jc w:val="both"/>
        <w:rPr>
          <w:rFonts w:hint="eastAsia"/>
        </w:rPr>
      </w:pPr>
      <w:r>
        <w:t>较大辐射事故，是指Ⅲ类放射源丢失、被盗、失控，或者放射性同位素和射线装置失控导致9人以下（含9人）急性重度放射病、局部器官残疾。</w:t>
      </w:r>
    </w:p>
    <w:p>
      <w:pPr>
        <w:spacing w:line="360" w:lineRule="auto"/>
        <w:ind w:firstLine="480" w:firstLineChars="200"/>
        <w:jc w:val="both"/>
        <w:rPr>
          <w:rFonts w:hint="eastAsia"/>
        </w:rPr>
      </w:pPr>
      <w:r>
        <w:t>一般辐射事故，是指Ⅳ类、Ｖ类放射源丢失、被盗、失控，或者放射性同位素和射线装置失控导致人员受到超过年剂量限值的照射。</w:t>
      </w:r>
    </w:p>
    <w:p>
      <w:pPr>
        <w:spacing w:line="360" w:lineRule="auto"/>
        <w:ind w:firstLine="481" w:firstLineChars="200"/>
        <w:jc w:val="both"/>
        <w:rPr>
          <w:rFonts w:hint="eastAsia"/>
        </w:rPr>
      </w:pPr>
      <w:r>
        <w:rPr>
          <w:b/>
        </w:rPr>
        <w:t>第四十一条</w:t>
      </w:r>
      <w:r>
        <w:t>　县级以上人民政府生态环境主管部门应当会同同级公安、卫生、财政等部门编制辐射事故应急预案，报本级人民政府批准。辐射事故应急预案应当包括下列内容：</w:t>
      </w:r>
    </w:p>
    <w:p>
      <w:pPr>
        <w:spacing w:line="360" w:lineRule="auto"/>
        <w:ind w:firstLine="480" w:firstLineChars="200"/>
        <w:jc w:val="both"/>
        <w:rPr>
          <w:rFonts w:hint="eastAsia"/>
        </w:rPr>
      </w:pPr>
      <w:r>
        <w:t>（一）应急机构和职责分工；</w:t>
      </w:r>
    </w:p>
    <w:p>
      <w:pPr>
        <w:spacing w:line="360" w:lineRule="auto"/>
        <w:ind w:firstLine="480" w:firstLineChars="200"/>
        <w:jc w:val="both"/>
        <w:rPr>
          <w:rFonts w:hint="eastAsia"/>
        </w:rPr>
      </w:pPr>
      <w:r>
        <w:t>（二）应急人员的组织、培训以及应急和救助的装备、资金、物资准备；</w:t>
      </w:r>
    </w:p>
    <w:p>
      <w:pPr>
        <w:spacing w:line="360" w:lineRule="auto"/>
        <w:ind w:firstLine="480" w:firstLineChars="200"/>
        <w:jc w:val="both"/>
        <w:rPr>
          <w:rFonts w:hint="eastAsia"/>
        </w:rPr>
      </w:pPr>
      <w:r>
        <w:t>（三）辐射事故分级与应急响应措施；</w:t>
      </w:r>
    </w:p>
    <w:p>
      <w:pPr>
        <w:spacing w:line="360" w:lineRule="auto"/>
        <w:ind w:firstLine="480" w:firstLineChars="200"/>
        <w:jc w:val="both"/>
        <w:rPr>
          <w:rFonts w:hint="eastAsia"/>
        </w:rPr>
      </w:pPr>
      <w:r>
        <w:t>（四）辐射事故调查、报告和处理程序。</w:t>
      </w:r>
    </w:p>
    <w:p>
      <w:pPr>
        <w:spacing w:line="360" w:lineRule="auto"/>
        <w:ind w:firstLine="480" w:firstLineChars="200"/>
        <w:jc w:val="both"/>
        <w:rPr>
          <w:rFonts w:hint="eastAsia"/>
        </w:rPr>
      </w:pPr>
      <w:r>
        <w:t>生产、销售、使用放射性同位素和射线装置的单位，应当根据可能发生的辐射事故的风险，制定本单位的应急方案，做好应急准备。</w:t>
      </w:r>
    </w:p>
    <w:p>
      <w:pPr>
        <w:spacing w:line="360" w:lineRule="auto"/>
        <w:ind w:firstLine="481" w:firstLineChars="200"/>
        <w:jc w:val="both"/>
        <w:rPr>
          <w:rFonts w:hint="eastAsia"/>
        </w:rPr>
      </w:pPr>
      <w:r>
        <w:rPr>
          <w:b/>
        </w:rPr>
        <w:t>第四十二条</w:t>
      </w:r>
      <w:r>
        <w:t>　发生辐射事故时，生产、销售、使用放射性同位素和射线装置的单位应当立即启动本单位的应急方案，采取应急措施，并立即向当地生态环境主管部门、公安部门、卫生主管部门报告。</w:t>
      </w:r>
    </w:p>
    <w:p>
      <w:pPr>
        <w:spacing w:line="360" w:lineRule="auto"/>
        <w:ind w:firstLine="480" w:firstLineChars="200"/>
        <w:jc w:val="both"/>
        <w:rPr>
          <w:rFonts w:hint="eastAsia"/>
        </w:rPr>
      </w:pPr>
      <w:r>
        <w:t>生态环境主管部门、公安部门、卫生主管部门接到辐射事故报告后，应当立即派人赶赴现场，进行现场调查，采取有效措施，控制并消除事故影响，同时将辐射事故信息报告本级人民政府和上级人民政府生态环境主管部门、公安部门、卫生主管部门。</w:t>
      </w:r>
    </w:p>
    <w:p>
      <w:pPr>
        <w:spacing w:line="360" w:lineRule="auto"/>
        <w:ind w:firstLine="480" w:firstLineChars="200"/>
        <w:jc w:val="both"/>
        <w:rPr>
          <w:rFonts w:hint="eastAsia"/>
        </w:rPr>
      </w:pPr>
      <w:r>
        <w:t>县级以上地方人民政府及其有关部门接到辐射事故报告后，应当按照事故分级报告的规定及时将辐射事故信息报告上级人民政府及其有关部门。发生特别重大辐射事故和重大辐射事故后，事故发生地省、自治区、直辖市人民政府和国务院有关部门应当在4小时内报告国务院；特殊情况下，事故发生地人民政府及其有关部门可以直接向国务院报告，并同时报告上级人民政府及其有关部门。</w:t>
      </w:r>
    </w:p>
    <w:p>
      <w:pPr>
        <w:spacing w:line="360" w:lineRule="auto"/>
        <w:ind w:firstLine="480" w:firstLineChars="200"/>
        <w:jc w:val="both"/>
        <w:rPr>
          <w:rFonts w:hint="eastAsia"/>
        </w:rPr>
      </w:pPr>
      <w:r>
        <w:t>禁止缓报、瞒报、谎报或者漏报辐射事故。</w:t>
      </w:r>
    </w:p>
    <w:p>
      <w:pPr>
        <w:spacing w:line="360" w:lineRule="auto"/>
        <w:ind w:firstLine="481" w:firstLineChars="200"/>
        <w:jc w:val="both"/>
        <w:rPr>
          <w:rFonts w:hint="eastAsia"/>
        </w:rPr>
      </w:pPr>
      <w:r>
        <w:rPr>
          <w:b/>
        </w:rPr>
        <w:t>第四十三条</w:t>
      </w:r>
      <w:r>
        <w:t>　在发生辐射事故或者有证据证明辐射事故可能发生时，县级以上人民政府生态环境主管部门有权采取下列临时控制措施：</w:t>
      </w:r>
    </w:p>
    <w:p>
      <w:pPr>
        <w:spacing w:line="360" w:lineRule="auto"/>
        <w:ind w:firstLine="480" w:firstLineChars="200"/>
        <w:jc w:val="both"/>
        <w:rPr>
          <w:rFonts w:hint="eastAsia"/>
        </w:rPr>
      </w:pPr>
      <w:r>
        <w:t>（一）责令停止导致或者可能导致辐射事故的作业；</w:t>
      </w:r>
    </w:p>
    <w:p>
      <w:pPr>
        <w:spacing w:line="360" w:lineRule="auto"/>
        <w:ind w:firstLine="480" w:firstLineChars="200"/>
        <w:jc w:val="both"/>
        <w:rPr>
          <w:rFonts w:hint="eastAsia"/>
        </w:rPr>
      </w:pPr>
      <w:r>
        <w:t>（二）组织控制事故现场。</w:t>
      </w:r>
    </w:p>
    <w:p>
      <w:pPr>
        <w:spacing w:line="360" w:lineRule="auto"/>
        <w:ind w:firstLine="481" w:firstLineChars="200"/>
        <w:jc w:val="both"/>
        <w:rPr>
          <w:rFonts w:hint="eastAsia"/>
        </w:rPr>
      </w:pPr>
      <w:r>
        <w:rPr>
          <w:b/>
        </w:rPr>
        <w:t>第四十四条</w:t>
      </w:r>
      <w:r>
        <w:t>　辐射事故发生后，有关县级以上人民政府应当按照辐射事故的等级，启动并组织实施相应的应急预案。</w:t>
      </w:r>
    </w:p>
    <w:p>
      <w:pPr>
        <w:spacing w:line="360" w:lineRule="auto"/>
        <w:ind w:firstLine="480" w:firstLineChars="200"/>
        <w:jc w:val="both"/>
        <w:rPr>
          <w:rFonts w:hint="eastAsia"/>
        </w:rPr>
      </w:pPr>
      <w:r>
        <w:t>县级以上人民政府生态环境主管部门、公安部门、卫生主管部门，按照职责分工做好相应的辐射事故应急工作：</w:t>
      </w:r>
    </w:p>
    <w:p>
      <w:pPr>
        <w:spacing w:line="360" w:lineRule="auto"/>
        <w:ind w:firstLine="480" w:firstLineChars="200"/>
        <w:jc w:val="both"/>
        <w:rPr>
          <w:rFonts w:hint="eastAsia"/>
        </w:rPr>
      </w:pPr>
      <w:r>
        <w:t>（一）生态环境主管部门负责辐射事故的应急响应、调查处理和定性定级工作，协助公安部门监控追缴丢失、被盗的放射源；</w:t>
      </w:r>
    </w:p>
    <w:p>
      <w:pPr>
        <w:spacing w:line="360" w:lineRule="auto"/>
        <w:ind w:firstLine="480" w:firstLineChars="200"/>
        <w:jc w:val="both"/>
        <w:rPr>
          <w:rFonts w:hint="eastAsia"/>
        </w:rPr>
      </w:pPr>
      <w:r>
        <w:t>（二）公安部门负责丢失、被盗放射源的立案侦查和追缴；</w:t>
      </w:r>
    </w:p>
    <w:p>
      <w:pPr>
        <w:spacing w:line="360" w:lineRule="auto"/>
        <w:ind w:firstLine="480" w:firstLineChars="200"/>
        <w:jc w:val="both"/>
        <w:rPr>
          <w:rFonts w:hint="eastAsia"/>
        </w:rPr>
      </w:pPr>
      <w:r>
        <w:t>（三）卫生主管部门负责辐射事故的医疗应急。</w:t>
      </w:r>
    </w:p>
    <w:p>
      <w:pPr>
        <w:spacing w:line="360" w:lineRule="auto"/>
        <w:ind w:firstLine="480" w:firstLineChars="200"/>
        <w:jc w:val="both"/>
        <w:rPr>
          <w:rFonts w:hint="eastAsia"/>
        </w:rPr>
      </w:pPr>
      <w:r>
        <w:t>生态环境主管部门、公安部门、卫生主管部门应当及时相互通报辐射事故应急响应、调查处理、定性定级、立案侦查和医疗应急情况。国务院指定的部门根据生态环境主管部门确定的辐射事故的性质和级别，负责有关国际信息通报工作。</w:t>
      </w:r>
    </w:p>
    <w:p>
      <w:pPr>
        <w:spacing w:line="360" w:lineRule="auto"/>
        <w:ind w:firstLine="481" w:firstLineChars="200"/>
        <w:jc w:val="both"/>
        <w:rPr>
          <w:rFonts w:hint="eastAsia"/>
        </w:rPr>
      </w:pPr>
      <w:r>
        <w:rPr>
          <w:b/>
        </w:rPr>
        <w:t>第四十五条</w:t>
      </w:r>
      <w:r>
        <w:t>　发生辐射事故的单位应当立即将可能受到辐射伤害的人员送至当地卫生主管部门指定的医院或者有条件救治辐射损伤病人的医院，进行检查和治疗，或者请求医院立即派人赶赴事故现场，采取救治措施。</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监督检查</w:t>
      </w:r>
    </w:p>
    <w:p>
      <w:pPr>
        <w:spacing w:line="360" w:lineRule="auto"/>
        <w:ind w:firstLine="481" w:firstLineChars="200"/>
        <w:jc w:val="both"/>
        <w:rPr>
          <w:rFonts w:hint="eastAsia"/>
        </w:rPr>
      </w:pPr>
      <w:r>
        <w:rPr>
          <w:b/>
        </w:rPr>
        <w:t>第四十六条</w:t>
      </w:r>
      <w:r>
        <w:t>　县级以上人民政府生态环境主管部门和其他有关部门应当按照各自职责对生产、销售、使用放射性同位素和射线装置的单位进行监督检查。</w:t>
      </w:r>
    </w:p>
    <w:p>
      <w:pPr>
        <w:spacing w:line="360" w:lineRule="auto"/>
        <w:ind w:firstLine="480" w:firstLineChars="200"/>
        <w:jc w:val="both"/>
        <w:rPr>
          <w:rFonts w:hint="eastAsia"/>
        </w:rPr>
      </w:pPr>
      <w:r>
        <w:t>被检查单位应当予以配合，如实反映情况，提供必要的资料，不得拒绝和阻碍。</w:t>
      </w:r>
    </w:p>
    <w:p>
      <w:pPr>
        <w:spacing w:line="360" w:lineRule="auto"/>
        <w:ind w:firstLine="481" w:firstLineChars="200"/>
        <w:jc w:val="both"/>
        <w:rPr>
          <w:rFonts w:hint="eastAsia"/>
        </w:rPr>
      </w:pPr>
      <w:r>
        <w:rPr>
          <w:b/>
        </w:rPr>
        <w:t>第四十七条</w:t>
      </w:r>
      <w:r>
        <w:t>　县级以上人民政府生态环境主管部门应当配备辐射防护安全监督员。辐射防护安全监督员由从事辐射防护工作，具有辐射防护安全知识并经省级以上人民政府生态环境主管部门认可的专业人员担任。辐射防护安全监督员应当定期接受专业知识培训和考核。</w:t>
      </w:r>
    </w:p>
    <w:p>
      <w:pPr>
        <w:spacing w:line="360" w:lineRule="auto"/>
        <w:ind w:firstLine="481" w:firstLineChars="200"/>
        <w:jc w:val="both"/>
        <w:rPr>
          <w:rFonts w:hint="eastAsia"/>
        </w:rPr>
      </w:pPr>
      <w:r>
        <w:rPr>
          <w:b/>
        </w:rPr>
        <w:t>第四十八条</w:t>
      </w:r>
      <w:r>
        <w:t>　县级以上人民政府生态环境主管部门在监督检查中发现生产、销售、使用放射性同位素和射线装置的单位有不符合原发证条件的情形的，应当责令其限期整改。</w:t>
      </w:r>
    </w:p>
    <w:p>
      <w:pPr>
        <w:spacing w:line="360" w:lineRule="auto"/>
        <w:ind w:firstLine="480" w:firstLineChars="200"/>
        <w:jc w:val="both"/>
        <w:rPr>
          <w:rFonts w:hint="eastAsia"/>
        </w:rPr>
      </w:pPr>
      <w:r>
        <w:t>监督检查人员依法进行监督检查时，应当出示证件，并为被检查单位保守技术秘密和业务秘密。</w:t>
      </w:r>
    </w:p>
    <w:p>
      <w:pPr>
        <w:spacing w:line="360" w:lineRule="auto"/>
        <w:ind w:firstLine="481" w:firstLineChars="200"/>
        <w:jc w:val="both"/>
        <w:rPr>
          <w:rFonts w:hint="eastAsia"/>
        </w:rPr>
      </w:pPr>
      <w:r>
        <w:rPr>
          <w:b/>
        </w:rPr>
        <w:t>第四十九条</w:t>
      </w:r>
      <w:r>
        <w:t>　任何单位和个人对违反本条例的行为，有权向生态环境主管部门和其他有关部门检举；对生态环境主管部门和其他有关部门未依法履行监督管理职责的行为，有权向本级人民政府、上级人民政府有关部门检举。接到举报的有关人民政府、生态环境主管部门和其他有关部门对有关举报应当及时核实、处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法律责任</w:t>
      </w:r>
    </w:p>
    <w:p>
      <w:pPr>
        <w:spacing w:line="360" w:lineRule="auto"/>
        <w:ind w:firstLine="481" w:firstLineChars="200"/>
        <w:jc w:val="both"/>
        <w:rPr>
          <w:rFonts w:hint="eastAsia"/>
        </w:rPr>
      </w:pPr>
      <w:r>
        <w:rPr>
          <w:b/>
        </w:rPr>
        <w:t>第五十条</w:t>
      </w:r>
      <w:r>
        <w:t>　违反本条例规定，县级以上人民政府生态环境主管部门有下列行为之一的，对直接负责的主管人员和其他直接责任人员，依法给予行政处分；构成犯罪的，依法追究刑事责任：</w:t>
      </w:r>
    </w:p>
    <w:p>
      <w:pPr>
        <w:spacing w:line="360" w:lineRule="auto"/>
        <w:ind w:firstLine="480" w:firstLineChars="200"/>
        <w:jc w:val="both"/>
        <w:rPr>
          <w:rFonts w:hint="eastAsia"/>
        </w:rPr>
      </w:pPr>
      <w:r>
        <w:t>（一）向不符合本条例规定条件的单位颁发许可证或者批准不符合本条例规定条件的单位进口、转让放射性同位素的；</w:t>
      </w:r>
    </w:p>
    <w:p>
      <w:pPr>
        <w:spacing w:line="360" w:lineRule="auto"/>
        <w:ind w:firstLine="480" w:firstLineChars="200"/>
        <w:jc w:val="both"/>
        <w:rPr>
          <w:rFonts w:hint="eastAsia"/>
        </w:rPr>
      </w:pPr>
      <w:r>
        <w:t>（二）发现未依法取得许可证的单位擅自生产、销售、使用放射性同位素和射线装置，不予查处或者接到举报后不依法处理的；</w:t>
      </w:r>
    </w:p>
    <w:p>
      <w:pPr>
        <w:spacing w:line="360" w:lineRule="auto"/>
        <w:ind w:firstLine="480" w:firstLineChars="200"/>
        <w:jc w:val="both"/>
        <w:rPr>
          <w:rFonts w:hint="eastAsia"/>
        </w:rPr>
      </w:pPr>
      <w:r>
        <w:t>（三）发现未经依法批准擅自进口、转让放射性同位素，不予查处或者接到举报后不依法处理的；</w:t>
      </w:r>
    </w:p>
    <w:p>
      <w:pPr>
        <w:spacing w:line="360" w:lineRule="auto"/>
        <w:ind w:firstLine="480" w:firstLineChars="200"/>
        <w:jc w:val="both"/>
        <w:rPr>
          <w:rFonts w:hint="eastAsia"/>
        </w:rPr>
      </w:pPr>
      <w:r>
        <w:t>（四）对依法取得许可证的单位不履行监督管理职责或者发现违反本条例规定的行为不予查处的；</w:t>
      </w:r>
    </w:p>
    <w:p>
      <w:pPr>
        <w:spacing w:line="360" w:lineRule="auto"/>
        <w:ind w:firstLine="480" w:firstLineChars="200"/>
        <w:jc w:val="both"/>
        <w:rPr>
          <w:rFonts w:hint="eastAsia"/>
        </w:rPr>
      </w:pPr>
      <w:r>
        <w:t>（五）在放射性同位素、射线装置安全和防护监督管理工作中有其他渎职行为的。</w:t>
      </w:r>
    </w:p>
    <w:p>
      <w:pPr>
        <w:spacing w:line="360" w:lineRule="auto"/>
        <w:ind w:firstLine="481" w:firstLineChars="200"/>
        <w:jc w:val="both"/>
        <w:rPr>
          <w:rFonts w:hint="eastAsia"/>
        </w:rPr>
      </w:pPr>
      <w:r>
        <w:rPr>
          <w:b/>
        </w:rPr>
        <w:t>第五十一条</w:t>
      </w:r>
      <w:r>
        <w:t>　违反本条例规定，县级以上人民政府生态环境主管部门和其他有关部门有下列行为之一的，对直接负责的主管人员和其他直接责任人员，依法给予行政处分；构成犯罪的，依法追究刑事责任：</w:t>
      </w:r>
    </w:p>
    <w:p>
      <w:pPr>
        <w:spacing w:line="360" w:lineRule="auto"/>
        <w:ind w:firstLine="480" w:firstLineChars="200"/>
        <w:jc w:val="both"/>
        <w:rPr>
          <w:rFonts w:hint="eastAsia"/>
        </w:rPr>
      </w:pPr>
      <w:r>
        <w:t>（一）缓报、瞒报、谎报或者漏报辐射事故的；</w:t>
      </w:r>
    </w:p>
    <w:p>
      <w:pPr>
        <w:spacing w:line="360" w:lineRule="auto"/>
        <w:ind w:firstLine="480" w:firstLineChars="200"/>
        <w:jc w:val="both"/>
        <w:rPr>
          <w:rFonts w:hint="eastAsia"/>
        </w:rPr>
      </w:pPr>
      <w:r>
        <w:t>（二）未按照规定编制辐射事故应急预案或者不依法履行辐射事故应急职责的。</w:t>
      </w:r>
    </w:p>
    <w:p>
      <w:pPr>
        <w:spacing w:line="360" w:lineRule="auto"/>
        <w:ind w:firstLine="481" w:firstLineChars="200"/>
        <w:jc w:val="both"/>
        <w:rPr>
          <w:rFonts w:hint="eastAsia"/>
        </w:rPr>
      </w:pPr>
      <w:r>
        <w:rPr>
          <w:b/>
        </w:rPr>
        <w:t>第五十二条</w:t>
      </w:r>
      <w:r>
        <w:t>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spacing w:line="360" w:lineRule="auto"/>
        <w:ind w:firstLine="480" w:firstLineChars="200"/>
        <w:jc w:val="both"/>
        <w:rPr>
          <w:rFonts w:hint="eastAsia"/>
        </w:rPr>
      </w:pPr>
      <w:r>
        <w:t>（一）无许可证从事放射性同位素和射线装置生产、销售、使用活动的；</w:t>
      </w:r>
    </w:p>
    <w:p>
      <w:pPr>
        <w:spacing w:line="360" w:lineRule="auto"/>
        <w:ind w:firstLine="480" w:firstLineChars="200"/>
        <w:jc w:val="both"/>
        <w:rPr>
          <w:rFonts w:hint="eastAsia"/>
        </w:rPr>
      </w:pPr>
      <w:r>
        <w:t>（二）未按照许可证的规定从事放射性同位素和射线装置生产、销售、使用活动的；</w:t>
      </w:r>
    </w:p>
    <w:p>
      <w:pPr>
        <w:spacing w:line="360" w:lineRule="auto"/>
        <w:ind w:firstLine="480" w:firstLineChars="200"/>
        <w:jc w:val="both"/>
        <w:rPr>
          <w:rFonts w:hint="eastAsia"/>
        </w:rPr>
      </w:pPr>
      <w:r>
        <w:t>（三）改变所从事活动的种类或者范围以及新建、改建或者扩建生产、销售、使用设施或者场所，未按照规定重新申请领取许可证的；</w:t>
      </w:r>
    </w:p>
    <w:p>
      <w:pPr>
        <w:spacing w:line="360" w:lineRule="auto"/>
        <w:ind w:firstLine="480" w:firstLineChars="200"/>
        <w:jc w:val="both"/>
        <w:rPr>
          <w:rFonts w:hint="eastAsia"/>
        </w:rPr>
      </w:pPr>
      <w:r>
        <w:t>（四）许可证有效期届满，需要延续而未按照规定办理延续手续的；</w:t>
      </w:r>
    </w:p>
    <w:p>
      <w:pPr>
        <w:spacing w:line="360" w:lineRule="auto"/>
        <w:ind w:firstLine="480" w:firstLineChars="200"/>
        <w:jc w:val="both"/>
        <w:rPr>
          <w:rFonts w:hint="eastAsia"/>
        </w:rPr>
      </w:pPr>
      <w:r>
        <w:t>（五）未经批准，擅自进口或者转让放射性同位素的。</w:t>
      </w:r>
    </w:p>
    <w:p>
      <w:pPr>
        <w:spacing w:line="360" w:lineRule="auto"/>
        <w:ind w:firstLine="481" w:firstLineChars="200"/>
        <w:jc w:val="both"/>
        <w:rPr>
          <w:rFonts w:hint="eastAsia"/>
        </w:rPr>
      </w:pPr>
      <w:r>
        <w:rPr>
          <w:b/>
        </w:rPr>
        <w:t>第五十三条</w:t>
      </w:r>
      <w:r>
        <w:t>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p>
      <w:pPr>
        <w:spacing w:line="360" w:lineRule="auto"/>
        <w:ind w:firstLine="481" w:firstLineChars="200"/>
        <w:jc w:val="both"/>
        <w:rPr>
          <w:rFonts w:hint="eastAsia"/>
        </w:rPr>
      </w:pPr>
      <w:r>
        <w:rPr>
          <w:b/>
        </w:rPr>
        <w:t>第五十四条</w:t>
      </w:r>
      <w:r>
        <w:t>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p>
      <w:pPr>
        <w:spacing w:line="360" w:lineRule="auto"/>
        <w:ind w:firstLine="481" w:firstLineChars="200"/>
        <w:jc w:val="both"/>
        <w:rPr>
          <w:rFonts w:hint="eastAsia"/>
        </w:rPr>
      </w:pPr>
      <w:r>
        <w:rPr>
          <w:b/>
        </w:rPr>
        <w:t>第五十五条</w:t>
      </w:r>
      <w:r>
        <w:t>　违反本条例规定，伪造、变造、转让许可证的，由县级以上人民政府生态环境主管部门收缴伪造、变造的许可证或者由原发证机关吊销许可证，并处5万元以上10万元以下的罚款；构成犯罪的，依法追究刑事责任。</w:t>
      </w:r>
    </w:p>
    <w:p>
      <w:pPr>
        <w:spacing w:line="360" w:lineRule="auto"/>
        <w:ind w:firstLine="480" w:firstLineChars="200"/>
        <w:jc w:val="both"/>
        <w:rPr>
          <w:rFonts w:hint="eastAsia"/>
        </w:rPr>
      </w:pPr>
      <w:r>
        <w:t>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p>
      <w:pPr>
        <w:spacing w:line="360" w:lineRule="auto"/>
        <w:ind w:firstLine="481" w:firstLineChars="200"/>
        <w:jc w:val="both"/>
        <w:rPr>
          <w:rFonts w:hint="eastAsia"/>
        </w:rPr>
      </w:pPr>
      <w:r>
        <w:rPr>
          <w:b/>
        </w:rPr>
        <w:t>第五十六条</w:t>
      </w:r>
      <w:r>
        <w:t>　违反本条例规定，生产、销售、使用放射性同位素的单位有下列行为之一的，由县级以上人民政府生态环境主管部门责令限期改正，给予警告；逾期不改正的，由原发证机关暂扣或者吊销许可证：</w:t>
      </w:r>
    </w:p>
    <w:p>
      <w:pPr>
        <w:spacing w:line="360" w:lineRule="auto"/>
        <w:ind w:firstLine="480" w:firstLineChars="200"/>
        <w:jc w:val="both"/>
        <w:rPr>
          <w:rFonts w:hint="eastAsia"/>
        </w:rPr>
      </w:pPr>
      <w:r>
        <w:t>（一）转入、转出放射性同位素未按照规定备案的；</w:t>
      </w:r>
    </w:p>
    <w:p>
      <w:pPr>
        <w:spacing w:line="360" w:lineRule="auto"/>
        <w:ind w:firstLine="480" w:firstLineChars="200"/>
        <w:jc w:val="both"/>
        <w:rPr>
          <w:rFonts w:hint="eastAsia"/>
        </w:rPr>
      </w:pPr>
      <w:r>
        <w:t>（二）将放射性同位素转移到外省、自治区、直辖市使用，未按照规定备案的；</w:t>
      </w:r>
    </w:p>
    <w:p>
      <w:pPr>
        <w:spacing w:line="360" w:lineRule="auto"/>
        <w:ind w:firstLine="480" w:firstLineChars="200"/>
        <w:jc w:val="both"/>
        <w:rPr>
          <w:rFonts w:hint="eastAsia"/>
        </w:rPr>
      </w:pPr>
      <w:r>
        <w:t>（三）将废旧放射源交回生产单位、返回原出口方或者送交放射性废物集中贮存单位贮存，未按照规定备案的。</w:t>
      </w:r>
    </w:p>
    <w:p>
      <w:pPr>
        <w:spacing w:line="360" w:lineRule="auto"/>
        <w:ind w:firstLine="481" w:firstLineChars="200"/>
        <w:jc w:val="both"/>
        <w:rPr>
          <w:rFonts w:hint="eastAsia"/>
        </w:rPr>
      </w:pPr>
      <w:r>
        <w:rPr>
          <w:b/>
        </w:rPr>
        <w:t>第五十七条</w:t>
      </w:r>
      <w:r>
        <w:t>　违反本条例规定，生产、销售、使用放射性同位素和射线装置的单位有下列行为之一的，由县级以上人民政府生态环境主管部门责令停止违法行为，限期改正；逾期不改正的，处1万元以上10万元以下的罚款：</w:t>
      </w:r>
    </w:p>
    <w:p>
      <w:pPr>
        <w:spacing w:line="360" w:lineRule="auto"/>
        <w:ind w:firstLine="480" w:firstLineChars="200"/>
        <w:jc w:val="both"/>
        <w:rPr>
          <w:rFonts w:hint="eastAsia"/>
        </w:rPr>
      </w:pPr>
      <w:r>
        <w:t>（一）在室外、野外使用放射性同位素和射线装置，未按照国家有关安全和防护标准的要求划出安全防护区域和设置明显的放射性标志的；</w:t>
      </w:r>
    </w:p>
    <w:p>
      <w:pPr>
        <w:spacing w:line="360" w:lineRule="auto"/>
        <w:ind w:firstLine="480" w:firstLineChars="200"/>
        <w:jc w:val="both"/>
        <w:rPr>
          <w:rFonts w:hint="eastAsia"/>
        </w:rPr>
      </w:pPr>
      <w:r>
        <w:t>（二）未经批准擅自在野外进行放射性同位素示踪试验的。</w:t>
      </w:r>
    </w:p>
    <w:p>
      <w:pPr>
        <w:spacing w:line="360" w:lineRule="auto"/>
        <w:ind w:firstLine="481" w:firstLineChars="200"/>
        <w:jc w:val="both"/>
        <w:rPr>
          <w:rFonts w:hint="eastAsia"/>
        </w:rPr>
      </w:pPr>
      <w:r>
        <w:rPr>
          <w:b/>
        </w:rPr>
        <w:t>第五十八条</w:t>
      </w:r>
      <w:r>
        <w:t>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spacing w:line="360" w:lineRule="auto"/>
        <w:ind w:firstLine="480" w:firstLineChars="200"/>
        <w:jc w:val="both"/>
        <w:rPr>
          <w:rFonts w:hint="eastAsia"/>
        </w:rPr>
      </w:pPr>
      <w:r>
        <w:t>（一）未建立放射性同位素产品台账的；</w:t>
      </w:r>
    </w:p>
    <w:p>
      <w:pPr>
        <w:spacing w:line="360" w:lineRule="auto"/>
        <w:ind w:firstLine="480" w:firstLineChars="200"/>
        <w:jc w:val="both"/>
        <w:rPr>
          <w:rFonts w:hint="eastAsia"/>
        </w:rPr>
      </w:pPr>
      <w:r>
        <w:t>（二）未按照国务院生态环境主管部门制定的编码规则，对生产的放射源进行统一编码的；</w:t>
      </w:r>
    </w:p>
    <w:p>
      <w:pPr>
        <w:spacing w:line="360" w:lineRule="auto"/>
        <w:ind w:firstLine="480" w:firstLineChars="200"/>
        <w:jc w:val="both"/>
        <w:rPr>
          <w:rFonts w:hint="eastAsia"/>
        </w:rPr>
      </w:pPr>
      <w:r>
        <w:t>（三）未将放射性同位素产品台账和放射源编码清单报国务院生态环境主管部门备案的；</w:t>
      </w:r>
    </w:p>
    <w:p>
      <w:pPr>
        <w:spacing w:line="360" w:lineRule="auto"/>
        <w:ind w:firstLine="480" w:firstLineChars="200"/>
        <w:jc w:val="both"/>
        <w:rPr>
          <w:rFonts w:hint="eastAsia"/>
        </w:rPr>
      </w:pPr>
      <w:r>
        <w:t>（四）出厂或者销售未列入产品台账的放射性同位素和未编码的放射源的。</w:t>
      </w:r>
    </w:p>
    <w:p>
      <w:pPr>
        <w:spacing w:line="360" w:lineRule="auto"/>
        <w:ind w:firstLine="481" w:firstLineChars="200"/>
        <w:jc w:val="both"/>
        <w:rPr>
          <w:rFonts w:hint="eastAsia"/>
        </w:rPr>
      </w:pPr>
      <w:r>
        <w:rPr>
          <w:b/>
        </w:rPr>
        <w:t>第五十九条</w:t>
      </w:r>
      <w:r>
        <w:t>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spacing w:line="360" w:lineRule="auto"/>
        <w:ind w:firstLine="480" w:firstLineChars="200"/>
        <w:jc w:val="both"/>
        <w:rPr>
          <w:rFonts w:hint="eastAsia"/>
        </w:rPr>
      </w:pPr>
      <w:r>
        <w:t>（一）未按照规定对废旧放射源进行处理的；</w:t>
      </w:r>
    </w:p>
    <w:p>
      <w:pPr>
        <w:spacing w:line="360" w:lineRule="auto"/>
        <w:ind w:firstLine="480" w:firstLineChars="200"/>
        <w:jc w:val="both"/>
        <w:rPr>
          <w:rFonts w:hint="eastAsia"/>
        </w:rPr>
      </w:pPr>
      <w:r>
        <w:t>（二）未按照规定对使用Ⅰ类、Ⅱ类、Ⅲ类放射源的场所和生产放射性同位素的场所，以及终结运行后产生放射性污染的射线装置实施退役的。</w:t>
      </w:r>
    </w:p>
    <w:p>
      <w:pPr>
        <w:spacing w:line="360" w:lineRule="auto"/>
        <w:ind w:firstLine="481" w:firstLineChars="200"/>
        <w:jc w:val="both"/>
        <w:rPr>
          <w:rFonts w:hint="eastAsia"/>
        </w:rPr>
      </w:pPr>
      <w:r>
        <w:rPr>
          <w:b/>
        </w:rPr>
        <w:t>第六十条</w:t>
      </w:r>
      <w:r>
        <w:t>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spacing w:line="360" w:lineRule="auto"/>
        <w:ind w:firstLine="480" w:firstLineChars="200"/>
        <w:jc w:val="both"/>
        <w:rPr>
          <w:rFonts w:hint="eastAsia"/>
        </w:rPr>
      </w:pPr>
      <w:r>
        <w:t>（一）未按照规定对本单位的放射性同位素、射线装置安全和防护状况进行评估或者发现安全隐患不及时整改的；</w:t>
      </w:r>
    </w:p>
    <w:p>
      <w:pPr>
        <w:spacing w:line="360" w:lineRule="auto"/>
        <w:ind w:firstLine="480" w:firstLineChars="200"/>
        <w:jc w:val="both"/>
        <w:rPr>
          <w:rFonts w:hint="eastAsia"/>
        </w:rPr>
      </w:pPr>
      <w:r>
        <w:t>（二）生产、销售、使用、贮存放射性同位素和射线装置的场所未按照规定设置安全和防护设施以及放射性标志的。</w:t>
      </w:r>
    </w:p>
    <w:p>
      <w:pPr>
        <w:spacing w:line="360" w:lineRule="auto"/>
        <w:ind w:firstLine="481" w:firstLineChars="200"/>
        <w:jc w:val="both"/>
        <w:rPr>
          <w:rFonts w:hint="eastAsia"/>
        </w:rPr>
      </w:pPr>
      <w:r>
        <w:rPr>
          <w:b/>
        </w:rPr>
        <w:t>第六十一条</w:t>
      </w:r>
      <w:r>
        <w:t>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p>
      <w:pPr>
        <w:spacing w:line="360" w:lineRule="auto"/>
        <w:ind w:firstLine="480" w:firstLineChars="200"/>
        <w:jc w:val="both"/>
        <w:rPr>
          <w:rFonts w:hint="eastAsia"/>
        </w:rPr>
      </w:pPr>
      <w:r>
        <w:t>因辐射事故造成他人损害的，依法承担民事责任。</w:t>
      </w:r>
    </w:p>
    <w:p>
      <w:pPr>
        <w:spacing w:line="360" w:lineRule="auto"/>
        <w:ind w:firstLine="481" w:firstLineChars="200"/>
        <w:jc w:val="both"/>
        <w:rPr>
          <w:rFonts w:hint="eastAsia"/>
        </w:rPr>
      </w:pPr>
      <w:r>
        <w:rPr>
          <w:b/>
        </w:rPr>
        <w:t>第六十二条</w:t>
      </w:r>
      <w:r>
        <w:t>　生产、销售、使用放射性同位素和射线装置的单位被责令限期整改，逾期不整改或者经整改仍不符合原发证条件的，由原发证机关暂扣或者吊销许可证。</w:t>
      </w:r>
    </w:p>
    <w:p>
      <w:pPr>
        <w:spacing w:line="360" w:lineRule="auto"/>
        <w:ind w:firstLine="481" w:firstLineChars="200"/>
        <w:jc w:val="both"/>
        <w:rPr>
          <w:rFonts w:hint="eastAsia"/>
        </w:rPr>
      </w:pPr>
      <w:r>
        <w:rPr>
          <w:b/>
        </w:rPr>
        <w:t>第六十三条</w:t>
      </w:r>
      <w:r>
        <w:t>　违反本条例规定，被依法吊销许可证的单位或者伪造、变造许可证的单位，5年内不得申请领取许可证。</w:t>
      </w:r>
    </w:p>
    <w:p>
      <w:pPr>
        <w:spacing w:line="360" w:lineRule="auto"/>
        <w:ind w:firstLine="481" w:firstLineChars="200"/>
        <w:jc w:val="both"/>
        <w:rPr>
          <w:rFonts w:hint="eastAsia"/>
        </w:rPr>
      </w:pPr>
      <w:r>
        <w:rPr>
          <w:b/>
        </w:rPr>
        <w:t>第六十四条　</w:t>
      </w:r>
      <w:r>
        <w:t>县级以上地方人民政府生态环境主管部门的行政处罚权限的划分，由省、自治区、直辖市人民政府确定。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第七章　附　　则</w:t>
      </w:r>
    </w:p>
    <w:p>
      <w:pPr>
        <w:spacing w:line="360" w:lineRule="auto"/>
        <w:ind w:firstLine="481" w:firstLineChars="200"/>
        <w:jc w:val="both"/>
        <w:rPr>
          <w:rFonts w:hint="eastAsia"/>
        </w:rPr>
      </w:pPr>
      <w:r>
        <w:rPr>
          <w:b/>
        </w:rPr>
        <w:t>第六十五条</w:t>
      </w:r>
      <w:r>
        <w:t>　军用放射性同位素、射线装置安全和防护的监督管理，依照《中华人民共和国放射性污染防治法》第六十条的规定执行。</w:t>
      </w:r>
    </w:p>
    <w:p>
      <w:pPr>
        <w:spacing w:line="360" w:lineRule="auto"/>
        <w:ind w:firstLine="481" w:firstLineChars="200"/>
        <w:jc w:val="both"/>
        <w:rPr>
          <w:rFonts w:hint="eastAsia"/>
        </w:rPr>
      </w:pPr>
      <w:r>
        <w:rPr>
          <w:b/>
        </w:rPr>
        <w:t>第六十六条</w:t>
      </w:r>
      <w:r>
        <w:t>　劳动者在职业活动中接触放射性同位素和射线装置造成的职业病的防治，依照《中华人民共和国职业病防治法》和国务院有关规定执行。</w:t>
      </w:r>
    </w:p>
    <w:p>
      <w:pPr>
        <w:spacing w:line="360" w:lineRule="auto"/>
        <w:ind w:firstLine="481" w:firstLineChars="200"/>
        <w:jc w:val="both"/>
        <w:rPr>
          <w:rFonts w:hint="eastAsia"/>
        </w:rPr>
      </w:pPr>
      <w:r>
        <w:rPr>
          <w:b/>
        </w:rPr>
        <w:t>第六十七条</w:t>
      </w:r>
      <w:r>
        <w:t>　放射性同位素的运输，放射性同位素和射线装置生产、销售、使用过程中产生的放射性废物的处置，依照国务院有关规定执行。</w:t>
      </w:r>
    </w:p>
    <w:p>
      <w:pPr>
        <w:spacing w:line="360" w:lineRule="auto"/>
        <w:ind w:firstLine="481" w:firstLineChars="200"/>
        <w:jc w:val="both"/>
        <w:rPr>
          <w:rFonts w:hint="eastAsia"/>
        </w:rPr>
      </w:pPr>
      <w:r>
        <w:rPr>
          <w:b/>
        </w:rPr>
        <w:t>第六十八条</w:t>
      </w:r>
      <w:r>
        <w:t>　本条例中下列用语的含义：</w:t>
      </w:r>
    </w:p>
    <w:p>
      <w:pPr>
        <w:spacing w:line="360" w:lineRule="auto"/>
        <w:ind w:firstLine="480" w:firstLineChars="200"/>
        <w:jc w:val="both"/>
        <w:rPr>
          <w:rFonts w:hint="eastAsia"/>
        </w:rPr>
      </w:pPr>
      <w:r>
        <w:t>放射性同位素，是指某种发生放射性衰变的元素中具有相同原子序数但质量不同的核素。</w:t>
      </w:r>
    </w:p>
    <w:p>
      <w:pPr>
        <w:spacing w:line="360" w:lineRule="auto"/>
        <w:ind w:firstLine="480" w:firstLineChars="200"/>
        <w:jc w:val="both"/>
        <w:rPr>
          <w:rFonts w:hint="eastAsia"/>
        </w:rPr>
      </w:pPr>
      <w:r>
        <w:t>放射源，是指除研究堆和动力堆核燃料循环范畴的材料以外，永久密封在容器中或者有严密包层并呈固态的放射性材料。</w:t>
      </w:r>
    </w:p>
    <w:p>
      <w:pPr>
        <w:spacing w:line="360" w:lineRule="auto"/>
        <w:ind w:firstLine="480" w:firstLineChars="200"/>
        <w:jc w:val="both"/>
        <w:rPr>
          <w:rFonts w:hint="eastAsia"/>
        </w:rPr>
      </w:pPr>
      <w:r>
        <w:t>射线装置，是指X线机、加速器、中子发生器以及含放射源的装置。</w:t>
      </w:r>
    </w:p>
    <w:p>
      <w:pPr>
        <w:spacing w:line="360" w:lineRule="auto"/>
        <w:ind w:firstLine="480" w:firstLineChars="200"/>
        <w:jc w:val="both"/>
        <w:rPr>
          <w:rFonts w:hint="eastAsia"/>
        </w:rPr>
      </w:pPr>
      <w:r>
        <w:t>非密封放射性物质，是指非永久密封在包壳里或者紧密地固结在覆盖层里的放射性物质。</w:t>
      </w:r>
    </w:p>
    <w:p>
      <w:pPr>
        <w:spacing w:line="360" w:lineRule="auto"/>
        <w:ind w:firstLine="480" w:firstLineChars="200"/>
        <w:jc w:val="both"/>
        <w:rPr>
          <w:rFonts w:hint="eastAsia"/>
        </w:rPr>
      </w:pPr>
      <w:r>
        <w:t>转让，是指除进出口、回收活动之外，放射性同位素所有权或者使用权在不同持有者之间的转移。</w:t>
      </w:r>
    </w:p>
    <w:p>
      <w:pPr>
        <w:spacing w:line="360" w:lineRule="auto"/>
        <w:ind w:firstLine="480" w:firstLineChars="200"/>
        <w:jc w:val="both"/>
        <w:rPr>
          <w:rFonts w:hint="eastAsia"/>
        </w:rPr>
      </w:pPr>
      <w:r>
        <w:t>伴有产生X射线的电器产品，是指不以产生X射线为目的，但在生产或者使用过程中产生X射线的电器产品。</w:t>
      </w:r>
    </w:p>
    <w:p>
      <w:pPr>
        <w:spacing w:line="360" w:lineRule="auto"/>
        <w:ind w:firstLine="480" w:firstLineChars="200"/>
        <w:jc w:val="both"/>
        <w:rPr>
          <w:rFonts w:hint="eastAsia"/>
        </w:rPr>
      </w:pPr>
      <w:r>
        <w:t>辐射事故，是指放射源丢失、被盗、失控，或者放射性同位素和射线装置失控导致人员受到意外的异常照射。</w:t>
      </w:r>
    </w:p>
    <w:p>
      <w:pPr>
        <w:spacing w:line="360" w:lineRule="auto"/>
        <w:ind w:firstLine="481" w:firstLineChars="200"/>
        <w:jc w:val="both"/>
        <w:rPr>
          <w:rFonts w:hint="eastAsia"/>
        </w:rPr>
      </w:pPr>
      <w:r>
        <w:rPr>
          <w:b/>
        </w:rPr>
        <w:t>第六十九条</w:t>
      </w:r>
      <w:r>
        <w:t>　本条例自2005年12月1日起施行。1989年10月24日国务院发布的《放射性同位素与射线装置放射防护条例》同时废止。</w:t>
      </w:r>
    </w:p>
    <w:p>
      <w:pPr>
        <w:pStyle w:val="2"/>
        <w:rPr>
          <w:rFonts w:hint="eastAsia"/>
        </w:rPr>
        <w:sectPr>
          <w:headerReference r:id="rId150"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545" w:name="_Toc10083"/>
      <w:bookmarkStart w:id="1546" w:name="_Toc20495"/>
      <w:bookmarkStart w:id="1547" w:name="_Toc190951938"/>
      <w:r>
        <w:rPr>
          <w:rFonts w:hint="eastAsia"/>
        </w:rPr>
        <w:t>放射性同位素与射线装置安全许可</w:t>
      </w:r>
      <w:bookmarkEnd w:id="1545"/>
      <w:bookmarkEnd w:id="1546"/>
      <w:bookmarkEnd w:id="1547"/>
      <w:bookmarkStart w:id="1548" w:name="_Toc7395"/>
      <w:bookmarkStart w:id="1549" w:name="_Toc15394"/>
      <w:bookmarkStart w:id="1550" w:name="_Toc1997"/>
      <w:bookmarkStart w:id="1551" w:name="_Toc127889003"/>
    </w:p>
    <w:p>
      <w:pPr>
        <w:pStyle w:val="2"/>
        <w:rPr>
          <w:rFonts w:hint="eastAsia"/>
        </w:rPr>
      </w:pPr>
      <w:bookmarkStart w:id="1552" w:name="_Toc190951939"/>
      <w:r>
        <w:rPr>
          <w:rFonts w:hint="eastAsia"/>
        </w:rPr>
        <w:t>管理办法</w:t>
      </w:r>
      <w:bookmarkEnd w:id="1548"/>
      <w:bookmarkEnd w:id="1549"/>
      <w:bookmarkEnd w:id="1550"/>
      <w:bookmarkEnd w:id="1551"/>
      <w:bookmarkEnd w:id="1552"/>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w:t>
      </w:r>
      <w:r>
        <w:rPr>
          <w:rFonts w:ascii="仿宋_GB2312" w:hAnsi="仿宋_GB2312" w:eastAsia="仿宋_GB2312"/>
        </w:rPr>
        <w:t>2006年1月18日国家环境保护总局令第31号公布</w:t>
      </w:r>
      <w:r>
        <w:rPr>
          <w:rFonts w:hint="eastAsia" w:ascii="仿宋_GB2312" w:hAnsi="仿宋_GB2312" w:eastAsia="仿宋_GB2312"/>
        </w:rPr>
        <w:t>，</w:t>
      </w:r>
      <w:r>
        <w:rPr>
          <w:rFonts w:ascii="仿宋_GB2312" w:hAnsi="仿宋_GB2312" w:eastAsia="仿宋_GB2312"/>
        </w:rPr>
        <w:t>2008年12月6日经《关于修改〈放射性同位素与射线装置安全许可管理办法〉的决定》（环境保护部令第3号）修改，2017年12月20日经《环境保护部关于修改部分规章的决定》（环境保护部令第47号）修改，2019年8月22日经《生态环境部关于废止、修改部分规章的决定》（生态环境部令第7号）修改，2021年1月4日经《关于废止、修改部分生态环境规章和规范性文件的决定》（生态环境部令第20号）修改</w:t>
      </w:r>
      <w:r>
        <w:rPr>
          <w:rFonts w:hint="eastAsia" w:ascii="仿宋_GB2312" w:hAnsi="仿宋_GB2312" w:eastAsia="仿宋_GB2312"/>
        </w:rPr>
        <w:t>，自2</w:t>
      </w:r>
      <w:r>
        <w:rPr>
          <w:rFonts w:ascii="仿宋_GB2312" w:hAnsi="仿宋_GB2312" w:eastAsia="仿宋_GB2312"/>
        </w:rPr>
        <w:t>021</w:t>
      </w:r>
      <w:r>
        <w:rPr>
          <w:rFonts w:hint="eastAsia" w:ascii="仿宋_GB2312" w:hAnsi="仿宋_GB2312" w:eastAsia="仿宋_GB2312"/>
        </w:rPr>
        <w:t>年</w:t>
      </w:r>
      <w:r>
        <w:rPr>
          <w:rFonts w:ascii="仿宋_GB2312" w:hAnsi="仿宋_GB2312" w:eastAsia="仿宋_GB2312"/>
        </w:rPr>
        <w:t>1</w:t>
      </w:r>
      <w:r>
        <w:rPr>
          <w:rFonts w:hint="eastAsia" w:ascii="仿宋_GB2312" w:hAnsi="仿宋_GB2312" w:eastAsia="仿宋_GB2312"/>
        </w:rPr>
        <w:t>月4日起施行）</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第一章　总则</w:t>
      </w:r>
    </w:p>
    <w:p>
      <w:pPr>
        <w:spacing w:line="360" w:lineRule="auto"/>
        <w:ind w:firstLine="481" w:firstLineChars="200"/>
        <w:jc w:val="both"/>
        <w:rPr>
          <w:rFonts w:hint="eastAsia"/>
          <w:bCs/>
        </w:rPr>
      </w:pPr>
      <w:r>
        <w:rPr>
          <w:rFonts w:hint="eastAsia"/>
          <w:b/>
        </w:rPr>
        <w:t>第一条</w:t>
      </w:r>
      <w:r>
        <w:rPr>
          <w:rFonts w:hint="eastAsia"/>
          <w:bCs/>
        </w:rPr>
        <w:t>　为实施《放射性同位素与射线装置安全和防护条例》规定的辐射安全许可制度，制定本办法。</w:t>
      </w:r>
    </w:p>
    <w:p>
      <w:pPr>
        <w:spacing w:line="360" w:lineRule="auto"/>
        <w:ind w:firstLine="481" w:firstLineChars="200"/>
        <w:jc w:val="both"/>
        <w:rPr>
          <w:rFonts w:hint="eastAsia"/>
          <w:bCs/>
        </w:rPr>
      </w:pPr>
      <w:r>
        <w:rPr>
          <w:rFonts w:hint="eastAsia"/>
          <w:b/>
        </w:rPr>
        <w:t>第二条</w:t>
      </w:r>
      <w:r>
        <w:rPr>
          <w:rFonts w:hint="eastAsia"/>
          <w:bCs/>
        </w:rPr>
        <w:t>　在中华人民共和国境内生产、销售、使用放射性同位素与射线装置的单位（以下简称“辐射工作单位”），应当依照本办法的规定，取得辐射安全许可证（以下简称“许可证”）。</w:t>
      </w:r>
    </w:p>
    <w:p>
      <w:pPr>
        <w:spacing w:line="360" w:lineRule="auto"/>
        <w:ind w:firstLine="480" w:firstLineChars="200"/>
        <w:jc w:val="both"/>
        <w:rPr>
          <w:rFonts w:hint="eastAsia"/>
          <w:bCs/>
        </w:rPr>
      </w:pPr>
      <w:r>
        <w:rPr>
          <w:rFonts w:hint="eastAsia"/>
          <w:bCs/>
        </w:rPr>
        <w:t>进口、转让放射性同位素，进行放射性同位素野外示踪试验，应当依照本办法的规定报批。</w:t>
      </w:r>
    </w:p>
    <w:p>
      <w:pPr>
        <w:spacing w:line="360" w:lineRule="auto"/>
        <w:ind w:firstLine="480" w:firstLineChars="200"/>
        <w:jc w:val="both"/>
        <w:rPr>
          <w:rFonts w:hint="eastAsia"/>
          <w:bCs/>
        </w:rPr>
      </w:pPr>
      <w:r>
        <w:rPr>
          <w:rFonts w:hint="eastAsia"/>
          <w:bCs/>
        </w:rPr>
        <w:t>出口放射性同位素，应当依照本办法的规定办理有关手续。</w:t>
      </w:r>
    </w:p>
    <w:p>
      <w:pPr>
        <w:spacing w:line="360" w:lineRule="auto"/>
        <w:ind w:firstLine="480" w:firstLineChars="200"/>
        <w:jc w:val="both"/>
        <w:rPr>
          <w:rFonts w:hint="eastAsia"/>
          <w:bCs/>
        </w:rPr>
      </w:pPr>
      <w:r>
        <w:rPr>
          <w:rFonts w:hint="eastAsia"/>
          <w:bCs/>
        </w:rPr>
        <w:t>使用放射性同位素的单位将放射性同位素转移到外省、自治区、直辖市使用的，应当依照本办法的规定备案。</w:t>
      </w:r>
    </w:p>
    <w:p>
      <w:pPr>
        <w:spacing w:line="360" w:lineRule="auto"/>
        <w:ind w:firstLine="480" w:firstLineChars="200"/>
        <w:jc w:val="both"/>
        <w:rPr>
          <w:rFonts w:hint="eastAsia"/>
          <w:bCs/>
        </w:rPr>
      </w:pPr>
      <w:r>
        <w:rPr>
          <w:rFonts w:hint="eastAsia"/>
          <w:bCs/>
        </w:rPr>
        <w:t>本办法所称放射性同位素包括放射源和非密封放射性物质。</w:t>
      </w:r>
    </w:p>
    <w:p>
      <w:pPr>
        <w:spacing w:line="360" w:lineRule="auto"/>
        <w:ind w:firstLine="481" w:firstLineChars="200"/>
        <w:jc w:val="both"/>
        <w:rPr>
          <w:rFonts w:hint="eastAsia"/>
          <w:bCs/>
        </w:rPr>
      </w:pPr>
      <w:r>
        <w:rPr>
          <w:rFonts w:hint="eastAsia"/>
          <w:b/>
        </w:rPr>
        <w:t>第三条　</w:t>
      </w:r>
      <w:r>
        <w:rPr>
          <w:rFonts w:hint="eastAsia"/>
          <w:bCs/>
        </w:rPr>
        <w:t>根据放射源与射线装置对人体健康和环境的潜在危害程度，从高到低，将放射源分为Ⅰ类、Ⅱ类、Ⅲ类、Ⅳ类、Ⅴ类，将射线装置分为Ⅰ类、Ⅱ类、Ⅲ类。</w:t>
      </w:r>
    </w:p>
    <w:p>
      <w:pPr>
        <w:spacing w:line="360" w:lineRule="auto"/>
        <w:ind w:firstLine="481" w:firstLineChars="200"/>
        <w:jc w:val="both"/>
        <w:rPr>
          <w:rFonts w:hint="eastAsia"/>
          <w:bCs/>
        </w:rPr>
      </w:pPr>
      <w:r>
        <w:rPr>
          <w:rFonts w:hint="eastAsia"/>
          <w:b/>
        </w:rPr>
        <w:t>第四条　</w:t>
      </w:r>
      <w:r>
        <w:rPr>
          <w:rFonts w:hint="eastAsia"/>
          <w:bCs/>
        </w:rPr>
        <w:t>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pPr>
        <w:spacing w:line="360" w:lineRule="auto"/>
        <w:ind w:firstLine="480" w:firstLineChars="200"/>
        <w:jc w:val="both"/>
        <w:rPr>
          <w:rFonts w:hint="eastAsia"/>
          <w:bCs/>
        </w:rPr>
      </w:pPr>
      <w:r>
        <w:rPr>
          <w:rFonts w:hint="eastAsia"/>
          <w:bCs/>
        </w:rPr>
        <w:t>除国务院生态环境主管部门审批颁发的许可证外，其他辐射工作单位的许可证，由省、自治区、直辖市人民政府生态环境主管部门审批颁发。</w:t>
      </w:r>
    </w:p>
    <w:p>
      <w:pPr>
        <w:spacing w:line="360" w:lineRule="auto"/>
        <w:ind w:firstLine="480" w:firstLineChars="200"/>
        <w:jc w:val="both"/>
        <w:rPr>
          <w:rFonts w:hint="eastAsia"/>
          <w:bCs/>
        </w:rPr>
      </w:pPr>
      <w:r>
        <w:rPr>
          <w:rFonts w:hint="eastAsia"/>
          <w:bCs/>
        </w:rPr>
        <w:t>一个辐射工作单位生产、销售、使用多类放射源、射线装置或者非密封放射性物质的，只需要申请一个许可证。</w:t>
      </w:r>
    </w:p>
    <w:p>
      <w:pPr>
        <w:spacing w:line="360" w:lineRule="auto"/>
        <w:ind w:firstLine="480" w:firstLineChars="200"/>
        <w:jc w:val="both"/>
        <w:rPr>
          <w:rFonts w:hint="eastAsia"/>
          <w:bCs/>
        </w:rPr>
      </w:pPr>
      <w:r>
        <w:rPr>
          <w:rFonts w:hint="eastAsia"/>
          <w:bCs/>
        </w:rPr>
        <w:t>辐射工作单位需要同时分别向国务院生态环境主管部门和省级生态环境主管部门申请许可证的，其许可证由国务院生态环境主管部门审批颁发。</w:t>
      </w:r>
    </w:p>
    <w:p>
      <w:pPr>
        <w:spacing w:line="360" w:lineRule="auto"/>
        <w:ind w:firstLine="480" w:firstLineChars="200"/>
        <w:jc w:val="both"/>
        <w:rPr>
          <w:rFonts w:hint="eastAsia"/>
          <w:bCs/>
        </w:rPr>
      </w:pPr>
      <w:r>
        <w:rPr>
          <w:rFonts w:hint="eastAsia"/>
          <w:bCs/>
        </w:rPr>
        <w:t>生态环境主管部门应当将审批颁发许可证的情况通报同级公安部门、卫生主管部门。</w:t>
      </w:r>
    </w:p>
    <w:p>
      <w:pPr>
        <w:spacing w:line="360" w:lineRule="auto"/>
        <w:ind w:firstLine="481" w:firstLineChars="200"/>
        <w:jc w:val="both"/>
        <w:rPr>
          <w:rFonts w:hint="eastAsia"/>
          <w:bCs/>
        </w:rPr>
      </w:pPr>
      <w:r>
        <w:rPr>
          <w:rFonts w:hint="eastAsia"/>
          <w:b/>
        </w:rPr>
        <w:t>第五条　</w:t>
      </w:r>
      <w:r>
        <w:rPr>
          <w:rFonts w:hint="eastAsia"/>
          <w:bCs/>
        </w:rPr>
        <w:t>省级以上人民政府生态环境主管部门可以委托下一级人民政府生态环境主管部门审批颁发许可证。</w:t>
      </w:r>
    </w:p>
    <w:p>
      <w:pPr>
        <w:spacing w:line="360" w:lineRule="auto"/>
        <w:ind w:firstLine="481" w:firstLineChars="200"/>
        <w:jc w:val="both"/>
        <w:rPr>
          <w:rFonts w:hint="eastAsia"/>
          <w:bCs/>
        </w:rPr>
      </w:pPr>
      <w:r>
        <w:rPr>
          <w:rFonts w:hint="eastAsia"/>
          <w:b/>
        </w:rPr>
        <w:t>第六条　</w:t>
      </w:r>
      <w:r>
        <w:rPr>
          <w:rFonts w:hint="eastAsia"/>
          <w:bCs/>
        </w:rPr>
        <w:t>国务院生态环境主管部门负责对列入限制进出口目录的放射性同位素的进口进行审批。</w:t>
      </w:r>
    </w:p>
    <w:p>
      <w:pPr>
        <w:spacing w:line="360" w:lineRule="auto"/>
        <w:ind w:firstLine="480" w:firstLineChars="200"/>
        <w:jc w:val="both"/>
        <w:rPr>
          <w:rFonts w:hint="eastAsia"/>
          <w:bCs/>
        </w:rPr>
      </w:pPr>
      <w:r>
        <w:rPr>
          <w:rFonts w:hint="eastAsia"/>
          <w:bCs/>
        </w:rPr>
        <w:t>国务院生态环境主管部门依照我国有关法律和缔结或者参加的国际条约、协定的规定，办理列入限制进出口目录的放射性同位素出口的有关手续。</w:t>
      </w:r>
    </w:p>
    <w:p>
      <w:pPr>
        <w:spacing w:line="360" w:lineRule="auto"/>
        <w:ind w:firstLine="480" w:firstLineChars="200"/>
        <w:jc w:val="both"/>
        <w:rPr>
          <w:rFonts w:hint="eastAsia"/>
          <w:bCs/>
        </w:rPr>
      </w:pPr>
      <w:r>
        <w:rPr>
          <w:rFonts w:hint="eastAsia"/>
          <w:bCs/>
        </w:rPr>
        <w:t>省级生态环境主管部门负责以下活动的审批或备案：</w:t>
      </w:r>
    </w:p>
    <w:p>
      <w:pPr>
        <w:spacing w:line="360" w:lineRule="auto"/>
        <w:ind w:firstLine="480" w:firstLineChars="200"/>
        <w:jc w:val="both"/>
        <w:rPr>
          <w:rFonts w:hint="eastAsia"/>
          <w:bCs/>
        </w:rPr>
      </w:pPr>
      <w:r>
        <w:rPr>
          <w:rFonts w:hint="eastAsia"/>
          <w:bCs/>
        </w:rPr>
        <w:t>（一）转让放射性同位素；</w:t>
      </w:r>
    </w:p>
    <w:p>
      <w:pPr>
        <w:spacing w:line="360" w:lineRule="auto"/>
        <w:ind w:firstLine="480" w:firstLineChars="200"/>
        <w:jc w:val="both"/>
        <w:rPr>
          <w:rFonts w:hint="eastAsia"/>
          <w:bCs/>
        </w:rPr>
      </w:pPr>
      <w:r>
        <w:rPr>
          <w:rFonts w:hint="eastAsia"/>
          <w:bCs/>
        </w:rPr>
        <w:t>（二）转移放射性同位素到外省、自治区、直辖市使用；</w:t>
      </w:r>
    </w:p>
    <w:p>
      <w:pPr>
        <w:spacing w:line="360" w:lineRule="auto"/>
        <w:ind w:firstLine="480" w:firstLineChars="200"/>
        <w:jc w:val="both"/>
        <w:rPr>
          <w:rFonts w:hint="eastAsia"/>
          <w:bCs/>
        </w:rPr>
      </w:pPr>
      <w:r>
        <w:rPr>
          <w:rFonts w:hint="eastAsia"/>
          <w:bCs/>
        </w:rPr>
        <w:t>（三）放射性同位素野外示踪试验；但有可能造成跨省界环境影响的放射性同位素野外示踪试验，由国务院生态环境主管部门审批。</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　许可证的申请与颁发</w:t>
      </w:r>
    </w:p>
    <w:p>
      <w:pPr>
        <w:spacing w:line="360" w:lineRule="auto"/>
        <w:ind w:firstLine="481" w:firstLineChars="200"/>
        <w:jc w:val="both"/>
        <w:rPr>
          <w:rFonts w:hint="eastAsia"/>
          <w:bCs/>
        </w:rPr>
      </w:pPr>
      <w:r>
        <w:rPr>
          <w:rFonts w:hint="eastAsia"/>
          <w:b/>
        </w:rPr>
        <w:t>第七条　</w:t>
      </w:r>
      <w:r>
        <w:rPr>
          <w:rFonts w:hint="eastAsia"/>
          <w:bCs/>
        </w:rPr>
        <w:t>辐射工作单位在申请领取许可证前，应当组织编制或者填报环境影响评价文件，并依照国家规定程序报生态环境主管部门审批。</w:t>
      </w:r>
    </w:p>
    <w:p>
      <w:pPr>
        <w:spacing w:line="360" w:lineRule="auto"/>
        <w:ind w:firstLine="481" w:firstLineChars="200"/>
        <w:jc w:val="both"/>
        <w:rPr>
          <w:rFonts w:hint="eastAsia"/>
          <w:bCs/>
        </w:rPr>
      </w:pPr>
      <w:r>
        <w:rPr>
          <w:rFonts w:hint="eastAsia"/>
          <w:b/>
        </w:rPr>
        <w:t>第八条</w:t>
      </w:r>
      <w:r>
        <w:rPr>
          <w:rFonts w:hint="eastAsia"/>
          <w:bCs/>
        </w:rPr>
        <w:t>　根据放射性同位素与射线装置的安全和防护要求及其对环境的影响程度，对环境影响评价文件实行分类管理。</w:t>
      </w:r>
    </w:p>
    <w:p>
      <w:pPr>
        <w:spacing w:line="360" w:lineRule="auto"/>
        <w:ind w:firstLine="480" w:firstLineChars="200"/>
        <w:jc w:val="both"/>
        <w:rPr>
          <w:rFonts w:hint="eastAsia"/>
          <w:bCs/>
        </w:rPr>
      </w:pPr>
      <w:r>
        <w:rPr>
          <w:rFonts w:hint="eastAsia"/>
          <w:bCs/>
        </w:rPr>
        <w:t>转让放射性同位素和射线装置的活动不需要编制环境影响评价文件。</w:t>
      </w:r>
    </w:p>
    <w:p>
      <w:pPr>
        <w:spacing w:line="360" w:lineRule="auto"/>
        <w:ind w:firstLine="481" w:firstLineChars="200"/>
        <w:jc w:val="both"/>
        <w:rPr>
          <w:rFonts w:hint="eastAsia"/>
          <w:bCs/>
        </w:rPr>
      </w:pPr>
      <w:r>
        <w:rPr>
          <w:rFonts w:hint="eastAsia"/>
          <w:b/>
        </w:rPr>
        <w:t>第九条　</w:t>
      </w:r>
      <w:r>
        <w:rPr>
          <w:rFonts w:hint="eastAsia"/>
          <w:bCs/>
        </w:rPr>
        <w:t>申请领取许可证的辐射工作单位从事下列活动的，应当组织编制环境影响报告书：</w:t>
      </w:r>
    </w:p>
    <w:p>
      <w:pPr>
        <w:spacing w:line="360" w:lineRule="auto"/>
        <w:ind w:firstLine="480" w:firstLineChars="200"/>
        <w:jc w:val="both"/>
        <w:rPr>
          <w:rFonts w:hint="eastAsia"/>
          <w:bCs/>
        </w:rPr>
      </w:pPr>
      <w:r>
        <w:rPr>
          <w:rFonts w:hint="eastAsia"/>
          <w:bCs/>
        </w:rPr>
        <w:t>（一）生产放射性同位素的（制备</w:t>
      </w:r>
      <w:r>
        <w:rPr>
          <w:bCs/>
        </w:rPr>
        <w:t>PET用放射性药物的除外）；</w:t>
      </w:r>
    </w:p>
    <w:p>
      <w:pPr>
        <w:spacing w:line="360" w:lineRule="auto"/>
        <w:ind w:firstLine="480" w:firstLineChars="200"/>
        <w:jc w:val="both"/>
        <w:rPr>
          <w:rFonts w:hint="eastAsia"/>
          <w:bCs/>
        </w:rPr>
      </w:pPr>
      <w:r>
        <w:rPr>
          <w:rFonts w:hint="eastAsia"/>
          <w:bCs/>
        </w:rPr>
        <w:t>（二）使用Ⅰ类放射源的（医疗使用的除外）；</w:t>
      </w:r>
    </w:p>
    <w:p>
      <w:pPr>
        <w:spacing w:line="360" w:lineRule="auto"/>
        <w:ind w:firstLine="480" w:firstLineChars="200"/>
        <w:jc w:val="both"/>
        <w:rPr>
          <w:rFonts w:hint="eastAsia"/>
          <w:bCs/>
        </w:rPr>
      </w:pPr>
      <w:r>
        <w:rPr>
          <w:rFonts w:hint="eastAsia"/>
          <w:bCs/>
        </w:rPr>
        <w:t>（三）销售（含建造）、使用Ⅰ类射线装置的。</w:t>
      </w:r>
    </w:p>
    <w:p>
      <w:pPr>
        <w:spacing w:line="360" w:lineRule="auto"/>
        <w:ind w:firstLine="481" w:firstLineChars="200"/>
        <w:jc w:val="both"/>
        <w:rPr>
          <w:rFonts w:hint="eastAsia"/>
          <w:bCs/>
        </w:rPr>
      </w:pPr>
      <w:r>
        <w:rPr>
          <w:rFonts w:hint="eastAsia"/>
          <w:b/>
        </w:rPr>
        <w:t>第十条　</w:t>
      </w:r>
      <w:r>
        <w:rPr>
          <w:rFonts w:hint="eastAsia"/>
          <w:bCs/>
        </w:rPr>
        <w:t>申请领取许可证的辐射工作单位从事下列活动的，应当组织编制环境影响报告表：</w:t>
      </w:r>
    </w:p>
    <w:p>
      <w:pPr>
        <w:spacing w:line="360" w:lineRule="auto"/>
        <w:ind w:firstLine="480" w:firstLineChars="200"/>
        <w:jc w:val="both"/>
        <w:rPr>
          <w:rFonts w:hint="eastAsia"/>
          <w:bCs/>
        </w:rPr>
      </w:pPr>
      <w:r>
        <w:rPr>
          <w:rFonts w:hint="eastAsia"/>
          <w:bCs/>
        </w:rPr>
        <w:t>（一）制备</w:t>
      </w:r>
      <w:r>
        <w:rPr>
          <w:bCs/>
        </w:rPr>
        <w:t>PET用放射性药物的；</w:t>
      </w:r>
    </w:p>
    <w:p>
      <w:pPr>
        <w:spacing w:line="360" w:lineRule="auto"/>
        <w:ind w:firstLine="480" w:firstLineChars="200"/>
        <w:jc w:val="both"/>
        <w:rPr>
          <w:rFonts w:hint="eastAsia"/>
          <w:bCs/>
        </w:rPr>
      </w:pPr>
      <w:r>
        <w:rPr>
          <w:rFonts w:hint="eastAsia"/>
          <w:bCs/>
        </w:rPr>
        <w:t>（二）销售Ⅰ类、Ⅱ类、Ⅲ类放射源的；</w:t>
      </w:r>
    </w:p>
    <w:p>
      <w:pPr>
        <w:spacing w:line="360" w:lineRule="auto"/>
        <w:ind w:firstLine="480" w:firstLineChars="200"/>
        <w:jc w:val="both"/>
        <w:rPr>
          <w:rFonts w:hint="eastAsia"/>
          <w:bCs/>
        </w:rPr>
      </w:pPr>
      <w:r>
        <w:rPr>
          <w:rFonts w:hint="eastAsia"/>
          <w:bCs/>
        </w:rPr>
        <w:t>（三）医疗使用Ⅰ类放射源的；</w:t>
      </w:r>
    </w:p>
    <w:p>
      <w:pPr>
        <w:spacing w:line="360" w:lineRule="auto"/>
        <w:ind w:firstLine="480" w:firstLineChars="200"/>
        <w:jc w:val="both"/>
        <w:rPr>
          <w:rFonts w:hint="eastAsia"/>
          <w:bCs/>
        </w:rPr>
      </w:pPr>
      <w:r>
        <w:rPr>
          <w:rFonts w:hint="eastAsia"/>
          <w:bCs/>
        </w:rPr>
        <w:t>（四）使用Ⅱ类、Ⅲ类放射源的；</w:t>
      </w:r>
    </w:p>
    <w:p>
      <w:pPr>
        <w:spacing w:line="360" w:lineRule="auto"/>
        <w:ind w:firstLine="480" w:firstLineChars="200"/>
        <w:jc w:val="both"/>
        <w:rPr>
          <w:rFonts w:hint="eastAsia"/>
          <w:bCs/>
        </w:rPr>
      </w:pPr>
      <w:r>
        <w:rPr>
          <w:rFonts w:hint="eastAsia"/>
          <w:bCs/>
        </w:rPr>
        <w:t>（五）生产、销售、使用Ⅱ类射线装置的。</w:t>
      </w:r>
    </w:p>
    <w:p>
      <w:pPr>
        <w:spacing w:line="360" w:lineRule="auto"/>
        <w:ind w:firstLine="481" w:firstLineChars="200"/>
        <w:jc w:val="both"/>
        <w:rPr>
          <w:rFonts w:hint="eastAsia"/>
          <w:bCs/>
        </w:rPr>
      </w:pPr>
      <w:r>
        <w:rPr>
          <w:rFonts w:hint="eastAsia"/>
          <w:b/>
        </w:rPr>
        <w:t>第十一条　</w:t>
      </w:r>
      <w:r>
        <w:rPr>
          <w:rFonts w:hint="eastAsia"/>
          <w:bCs/>
        </w:rPr>
        <w:t>申请领取许可证的辐射工作单位从事下列活动的，应当填报环境影响登记表：</w:t>
      </w:r>
    </w:p>
    <w:p>
      <w:pPr>
        <w:spacing w:line="360" w:lineRule="auto"/>
        <w:ind w:firstLine="480" w:firstLineChars="200"/>
        <w:jc w:val="both"/>
        <w:rPr>
          <w:rFonts w:hint="eastAsia"/>
          <w:bCs/>
        </w:rPr>
      </w:pPr>
      <w:r>
        <w:rPr>
          <w:rFonts w:hint="eastAsia"/>
          <w:bCs/>
        </w:rPr>
        <w:t>（一）销售、使用Ⅳ类、Ⅴ类放射源的；</w:t>
      </w:r>
    </w:p>
    <w:p>
      <w:pPr>
        <w:spacing w:line="360" w:lineRule="auto"/>
        <w:ind w:firstLine="480" w:firstLineChars="200"/>
        <w:jc w:val="both"/>
        <w:rPr>
          <w:rFonts w:hint="eastAsia"/>
          <w:bCs/>
        </w:rPr>
      </w:pPr>
      <w:r>
        <w:rPr>
          <w:rFonts w:hint="eastAsia"/>
          <w:bCs/>
        </w:rPr>
        <w:t>（二）生产、销售、使用Ⅲ类射线装置的。</w:t>
      </w:r>
    </w:p>
    <w:p>
      <w:pPr>
        <w:spacing w:line="360" w:lineRule="auto"/>
        <w:ind w:firstLine="481" w:firstLineChars="200"/>
        <w:jc w:val="both"/>
        <w:rPr>
          <w:rFonts w:hint="eastAsia"/>
          <w:bCs/>
        </w:rPr>
      </w:pPr>
      <w:r>
        <w:rPr>
          <w:rFonts w:hint="eastAsia"/>
          <w:b/>
        </w:rPr>
        <w:t>第十二条　</w:t>
      </w:r>
      <w:r>
        <w:rPr>
          <w:rFonts w:hint="eastAsia"/>
          <w:bCs/>
        </w:rPr>
        <w:t>辐射工作单位组织编制或者填报环境影响评价文件时，应当按照其规划设计的放射性同位素与射线装置的生产、销售、使用规模进行评价。</w:t>
      </w:r>
    </w:p>
    <w:p>
      <w:pPr>
        <w:spacing w:line="360" w:lineRule="auto"/>
        <w:ind w:firstLine="480" w:firstLineChars="200"/>
        <w:jc w:val="both"/>
        <w:rPr>
          <w:rFonts w:hint="eastAsia"/>
          <w:bCs/>
        </w:rPr>
      </w:pPr>
      <w:r>
        <w:rPr>
          <w:rFonts w:hint="eastAsia"/>
          <w:bCs/>
        </w:rPr>
        <w:t>前款所称的环境影响评价文件，除按照国家有关环境影响评价的要求编制或者填报外，还应当包括对辐射工作单位从事相应辐射活动的技术能力、辐射安全和防护措施进行评价的内容。</w:t>
      </w:r>
    </w:p>
    <w:p>
      <w:pPr>
        <w:spacing w:line="360" w:lineRule="auto"/>
        <w:ind w:firstLine="481" w:firstLineChars="200"/>
        <w:jc w:val="both"/>
        <w:rPr>
          <w:rFonts w:hint="eastAsia"/>
          <w:bCs/>
        </w:rPr>
      </w:pPr>
      <w:r>
        <w:rPr>
          <w:rFonts w:hint="eastAsia"/>
          <w:b/>
        </w:rPr>
        <w:t>第十三条　</w:t>
      </w:r>
      <w:r>
        <w:rPr>
          <w:rFonts w:hint="eastAsia"/>
          <w:bCs/>
        </w:rPr>
        <w:t>生产放射性同位素的单位申请领取许可证，应当具备下列条件：</w:t>
      </w:r>
    </w:p>
    <w:p>
      <w:pPr>
        <w:spacing w:line="360" w:lineRule="auto"/>
        <w:ind w:firstLine="480" w:firstLineChars="200"/>
        <w:jc w:val="both"/>
        <w:rPr>
          <w:rFonts w:hint="eastAsia"/>
          <w:bCs/>
        </w:rPr>
      </w:pPr>
      <w:r>
        <w:rPr>
          <w:rFonts w:hint="eastAsia"/>
          <w:bCs/>
        </w:rPr>
        <w:t>（一）设有专门的辐射安全与环境保护管理机构。</w:t>
      </w:r>
    </w:p>
    <w:p>
      <w:pPr>
        <w:spacing w:line="360" w:lineRule="auto"/>
        <w:ind w:firstLine="480" w:firstLineChars="200"/>
        <w:jc w:val="both"/>
        <w:rPr>
          <w:rFonts w:hint="eastAsia"/>
          <w:bCs/>
        </w:rPr>
      </w:pPr>
      <w:r>
        <w:rPr>
          <w:rFonts w:hint="eastAsia"/>
          <w:bCs/>
        </w:rPr>
        <w:t>（二）有不少于</w:t>
      </w:r>
      <w:r>
        <w:rPr>
          <w:bCs/>
        </w:rPr>
        <w:t>5名核物理、放射化学、核医学和辐射防护等相关专业的技术人员，其中具有高级职称的不少于1名。</w:t>
      </w:r>
    </w:p>
    <w:p>
      <w:pPr>
        <w:spacing w:line="360" w:lineRule="auto"/>
        <w:ind w:firstLine="480" w:firstLineChars="200"/>
        <w:jc w:val="both"/>
        <w:rPr>
          <w:rFonts w:hint="eastAsia"/>
          <w:bCs/>
        </w:rPr>
      </w:pPr>
      <w:r>
        <w:rPr>
          <w:rFonts w:hint="eastAsia"/>
          <w:bCs/>
        </w:rPr>
        <w:t>生产半衰期大于</w:t>
      </w:r>
      <w:r>
        <w:rPr>
          <w:bCs/>
        </w:rPr>
        <w:t>60天的放射性同位素的单位，前项所指的专业技术人员应当不少于30名，其中具有高级职称的不少于6名。</w:t>
      </w:r>
    </w:p>
    <w:p>
      <w:pPr>
        <w:spacing w:line="360" w:lineRule="auto"/>
        <w:ind w:firstLine="480" w:firstLineChars="200"/>
        <w:jc w:val="both"/>
        <w:rPr>
          <w:rFonts w:hint="eastAsia"/>
          <w:bCs/>
        </w:rPr>
      </w:pPr>
      <w:r>
        <w:rPr>
          <w:rFonts w:hint="eastAsia"/>
          <w:bCs/>
        </w:rPr>
        <w:t>（三）从事辐射工作的人员必须通过辐射安全和防护专业知识及相关法律法规的培训和考核，其中辐射安全关键岗位应当由注册核安全工程师担任。</w:t>
      </w:r>
    </w:p>
    <w:p>
      <w:pPr>
        <w:spacing w:line="360" w:lineRule="auto"/>
        <w:ind w:firstLine="480" w:firstLineChars="200"/>
        <w:jc w:val="both"/>
        <w:rPr>
          <w:rFonts w:hint="eastAsia"/>
          <w:bCs/>
        </w:rPr>
      </w:pPr>
      <w:r>
        <w:rPr>
          <w:rFonts w:hint="eastAsia"/>
          <w:bCs/>
        </w:rPr>
        <w:t>（四）有与设计生产规模相适应，满足辐射安全和防护、实体保卫要求的放射性同位素生产场所、生产设施、暂存库或暂存设备，并拥有生产场所和生产设施的所有权。</w:t>
      </w:r>
    </w:p>
    <w:p>
      <w:pPr>
        <w:spacing w:line="360" w:lineRule="auto"/>
        <w:ind w:firstLine="480" w:firstLineChars="200"/>
        <w:jc w:val="both"/>
        <w:rPr>
          <w:rFonts w:hint="eastAsia"/>
          <w:bCs/>
        </w:rPr>
      </w:pPr>
      <w:r>
        <w:rPr>
          <w:rFonts w:hint="eastAsia"/>
          <w:bCs/>
        </w:rPr>
        <w:t>（五）具有符合国家相关规定要求的运输、贮存放射性同位素的包装容器。</w:t>
      </w:r>
    </w:p>
    <w:p>
      <w:pPr>
        <w:spacing w:line="360" w:lineRule="auto"/>
        <w:ind w:firstLine="480" w:firstLineChars="200"/>
        <w:jc w:val="both"/>
        <w:rPr>
          <w:rFonts w:hint="eastAsia"/>
          <w:bCs/>
        </w:rPr>
      </w:pPr>
      <w:r>
        <w:rPr>
          <w:rFonts w:hint="eastAsia"/>
          <w:bCs/>
        </w:rPr>
        <w:t>（六）具有符合国家放射性同位素运输要求的运输工具，并配备有</w:t>
      </w:r>
      <w:r>
        <w:rPr>
          <w:bCs/>
        </w:rPr>
        <w:t>5年以上驾龄的专职司机。</w:t>
      </w:r>
    </w:p>
    <w:p>
      <w:pPr>
        <w:spacing w:line="360" w:lineRule="auto"/>
        <w:ind w:firstLine="480" w:firstLineChars="200"/>
        <w:jc w:val="both"/>
        <w:rPr>
          <w:rFonts w:hint="eastAsia"/>
          <w:bCs/>
        </w:rPr>
      </w:pPr>
      <w:r>
        <w:rPr>
          <w:rFonts w:hint="eastAsia"/>
          <w:bCs/>
        </w:rPr>
        <w:t>（七）配备与辐射类型和辐射水平相适应的防护用品和监测仪器，包括个人剂量测量报警、固定式和便携式辐射监测、表面污染监测、流出物监测等设备。</w:t>
      </w:r>
    </w:p>
    <w:p>
      <w:pPr>
        <w:spacing w:line="360" w:lineRule="auto"/>
        <w:ind w:firstLine="480" w:firstLineChars="200"/>
        <w:jc w:val="both"/>
        <w:rPr>
          <w:rFonts w:hint="eastAsia"/>
          <w:bCs/>
        </w:rPr>
      </w:pPr>
      <w:r>
        <w:rPr>
          <w:rFonts w:hint="eastAsia"/>
          <w:bCs/>
        </w:rPr>
        <w:t>（八）建立健全的操作规程、岗位职责、辐射防护制度、安全保卫制度、设备检修维护制度、人员培训制度、台帐管理制度和监测方案。</w:t>
      </w:r>
    </w:p>
    <w:p>
      <w:pPr>
        <w:spacing w:line="360" w:lineRule="auto"/>
        <w:ind w:firstLine="480" w:firstLineChars="200"/>
        <w:jc w:val="both"/>
        <w:rPr>
          <w:rFonts w:hint="eastAsia"/>
          <w:bCs/>
        </w:rPr>
      </w:pPr>
      <w:r>
        <w:rPr>
          <w:rFonts w:hint="eastAsia"/>
          <w:bCs/>
        </w:rPr>
        <w:t>（九）建立事故应急响应机构，制定应急响应预案和应急人员的培训演习制度，有必要的应急装备和物资准备，有与设计生产规模相适应的事故应急处理能力。</w:t>
      </w:r>
    </w:p>
    <w:p>
      <w:pPr>
        <w:spacing w:line="360" w:lineRule="auto"/>
        <w:ind w:firstLine="480" w:firstLineChars="200"/>
        <w:jc w:val="both"/>
        <w:rPr>
          <w:rFonts w:hint="eastAsia"/>
          <w:bCs/>
        </w:rPr>
      </w:pPr>
      <w:r>
        <w:rPr>
          <w:rFonts w:hint="eastAsia"/>
          <w:bCs/>
        </w:rPr>
        <w:t>（十）具有确保放射性废气、废液、固体废物达标排放的处理能力或者可行的处理方案。</w:t>
      </w:r>
    </w:p>
    <w:p>
      <w:pPr>
        <w:spacing w:line="360" w:lineRule="auto"/>
        <w:ind w:firstLine="481" w:firstLineChars="200"/>
        <w:jc w:val="both"/>
        <w:rPr>
          <w:rFonts w:hint="eastAsia"/>
          <w:bCs/>
        </w:rPr>
      </w:pPr>
      <w:r>
        <w:rPr>
          <w:rFonts w:hint="eastAsia"/>
          <w:b/>
        </w:rPr>
        <w:t>第十四条　</w:t>
      </w:r>
      <w:r>
        <w:rPr>
          <w:rFonts w:hint="eastAsia"/>
          <w:bCs/>
        </w:rPr>
        <w:t>销售放射性同位素的单位申请领取许可证，应当具备下列条件：</w:t>
      </w:r>
    </w:p>
    <w:p>
      <w:pPr>
        <w:spacing w:line="360" w:lineRule="auto"/>
        <w:ind w:firstLine="480" w:firstLineChars="200"/>
        <w:jc w:val="both"/>
        <w:rPr>
          <w:rFonts w:hint="eastAsia"/>
          <w:bCs/>
        </w:rPr>
      </w:pPr>
      <w:r>
        <w:rPr>
          <w:rFonts w:hint="eastAsia"/>
          <w:bCs/>
        </w:rPr>
        <w:t>（一）设有专门的辐射安全与环境保护管理机构，或者至少有</w:t>
      </w:r>
      <w:r>
        <w:rPr>
          <w:bCs/>
        </w:rPr>
        <w:t>1名具有本科以上学历的技术人员专职负责辐射安全与环境保护管理工作。</w:t>
      </w:r>
    </w:p>
    <w:p>
      <w:pPr>
        <w:spacing w:line="360" w:lineRule="auto"/>
        <w:ind w:firstLine="480" w:firstLineChars="200"/>
        <w:jc w:val="both"/>
        <w:rPr>
          <w:rFonts w:hint="eastAsia"/>
          <w:bCs/>
        </w:rPr>
      </w:pPr>
      <w:r>
        <w:rPr>
          <w:rFonts w:hint="eastAsia"/>
          <w:bCs/>
        </w:rPr>
        <w:t>（二）从事辐射工作的人员必须通过辐射安全和防护专业知识及相关法律法规的培训和考核。</w:t>
      </w:r>
    </w:p>
    <w:p>
      <w:pPr>
        <w:spacing w:line="360" w:lineRule="auto"/>
        <w:ind w:firstLine="480" w:firstLineChars="200"/>
        <w:jc w:val="both"/>
        <w:rPr>
          <w:rFonts w:hint="eastAsia"/>
          <w:bCs/>
        </w:rPr>
      </w:pPr>
      <w:r>
        <w:rPr>
          <w:rFonts w:hint="eastAsia"/>
          <w:bCs/>
        </w:rPr>
        <w:t>（三）需要暂存放射性同位素的，有满足辐射安全和防护、实体保卫要求的暂存库或设备。</w:t>
      </w:r>
    </w:p>
    <w:p>
      <w:pPr>
        <w:spacing w:line="360" w:lineRule="auto"/>
        <w:ind w:firstLine="480" w:firstLineChars="200"/>
        <w:jc w:val="both"/>
        <w:rPr>
          <w:rFonts w:hint="eastAsia"/>
          <w:bCs/>
        </w:rPr>
      </w:pPr>
      <w:r>
        <w:rPr>
          <w:rFonts w:hint="eastAsia"/>
          <w:bCs/>
        </w:rPr>
        <w:t>（四）需要安装调试放射性同位素的，有满足防止误操作、防止工作人员和公众受到意外照射要求的安装调试场所。</w:t>
      </w:r>
    </w:p>
    <w:p>
      <w:pPr>
        <w:spacing w:line="360" w:lineRule="auto"/>
        <w:ind w:firstLine="480" w:firstLineChars="200"/>
        <w:jc w:val="both"/>
        <w:rPr>
          <w:rFonts w:hint="eastAsia"/>
          <w:bCs/>
        </w:rPr>
      </w:pPr>
      <w:r>
        <w:rPr>
          <w:rFonts w:hint="eastAsia"/>
          <w:bCs/>
        </w:rPr>
        <w:t>（五）具有符合国家相关规定要求的贮存、运输放射性同位素的包装容器。</w:t>
      </w:r>
    </w:p>
    <w:p>
      <w:pPr>
        <w:spacing w:line="360" w:lineRule="auto"/>
        <w:ind w:firstLine="480" w:firstLineChars="200"/>
        <w:jc w:val="both"/>
        <w:rPr>
          <w:rFonts w:hint="eastAsia"/>
          <w:bCs/>
        </w:rPr>
      </w:pPr>
      <w:r>
        <w:rPr>
          <w:rFonts w:hint="eastAsia"/>
          <w:bCs/>
        </w:rPr>
        <w:t>（六）运输放射性同位素能使用符合国家放射性同位素运输要求的运输工。</w:t>
      </w:r>
    </w:p>
    <w:p>
      <w:pPr>
        <w:spacing w:line="360" w:lineRule="auto"/>
        <w:ind w:firstLine="480" w:firstLineChars="200"/>
        <w:jc w:val="both"/>
        <w:rPr>
          <w:rFonts w:hint="eastAsia"/>
          <w:bCs/>
        </w:rPr>
      </w:pPr>
      <w:r>
        <w:rPr>
          <w:rFonts w:hint="eastAsia"/>
          <w:bCs/>
        </w:rPr>
        <w:t>（七）配备与辐射类型和辐射水平相适应的防护用品和监测仪器，包括个人剂量测量报警、便携式辐射监测、表面污染监测等仪器。</w:t>
      </w:r>
    </w:p>
    <w:p>
      <w:pPr>
        <w:spacing w:line="360" w:lineRule="auto"/>
        <w:ind w:firstLine="480" w:firstLineChars="200"/>
        <w:jc w:val="both"/>
        <w:rPr>
          <w:rFonts w:hint="eastAsia"/>
          <w:bCs/>
        </w:rPr>
      </w:pPr>
      <w:r>
        <w:rPr>
          <w:rFonts w:hint="eastAsia"/>
          <w:bCs/>
        </w:rPr>
        <w:t>（八）有健全的操作规程、岗位职责、安全保卫制度、辐射防护措施、台帐管理制度、人员培训计划和监测方案。</w:t>
      </w:r>
    </w:p>
    <w:p>
      <w:pPr>
        <w:spacing w:line="360" w:lineRule="auto"/>
        <w:ind w:firstLine="480" w:firstLineChars="200"/>
        <w:jc w:val="both"/>
        <w:rPr>
          <w:rFonts w:hint="eastAsia"/>
          <w:bCs/>
        </w:rPr>
      </w:pPr>
      <w:r>
        <w:rPr>
          <w:rFonts w:hint="eastAsia"/>
          <w:bCs/>
        </w:rPr>
        <w:t>（九）有完善的辐射事故应急措施。</w:t>
      </w:r>
    </w:p>
    <w:p>
      <w:pPr>
        <w:spacing w:line="360" w:lineRule="auto"/>
        <w:ind w:firstLine="481" w:firstLineChars="200"/>
        <w:jc w:val="both"/>
        <w:rPr>
          <w:rFonts w:hint="eastAsia"/>
          <w:bCs/>
        </w:rPr>
      </w:pPr>
      <w:r>
        <w:rPr>
          <w:rFonts w:hint="eastAsia"/>
          <w:b/>
        </w:rPr>
        <w:t>第十五条　</w:t>
      </w:r>
      <w:r>
        <w:rPr>
          <w:rFonts w:hint="eastAsia"/>
          <w:bCs/>
        </w:rPr>
        <w:t>生产、销售射线装置的单位申请领取许可证，应当具备下列条件：</w:t>
      </w:r>
    </w:p>
    <w:p>
      <w:pPr>
        <w:spacing w:line="360" w:lineRule="auto"/>
        <w:ind w:firstLine="480" w:firstLineChars="200"/>
        <w:jc w:val="both"/>
        <w:rPr>
          <w:rFonts w:hint="eastAsia"/>
          <w:bCs/>
        </w:rPr>
      </w:pPr>
      <w:r>
        <w:rPr>
          <w:rFonts w:hint="eastAsia"/>
          <w:bCs/>
        </w:rPr>
        <w:t>（一）设有专门的辐射安全与环境保护管理机构，或至少有</w:t>
      </w:r>
      <w:r>
        <w:rPr>
          <w:bCs/>
        </w:rPr>
        <w:t>1名具有本科以上学历的技术人员专职负责辐射安全与环境保护管理工作。</w:t>
      </w:r>
    </w:p>
    <w:p>
      <w:pPr>
        <w:spacing w:line="360" w:lineRule="auto"/>
        <w:ind w:firstLine="480" w:firstLineChars="200"/>
        <w:jc w:val="both"/>
        <w:rPr>
          <w:rFonts w:hint="eastAsia"/>
          <w:bCs/>
        </w:rPr>
      </w:pPr>
      <w:r>
        <w:rPr>
          <w:rFonts w:hint="eastAsia"/>
          <w:bCs/>
        </w:rPr>
        <w:t>（二）从事辐射工作的人员必须通过辐射安全和防护专业知识及相关法律法规的培训和考核。</w:t>
      </w:r>
    </w:p>
    <w:p>
      <w:pPr>
        <w:spacing w:line="360" w:lineRule="auto"/>
        <w:ind w:firstLine="480" w:firstLineChars="200"/>
        <w:jc w:val="both"/>
        <w:rPr>
          <w:rFonts w:hint="eastAsia"/>
          <w:bCs/>
        </w:rPr>
      </w:pPr>
      <w:r>
        <w:rPr>
          <w:rFonts w:hint="eastAsia"/>
          <w:bCs/>
        </w:rPr>
        <w:t>（三）射线装置生产、调试场所满足防止误操作、防止工作人员和公众受到意外照射的安全要求。</w:t>
      </w:r>
    </w:p>
    <w:p>
      <w:pPr>
        <w:spacing w:line="360" w:lineRule="auto"/>
        <w:ind w:firstLine="480" w:firstLineChars="200"/>
        <w:jc w:val="both"/>
        <w:rPr>
          <w:rFonts w:hint="eastAsia"/>
          <w:bCs/>
        </w:rPr>
      </w:pPr>
      <w:r>
        <w:rPr>
          <w:rFonts w:hint="eastAsia"/>
          <w:bCs/>
        </w:rPr>
        <w:t>（四）配备必要的防护用品和监测仪器。</w:t>
      </w:r>
    </w:p>
    <w:p>
      <w:pPr>
        <w:spacing w:line="360" w:lineRule="auto"/>
        <w:ind w:firstLine="480" w:firstLineChars="200"/>
        <w:jc w:val="both"/>
        <w:rPr>
          <w:rFonts w:hint="eastAsia"/>
          <w:bCs/>
        </w:rPr>
      </w:pPr>
      <w:r>
        <w:rPr>
          <w:rFonts w:hint="eastAsia"/>
          <w:bCs/>
        </w:rPr>
        <w:t>（五）有健全的操作规程、岗位职责、辐射防护措施、台帐管理制度、培训计划和监测方案。</w:t>
      </w:r>
    </w:p>
    <w:p>
      <w:pPr>
        <w:spacing w:line="360" w:lineRule="auto"/>
        <w:ind w:firstLine="480" w:firstLineChars="200"/>
        <w:jc w:val="both"/>
        <w:rPr>
          <w:rFonts w:hint="eastAsia"/>
          <w:bCs/>
        </w:rPr>
      </w:pPr>
      <w:r>
        <w:rPr>
          <w:rFonts w:hint="eastAsia"/>
          <w:bCs/>
        </w:rPr>
        <w:t>（六）有辐射事故应急措施。</w:t>
      </w:r>
    </w:p>
    <w:p>
      <w:pPr>
        <w:spacing w:line="360" w:lineRule="auto"/>
        <w:ind w:firstLine="481" w:firstLineChars="200"/>
        <w:jc w:val="both"/>
        <w:rPr>
          <w:rFonts w:hint="eastAsia"/>
          <w:bCs/>
        </w:rPr>
      </w:pPr>
      <w:r>
        <w:rPr>
          <w:rFonts w:hint="eastAsia"/>
          <w:b/>
        </w:rPr>
        <w:t>第十六条　</w:t>
      </w:r>
      <w:r>
        <w:rPr>
          <w:rFonts w:hint="eastAsia"/>
          <w:bCs/>
        </w:rPr>
        <w:t>使用放射性同位素、射线装置的单位申请领取许可证，应当具备下列条件：</w:t>
      </w:r>
    </w:p>
    <w:p>
      <w:pPr>
        <w:spacing w:line="360" w:lineRule="auto"/>
        <w:ind w:firstLine="480" w:firstLineChars="200"/>
        <w:jc w:val="both"/>
        <w:rPr>
          <w:rFonts w:hint="eastAsia"/>
          <w:bCs/>
        </w:rPr>
      </w:pPr>
      <w:r>
        <w:rPr>
          <w:rFonts w:hint="eastAsia"/>
          <w:bCs/>
        </w:rPr>
        <w:t>（一）使用Ⅰ类、Ⅱ类、Ⅲ类放射源，使用Ⅰ类、Ⅱ类射线装置的，应当设有专门的辐射安全与环境保护管理机构，或者至少有</w:t>
      </w:r>
      <w:r>
        <w:rPr>
          <w:bCs/>
        </w:rPr>
        <w:t>1名具有本科以上学历的技术人员专职负责辐射安全与环境保护管理工作；其他辐射工作单位应当有1名具有大专以上学历的技术人员专职或者兼职负责辐射安全与环境保护管理工作；依据辐射安全关键岗位名录，应当设立辐射安全关键岗位的，该岗位应当由注册核安全工程师担任。</w:t>
      </w:r>
    </w:p>
    <w:p>
      <w:pPr>
        <w:spacing w:line="360" w:lineRule="auto"/>
        <w:ind w:firstLine="480" w:firstLineChars="200"/>
        <w:jc w:val="both"/>
        <w:rPr>
          <w:rFonts w:hint="eastAsia"/>
          <w:bCs/>
        </w:rPr>
      </w:pPr>
      <w:r>
        <w:rPr>
          <w:rFonts w:hint="eastAsia"/>
          <w:bCs/>
        </w:rPr>
        <w:t>（二）从事辐射工作的人员必须通过辐射安全和防护专业知识及相关法律法规的培训和考核。</w:t>
      </w:r>
    </w:p>
    <w:p>
      <w:pPr>
        <w:spacing w:line="360" w:lineRule="auto"/>
        <w:ind w:firstLine="480" w:firstLineChars="200"/>
        <w:jc w:val="both"/>
        <w:rPr>
          <w:rFonts w:hint="eastAsia"/>
          <w:bCs/>
        </w:rPr>
      </w:pPr>
      <w:r>
        <w:rPr>
          <w:rFonts w:hint="eastAsia"/>
          <w:bCs/>
        </w:rPr>
        <w:t>（三）使用放射性同位素的单位应当有满足辐射防护和实体保卫要求的放射源暂存库或设备。</w:t>
      </w:r>
    </w:p>
    <w:p>
      <w:pPr>
        <w:spacing w:line="360" w:lineRule="auto"/>
        <w:ind w:firstLine="480" w:firstLineChars="200"/>
        <w:jc w:val="both"/>
        <w:rPr>
          <w:rFonts w:hint="eastAsia"/>
          <w:bCs/>
        </w:rPr>
      </w:pPr>
      <w:r>
        <w:rPr>
          <w:rFonts w:hint="eastAsia"/>
          <w:bCs/>
        </w:rPr>
        <w:t>（四）放射性同位素与射线装置使用场所有防止误操作、防止工作人员和公众受到意外照射的安全措施。</w:t>
      </w:r>
    </w:p>
    <w:p>
      <w:pPr>
        <w:spacing w:line="360" w:lineRule="auto"/>
        <w:ind w:firstLine="480" w:firstLineChars="200"/>
        <w:jc w:val="both"/>
        <w:rPr>
          <w:rFonts w:hint="eastAsia"/>
          <w:bCs/>
        </w:rPr>
      </w:pPr>
      <w:r>
        <w:rPr>
          <w:rFonts w:hint="eastAsia"/>
          <w:bCs/>
        </w:rPr>
        <w:t>（五）配备与辐射类型和辐射水平相适应的防护用品和监测仪器，包括个人剂量测量报警、辐射监测等仪器。使用非密封放射性物质的单位还应当有表面污染监测仪。</w:t>
      </w:r>
    </w:p>
    <w:p>
      <w:pPr>
        <w:spacing w:line="360" w:lineRule="auto"/>
        <w:ind w:firstLine="480" w:firstLineChars="200"/>
        <w:jc w:val="both"/>
        <w:rPr>
          <w:rFonts w:hint="eastAsia"/>
          <w:bCs/>
        </w:rPr>
      </w:pPr>
      <w:r>
        <w:rPr>
          <w:rFonts w:hint="eastAsia"/>
          <w:bCs/>
        </w:rPr>
        <w:t>（六）有健全的操作规程、岗位职责、辐射防护和安全保卫制度、设备检修维护制度、放射性同位素使用登记制度、人员培训计划、监测方案等。</w:t>
      </w:r>
    </w:p>
    <w:p>
      <w:pPr>
        <w:spacing w:line="360" w:lineRule="auto"/>
        <w:ind w:firstLine="480" w:firstLineChars="200"/>
        <w:jc w:val="both"/>
        <w:rPr>
          <w:rFonts w:hint="eastAsia"/>
          <w:bCs/>
        </w:rPr>
      </w:pPr>
      <w:r>
        <w:rPr>
          <w:rFonts w:hint="eastAsia"/>
          <w:bCs/>
        </w:rPr>
        <w:t>（七）有完善的辐射事故应急措施。</w:t>
      </w:r>
    </w:p>
    <w:p>
      <w:pPr>
        <w:spacing w:line="360" w:lineRule="auto"/>
        <w:ind w:firstLine="480" w:firstLineChars="200"/>
        <w:jc w:val="both"/>
        <w:rPr>
          <w:rFonts w:hint="eastAsia"/>
          <w:bCs/>
        </w:rPr>
      </w:pPr>
      <w:r>
        <w:rPr>
          <w:rFonts w:hint="eastAsia"/>
          <w:bCs/>
        </w:rPr>
        <w:t>（八）产生放射性废气、废液、固体废物的，还应具有确保放射性废气、废液、固体废物达标排放的处理能力或者可行的处理方案。</w:t>
      </w:r>
    </w:p>
    <w:p>
      <w:pPr>
        <w:spacing w:line="360" w:lineRule="auto"/>
        <w:ind w:firstLine="480" w:firstLineChars="200"/>
        <w:jc w:val="both"/>
        <w:rPr>
          <w:rFonts w:hint="eastAsia"/>
          <w:bCs/>
        </w:rPr>
      </w:pPr>
      <w:r>
        <w:rPr>
          <w:rFonts w:hint="eastAsia"/>
          <w:bCs/>
        </w:rPr>
        <w:t>使用放射性同位素和射线装置开展诊断和治疗的单位，还应当配备质量控制检测设备，制定相应的质量保证大纲和质量控制检测计划，至少有一名医用物理人员负责质量保证与质量控制检测工作。</w:t>
      </w:r>
    </w:p>
    <w:p>
      <w:pPr>
        <w:spacing w:line="360" w:lineRule="auto"/>
        <w:ind w:firstLine="481" w:firstLineChars="200"/>
        <w:jc w:val="both"/>
        <w:rPr>
          <w:rFonts w:hint="eastAsia"/>
          <w:b/>
        </w:rPr>
      </w:pPr>
      <w:r>
        <w:rPr>
          <w:rFonts w:hint="eastAsia"/>
          <w:b/>
        </w:rPr>
        <w:t>第十七条　</w:t>
      </w:r>
      <w:r>
        <w:rPr>
          <w:rFonts w:hint="eastAsia"/>
          <w:bCs/>
        </w:rPr>
        <w:t>将购买的放射源装配在设备中销售的辐射工作单位，按照销售和使用放射性同位素申请领取许可证。</w:t>
      </w:r>
    </w:p>
    <w:p>
      <w:pPr>
        <w:spacing w:line="360" w:lineRule="auto"/>
        <w:ind w:firstLine="481" w:firstLineChars="200"/>
        <w:jc w:val="both"/>
        <w:rPr>
          <w:rFonts w:hint="eastAsia"/>
          <w:bCs/>
        </w:rPr>
      </w:pPr>
      <w:r>
        <w:rPr>
          <w:rFonts w:hint="eastAsia"/>
          <w:b/>
        </w:rPr>
        <w:t>第十八条　</w:t>
      </w:r>
      <w:r>
        <w:rPr>
          <w:rFonts w:hint="eastAsia"/>
          <w:bCs/>
        </w:rPr>
        <w:t>申请领取许可证的辐射工作单位应当向有审批权的生态环境主管部门提交下列材料：</w:t>
      </w:r>
    </w:p>
    <w:p>
      <w:pPr>
        <w:spacing w:line="360" w:lineRule="auto"/>
        <w:ind w:firstLine="480" w:firstLineChars="200"/>
        <w:jc w:val="both"/>
        <w:rPr>
          <w:rFonts w:hint="eastAsia"/>
          <w:bCs/>
        </w:rPr>
      </w:pPr>
      <w:r>
        <w:rPr>
          <w:rFonts w:hint="eastAsia"/>
          <w:bCs/>
        </w:rPr>
        <w:t>（一）辐射安全许可证申请表（见附件一）；</w:t>
      </w:r>
    </w:p>
    <w:p>
      <w:pPr>
        <w:spacing w:line="360" w:lineRule="auto"/>
        <w:ind w:firstLine="480" w:firstLineChars="200"/>
        <w:jc w:val="both"/>
        <w:rPr>
          <w:rFonts w:hint="eastAsia"/>
          <w:bCs/>
        </w:rPr>
      </w:pPr>
      <w:r>
        <w:rPr>
          <w:rFonts w:hint="eastAsia"/>
          <w:bCs/>
        </w:rPr>
        <w:t>（二）满足本办法第十三条至第十六条相应规定的证明材料；</w:t>
      </w:r>
    </w:p>
    <w:p>
      <w:pPr>
        <w:spacing w:line="360" w:lineRule="auto"/>
        <w:ind w:firstLine="480" w:firstLineChars="200"/>
        <w:jc w:val="both"/>
        <w:rPr>
          <w:rFonts w:hint="eastAsia"/>
          <w:bCs/>
        </w:rPr>
      </w:pPr>
      <w:r>
        <w:rPr>
          <w:rFonts w:hint="eastAsia"/>
          <w:bCs/>
        </w:rPr>
        <w:t>（三）单位现存的和拟新增加的放射源和射线装置明细表。</w:t>
      </w:r>
    </w:p>
    <w:p>
      <w:pPr>
        <w:spacing w:line="360" w:lineRule="auto"/>
        <w:ind w:firstLine="481" w:firstLineChars="200"/>
        <w:jc w:val="both"/>
        <w:rPr>
          <w:rFonts w:hint="eastAsia"/>
          <w:bCs/>
        </w:rPr>
      </w:pPr>
      <w:r>
        <w:rPr>
          <w:rFonts w:hint="eastAsia"/>
          <w:b/>
        </w:rPr>
        <w:t>第十九条</w:t>
      </w:r>
      <w:r>
        <w:rPr>
          <w:rFonts w:hint="eastAsia"/>
          <w:bCs/>
        </w:rPr>
        <w:t>　生态环境主管部门在受理申请时，应当告知申请单位按照环境影响评价文件中描述的放射性同位素与射线装置的生产、销售、使用的规划设计规模申请许可证。</w:t>
      </w:r>
    </w:p>
    <w:p>
      <w:pPr>
        <w:spacing w:line="360" w:lineRule="auto"/>
        <w:ind w:firstLine="480" w:firstLineChars="200"/>
        <w:jc w:val="both"/>
        <w:rPr>
          <w:rFonts w:hint="eastAsia"/>
          <w:bCs/>
        </w:rPr>
      </w:pPr>
      <w:r>
        <w:rPr>
          <w:rFonts w:hint="eastAsia"/>
          <w:bCs/>
        </w:rPr>
        <w:t>生态环境主管部门应当自受理申请之日起</w:t>
      </w:r>
      <w:r>
        <w:rPr>
          <w:bCs/>
        </w:rPr>
        <w:t>20个工作日内完成审查，符合条件的，颁发许可证，并予以公告；不符合条件的，书面通知申请单位并说明理由。</w:t>
      </w:r>
    </w:p>
    <w:p>
      <w:pPr>
        <w:spacing w:line="360" w:lineRule="auto"/>
        <w:ind w:firstLine="481" w:firstLineChars="200"/>
        <w:jc w:val="both"/>
        <w:rPr>
          <w:rFonts w:hint="eastAsia"/>
          <w:bCs/>
        </w:rPr>
      </w:pPr>
      <w:r>
        <w:rPr>
          <w:rFonts w:hint="eastAsia"/>
          <w:b/>
        </w:rPr>
        <w:t>第二十条　</w:t>
      </w:r>
      <w:r>
        <w:rPr>
          <w:rFonts w:hint="eastAsia"/>
          <w:bCs/>
        </w:rPr>
        <w:t>许可证包括下列主要内容：</w:t>
      </w:r>
    </w:p>
    <w:p>
      <w:pPr>
        <w:spacing w:line="360" w:lineRule="auto"/>
        <w:ind w:firstLine="480" w:firstLineChars="200"/>
        <w:jc w:val="both"/>
        <w:rPr>
          <w:rFonts w:hint="eastAsia"/>
          <w:bCs/>
        </w:rPr>
      </w:pPr>
      <w:r>
        <w:rPr>
          <w:rFonts w:hint="eastAsia"/>
          <w:bCs/>
        </w:rPr>
        <w:t>（一）单位的名称、地址、法定代表人；</w:t>
      </w:r>
    </w:p>
    <w:p>
      <w:pPr>
        <w:spacing w:line="360" w:lineRule="auto"/>
        <w:ind w:firstLine="480" w:firstLineChars="200"/>
        <w:jc w:val="both"/>
        <w:rPr>
          <w:rFonts w:hint="eastAsia"/>
          <w:bCs/>
        </w:rPr>
      </w:pPr>
      <w:r>
        <w:rPr>
          <w:rFonts w:hint="eastAsia"/>
          <w:bCs/>
        </w:rPr>
        <w:t>（二）所从事活动的种类和范围；</w:t>
      </w:r>
    </w:p>
    <w:p>
      <w:pPr>
        <w:spacing w:line="360" w:lineRule="auto"/>
        <w:ind w:firstLine="480" w:firstLineChars="200"/>
        <w:jc w:val="both"/>
        <w:rPr>
          <w:rFonts w:hint="eastAsia"/>
          <w:bCs/>
        </w:rPr>
      </w:pPr>
      <w:r>
        <w:rPr>
          <w:rFonts w:hint="eastAsia"/>
          <w:bCs/>
        </w:rPr>
        <w:t>（三）有效期限；</w:t>
      </w:r>
    </w:p>
    <w:p>
      <w:pPr>
        <w:spacing w:line="360" w:lineRule="auto"/>
        <w:ind w:firstLine="480" w:firstLineChars="200"/>
        <w:jc w:val="both"/>
        <w:rPr>
          <w:rFonts w:hint="eastAsia"/>
          <w:bCs/>
        </w:rPr>
      </w:pPr>
      <w:r>
        <w:rPr>
          <w:rFonts w:hint="eastAsia"/>
          <w:bCs/>
        </w:rPr>
        <w:t>（四）发证日期和证书编号。</w:t>
      </w:r>
    </w:p>
    <w:p>
      <w:pPr>
        <w:spacing w:line="360" w:lineRule="auto"/>
        <w:ind w:firstLine="480" w:firstLineChars="200"/>
        <w:jc w:val="both"/>
        <w:rPr>
          <w:rFonts w:hint="eastAsia"/>
          <w:bCs/>
        </w:rPr>
      </w:pPr>
      <w:r>
        <w:rPr>
          <w:rFonts w:hint="eastAsia"/>
          <w:bCs/>
        </w:rPr>
        <w:t>许可证中活动的种类分为生产、销售和使用三类；活动的范围是指辐射工作单位生产、销售、使用的所有放射性同位素的类别、总活度和射线装置的类别、数量。</w:t>
      </w:r>
    </w:p>
    <w:p>
      <w:pPr>
        <w:spacing w:line="360" w:lineRule="auto"/>
        <w:ind w:firstLine="480" w:firstLineChars="200"/>
        <w:jc w:val="both"/>
        <w:rPr>
          <w:rFonts w:hint="eastAsia"/>
          <w:bCs/>
        </w:rPr>
      </w:pPr>
      <w:r>
        <w:rPr>
          <w:rFonts w:hint="eastAsia"/>
          <w:bCs/>
        </w:rPr>
        <w:t>许可证分为正本和副本（具体格式和内容见附件二），具有同等效力。</w:t>
      </w:r>
    </w:p>
    <w:p>
      <w:pPr>
        <w:spacing w:line="360" w:lineRule="auto"/>
        <w:ind w:firstLine="481" w:firstLineChars="200"/>
        <w:jc w:val="both"/>
        <w:rPr>
          <w:rFonts w:hint="eastAsia"/>
          <w:bCs/>
        </w:rPr>
      </w:pPr>
      <w:r>
        <w:rPr>
          <w:rFonts w:hint="eastAsia"/>
          <w:b/>
        </w:rPr>
        <w:t>第二十一条　</w:t>
      </w:r>
      <w:r>
        <w:rPr>
          <w:rFonts w:hint="eastAsia"/>
          <w:bCs/>
        </w:rPr>
        <w:t>取得生产、销售、使用高类别放射性同位素与射线装置的许可证的辐射工作单位，从事低类别的放射性同位素与射线装置的生产、销售、使用活动，不需要另行申请低类别的放射性同位素与射线装置的许可证。</w:t>
      </w:r>
    </w:p>
    <w:p>
      <w:pPr>
        <w:spacing w:line="360" w:lineRule="auto"/>
        <w:ind w:firstLine="481" w:firstLineChars="200"/>
        <w:jc w:val="both"/>
        <w:rPr>
          <w:rFonts w:hint="eastAsia"/>
          <w:bCs/>
        </w:rPr>
      </w:pPr>
      <w:r>
        <w:rPr>
          <w:rFonts w:hint="eastAsia"/>
          <w:b/>
        </w:rPr>
        <w:t>第二十二条　</w:t>
      </w:r>
      <w:r>
        <w:rPr>
          <w:rFonts w:hint="eastAsia"/>
          <w:bCs/>
        </w:rPr>
        <w:t>辐射工作单位变更单位名称、地址和法定代表人的，应当自变更登记之日起</w:t>
      </w:r>
      <w:r>
        <w:rPr>
          <w:bCs/>
        </w:rPr>
        <w:t>20日内，向原发证机关申请办理许可证变更手续，并提供许可证变更申请报告。</w:t>
      </w:r>
    </w:p>
    <w:p>
      <w:pPr>
        <w:spacing w:line="360" w:lineRule="auto"/>
        <w:ind w:firstLine="480" w:firstLineChars="200"/>
        <w:jc w:val="both"/>
        <w:rPr>
          <w:rFonts w:hint="eastAsia"/>
          <w:bCs/>
        </w:rPr>
      </w:pPr>
      <w:r>
        <w:rPr>
          <w:rFonts w:hint="eastAsia"/>
          <w:bCs/>
        </w:rPr>
        <w:t>原发证机关审查同意后，换发许可证。</w:t>
      </w:r>
    </w:p>
    <w:p>
      <w:pPr>
        <w:spacing w:line="360" w:lineRule="auto"/>
        <w:ind w:firstLine="481" w:firstLineChars="200"/>
        <w:jc w:val="both"/>
        <w:rPr>
          <w:rFonts w:hint="eastAsia"/>
          <w:bCs/>
        </w:rPr>
      </w:pPr>
      <w:r>
        <w:rPr>
          <w:rFonts w:hint="eastAsia"/>
          <w:b/>
        </w:rPr>
        <w:t>第二十三条　</w:t>
      </w:r>
      <w:r>
        <w:rPr>
          <w:rFonts w:hint="eastAsia"/>
          <w:bCs/>
        </w:rPr>
        <w:t>有下列情形之一的，持证单位应当按照本办法规定的许可证申请程序，重新申请领取许可证：</w:t>
      </w:r>
    </w:p>
    <w:p>
      <w:pPr>
        <w:spacing w:line="360" w:lineRule="auto"/>
        <w:ind w:firstLine="480" w:firstLineChars="200"/>
        <w:jc w:val="both"/>
        <w:rPr>
          <w:rFonts w:hint="eastAsia"/>
          <w:bCs/>
        </w:rPr>
      </w:pPr>
      <w:r>
        <w:rPr>
          <w:rFonts w:hint="eastAsia"/>
          <w:bCs/>
        </w:rPr>
        <w:t>（一）改变许可证规定的活动的种类或者范围的；</w:t>
      </w:r>
    </w:p>
    <w:p>
      <w:pPr>
        <w:spacing w:line="360" w:lineRule="auto"/>
        <w:ind w:firstLine="480" w:firstLineChars="200"/>
        <w:jc w:val="both"/>
        <w:rPr>
          <w:rFonts w:hint="eastAsia"/>
          <w:bCs/>
        </w:rPr>
      </w:pPr>
      <w:r>
        <w:rPr>
          <w:rFonts w:hint="eastAsia"/>
          <w:bCs/>
        </w:rPr>
        <w:t>（二）新建或者改建、扩建生产、销售、使用设施或者场所的。</w:t>
      </w:r>
    </w:p>
    <w:p>
      <w:pPr>
        <w:spacing w:line="360" w:lineRule="auto"/>
        <w:ind w:firstLine="481" w:firstLineChars="200"/>
        <w:jc w:val="both"/>
        <w:rPr>
          <w:rFonts w:hint="eastAsia"/>
          <w:bCs/>
        </w:rPr>
      </w:pPr>
      <w:r>
        <w:rPr>
          <w:rFonts w:hint="eastAsia"/>
          <w:b/>
        </w:rPr>
        <w:t>第二十四条　</w:t>
      </w:r>
      <w:r>
        <w:rPr>
          <w:rFonts w:hint="eastAsia"/>
          <w:bCs/>
        </w:rPr>
        <w:t>许可证有效期为</w:t>
      </w:r>
      <w:r>
        <w:rPr>
          <w:bCs/>
        </w:rPr>
        <w:t>5年。有效期届满，需要延续的，应当于许可证有效期届满30日前向原发证机关提出延续申请，并提供下列材料：</w:t>
      </w:r>
    </w:p>
    <w:p>
      <w:pPr>
        <w:spacing w:line="360" w:lineRule="auto"/>
        <w:ind w:firstLine="480" w:firstLineChars="200"/>
        <w:jc w:val="both"/>
        <w:rPr>
          <w:rFonts w:hint="eastAsia"/>
          <w:bCs/>
        </w:rPr>
      </w:pPr>
      <w:r>
        <w:rPr>
          <w:rFonts w:hint="eastAsia"/>
          <w:bCs/>
        </w:rPr>
        <w:t>（一）许可证延续申请报告；</w:t>
      </w:r>
    </w:p>
    <w:p>
      <w:pPr>
        <w:spacing w:line="360" w:lineRule="auto"/>
        <w:ind w:firstLine="480" w:firstLineChars="200"/>
        <w:jc w:val="both"/>
        <w:rPr>
          <w:rFonts w:hint="eastAsia"/>
          <w:bCs/>
        </w:rPr>
      </w:pPr>
      <w:r>
        <w:rPr>
          <w:rFonts w:hint="eastAsia"/>
          <w:bCs/>
        </w:rPr>
        <w:t>（二）监测报告；</w:t>
      </w:r>
    </w:p>
    <w:p>
      <w:pPr>
        <w:spacing w:line="360" w:lineRule="auto"/>
        <w:ind w:firstLine="480" w:firstLineChars="200"/>
        <w:jc w:val="both"/>
        <w:rPr>
          <w:rFonts w:hint="eastAsia"/>
          <w:bCs/>
        </w:rPr>
      </w:pPr>
      <w:r>
        <w:rPr>
          <w:rFonts w:hint="eastAsia"/>
          <w:bCs/>
        </w:rPr>
        <w:t>（三）许可证有效期内的辐射安全防护工作总结。</w:t>
      </w:r>
    </w:p>
    <w:p>
      <w:pPr>
        <w:spacing w:line="360" w:lineRule="auto"/>
        <w:ind w:firstLine="480" w:firstLineChars="200"/>
        <w:jc w:val="both"/>
        <w:rPr>
          <w:rFonts w:hint="eastAsia"/>
          <w:bCs/>
        </w:rPr>
      </w:pPr>
      <w:r>
        <w:rPr>
          <w:rFonts w:hint="eastAsia"/>
          <w:bCs/>
        </w:rPr>
        <w:t>原发证机关应当自受理延续申请之日起，在许可证有效期届满前完成审查，符合条件的，予以延续，换发许可证，并使用原许可证的编号；不符合条件的，书面通知申请单位并说明理由。</w:t>
      </w:r>
    </w:p>
    <w:p>
      <w:pPr>
        <w:spacing w:line="360" w:lineRule="auto"/>
        <w:ind w:firstLine="481" w:firstLineChars="200"/>
        <w:jc w:val="both"/>
        <w:rPr>
          <w:rFonts w:hint="eastAsia"/>
          <w:b/>
        </w:rPr>
      </w:pPr>
      <w:r>
        <w:rPr>
          <w:rFonts w:hint="eastAsia"/>
          <w:b/>
        </w:rPr>
        <w:t>第二十五条　</w:t>
      </w:r>
      <w:r>
        <w:rPr>
          <w:rFonts w:hint="eastAsia"/>
          <w:bCs/>
        </w:rPr>
        <w:t>辐射工作单位部分终止或者全部终止生产、销售、使用放射性同位素与射线装置活动的，应当向原发证机关提出部分变更或者注销许可证申请，由原发证机关核查合格后，予以变更或者注销许可证。</w:t>
      </w:r>
    </w:p>
    <w:p>
      <w:pPr>
        <w:spacing w:line="360" w:lineRule="auto"/>
        <w:ind w:firstLine="481" w:firstLineChars="200"/>
        <w:jc w:val="both"/>
        <w:rPr>
          <w:rFonts w:hint="eastAsia"/>
        </w:rPr>
      </w:pPr>
      <w:r>
        <w:rPr>
          <w:rFonts w:hint="eastAsia"/>
          <w:b/>
        </w:rPr>
        <w:t>第二十六条　</w:t>
      </w:r>
      <w:r>
        <w:rPr>
          <w:rFonts w:hint="eastAsia"/>
          <w:bCs/>
        </w:rPr>
        <w:t>辐射工作单位因故遗失许可证的，应当及时到所在地省级报刊上刊登遗失公告，并于公告</w:t>
      </w:r>
      <w:r>
        <w:rPr>
          <w:bCs/>
        </w:rPr>
        <w:t>30日后的一个月内持公告到原发证机关申请补发。</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　进出口、转让、转移活动的审批与备案</w:t>
      </w:r>
    </w:p>
    <w:p>
      <w:pPr>
        <w:spacing w:line="360" w:lineRule="auto"/>
        <w:ind w:firstLine="481" w:firstLineChars="200"/>
        <w:jc w:val="both"/>
        <w:rPr>
          <w:rFonts w:hint="eastAsia"/>
          <w:bCs/>
        </w:rPr>
      </w:pPr>
      <w:r>
        <w:rPr>
          <w:rFonts w:hint="eastAsia"/>
          <w:b/>
        </w:rPr>
        <w:t>第二十七条　</w:t>
      </w:r>
      <w:r>
        <w:rPr>
          <w:rFonts w:hint="eastAsia"/>
          <w:bCs/>
        </w:rPr>
        <w:t>进口列入限制进出口目录的放射性同位素的单位，应当在进口前报国务院生态环境主管部门审批；获得批准后，由国务院对外贸易主管部门依据对外贸易的有关规定签发进口许可证。国务院生态环境主管部门在批准放射源进口申请时，给定放射源编码。</w:t>
      </w:r>
    </w:p>
    <w:p>
      <w:pPr>
        <w:spacing w:line="360" w:lineRule="auto"/>
        <w:ind w:firstLine="480" w:firstLineChars="200"/>
        <w:jc w:val="both"/>
        <w:rPr>
          <w:rFonts w:hint="eastAsia"/>
          <w:bCs/>
        </w:rPr>
      </w:pPr>
      <w:r>
        <w:rPr>
          <w:rFonts w:hint="eastAsia"/>
          <w:bCs/>
        </w:rPr>
        <w:t>分批次进口非密封放射性物质的单位，应当每</w:t>
      </w:r>
      <w:r>
        <w:rPr>
          <w:bCs/>
        </w:rPr>
        <w:t>6个月报国务院生态环境主管部门审批一次。</w:t>
      </w:r>
    </w:p>
    <w:p>
      <w:pPr>
        <w:spacing w:line="360" w:lineRule="auto"/>
        <w:ind w:firstLine="481" w:firstLineChars="200"/>
        <w:jc w:val="both"/>
        <w:rPr>
          <w:rFonts w:hint="eastAsia"/>
          <w:bCs/>
        </w:rPr>
      </w:pPr>
      <w:r>
        <w:rPr>
          <w:rFonts w:hint="eastAsia"/>
          <w:b/>
        </w:rPr>
        <w:t>第二十八条</w:t>
      </w:r>
      <w:r>
        <w:rPr>
          <w:rFonts w:hint="eastAsia"/>
          <w:bCs/>
        </w:rPr>
        <w:t>　申请进口列入限制进出口目录的放射性同位素的单位，应当向国务院生态环境主管部门提交放射性同位素进口审批表，并提交下列材料：</w:t>
      </w:r>
    </w:p>
    <w:p>
      <w:pPr>
        <w:spacing w:line="360" w:lineRule="auto"/>
        <w:ind w:firstLine="480" w:firstLineChars="200"/>
        <w:jc w:val="both"/>
        <w:rPr>
          <w:rFonts w:hint="eastAsia"/>
          <w:bCs/>
        </w:rPr>
      </w:pPr>
      <w:r>
        <w:rPr>
          <w:rFonts w:hint="eastAsia"/>
          <w:bCs/>
        </w:rPr>
        <w:t>（一）放射性同位素使用期满后的处理方案，其中，进口</w:t>
      </w:r>
      <w:r>
        <w:rPr>
          <w:bCs/>
        </w:rPr>
        <w:t>I类、II类、Ⅲ类放射源的，应当提供原出口方负责从最终用户回收放射源的承诺文件复印件；</w:t>
      </w:r>
    </w:p>
    <w:p>
      <w:pPr>
        <w:spacing w:line="360" w:lineRule="auto"/>
        <w:ind w:firstLine="480" w:firstLineChars="200"/>
        <w:jc w:val="both"/>
        <w:rPr>
          <w:rFonts w:hint="eastAsia"/>
          <w:bCs/>
        </w:rPr>
      </w:pPr>
      <w:r>
        <w:rPr>
          <w:rFonts w:hint="eastAsia"/>
          <w:bCs/>
        </w:rPr>
        <w:t>（二）进口放射源的明确标号和必要的说明文件的影印件或者复印件，其中，</w:t>
      </w:r>
      <w:r>
        <w:rPr>
          <w:bCs/>
        </w:rPr>
        <w:t>I类、II类、Ⅲ类放射源的标号应当刻制在放射源本体或者密封包壳体上，Ⅳ类、Ⅴ类放射源的标号应当记录在相应说明文件中；</w:t>
      </w:r>
    </w:p>
    <w:p>
      <w:pPr>
        <w:spacing w:line="360" w:lineRule="auto"/>
        <w:ind w:firstLine="480" w:firstLineChars="200"/>
        <w:jc w:val="both"/>
        <w:rPr>
          <w:rFonts w:hint="eastAsia"/>
          <w:bCs/>
        </w:rPr>
      </w:pPr>
      <w:r>
        <w:rPr>
          <w:rFonts w:hint="eastAsia"/>
          <w:bCs/>
        </w:rPr>
        <w:t>（三）进口单位与原出口方之间签订的有效协议复印件；</w:t>
      </w:r>
    </w:p>
    <w:p>
      <w:pPr>
        <w:spacing w:line="360" w:lineRule="auto"/>
        <w:ind w:firstLine="480" w:firstLineChars="200"/>
        <w:jc w:val="both"/>
        <w:rPr>
          <w:rFonts w:hint="eastAsia"/>
          <w:bCs/>
        </w:rPr>
      </w:pPr>
      <w:r>
        <w:rPr>
          <w:rFonts w:hint="eastAsia"/>
          <w:bCs/>
        </w:rPr>
        <w:t>（四）将进口的放射性同位素销售给其他单位使用的，还应当提供与使用单位签订的有效协议复印件。</w:t>
      </w:r>
    </w:p>
    <w:p>
      <w:pPr>
        <w:spacing w:line="360" w:lineRule="auto"/>
        <w:ind w:firstLine="480" w:firstLineChars="200"/>
        <w:jc w:val="both"/>
        <w:rPr>
          <w:rFonts w:hint="eastAsia"/>
          <w:bCs/>
        </w:rPr>
      </w:pPr>
      <w:r>
        <w:rPr>
          <w:rFonts w:hint="eastAsia"/>
          <w:bCs/>
        </w:rPr>
        <w:t>放射性同位素进口审批表的具体格式和内容见附件三。</w:t>
      </w:r>
    </w:p>
    <w:p>
      <w:pPr>
        <w:spacing w:line="360" w:lineRule="auto"/>
        <w:ind w:firstLine="481" w:firstLineChars="200"/>
        <w:jc w:val="both"/>
        <w:rPr>
          <w:rFonts w:hint="eastAsia"/>
          <w:bCs/>
        </w:rPr>
      </w:pPr>
      <w:r>
        <w:rPr>
          <w:rFonts w:hint="eastAsia"/>
          <w:b/>
        </w:rPr>
        <w:t>第二十九条　</w:t>
      </w:r>
      <w:r>
        <w:rPr>
          <w:rFonts w:hint="eastAsia"/>
          <w:bCs/>
        </w:rPr>
        <w:t>国务院生态环境主管部门应当自受理放射性同位素进口申请之日起</w:t>
      </w:r>
      <w:r>
        <w:rPr>
          <w:bCs/>
        </w:rPr>
        <w:t>10个工作日内完成审查，符合条件的，予以批准；不符合条件的，书面通知申请单位并说明理由。</w:t>
      </w:r>
    </w:p>
    <w:p>
      <w:pPr>
        <w:spacing w:line="360" w:lineRule="auto"/>
        <w:ind w:firstLine="480" w:firstLineChars="200"/>
        <w:jc w:val="both"/>
        <w:rPr>
          <w:rFonts w:hint="eastAsia"/>
          <w:bCs/>
        </w:rPr>
      </w:pPr>
      <w:r>
        <w:rPr>
          <w:rFonts w:hint="eastAsia"/>
          <w:bCs/>
        </w:rPr>
        <w:t>进口单位和使用单位应当在进口活动完成之日起</w:t>
      </w:r>
      <w:r>
        <w:rPr>
          <w:bCs/>
        </w:rPr>
        <w:t>20日内，分别将批准的放射性同位素进口审批表报送各自所在地的省级生态环境主管部门。</w:t>
      </w:r>
    </w:p>
    <w:p>
      <w:pPr>
        <w:spacing w:line="360" w:lineRule="auto"/>
        <w:ind w:firstLine="481" w:firstLineChars="200"/>
        <w:jc w:val="both"/>
        <w:rPr>
          <w:rFonts w:hint="eastAsia"/>
          <w:bCs/>
        </w:rPr>
      </w:pPr>
      <w:r>
        <w:rPr>
          <w:rFonts w:hint="eastAsia"/>
          <w:b/>
        </w:rPr>
        <w:t>第三十条　</w:t>
      </w:r>
      <w:r>
        <w:rPr>
          <w:rFonts w:hint="eastAsia"/>
          <w:bCs/>
        </w:rPr>
        <w:t>出口列入限制进出口目录的放射性同位素的单位，应当向国务院生态环境主管部门提交放射性同位素出口表，并提交下列材料：</w:t>
      </w:r>
    </w:p>
    <w:p>
      <w:pPr>
        <w:spacing w:line="360" w:lineRule="auto"/>
        <w:ind w:firstLine="480" w:firstLineChars="200"/>
        <w:jc w:val="both"/>
        <w:rPr>
          <w:rFonts w:hint="eastAsia"/>
          <w:bCs/>
        </w:rPr>
      </w:pPr>
      <w:r>
        <w:rPr>
          <w:rFonts w:hint="eastAsia"/>
          <w:bCs/>
        </w:rPr>
        <w:t>（一）国外进口方可以合法持有放射性同位素的中文或英文证明材料；</w:t>
      </w:r>
    </w:p>
    <w:p>
      <w:pPr>
        <w:spacing w:line="360" w:lineRule="auto"/>
        <w:ind w:firstLine="480" w:firstLineChars="200"/>
        <w:jc w:val="both"/>
        <w:rPr>
          <w:rFonts w:hint="eastAsia"/>
          <w:bCs/>
        </w:rPr>
      </w:pPr>
      <w:r>
        <w:rPr>
          <w:rFonts w:hint="eastAsia"/>
          <w:bCs/>
        </w:rPr>
        <w:t>（二）出口单位与国外进口方签订的有效协议复印件。</w:t>
      </w:r>
    </w:p>
    <w:p>
      <w:pPr>
        <w:spacing w:line="360" w:lineRule="auto"/>
        <w:ind w:firstLine="480" w:firstLineChars="200"/>
        <w:jc w:val="both"/>
        <w:rPr>
          <w:rFonts w:hint="eastAsia"/>
          <w:bCs/>
        </w:rPr>
      </w:pPr>
      <w:r>
        <w:rPr>
          <w:rFonts w:hint="eastAsia"/>
          <w:bCs/>
        </w:rPr>
        <w:t>放射性同位素出口表的具体格式和内容见附件四。</w:t>
      </w:r>
    </w:p>
    <w:p>
      <w:pPr>
        <w:spacing w:line="360" w:lineRule="auto"/>
        <w:ind w:firstLine="480" w:firstLineChars="200"/>
        <w:jc w:val="both"/>
        <w:rPr>
          <w:rFonts w:hint="eastAsia"/>
          <w:bCs/>
        </w:rPr>
      </w:pPr>
      <w:r>
        <w:rPr>
          <w:rFonts w:hint="eastAsia"/>
          <w:bCs/>
        </w:rPr>
        <w:t>出口单位应当在出口活动完成之日起</w:t>
      </w:r>
      <w:r>
        <w:rPr>
          <w:bCs/>
        </w:rPr>
        <w:t>20日内，将放射性同位素出口表报送所在地的省级生态环境主管部门。</w:t>
      </w:r>
    </w:p>
    <w:p>
      <w:pPr>
        <w:spacing w:line="360" w:lineRule="auto"/>
        <w:ind w:firstLine="480" w:firstLineChars="200"/>
        <w:jc w:val="both"/>
        <w:rPr>
          <w:rFonts w:hint="eastAsia"/>
          <w:bCs/>
        </w:rPr>
      </w:pPr>
      <w:r>
        <w:rPr>
          <w:rFonts w:hint="eastAsia"/>
          <w:bCs/>
        </w:rPr>
        <w:t>出口放射性同位素的单位应当遵守国家对外贸易的有关规定。</w:t>
      </w:r>
    </w:p>
    <w:p>
      <w:pPr>
        <w:spacing w:line="360" w:lineRule="auto"/>
        <w:ind w:firstLine="481" w:firstLineChars="200"/>
        <w:jc w:val="both"/>
        <w:rPr>
          <w:rFonts w:hint="eastAsia"/>
          <w:bCs/>
        </w:rPr>
      </w:pPr>
      <w:r>
        <w:rPr>
          <w:rFonts w:hint="eastAsia"/>
          <w:b/>
        </w:rPr>
        <w:t>第三十一条　</w:t>
      </w:r>
      <w:r>
        <w:rPr>
          <w:rFonts w:hint="eastAsia"/>
          <w:bCs/>
        </w:rPr>
        <w:t>转让放射性同位素的，转入单位应当在每次转让前报所在地省级生态环境主管部门审查批准。</w:t>
      </w:r>
    </w:p>
    <w:p>
      <w:pPr>
        <w:spacing w:line="360" w:lineRule="auto"/>
        <w:ind w:firstLine="480" w:firstLineChars="200"/>
        <w:jc w:val="both"/>
        <w:rPr>
          <w:rFonts w:hint="eastAsia"/>
          <w:bCs/>
        </w:rPr>
      </w:pPr>
      <w:r>
        <w:rPr>
          <w:rFonts w:hint="eastAsia"/>
          <w:bCs/>
        </w:rPr>
        <w:t>分批次转让非密封放射性物质的，转入单位可以每</w:t>
      </w:r>
      <w:r>
        <w:rPr>
          <w:bCs/>
        </w:rPr>
        <w:t>6个月报所在地省级生态环境主管部门审查批准。</w:t>
      </w:r>
    </w:p>
    <w:p>
      <w:pPr>
        <w:spacing w:line="360" w:lineRule="auto"/>
        <w:ind w:firstLine="480" w:firstLineChars="200"/>
        <w:jc w:val="both"/>
        <w:rPr>
          <w:rFonts w:hint="eastAsia"/>
          <w:bCs/>
        </w:rPr>
      </w:pPr>
      <w:r>
        <w:rPr>
          <w:rFonts w:hint="eastAsia"/>
          <w:bCs/>
        </w:rPr>
        <w:t>放射性同位素只能在持有许可证的单位之间转让。禁止向无许可证或者超出许可证规定的种类和范围的单位转让放射性同位素。</w:t>
      </w:r>
    </w:p>
    <w:p>
      <w:pPr>
        <w:spacing w:line="360" w:lineRule="auto"/>
        <w:ind w:firstLine="480" w:firstLineChars="200"/>
        <w:jc w:val="both"/>
        <w:rPr>
          <w:rFonts w:hint="eastAsia"/>
          <w:bCs/>
        </w:rPr>
      </w:pPr>
      <w:r>
        <w:rPr>
          <w:rFonts w:hint="eastAsia"/>
          <w:bCs/>
        </w:rPr>
        <w:t>未经批准不得转让放射性同位素。</w:t>
      </w:r>
    </w:p>
    <w:p>
      <w:pPr>
        <w:spacing w:line="360" w:lineRule="auto"/>
        <w:ind w:firstLine="481" w:firstLineChars="200"/>
        <w:jc w:val="both"/>
        <w:rPr>
          <w:rFonts w:hint="eastAsia"/>
          <w:bCs/>
        </w:rPr>
      </w:pPr>
      <w:r>
        <w:rPr>
          <w:rFonts w:hint="eastAsia"/>
          <w:b/>
        </w:rPr>
        <w:t>第三十二条　</w:t>
      </w:r>
      <w:r>
        <w:rPr>
          <w:rFonts w:hint="eastAsia"/>
          <w:bCs/>
        </w:rPr>
        <w:t>转入放射性同位素的单位应当于转让前向所在地省级生态环境主管部门提交放射性同位素转让审批表，并提交下列材料：</w:t>
      </w:r>
    </w:p>
    <w:p>
      <w:pPr>
        <w:spacing w:line="360" w:lineRule="auto"/>
        <w:ind w:firstLine="480" w:firstLineChars="200"/>
        <w:jc w:val="both"/>
        <w:rPr>
          <w:rFonts w:hint="eastAsia"/>
          <w:bCs/>
        </w:rPr>
      </w:pPr>
      <w:r>
        <w:rPr>
          <w:rFonts w:hint="eastAsia"/>
          <w:bCs/>
        </w:rPr>
        <w:t>（一）放射性同位素使用期满后的处理方案；</w:t>
      </w:r>
    </w:p>
    <w:p>
      <w:pPr>
        <w:spacing w:line="360" w:lineRule="auto"/>
        <w:ind w:firstLine="480" w:firstLineChars="200"/>
        <w:jc w:val="both"/>
        <w:rPr>
          <w:rFonts w:hint="eastAsia"/>
          <w:bCs/>
        </w:rPr>
      </w:pPr>
      <w:r>
        <w:rPr>
          <w:rFonts w:hint="eastAsia"/>
          <w:bCs/>
        </w:rPr>
        <w:t>（二）转让双方签订的转让协议。</w:t>
      </w:r>
    </w:p>
    <w:p>
      <w:pPr>
        <w:spacing w:line="360" w:lineRule="auto"/>
        <w:ind w:firstLine="480" w:firstLineChars="200"/>
        <w:jc w:val="both"/>
        <w:rPr>
          <w:rFonts w:hint="eastAsia"/>
          <w:bCs/>
        </w:rPr>
      </w:pPr>
      <w:r>
        <w:rPr>
          <w:rFonts w:hint="eastAsia"/>
          <w:bCs/>
        </w:rPr>
        <w:t>放射性同位素转让审批表的具体格式和内容见附件五。</w:t>
      </w:r>
    </w:p>
    <w:p>
      <w:pPr>
        <w:spacing w:line="360" w:lineRule="auto"/>
        <w:ind w:firstLine="480" w:firstLineChars="200"/>
        <w:jc w:val="both"/>
        <w:rPr>
          <w:rFonts w:hint="eastAsia"/>
          <w:bCs/>
        </w:rPr>
      </w:pPr>
      <w:r>
        <w:rPr>
          <w:rFonts w:hint="eastAsia"/>
          <w:bCs/>
        </w:rPr>
        <w:t>生态环境主管部门应当自受理申请之日起</w:t>
      </w:r>
      <w:r>
        <w:rPr>
          <w:bCs/>
        </w:rPr>
        <w:t>15个工作日内完成审查，符合条件的，予以批准；不符合条件的，书面通知申请单位并说明理由。</w:t>
      </w:r>
    </w:p>
    <w:p>
      <w:pPr>
        <w:spacing w:line="360" w:lineRule="auto"/>
        <w:ind w:firstLine="481" w:firstLineChars="200"/>
        <w:jc w:val="both"/>
        <w:rPr>
          <w:rFonts w:hint="eastAsia"/>
          <w:b/>
        </w:rPr>
      </w:pPr>
      <w:r>
        <w:rPr>
          <w:rFonts w:hint="eastAsia"/>
          <w:b/>
        </w:rPr>
        <w:t>第三十三条</w:t>
      </w:r>
      <w:r>
        <w:rPr>
          <w:rFonts w:hint="eastAsia"/>
          <w:bCs/>
        </w:rPr>
        <w:t>　转入、转出放射性同位素的单位应当在转让活动完成之日起</w:t>
      </w:r>
      <w:r>
        <w:rPr>
          <w:bCs/>
        </w:rPr>
        <w:t>20日内，分别将一份放射性同位素转让审批表报送各自所在地省级生态环境主管部门。</w:t>
      </w:r>
    </w:p>
    <w:p>
      <w:pPr>
        <w:spacing w:line="360" w:lineRule="auto"/>
        <w:ind w:firstLine="481" w:firstLineChars="200"/>
        <w:jc w:val="both"/>
        <w:rPr>
          <w:rFonts w:hint="eastAsia"/>
          <w:bCs/>
        </w:rPr>
      </w:pPr>
      <w:r>
        <w:rPr>
          <w:rFonts w:hint="eastAsia"/>
          <w:b/>
        </w:rPr>
        <w:t>第三十四条　</w:t>
      </w:r>
      <w:r>
        <w:rPr>
          <w:rFonts w:hint="eastAsia"/>
          <w:bCs/>
        </w:rPr>
        <w:t>在野外进行放射性同位素示踪试验的单位，应当在每次试验前编制环境影响报告表，并经试验所在地省级生态环境主管部门商同级有关部门审查批准后方可进行。</w:t>
      </w:r>
    </w:p>
    <w:p>
      <w:pPr>
        <w:spacing w:line="360" w:lineRule="auto"/>
        <w:ind w:firstLine="480" w:firstLineChars="200"/>
        <w:jc w:val="both"/>
        <w:rPr>
          <w:rFonts w:hint="eastAsia"/>
          <w:bCs/>
        </w:rPr>
      </w:pPr>
      <w:r>
        <w:rPr>
          <w:rFonts w:hint="eastAsia"/>
          <w:bCs/>
        </w:rPr>
        <w:t>放射性同位素野外示踪试验有可能造成跨省界环境影响的，其环境影响报告表应当报国务院生态环境主管部门商同级有关部门审查批准。</w:t>
      </w:r>
    </w:p>
    <w:p>
      <w:pPr>
        <w:spacing w:line="360" w:lineRule="auto"/>
        <w:ind w:firstLine="481" w:firstLineChars="200"/>
        <w:jc w:val="both"/>
        <w:rPr>
          <w:rFonts w:hint="eastAsia"/>
          <w:bCs/>
        </w:rPr>
      </w:pPr>
      <w:r>
        <w:rPr>
          <w:rFonts w:hint="eastAsia"/>
          <w:b/>
        </w:rPr>
        <w:t>第三十五条　</w:t>
      </w:r>
      <w:r>
        <w:rPr>
          <w:rFonts w:hint="eastAsia"/>
          <w:bCs/>
        </w:rPr>
        <w:t>使用放射性同位素的单位需要将放射性同位素转移到外省、自治区、直辖市使用的，应当于活动实施前</w:t>
      </w:r>
      <w:r>
        <w:rPr>
          <w:bCs/>
        </w:rPr>
        <w:t>10日内向使用地省级生态环境主管部门备案，书面报告移出地省级生态环境主管部门，并接受使用地生态环境主管部门的监督管理。</w:t>
      </w:r>
    </w:p>
    <w:p>
      <w:pPr>
        <w:spacing w:line="360" w:lineRule="auto"/>
        <w:ind w:firstLine="480" w:firstLineChars="200"/>
        <w:jc w:val="both"/>
        <w:rPr>
          <w:rFonts w:hint="eastAsia"/>
          <w:bCs/>
        </w:rPr>
      </w:pPr>
      <w:r>
        <w:rPr>
          <w:rFonts w:hint="eastAsia"/>
          <w:bCs/>
        </w:rPr>
        <w:t>书面报告的内容应当包括该放射性同位素的核素、活度、转移时间和地点、辐射安全负责人和联系电话等内容；转移放射源的还应提供放射源标号和编码。</w:t>
      </w:r>
    </w:p>
    <w:p>
      <w:pPr>
        <w:spacing w:line="360" w:lineRule="auto"/>
        <w:ind w:firstLine="480" w:firstLineChars="200"/>
        <w:jc w:val="both"/>
        <w:rPr>
          <w:rFonts w:hint="eastAsia"/>
          <w:bCs/>
        </w:rPr>
      </w:pPr>
      <w:r>
        <w:rPr>
          <w:rFonts w:hint="eastAsia"/>
          <w:bCs/>
        </w:rPr>
        <w:t>使用单位应当在活动结束后</w:t>
      </w:r>
      <w:r>
        <w:rPr>
          <w:bCs/>
        </w:rPr>
        <w:t>20日内到使用地省级生态环境主管部门办理备案注销手续，并书面告知移出地省级生态环境主管部门。</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　监督管理</w:t>
      </w:r>
    </w:p>
    <w:p>
      <w:pPr>
        <w:spacing w:line="360" w:lineRule="auto"/>
        <w:ind w:firstLine="481" w:firstLineChars="200"/>
        <w:jc w:val="both"/>
        <w:rPr>
          <w:rFonts w:hint="eastAsia"/>
          <w:bCs/>
        </w:rPr>
      </w:pPr>
      <w:r>
        <w:rPr>
          <w:rFonts w:hint="eastAsia"/>
          <w:b/>
        </w:rPr>
        <w:t>第三十六条</w:t>
      </w:r>
      <w:r>
        <w:rPr>
          <w:rFonts w:hint="eastAsia"/>
          <w:bCs/>
        </w:rPr>
        <w:t>　辐射工作单位应当按照许可证的规定从事放射性同位素和射线装置的生产、销售、使用活动。</w:t>
      </w:r>
    </w:p>
    <w:p>
      <w:pPr>
        <w:spacing w:line="360" w:lineRule="auto"/>
        <w:ind w:firstLine="480" w:firstLineChars="200"/>
        <w:jc w:val="both"/>
        <w:rPr>
          <w:rFonts w:hint="eastAsia"/>
          <w:bCs/>
        </w:rPr>
      </w:pPr>
      <w:r>
        <w:rPr>
          <w:rFonts w:hint="eastAsia"/>
          <w:bCs/>
        </w:rPr>
        <w:t>禁止无许可证或者不按照许可证规定的种类和范围从事放射性同位素和射线装置的生产、销售、使用活动。</w:t>
      </w:r>
    </w:p>
    <w:p>
      <w:pPr>
        <w:spacing w:line="360" w:lineRule="auto"/>
        <w:ind w:firstLine="481" w:firstLineChars="200"/>
        <w:jc w:val="both"/>
        <w:rPr>
          <w:rFonts w:hint="eastAsia"/>
          <w:bCs/>
        </w:rPr>
      </w:pPr>
      <w:r>
        <w:rPr>
          <w:rFonts w:hint="eastAsia"/>
          <w:b/>
        </w:rPr>
        <w:t>第三十七条</w:t>
      </w:r>
      <w:r>
        <w:rPr>
          <w:rFonts w:hint="eastAsia"/>
          <w:bCs/>
        </w:rPr>
        <w:t>　生产放射性同位素与射线装置的单位，应当在放射性同位素的包装容器、含放射性同位素的设备和射线装置上设置明显的放射性标识和中文警示说明；放射源上能够设置放射性标识的，应当一并设置。</w:t>
      </w:r>
    </w:p>
    <w:p>
      <w:pPr>
        <w:spacing w:line="360" w:lineRule="auto"/>
        <w:ind w:firstLine="480" w:firstLineChars="200"/>
        <w:jc w:val="both"/>
        <w:rPr>
          <w:rFonts w:hint="eastAsia"/>
          <w:bCs/>
        </w:rPr>
      </w:pPr>
      <w:r>
        <w:rPr>
          <w:rFonts w:hint="eastAsia"/>
          <w:bCs/>
        </w:rPr>
        <w:t>含放射源设备的说明书应当告知用户该设备含有放射源及其相关技术参数和结构特性，并告知放射源的潜在辐射危害及相应的安全防护措施。</w:t>
      </w:r>
    </w:p>
    <w:p>
      <w:pPr>
        <w:spacing w:line="360" w:lineRule="auto"/>
        <w:ind w:firstLine="481" w:firstLineChars="200"/>
        <w:jc w:val="both"/>
        <w:rPr>
          <w:rFonts w:hint="eastAsia"/>
          <w:bCs/>
        </w:rPr>
      </w:pPr>
      <w:r>
        <w:rPr>
          <w:rFonts w:hint="eastAsia"/>
          <w:b/>
        </w:rPr>
        <w:t>第三十八条　</w:t>
      </w:r>
      <w:r>
        <w:rPr>
          <w:rFonts w:hint="eastAsia"/>
          <w:bCs/>
        </w:rPr>
        <w:t>生产、进口放射源的单位在销售Ⅰ类、Ⅱ类、Ⅲ类放射源时，应当与使用放射源的单位签订废旧放射源返回合同。</w:t>
      </w:r>
    </w:p>
    <w:p>
      <w:pPr>
        <w:spacing w:line="360" w:lineRule="auto"/>
        <w:ind w:firstLine="480" w:firstLineChars="200"/>
        <w:jc w:val="both"/>
        <w:rPr>
          <w:rFonts w:hint="eastAsia"/>
          <w:bCs/>
        </w:rPr>
      </w:pPr>
      <w:r>
        <w:rPr>
          <w:rFonts w:hint="eastAsia"/>
          <w:bCs/>
        </w:rPr>
        <w:t>使用Ⅰ类、Ⅱ类、Ⅲ类放射源的单位应当按照废旧放射源返回合同规定，在放射源闲置或者废弃后</w:t>
      </w:r>
      <w:r>
        <w:rPr>
          <w:bCs/>
        </w:rPr>
        <w:t>3个月内将废旧放射源交回生产单位或者返回原出口方。确实无法交回生产单位或者返回原出口方的，送交有相应资质的放射性废物集中贮存单位贮存。</w:t>
      </w:r>
    </w:p>
    <w:p>
      <w:pPr>
        <w:spacing w:line="360" w:lineRule="auto"/>
        <w:ind w:firstLine="480" w:firstLineChars="200"/>
        <w:jc w:val="both"/>
        <w:rPr>
          <w:rFonts w:hint="eastAsia"/>
          <w:bCs/>
        </w:rPr>
      </w:pPr>
      <w:r>
        <w:rPr>
          <w:rFonts w:hint="eastAsia"/>
          <w:bCs/>
        </w:rPr>
        <w:t>使用Ⅳ类、Ⅴ类放射源的单位应当按照国务院生态环境主管部门的规定，在放射源闲置或者废弃后</w:t>
      </w:r>
      <w:r>
        <w:rPr>
          <w:bCs/>
        </w:rPr>
        <w:t>3个月内将废旧放射源进行包装整备后送交有相应资质的放射性废物集中贮存单位贮存。</w:t>
      </w:r>
    </w:p>
    <w:p>
      <w:pPr>
        <w:spacing w:line="360" w:lineRule="auto"/>
        <w:ind w:firstLine="480" w:firstLineChars="200"/>
        <w:jc w:val="both"/>
        <w:rPr>
          <w:rFonts w:hint="eastAsia"/>
          <w:bCs/>
        </w:rPr>
      </w:pPr>
      <w:r>
        <w:rPr>
          <w:rFonts w:hint="eastAsia"/>
          <w:bCs/>
        </w:rPr>
        <w:t>使用放射源的单位应当在废旧放射源交回、返回或者送交活动完成之日起</w:t>
      </w:r>
      <w:r>
        <w:rPr>
          <w:bCs/>
        </w:rPr>
        <w:t>20日内，向其所在地省级生态环境主管部门备案。</w:t>
      </w:r>
    </w:p>
    <w:p>
      <w:pPr>
        <w:spacing w:line="360" w:lineRule="auto"/>
        <w:ind w:firstLine="481" w:firstLineChars="200"/>
        <w:jc w:val="both"/>
        <w:rPr>
          <w:rFonts w:hint="eastAsia"/>
          <w:b/>
        </w:rPr>
      </w:pPr>
      <w:r>
        <w:rPr>
          <w:rFonts w:hint="eastAsia"/>
          <w:b/>
        </w:rPr>
        <w:t>第三十九条　</w:t>
      </w:r>
      <w:r>
        <w:rPr>
          <w:rFonts w:hint="eastAsia"/>
          <w:bCs/>
        </w:rPr>
        <w:t>销售、使用放射源的单位在本办法实施前已经贮存的废旧放射源，应当自本办法实施之日起</w:t>
      </w:r>
      <w:r>
        <w:rPr>
          <w:bCs/>
        </w:rPr>
        <w:t>1年内交回放射源生产单位或者返回原出口方，或送交有相应资质的放射性废物集中贮存单位。</w:t>
      </w:r>
    </w:p>
    <w:p>
      <w:pPr>
        <w:spacing w:line="360" w:lineRule="auto"/>
        <w:ind w:firstLine="481" w:firstLineChars="200"/>
        <w:jc w:val="both"/>
        <w:rPr>
          <w:rFonts w:hint="eastAsia"/>
          <w:b/>
        </w:rPr>
      </w:pPr>
      <w:r>
        <w:rPr>
          <w:rFonts w:hint="eastAsia"/>
          <w:b/>
        </w:rPr>
        <w:t>第四十条　</w:t>
      </w:r>
      <w:r>
        <w:rPr>
          <w:rFonts w:hint="eastAsia"/>
          <w:bCs/>
        </w:rPr>
        <w:t>生产放射性同位素的场所、产生放射性污染的放射性同位素销售和使用场所、产生放射性污染的射线装置及其场所，终结运行后应当依法实施退役。退役完成后，有关辐射工作单位方可申请办理许可证变更或注销手续。</w:t>
      </w:r>
    </w:p>
    <w:p>
      <w:pPr>
        <w:spacing w:line="360" w:lineRule="auto"/>
        <w:ind w:firstLine="481" w:firstLineChars="200"/>
        <w:jc w:val="both"/>
        <w:rPr>
          <w:rFonts w:hint="eastAsia"/>
          <w:bCs/>
        </w:rPr>
      </w:pPr>
      <w:r>
        <w:rPr>
          <w:rFonts w:hint="eastAsia"/>
          <w:b/>
        </w:rPr>
        <w:t>第四十一条　</w:t>
      </w:r>
      <w:r>
        <w:rPr>
          <w:rFonts w:hint="eastAsia"/>
          <w:bCs/>
        </w:rPr>
        <w:t>辐射工作单位应当建立放射性同位素与射线装置台帐，记载放射性同位素的核素名称、出厂时间和活度、标号、编码、来源和去向，及射线装置的名称、型号、射线种类、类别、用途、来源和去向等事项。</w:t>
      </w:r>
    </w:p>
    <w:p>
      <w:pPr>
        <w:spacing w:line="360" w:lineRule="auto"/>
        <w:ind w:firstLine="480" w:firstLineChars="200"/>
        <w:jc w:val="both"/>
        <w:rPr>
          <w:rFonts w:hint="eastAsia"/>
          <w:bCs/>
        </w:rPr>
      </w:pPr>
      <w:r>
        <w:rPr>
          <w:rFonts w:hint="eastAsia"/>
          <w:bCs/>
        </w:rPr>
        <w:t>放射性同位素与射线装置台帐、个人剂量档案和职业健康监护档案应当长期保存。</w:t>
      </w:r>
    </w:p>
    <w:p>
      <w:pPr>
        <w:spacing w:line="360" w:lineRule="auto"/>
        <w:ind w:firstLine="481" w:firstLineChars="200"/>
        <w:jc w:val="both"/>
        <w:rPr>
          <w:rFonts w:hint="eastAsia"/>
          <w:bCs/>
        </w:rPr>
      </w:pPr>
      <w:r>
        <w:rPr>
          <w:rFonts w:hint="eastAsia"/>
          <w:b/>
        </w:rPr>
        <w:t>第四十二条　</w:t>
      </w:r>
      <w:r>
        <w:rPr>
          <w:rFonts w:hint="eastAsia"/>
          <w:bCs/>
        </w:rPr>
        <w:t>辐射工作单位应当编写放射性同位素与射线装置安全和防护状况年度评估报告，于每年</w:t>
      </w:r>
      <w:r>
        <w:rPr>
          <w:bCs/>
        </w:rPr>
        <w:t>1月31日前报原发证机关。</w:t>
      </w:r>
    </w:p>
    <w:p>
      <w:pPr>
        <w:spacing w:line="360" w:lineRule="auto"/>
        <w:ind w:firstLine="480" w:firstLineChars="200"/>
        <w:jc w:val="both"/>
        <w:rPr>
          <w:rFonts w:hint="eastAsia"/>
          <w:bCs/>
        </w:rPr>
      </w:pPr>
      <w:r>
        <w:rPr>
          <w:rFonts w:hint="eastAsia"/>
          <w:bCs/>
        </w:rPr>
        <w:t>年度评估报告应当包括放射性同位素与射线装置台帐、辐射安全和防护设施的运行与维护、辐射安全和防护制度及措施的建立和落实、事故和应急以及档案管理等方面的内容。</w:t>
      </w:r>
    </w:p>
    <w:p>
      <w:pPr>
        <w:spacing w:line="360" w:lineRule="auto"/>
        <w:ind w:firstLine="481" w:firstLineChars="200"/>
        <w:jc w:val="both"/>
        <w:rPr>
          <w:rFonts w:hint="eastAsia"/>
          <w:b/>
        </w:rPr>
      </w:pPr>
      <w:r>
        <w:rPr>
          <w:rFonts w:hint="eastAsia"/>
          <w:b/>
        </w:rPr>
        <w:t>第四十三条　</w:t>
      </w:r>
      <w:r>
        <w:rPr>
          <w:rFonts w:hint="eastAsia"/>
          <w:bCs/>
        </w:rPr>
        <w:t>县级以上人民政府生态环境主管部门应当对辐射工作单位进行监督检查，对存在的问题，应当提出书面的现场检查意见和整改要求，由检查人员签字或检查单位盖章后交被检查单位，并由被检查单位存档备案。</w:t>
      </w:r>
    </w:p>
    <w:p>
      <w:pPr>
        <w:spacing w:line="360" w:lineRule="auto"/>
        <w:ind w:firstLine="481" w:firstLineChars="200"/>
        <w:jc w:val="both"/>
        <w:rPr>
          <w:rFonts w:hint="eastAsia"/>
          <w:bCs/>
        </w:rPr>
      </w:pPr>
      <w:r>
        <w:rPr>
          <w:rFonts w:hint="eastAsia"/>
          <w:b/>
        </w:rPr>
        <w:t>第四十四条</w:t>
      </w:r>
      <w:r>
        <w:rPr>
          <w:rFonts w:hint="eastAsia"/>
          <w:bCs/>
        </w:rPr>
        <w:t>　省级生态环境主管部门应当编写辐射工作单位监督管理年度总结报告，于每年</w:t>
      </w:r>
      <w:r>
        <w:rPr>
          <w:bCs/>
        </w:rPr>
        <w:t>3月1日前报国务院生态环境主管部门。</w:t>
      </w:r>
    </w:p>
    <w:p>
      <w:pPr>
        <w:spacing w:line="360" w:lineRule="auto"/>
        <w:ind w:firstLine="480" w:firstLineChars="200"/>
        <w:jc w:val="both"/>
        <w:rPr>
          <w:rFonts w:hint="eastAsia"/>
          <w:bCs/>
        </w:rPr>
      </w:pPr>
      <w:r>
        <w:rPr>
          <w:rFonts w:hint="eastAsia"/>
          <w:bCs/>
        </w:rPr>
        <w:t>报告内容应当包括辐射工作单位数量、放射源数量和类别、射线装置数量和类别、许可证颁发与注销情况、事故及其处理情况、监督检查与处罚情况等内容。</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　罚则</w:t>
      </w:r>
    </w:p>
    <w:p>
      <w:pPr>
        <w:spacing w:line="360" w:lineRule="auto"/>
        <w:ind w:firstLine="481" w:firstLineChars="200"/>
        <w:jc w:val="both"/>
        <w:rPr>
          <w:rFonts w:hint="eastAsia"/>
        </w:rPr>
      </w:pPr>
      <w:r>
        <w:rPr>
          <w:b/>
        </w:rPr>
        <w:t>第四十五条</w:t>
      </w:r>
      <w:r>
        <w:t>　</w:t>
      </w:r>
      <w:r>
        <w:rPr>
          <w:rFonts w:hint="eastAsia"/>
        </w:rPr>
        <w:t>辐射工作单位违反本办法的有关规定，有下列行为之一的，由县级以上人民政府生态环境主管部门责令停止违法行为，限期改正；逾期不改正的，处</w:t>
      </w:r>
      <w:r>
        <w:t>1万元以上3万元以下的罚款：</w:t>
      </w:r>
    </w:p>
    <w:p>
      <w:pPr>
        <w:spacing w:line="360" w:lineRule="auto"/>
        <w:ind w:firstLine="480" w:firstLineChars="200"/>
        <w:jc w:val="both"/>
        <w:rPr>
          <w:rFonts w:hint="eastAsia"/>
        </w:rPr>
      </w:pPr>
      <w:r>
        <w:rPr>
          <w:rFonts w:hint="eastAsia"/>
        </w:rPr>
        <w:t>（一）未在含放射源设备的说明书中告知用户该设备含有放射源的；</w:t>
      </w:r>
    </w:p>
    <w:p>
      <w:pPr>
        <w:spacing w:line="360" w:lineRule="auto"/>
        <w:ind w:firstLine="480" w:firstLineChars="200"/>
        <w:jc w:val="both"/>
        <w:rPr>
          <w:rFonts w:hint="eastAsia"/>
        </w:rPr>
      </w:pPr>
      <w:r>
        <w:rPr>
          <w:rFonts w:hint="eastAsia"/>
        </w:rPr>
        <w:t>（二）销售、使用放射源的单位未在本办法实施之日起</w:t>
      </w:r>
      <w:r>
        <w:t>1年内将其贮存的废旧放射源交回、返回或送交有关单位的。</w:t>
      </w:r>
    </w:p>
    <w:p>
      <w:pPr>
        <w:spacing w:line="360" w:lineRule="auto"/>
        <w:ind w:firstLine="480" w:firstLineChars="200"/>
        <w:jc w:val="both"/>
        <w:rPr>
          <w:rFonts w:hint="eastAsia"/>
        </w:rPr>
      </w:pPr>
      <w:r>
        <w:rPr>
          <w:rFonts w:hint="eastAsia"/>
        </w:rPr>
        <w:t>辐射工作单位违反本办法的其他规定，按照《中华人民共和国放射性污染防治法》、《放射性同位素与射线装置安全和防护条例》及其他相关法律法规的规定进行处罚。</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　附则</w:t>
      </w:r>
    </w:p>
    <w:p>
      <w:pPr>
        <w:spacing w:line="360" w:lineRule="auto"/>
        <w:ind w:firstLine="481" w:firstLineChars="200"/>
        <w:jc w:val="both"/>
        <w:rPr>
          <w:rFonts w:hint="eastAsia"/>
        </w:rPr>
      </w:pPr>
      <w:r>
        <w:rPr>
          <w:b/>
        </w:rPr>
        <w:t>第四十六条</w:t>
      </w:r>
      <w:r>
        <w:t>　</w:t>
      </w:r>
      <w:r>
        <w:rPr>
          <w:rFonts w:hint="eastAsia"/>
        </w:rPr>
        <w:t>省级以上人民政府生态环境主管部门依据《电离辐射防护与辐射源安全基本标准》（</w:t>
      </w:r>
      <w:r>
        <w:t>GB18871－2002）及国家有关规定负责对放射性同位素与射线装置管理的豁免出具证明文件。</w:t>
      </w:r>
    </w:p>
    <w:p>
      <w:pPr>
        <w:spacing w:line="360" w:lineRule="auto"/>
        <w:ind w:firstLine="481" w:firstLineChars="200"/>
        <w:jc w:val="both"/>
        <w:rPr>
          <w:rFonts w:hint="eastAsia"/>
        </w:rPr>
      </w:pPr>
      <w:r>
        <w:rPr>
          <w:b/>
        </w:rPr>
        <w:t>第四十七条</w:t>
      </w:r>
      <w:r>
        <w:t>　本办法自2006年3月1日起施行。</w:t>
      </w:r>
    </w:p>
    <w:p>
      <w:pPr>
        <w:spacing w:line="360" w:lineRule="auto"/>
        <w:ind w:firstLine="480" w:firstLineChars="200"/>
        <w:jc w:val="both"/>
        <w:rPr>
          <w:rFonts w:hint="eastAsia"/>
        </w:rPr>
      </w:pPr>
    </w:p>
    <w:p>
      <w:pPr>
        <w:spacing w:line="360" w:lineRule="auto"/>
        <w:ind w:firstLine="480" w:firstLineChars="200"/>
        <w:jc w:val="both"/>
        <w:rPr>
          <w:rFonts w:hint="eastAsia"/>
        </w:rPr>
      </w:pPr>
      <w:r>
        <w:rPr>
          <w:rFonts w:hint="eastAsia"/>
        </w:rPr>
        <w:t>附件：</w:t>
      </w:r>
      <w:r>
        <w:t>1.辐射安全许可证申请表（略）</w:t>
      </w:r>
    </w:p>
    <w:p>
      <w:pPr>
        <w:spacing w:line="360" w:lineRule="auto"/>
        <w:ind w:firstLine="480" w:firstLineChars="200"/>
        <w:jc w:val="both"/>
        <w:rPr>
          <w:rFonts w:hint="eastAsia"/>
        </w:rPr>
      </w:pPr>
      <w:r>
        <w:rPr>
          <w:rFonts w:hint="eastAsia"/>
        </w:rPr>
        <w:t xml:space="preserve">　　 </w:t>
      </w:r>
      <w:r>
        <w:t xml:space="preserve"> 2.辐射安全许可证副本（略）</w:t>
      </w:r>
    </w:p>
    <w:p>
      <w:pPr>
        <w:spacing w:line="360" w:lineRule="auto"/>
        <w:ind w:firstLine="480" w:firstLineChars="200"/>
        <w:jc w:val="both"/>
        <w:rPr>
          <w:rFonts w:hint="eastAsia"/>
        </w:rPr>
      </w:pPr>
      <w:r>
        <w:rPr>
          <w:rFonts w:hint="eastAsia"/>
        </w:rPr>
        <w:t xml:space="preserve">　　 </w:t>
      </w:r>
      <w:r>
        <w:t xml:space="preserve"> 3.放射性同位素进口审批表（略）</w:t>
      </w:r>
    </w:p>
    <w:p>
      <w:pPr>
        <w:spacing w:line="360" w:lineRule="auto"/>
        <w:ind w:firstLine="480" w:firstLineChars="200"/>
        <w:jc w:val="both"/>
        <w:rPr>
          <w:rFonts w:hint="eastAsia"/>
        </w:rPr>
      </w:pPr>
      <w:r>
        <w:rPr>
          <w:rFonts w:hint="eastAsia"/>
        </w:rPr>
        <w:t xml:space="preserve">　　 </w:t>
      </w:r>
      <w:r>
        <w:t xml:space="preserve"> 4.放射性同位素出口表（略）</w:t>
      </w:r>
    </w:p>
    <w:p>
      <w:pPr>
        <w:spacing w:line="360" w:lineRule="auto"/>
        <w:ind w:firstLine="480" w:firstLineChars="200"/>
        <w:jc w:val="both"/>
        <w:rPr>
          <w:rFonts w:hint="eastAsia"/>
        </w:rPr>
      </w:pPr>
      <w:r>
        <w:rPr>
          <w:rFonts w:hint="eastAsia"/>
        </w:rPr>
        <w:t xml:space="preserve">　　 </w:t>
      </w:r>
      <w:r>
        <w:t xml:space="preserve"> 5.放射性同位素转让审批表（略）</w:t>
      </w:r>
    </w:p>
    <w:p>
      <w:pPr>
        <w:jc w:val="center"/>
        <w:rPr>
          <w:rFonts w:hint="eastAsia"/>
        </w:rPr>
      </w:pPr>
    </w:p>
    <w:p>
      <w:pPr>
        <w:pStyle w:val="2"/>
        <w:rPr>
          <w:rFonts w:hint="eastAsia"/>
        </w:rPr>
        <w:sectPr>
          <w:headerReference r:id="rId151" w:type="default"/>
          <w:pgSz w:w="11906" w:h="16838"/>
          <w:pgMar w:top="1440" w:right="1800" w:bottom="1440" w:left="1800" w:header="851" w:footer="992" w:gutter="0"/>
          <w:cols w:space="720" w:num="1"/>
          <w:docGrid w:type="lines" w:linePitch="312" w:charSpace="0"/>
        </w:sectPr>
      </w:pPr>
      <w:r>
        <w:br w:type="page"/>
      </w:r>
    </w:p>
    <w:p>
      <w:pPr>
        <w:pStyle w:val="2"/>
        <w:rPr>
          <w:rFonts w:hint="eastAsia"/>
        </w:rPr>
      </w:pPr>
      <w:bookmarkStart w:id="1553" w:name="_Toc24268"/>
      <w:bookmarkStart w:id="1554" w:name="_Toc190951940"/>
      <w:bookmarkStart w:id="1555" w:name="_Toc16108"/>
      <w:r>
        <w:rPr>
          <w:rFonts w:hint="eastAsia"/>
        </w:rPr>
        <w:t>放射性同位素与射线装置安全和防护</w:t>
      </w:r>
      <w:bookmarkEnd w:id="1553"/>
      <w:bookmarkEnd w:id="1554"/>
      <w:bookmarkEnd w:id="1555"/>
      <w:bookmarkStart w:id="1556" w:name="_Toc127889005"/>
      <w:bookmarkStart w:id="1557" w:name="_Toc21004"/>
      <w:bookmarkStart w:id="1558" w:name="_Toc12919"/>
      <w:bookmarkStart w:id="1559" w:name="_Toc5951"/>
    </w:p>
    <w:p>
      <w:pPr>
        <w:pStyle w:val="2"/>
        <w:rPr>
          <w:rFonts w:hint="eastAsia"/>
        </w:rPr>
      </w:pPr>
      <w:bookmarkStart w:id="1560" w:name="_Toc190951941"/>
      <w:r>
        <w:rPr>
          <w:rFonts w:hint="eastAsia"/>
        </w:rPr>
        <w:t>管理办法</w:t>
      </w:r>
      <w:bookmarkEnd w:id="1556"/>
      <w:bookmarkEnd w:id="1557"/>
      <w:bookmarkEnd w:id="1558"/>
      <w:bookmarkEnd w:id="1559"/>
      <w:bookmarkEnd w:id="1560"/>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011</w:t>
      </w:r>
      <w:r>
        <w:rPr>
          <w:rFonts w:hint="eastAsia" w:ascii="仿宋_GB2312" w:hAnsi="仿宋_GB2312" w:eastAsia="仿宋_GB2312"/>
        </w:rPr>
        <w:t>年</w:t>
      </w:r>
      <w:r>
        <w:rPr>
          <w:rFonts w:ascii="仿宋_GB2312" w:hAnsi="仿宋_GB2312" w:eastAsia="仿宋_GB2312"/>
        </w:rPr>
        <w:t>4</w:t>
      </w:r>
      <w:r>
        <w:rPr>
          <w:rFonts w:hint="eastAsia" w:ascii="仿宋_GB2312" w:hAnsi="仿宋_GB2312" w:eastAsia="仿宋_GB2312"/>
        </w:rPr>
        <w:t>月1</w:t>
      </w:r>
      <w:r>
        <w:rPr>
          <w:rFonts w:ascii="仿宋_GB2312" w:hAnsi="仿宋_GB2312" w:eastAsia="仿宋_GB2312"/>
        </w:rPr>
        <w:t>8</w:t>
      </w:r>
      <w:r>
        <w:rPr>
          <w:rFonts w:hint="eastAsia" w:ascii="仿宋_GB2312" w:hAnsi="仿宋_GB2312" w:eastAsia="仿宋_GB2312"/>
        </w:rPr>
        <w:t>日环境保护部令第</w:t>
      </w:r>
      <w:r>
        <w:rPr>
          <w:rFonts w:ascii="仿宋_GB2312" w:hAnsi="仿宋_GB2312" w:eastAsia="仿宋_GB2312"/>
        </w:rPr>
        <w:t>18号</w:t>
      </w:r>
      <w:r>
        <w:rPr>
          <w:rFonts w:hint="eastAsia" w:ascii="仿宋_GB2312" w:hAnsi="仿宋_GB2312" w:eastAsia="仿宋_GB2312"/>
        </w:rPr>
        <w:t>发布，自2011年5月1日起施行）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为了加强放射性同位素与射线装置的安全和防护管理，根据《中华人民共和国放射性污染防治法》和《放射性同位素与射线装置安全和防护条例》，制定本办法。</w:t>
      </w:r>
    </w:p>
    <w:p>
      <w:pPr>
        <w:spacing w:line="360" w:lineRule="auto"/>
        <w:ind w:firstLine="481" w:firstLineChars="200"/>
        <w:jc w:val="both"/>
        <w:rPr>
          <w:rFonts w:hint="eastAsia"/>
        </w:rPr>
      </w:pPr>
      <w:r>
        <w:rPr>
          <w:rFonts w:hint="eastAsia"/>
          <w:b/>
        </w:rPr>
        <w:t>第二条</w:t>
      </w:r>
      <w:r>
        <w:rPr>
          <w:rFonts w:hint="eastAsia"/>
        </w:rPr>
        <w:t>　本办法适用于生产、销售、使用放射性同位素与射线装置的场所、人员的安全和防护，废旧放射源与被放射性污染的物品的管理以及豁免管理等相关活动。</w:t>
      </w:r>
    </w:p>
    <w:p>
      <w:pPr>
        <w:spacing w:line="360" w:lineRule="auto"/>
        <w:ind w:firstLine="481" w:firstLineChars="200"/>
        <w:jc w:val="both"/>
        <w:rPr>
          <w:rFonts w:hint="eastAsia"/>
        </w:rPr>
      </w:pPr>
      <w:r>
        <w:rPr>
          <w:rFonts w:hint="eastAsia"/>
          <w:b/>
        </w:rPr>
        <w:t>第三条</w:t>
      </w:r>
      <w:r>
        <w:rPr>
          <w:rFonts w:hint="eastAsia"/>
        </w:rPr>
        <w:t>　生产、销售、使用放射性同位素与射线装置的单位，应当对本单位的放射性同位素与射线装置的辐射安全和防护工作负责，并依法对其造成的放射性危害承担责任。</w:t>
      </w:r>
    </w:p>
    <w:p>
      <w:pPr>
        <w:spacing w:line="360" w:lineRule="auto"/>
        <w:ind w:firstLine="481" w:firstLineChars="200"/>
        <w:jc w:val="both"/>
        <w:rPr>
          <w:rFonts w:hint="eastAsia"/>
        </w:rPr>
      </w:pPr>
      <w:r>
        <w:rPr>
          <w:rFonts w:hint="eastAsia"/>
          <w:b/>
        </w:rPr>
        <w:t>第四条</w:t>
      </w:r>
      <w:r>
        <w:rPr>
          <w:rFonts w:hint="eastAsia"/>
        </w:rPr>
        <w:t>　县级以上人民政府环境保护主管部门，应当依照《中华人民共和国放射性污染防治法》、《放射性同位素与射线装置安全和防护条例》和本办法的规定，对放射性同位素与射线装置的安全和防护工作实施监督管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场所安全和防护</w:t>
      </w:r>
    </w:p>
    <w:p>
      <w:pPr>
        <w:spacing w:line="360" w:lineRule="auto"/>
        <w:ind w:firstLine="481" w:firstLineChars="200"/>
        <w:jc w:val="both"/>
        <w:rPr>
          <w:rFonts w:hint="eastAsia"/>
        </w:rPr>
      </w:pPr>
      <w:r>
        <w:rPr>
          <w:rFonts w:hint="eastAsia"/>
          <w:b/>
        </w:rPr>
        <w:t>第五条</w:t>
      </w:r>
      <w:r>
        <w:rPr>
          <w:rFonts w:hint="eastAsia"/>
        </w:rPr>
        <w:t>　生产、销售、使用、贮存放射性同位素与射线装置的场所，应当按照国家有关规定设置明显的放射性标志，其入口处应当按照国家有关安全和防护标准的要求，设置安全和防护设施以及必要的防护安全联锁、报警装置或者工作信号。</w:t>
      </w:r>
    </w:p>
    <w:p>
      <w:pPr>
        <w:spacing w:line="360" w:lineRule="auto"/>
        <w:ind w:firstLine="480" w:firstLineChars="200"/>
        <w:jc w:val="both"/>
        <w:rPr>
          <w:rFonts w:hint="eastAsia"/>
        </w:rPr>
      </w:pPr>
      <w:r>
        <w:rPr>
          <w:rFonts w:hint="eastAsia"/>
        </w:rPr>
        <w:t>射线装置的生产调试和使用场所，应当具有防止误操作、防止工作人员和公众受到意外照射的安全措施。</w:t>
      </w:r>
    </w:p>
    <w:p>
      <w:pPr>
        <w:spacing w:line="360" w:lineRule="auto"/>
        <w:ind w:firstLine="480" w:firstLineChars="200"/>
        <w:jc w:val="both"/>
        <w:rPr>
          <w:rFonts w:hint="eastAsia"/>
        </w:rPr>
      </w:pPr>
      <w:r>
        <w:rPr>
          <w:rFonts w:hint="eastAsia"/>
        </w:rPr>
        <w:t>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p>
      <w:pPr>
        <w:spacing w:line="360" w:lineRule="auto"/>
        <w:ind w:firstLine="481" w:firstLineChars="200"/>
        <w:jc w:val="both"/>
        <w:rPr>
          <w:rFonts w:hint="eastAsia"/>
        </w:rPr>
      </w:pPr>
      <w:r>
        <w:rPr>
          <w:rFonts w:hint="eastAsia"/>
          <w:b/>
        </w:rPr>
        <w:t>第六条</w:t>
      </w:r>
      <w:r>
        <w:rPr>
          <w:rFonts w:hint="eastAsia"/>
        </w:rPr>
        <w:t>　生产、使用放射性同位素与射线装置的场所，应当按照国家有关规定采取有效措施，防止运行故障，并避免故障导致次生危害。</w:t>
      </w:r>
    </w:p>
    <w:p>
      <w:pPr>
        <w:spacing w:line="360" w:lineRule="auto"/>
        <w:ind w:firstLine="481" w:firstLineChars="200"/>
        <w:jc w:val="both"/>
        <w:rPr>
          <w:rFonts w:hint="eastAsia"/>
        </w:rPr>
      </w:pPr>
      <w:r>
        <w:rPr>
          <w:rFonts w:hint="eastAsia"/>
          <w:b/>
        </w:rPr>
        <w:t>第七条</w:t>
      </w:r>
      <w:r>
        <w:rPr>
          <w:rFonts w:hint="eastAsia"/>
        </w:rPr>
        <w:t>　放射性同位素和被放射性污染的物品应当单独存放，不得与易燃、易爆、腐蚀性物品等一起存放，并指定专人负责保管。</w:t>
      </w:r>
    </w:p>
    <w:p>
      <w:pPr>
        <w:spacing w:line="360" w:lineRule="auto"/>
        <w:ind w:firstLine="480" w:firstLineChars="200"/>
        <w:jc w:val="both"/>
        <w:rPr>
          <w:rFonts w:hint="eastAsia"/>
        </w:rPr>
      </w:pPr>
      <w:r>
        <w:rPr>
          <w:rFonts w:hint="eastAsia"/>
        </w:rPr>
        <w:t>贮存、领取、使用、归还放射性同位素时，应当进行登记、检查，做到账物相符。对放射性同位素贮存场所应当采取防火、防水、防盗、防丢失、防破坏、防射线泄漏的安全措施。</w:t>
      </w:r>
    </w:p>
    <w:p>
      <w:pPr>
        <w:spacing w:line="360" w:lineRule="auto"/>
        <w:ind w:firstLine="480" w:firstLineChars="200"/>
        <w:jc w:val="both"/>
        <w:rPr>
          <w:rFonts w:hint="eastAsia"/>
        </w:rPr>
      </w:pPr>
      <w:r>
        <w:rPr>
          <w:rFonts w:hint="eastAsia"/>
        </w:rPr>
        <w:t>对放射源还应当根据其潜在危害的大小，建立相应的多重防护和安全措施，并对可移动的放射源定期进行盘存，确保其处于指定位置，具有可靠的安全保障。</w:t>
      </w:r>
    </w:p>
    <w:p>
      <w:pPr>
        <w:spacing w:line="360" w:lineRule="auto"/>
        <w:ind w:firstLine="481" w:firstLineChars="200"/>
        <w:jc w:val="both"/>
        <w:rPr>
          <w:rFonts w:hint="eastAsia"/>
        </w:rPr>
      </w:pPr>
      <w:r>
        <w:rPr>
          <w:rFonts w:hint="eastAsia"/>
          <w:b/>
        </w:rPr>
        <w:t>第八条</w:t>
      </w:r>
      <w:r>
        <w:rPr>
          <w:rFonts w:hint="eastAsia"/>
        </w:rPr>
        <w:t>　在室外、野外使用放射性同位素与射线装置的，应当按照国家安全和防护标准的要求划出安全防护区域，设置明显的放射性标志，必要时设专人警戒。</w:t>
      </w:r>
    </w:p>
    <w:p>
      <w:pPr>
        <w:spacing w:line="360" w:lineRule="auto"/>
        <w:ind w:firstLine="481" w:firstLineChars="200"/>
        <w:jc w:val="both"/>
        <w:rPr>
          <w:rFonts w:hint="eastAsia"/>
        </w:rPr>
      </w:pPr>
      <w:r>
        <w:rPr>
          <w:rFonts w:hint="eastAsia"/>
          <w:b/>
        </w:rPr>
        <w:t>第九条</w:t>
      </w:r>
      <w:r>
        <w:rPr>
          <w:rFonts w:hint="eastAsia"/>
        </w:rPr>
        <w:t>　生产、销售、使用放射性同位素与射线装置的单位，应当按照国家环境监测规范，对相关场所进行辐射监测，并对监测数据的真实性、可靠性负责；不具备自行监测能力的，可以委托经省级人民政府环境保护主管部门认定的环境监测机构进行监测。</w:t>
      </w:r>
    </w:p>
    <w:p>
      <w:pPr>
        <w:spacing w:line="360" w:lineRule="auto"/>
        <w:ind w:firstLine="481" w:firstLineChars="200"/>
        <w:jc w:val="both"/>
        <w:rPr>
          <w:rFonts w:hint="eastAsia"/>
        </w:rPr>
      </w:pPr>
      <w:r>
        <w:rPr>
          <w:rFonts w:hint="eastAsia"/>
          <w:b/>
        </w:rPr>
        <w:t>第十条</w:t>
      </w:r>
      <w:r>
        <w:rPr>
          <w:rFonts w:hint="eastAsia"/>
        </w:rPr>
        <w:t>　建设项目竣工环境保护验收涉及的辐射监测和退役核技术利用项目的终态辐射监测，由生产、销售、使用放射性同位素与射线装置的单位委托经省级以上人民政府环境保护主管部门批准的有相应资质的辐射环境监测机构进行。</w:t>
      </w:r>
    </w:p>
    <w:p>
      <w:pPr>
        <w:spacing w:line="360" w:lineRule="auto"/>
        <w:ind w:firstLine="481" w:firstLineChars="200"/>
        <w:jc w:val="both"/>
        <w:rPr>
          <w:rFonts w:hint="eastAsia"/>
        </w:rPr>
      </w:pPr>
      <w:r>
        <w:rPr>
          <w:rFonts w:hint="eastAsia"/>
          <w:b/>
        </w:rPr>
        <w:t>第十一条</w:t>
      </w:r>
      <w:r>
        <w:rPr>
          <w:rFonts w:hint="eastAsia"/>
        </w:rPr>
        <w:t>　生产、销售、使用放射性同位素与射线装置的单位，应当加强对本单位放射性同位素与射线装置安全和防护状况的日常检查。发现安全隐患的，应当立即整改；安全隐患有可能威胁到人员安全或者有可能造成环境污染的，应当立即停止辐射作业并报告发放辐射安全许可证的环境保护主管部门（以下简称“发证机关”），经发证机关检查核实安全隐患消除后，方可恢复正常作业。</w:t>
      </w:r>
    </w:p>
    <w:p>
      <w:pPr>
        <w:spacing w:line="360" w:lineRule="auto"/>
        <w:ind w:firstLine="481" w:firstLineChars="200"/>
        <w:jc w:val="both"/>
        <w:rPr>
          <w:rFonts w:hint="eastAsia"/>
        </w:rPr>
      </w:pPr>
      <w:r>
        <w:rPr>
          <w:rFonts w:hint="eastAsia"/>
          <w:b/>
        </w:rPr>
        <w:t>第十二条</w:t>
      </w:r>
      <w:r>
        <w:rPr>
          <w:rFonts w:hint="eastAsia"/>
        </w:rPr>
        <w:t>　生产、销售、使用放射性同位素与射线装置的单位，应当对本单位的放射性同位素与射线装置的安全和防护状况进行年度评估，并于每年1月31日前向发证机关提交上一年度的评估报告。</w:t>
      </w:r>
    </w:p>
    <w:p>
      <w:pPr>
        <w:spacing w:line="360" w:lineRule="auto"/>
        <w:ind w:firstLine="480" w:firstLineChars="200"/>
        <w:jc w:val="both"/>
        <w:rPr>
          <w:rFonts w:hint="eastAsia"/>
        </w:rPr>
      </w:pPr>
      <w:r>
        <w:rPr>
          <w:rFonts w:hint="eastAsia"/>
        </w:rPr>
        <w:t>安全和防护状况年度评估报告应当包括下列内容：</w:t>
      </w:r>
    </w:p>
    <w:p>
      <w:pPr>
        <w:spacing w:line="360" w:lineRule="auto"/>
        <w:ind w:firstLine="480" w:firstLineChars="200"/>
        <w:jc w:val="both"/>
        <w:rPr>
          <w:rFonts w:hint="eastAsia"/>
        </w:rPr>
      </w:pPr>
      <w:r>
        <w:rPr>
          <w:rFonts w:hint="eastAsia"/>
        </w:rPr>
        <w:t>（一）辐射安全和防护设施的运行与维护情况；</w:t>
      </w:r>
    </w:p>
    <w:p>
      <w:pPr>
        <w:spacing w:line="360" w:lineRule="auto"/>
        <w:ind w:firstLine="480" w:firstLineChars="200"/>
        <w:jc w:val="both"/>
        <w:rPr>
          <w:rFonts w:hint="eastAsia"/>
        </w:rPr>
      </w:pPr>
      <w:r>
        <w:rPr>
          <w:rFonts w:hint="eastAsia"/>
        </w:rPr>
        <w:t>（二）辐射安全和防护制度及措施的制定与落实情况；</w:t>
      </w:r>
    </w:p>
    <w:p>
      <w:pPr>
        <w:spacing w:line="360" w:lineRule="auto"/>
        <w:ind w:firstLine="480" w:firstLineChars="200"/>
        <w:jc w:val="both"/>
        <w:rPr>
          <w:rFonts w:hint="eastAsia"/>
        </w:rPr>
      </w:pPr>
      <w:r>
        <w:rPr>
          <w:rFonts w:hint="eastAsia"/>
        </w:rPr>
        <w:t>（三）辐射工作人员变动及接受辐射安全和防护知识教育培训（以下简称“辐射安全培训”）情况；</w:t>
      </w:r>
    </w:p>
    <w:p>
      <w:pPr>
        <w:spacing w:line="360" w:lineRule="auto"/>
        <w:ind w:firstLine="480" w:firstLineChars="200"/>
        <w:jc w:val="both"/>
        <w:rPr>
          <w:rFonts w:hint="eastAsia"/>
        </w:rPr>
      </w:pPr>
      <w:r>
        <w:rPr>
          <w:rFonts w:hint="eastAsia"/>
        </w:rPr>
        <w:t>（四）放射性同位素进出口、转让或者送贮情况以及放射性同位素、射线装置台账；</w:t>
      </w:r>
    </w:p>
    <w:p>
      <w:pPr>
        <w:spacing w:line="360" w:lineRule="auto"/>
        <w:ind w:firstLine="480" w:firstLineChars="200"/>
        <w:jc w:val="both"/>
        <w:rPr>
          <w:rFonts w:hint="eastAsia"/>
        </w:rPr>
      </w:pPr>
      <w:r>
        <w:rPr>
          <w:rFonts w:hint="eastAsia"/>
        </w:rPr>
        <w:t>（五）场所辐射环境监测和个人剂量监测情况及监测数据；</w:t>
      </w:r>
    </w:p>
    <w:p>
      <w:pPr>
        <w:spacing w:line="360" w:lineRule="auto"/>
        <w:ind w:firstLine="480" w:firstLineChars="200"/>
        <w:jc w:val="both"/>
        <w:rPr>
          <w:rFonts w:hint="eastAsia"/>
        </w:rPr>
      </w:pPr>
      <w:r>
        <w:rPr>
          <w:rFonts w:hint="eastAsia"/>
        </w:rPr>
        <w:t>（六）辐射事故及应急响应情况；</w:t>
      </w:r>
    </w:p>
    <w:p>
      <w:pPr>
        <w:spacing w:line="360" w:lineRule="auto"/>
        <w:ind w:firstLine="480" w:firstLineChars="200"/>
        <w:jc w:val="both"/>
        <w:rPr>
          <w:rFonts w:hint="eastAsia"/>
        </w:rPr>
      </w:pPr>
      <w:r>
        <w:rPr>
          <w:rFonts w:hint="eastAsia"/>
        </w:rPr>
        <w:t>（七）核技术利用项目新建、改建、扩建和退役情况；</w:t>
      </w:r>
    </w:p>
    <w:p>
      <w:pPr>
        <w:spacing w:line="360" w:lineRule="auto"/>
        <w:ind w:firstLine="480" w:firstLineChars="200"/>
        <w:jc w:val="both"/>
        <w:rPr>
          <w:rFonts w:hint="eastAsia"/>
        </w:rPr>
      </w:pPr>
      <w:r>
        <w:rPr>
          <w:rFonts w:hint="eastAsia"/>
        </w:rPr>
        <w:t>（八）存在的安全隐患及其整改情况；</w:t>
      </w:r>
    </w:p>
    <w:p>
      <w:pPr>
        <w:spacing w:line="360" w:lineRule="auto"/>
        <w:ind w:firstLine="480" w:firstLineChars="200"/>
        <w:jc w:val="both"/>
        <w:rPr>
          <w:rFonts w:hint="eastAsia"/>
        </w:rPr>
      </w:pPr>
      <w:r>
        <w:rPr>
          <w:rFonts w:hint="eastAsia"/>
        </w:rPr>
        <w:t>（九）其他有关法律、法规规定的落实情况。</w:t>
      </w:r>
    </w:p>
    <w:p>
      <w:pPr>
        <w:spacing w:line="360" w:lineRule="auto"/>
        <w:ind w:firstLine="480" w:firstLineChars="200"/>
        <w:jc w:val="both"/>
        <w:rPr>
          <w:rFonts w:hint="eastAsia"/>
        </w:rPr>
      </w:pPr>
      <w:r>
        <w:rPr>
          <w:rFonts w:hint="eastAsia"/>
        </w:rPr>
        <w:t>年度评估发现安全隐患的，应当立即整改。</w:t>
      </w:r>
    </w:p>
    <w:p>
      <w:pPr>
        <w:spacing w:line="360" w:lineRule="auto"/>
        <w:ind w:firstLine="481" w:firstLineChars="200"/>
        <w:jc w:val="both"/>
        <w:rPr>
          <w:rFonts w:hint="eastAsia"/>
        </w:rPr>
      </w:pPr>
      <w:r>
        <w:rPr>
          <w:rFonts w:hint="eastAsia"/>
          <w:b/>
        </w:rPr>
        <w:t>第十三条</w:t>
      </w:r>
      <w:r>
        <w:rPr>
          <w:rFonts w:hint="eastAsia"/>
        </w:rPr>
        <w:t>　使用Ⅰ类、Ⅱ类、Ⅲ类放射源的场所，生产放射性同位素的场所，按照《电离辐射防护与辐射源安全基本标准》（以下简称《基本标准》）确定的甲级、乙级非密封放射性物质使用场所，以及终结运行后产生放射性污染的射线装置，应当依法实施退役。</w:t>
      </w:r>
    </w:p>
    <w:p>
      <w:pPr>
        <w:spacing w:line="360" w:lineRule="auto"/>
        <w:ind w:firstLine="480" w:firstLineChars="200"/>
        <w:jc w:val="both"/>
        <w:rPr>
          <w:rFonts w:hint="eastAsia"/>
        </w:rPr>
      </w:pPr>
      <w:r>
        <w:rPr>
          <w:rFonts w:hint="eastAsia"/>
        </w:rPr>
        <w:t>依照前款规定实施退役的生产、使用放射性同位素与射线装置的单位，应当在实施退役前完成下列工作：</w:t>
      </w:r>
    </w:p>
    <w:p>
      <w:pPr>
        <w:spacing w:line="360" w:lineRule="auto"/>
        <w:ind w:firstLine="480" w:firstLineChars="200"/>
        <w:jc w:val="both"/>
        <w:rPr>
          <w:rFonts w:hint="eastAsia"/>
        </w:rPr>
      </w:pPr>
      <w:r>
        <w:rPr>
          <w:rFonts w:hint="eastAsia"/>
        </w:rPr>
        <w:t>（一）将有使用价值的放射源按照《放射性同位素与射线装置安全和防护条例》的规定转让；</w:t>
      </w:r>
    </w:p>
    <w:p>
      <w:pPr>
        <w:spacing w:line="360" w:lineRule="auto"/>
        <w:ind w:firstLine="480" w:firstLineChars="200"/>
        <w:jc w:val="both"/>
        <w:rPr>
          <w:rFonts w:hint="eastAsia"/>
        </w:rPr>
      </w:pPr>
      <w:r>
        <w:rPr>
          <w:rFonts w:hint="eastAsia"/>
        </w:rPr>
        <w:t>（二）将废旧放射源交回生产单位、返回原出口方或者送交有相应资质的放射性废物集中贮存单位贮存。</w:t>
      </w:r>
    </w:p>
    <w:p>
      <w:pPr>
        <w:spacing w:line="360" w:lineRule="auto"/>
        <w:ind w:firstLine="481" w:firstLineChars="200"/>
        <w:jc w:val="both"/>
        <w:rPr>
          <w:rFonts w:hint="eastAsia"/>
        </w:rPr>
      </w:pPr>
      <w:r>
        <w:rPr>
          <w:rFonts w:hint="eastAsia"/>
          <w:b/>
        </w:rPr>
        <w:t>第十四条</w:t>
      </w:r>
      <w:r>
        <w:rPr>
          <w:rFonts w:hint="eastAsia"/>
        </w:rPr>
        <w:t>　依法实施退役的生产、使用放射性同位素与射线装置的单位，应当在实施退役前编制环境影响评价文件，报原辐射安全许可证发证机关审查批准；未经批准的，不得实施退役。</w:t>
      </w:r>
    </w:p>
    <w:p>
      <w:pPr>
        <w:spacing w:line="360" w:lineRule="auto"/>
        <w:ind w:firstLine="481" w:firstLineChars="200"/>
        <w:jc w:val="both"/>
        <w:rPr>
          <w:rFonts w:hint="eastAsia"/>
        </w:rPr>
      </w:pPr>
      <w:r>
        <w:rPr>
          <w:rFonts w:hint="eastAsia"/>
          <w:b/>
        </w:rPr>
        <w:t>第十五条</w:t>
      </w:r>
      <w:r>
        <w:rPr>
          <w:rFonts w:hint="eastAsia"/>
        </w:rPr>
        <w:t>　退役工作完成后60日内，依法实施退役的生产、使用放射性同位素与射线装置的单位，应当向原辐射安全许可证发证机关申请退役核技术利用项目终态验收，并提交退役项目辐射环境终态监测报告或者监测表。</w:t>
      </w:r>
    </w:p>
    <w:p>
      <w:pPr>
        <w:spacing w:line="360" w:lineRule="auto"/>
        <w:ind w:firstLine="480" w:firstLineChars="200"/>
        <w:jc w:val="both"/>
        <w:rPr>
          <w:rFonts w:hint="eastAsia"/>
        </w:rPr>
      </w:pPr>
      <w:r>
        <w:rPr>
          <w:rFonts w:hint="eastAsia"/>
        </w:rPr>
        <w:t>依法实施退役的生产、使用放射性同位素与射线装置的单位，应当自终态验收合格之日起20日内，到原发证机关办理辐射安全许可证变更或者注销手续。</w:t>
      </w:r>
    </w:p>
    <w:p>
      <w:pPr>
        <w:spacing w:line="360" w:lineRule="auto"/>
        <w:ind w:firstLine="481" w:firstLineChars="200"/>
        <w:jc w:val="both"/>
        <w:rPr>
          <w:rFonts w:hint="eastAsia"/>
        </w:rPr>
      </w:pPr>
      <w:r>
        <w:rPr>
          <w:rFonts w:hint="eastAsia"/>
          <w:b/>
        </w:rPr>
        <w:t>第十六条</w:t>
      </w:r>
      <w:r>
        <w:rPr>
          <w:rFonts w:hint="eastAsia"/>
        </w:rPr>
        <w:t>　生产、销售、使用放射性同位素与射线装置的单位，在依法被撤销、依法解散、依法破产或者因其他原因终止前，应当确保环境辐射安全，妥善实施辐射工作场所或者设备的退役，并承担退役完成前所有的安全责任。</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人员安全和防护</w:t>
      </w:r>
    </w:p>
    <w:p>
      <w:pPr>
        <w:spacing w:line="360" w:lineRule="auto"/>
        <w:ind w:firstLine="481" w:firstLineChars="200"/>
        <w:jc w:val="both"/>
        <w:rPr>
          <w:rFonts w:hint="eastAsia"/>
        </w:rPr>
      </w:pPr>
      <w:r>
        <w:rPr>
          <w:rFonts w:hint="eastAsia"/>
          <w:b/>
        </w:rPr>
        <w:t>第十七条</w:t>
      </w:r>
      <w:r>
        <w:rPr>
          <w:rFonts w:hint="eastAsia"/>
        </w:rPr>
        <w:t>　生产、销售、使用放射性同位素与射线装置的单位，应当按照环境保护部审定的辐射安全培训和考试大纲，对直接从事生产、销售、使用活动的操作人员以及辐射防护负责人进行辐射安全培训，并进行考核；考核不合格的，不得上岗。</w:t>
      </w:r>
    </w:p>
    <w:p>
      <w:pPr>
        <w:spacing w:line="360" w:lineRule="auto"/>
        <w:ind w:firstLine="481" w:firstLineChars="200"/>
        <w:jc w:val="both"/>
        <w:rPr>
          <w:rFonts w:hint="eastAsia"/>
        </w:rPr>
      </w:pPr>
      <w:r>
        <w:rPr>
          <w:rFonts w:hint="eastAsia"/>
          <w:b/>
        </w:rPr>
        <w:t>第十八条</w:t>
      </w:r>
      <w:r>
        <w:rPr>
          <w:rFonts w:hint="eastAsia"/>
        </w:rPr>
        <w:t>　辐射安全培训分为高级、中级和初级三个级别。</w:t>
      </w:r>
    </w:p>
    <w:p>
      <w:pPr>
        <w:spacing w:line="360" w:lineRule="auto"/>
        <w:ind w:firstLine="480" w:firstLineChars="200"/>
        <w:jc w:val="both"/>
        <w:rPr>
          <w:rFonts w:hint="eastAsia"/>
        </w:rPr>
      </w:pPr>
      <w:r>
        <w:rPr>
          <w:rFonts w:hint="eastAsia"/>
        </w:rPr>
        <w:t>从事下列活动的辐射工作人员，应当接受中级或者高级辐射安全培训：</w:t>
      </w:r>
    </w:p>
    <w:p>
      <w:pPr>
        <w:spacing w:line="360" w:lineRule="auto"/>
        <w:ind w:firstLine="480" w:firstLineChars="200"/>
        <w:jc w:val="both"/>
        <w:rPr>
          <w:rFonts w:hint="eastAsia"/>
        </w:rPr>
      </w:pPr>
      <w:r>
        <w:rPr>
          <w:rFonts w:hint="eastAsia"/>
        </w:rPr>
        <w:t>（一）生产、销售、使用Ⅰ类放射源的；</w:t>
      </w:r>
    </w:p>
    <w:p>
      <w:pPr>
        <w:spacing w:line="360" w:lineRule="auto"/>
        <w:ind w:firstLine="480" w:firstLineChars="200"/>
        <w:jc w:val="both"/>
        <w:rPr>
          <w:rFonts w:hint="eastAsia"/>
        </w:rPr>
      </w:pPr>
      <w:r>
        <w:rPr>
          <w:rFonts w:hint="eastAsia"/>
        </w:rPr>
        <w:t>（二）在甲级非密封放射性物质工作场所操作放射性同位素的；</w:t>
      </w:r>
    </w:p>
    <w:p>
      <w:pPr>
        <w:spacing w:line="360" w:lineRule="auto"/>
        <w:ind w:firstLine="480" w:firstLineChars="200"/>
        <w:jc w:val="both"/>
        <w:rPr>
          <w:rFonts w:hint="eastAsia"/>
        </w:rPr>
      </w:pPr>
      <w:r>
        <w:rPr>
          <w:rFonts w:hint="eastAsia"/>
        </w:rPr>
        <w:t>（三）使用Ⅰ类射线装置的；</w:t>
      </w:r>
    </w:p>
    <w:p>
      <w:pPr>
        <w:spacing w:line="360" w:lineRule="auto"/>
        <w:ind w:firstLine="480" w:firstLineChars="200"/>
        <w:jc w:val="both"/>
        <w:rPr>
          <w:rFonts w:hint="eastAsia"/>
        </w:rPr>
      </w:pPr>
      <w:r>
        <w:rPr>
          <w:rFonts w:hint="eastAsia"/>
        </w:rPr>
        <w:t>（四）使用伽玛射线移动探伤设备的。</w:t>
      </w:r>
    </w:p>
    <w:p>
      <w:pPr>
        <w:spacing w:line="360" w:lineRule="auto"/>
        <w:ind w:firstLine="480" w:firstLineChars="200"/>
        <w:jc w:val="both"/>
        <w:rPr>
          <w:rFonts w:hint="eastAsia"/>
        </w:rPr>
      </w:pPr>
      <w:r>
        <w:rPr>
          <w:rFonts w:hint="eastAsia"/>
        </w:rPr>
        <w:t>从事前款所列活动单位的辐射防护负责人，以及从事前款所列装置、设备和场所设计、安装、调试、倒源、维修以及其他与辐射安全相关技术服务活动的人员，应当接受中级或者高级辐射安全培训。</w:t>
      </w:r>
    </w:p>
    <w:p>
      <w:pPr>
        <w:spacing w:line="360" w:lineRule="auto"/>
        <w:ind w:firstLine="480" w:firstLineChars="200"/>
        <w:jc w:val="both"/>
        <w:rPr>
          <w:rFonts w:hint="eastAsia"/>
        </w:rPr>
      </w:pPr>
      <w:r>
        <w:rPr>
          <w:rFonts w:hint="eastAsia"/>
        </w:rPr>
        <w:t>本条第二款、第三款规定以外的其他辐射工作人员，应当接受初级辐射安全培训。</w:t>
      </w:r>
    </w:p>
    <w:p>
      <w:pPr>
        <w:spacing w:line="360" w:lineRule="auto"/>
        <w:ind w:firstLine="481" w:firstLineChars="200"/>
        <w:jc w:val="both"/>
        <w:rPr>
          <w:rFonts w:hint="eastAsia"/>
        </w:rPr>
      </w:pPr>
      <w:r>
        <w:rPr>
          <w:rFonts w:hint="eastAsia"/>
          <w:b/>
        </w:rPr>
        <w:t>第十九条</w:t>
      </w:r>
      <w:r>
        <w:rPr>
          <w:rFonts w:hint="eastAsia"/>
        </w:rPr>
        <w:t>　从事辐射安全培训的单位，应当具备下列条件：</w:t>
      </w:r>
    </w:p>
    <w:p>
      <w:pPr>
        <w:spacing w:line="360" w:lineRule="auto"/>
        <w:ind w:firstLine="480" w:firstLineChars="200"/>
        <w:jc w:val="both"/>
        <w:rPr>
          <w:rFonts w:hint="eastAsia"/>
        </w:rPr>
      </w:pPr>
      <w:r>
        <w:rPr>
          <w:rFonts w:hint="eastAsia"/>
        </w:rPr>
        <w:t>（一）有健全的培训管理制度并有专职培训管理人员；</w:t>
      </w:r>
    </w:p>
    <w:p>
      <w:pPr>
        <w:spacing w:line="360" w:lineRule="auto"/>
        <w:ind w:firstLine="480" w:firstLineChars="200"/>
        <w:jc w:val="both"/>
        <w:rPr>
          <w:rFonts w:hint="eastAsia"/>
        </w:rPr>
      </w:pPr>
      <w:r>
        <w:rPr>
          <w:rFonts w:hint="eastAsia"/>
        </w:rPr>
        <w:t>（二）有常用的辐射监测设备；</w:t>
      </w:r>
    </w:p>
    <w:p>
      <w:pPr>
        <w:spacing w:line="360" w:lineRule="auto"/>
        <w:ind w:firstLine="480" w:firstLineChars="200"/>
        <w:jc w:val="both"/>
        <w:rPr>
          <w:rFonts w:hint="eastAsia"/>
        </w:rPr>
      </w:pPr>
      <w:r>
        <w:rPr>
          <w:rFonts w:hint="eastAsia"/>
        </w:rPr>
        <w:t>（三）有与培训规模相适应的教学、实践场地与设施；</w:t>
      </w:r>
    </w:p>
    <w:p>
      <w:pPr>
        <w:spacing w:line="360" w:lineRule="auto"/>
        <w:ind w:firstLine="480" w:firstLineChars="200"/>
        <w:jc w:val="both"/>
        <w:rPr>
          <w:rFonts w:hint="eastAsia"/>
        </w:rPr>
      </w:pPr>
      <w:r>
        <w:rPr>
          <w:rFonts w:hint="eastAsia"/>
        </w:rPr>
        <w:t>（四）有核物理、辐射防护、核技术应用及相关专业本科以上学历的专业教师。</w:t>
      </w:r>
    </w:p>
    <w:p>
      <w:pPr>
        <w:spacing w:line="360" w:lineRule="auto"/>
        <w:ind w:firstLine="480" w:firstLineChars="200"/>
        <w:jc w:val="both"/>
        <w:rPr>
          <w:rFonts w:hint="eastAsia"/>
        </w:rPr>
      </w:pPr>
      <w:r>
        <w:rPr>
          <w:rFonts w:hint="eastAsia"/>
        </w:rPr>
        <w:t>拟开展初级辐射安全培训的单位，应当有5名以上专业教师，其中至少2名具有注册核安全工程师执业资格。</w:t>
      </w:r>
    </w:p>
    <w:p>
      <w:pPr>
        <w:spacing w:line="360" w:lineRule="auto"/>
        <w:ind w:firstLine="480" w:firstLineChars="200"/>
        <w:jc w:val="both"/>
        <w:rPr>
          <w:rFonts w:hint="eastAsia"/>
        </w:rPr>
      </w:pPr>
      <w:r>
        <w:rPr>
          <w:rFonts w:hint="eastAsia"/>
        </w:rPr>
        <w:t>拟开展中级或者高级辐射安全培训的单位，应当有10名以上专业教师，其中至少5名具有注册核安全工程师执业资格，外聘教师不得超过教师总数的30%。</w:t>
      </w:r>
    </w:p>
    <w:p>
      <w:pPr>
        <w:spacing w:line="360" w:lineRule="auto"/>
        <w:ind w:firstLine="480" w:firstLineChars="200"/>
        <w:jc w:val="both"/>
        <w:rPr>
          <w:rFonts w:hint="eastAsia"/>
        </w:rPr>
      </w:pPr>
      <w:r>
        <w:rPr>
          <w:rFonts w:hint="eastAsia"/>
        </w:rPr>
        <w:t>从事辐射安全培训的专业教师应当接受环境保护部组织的培训，具体办法由环境保护部另行制定。</w:t>
      </w:r>
    </w:p>
    <w:p>
      <w:pPr>
        <w:spacing w:line="360" w:lineRule="auto"/>
        <w:ind w:firstLine="481" w:firstLineChars="200"/>
        <w:jc w:val="both"/>
        <w:rPr>
          <w:rFonts w:hint="eastAsia"/>
        </w:rPr>
      </w:pPr>
      <w:r>
        <w:rPr>
          <w:rFonts w:hint="eastAsia"/>
          <w:b/>
        </w:rPr>
        <w:t>第二十条</w:t>
      </w:r>
      <w:r>
        <w:rPr>
          <w:rFonts w:hint="eastAsia"/>
        </w:rPr>
        <w:t>　省级以上人民政府环境保护主管部门对从事辐射安全培训的单位进行评估，择优向社会推荐。</w:t>
      </w:r>
    </w:p>
    <w:p>
      <w:pPr>
        <w:spacing w:line="360" w:lineRule="auto"/>
        <w:ind w:firstLine="480" w:firstLineChars="200"/>
        <w:jc w:val="both"/>
        <w:rPr>
          <w:rFonts w:hint="eastAsia"/>
        </w:rPr>
      </w:pPr>
      <w:r>
        <w:rPr>
          <w:rFonts w:hint="eastAsia"/>
        </w:rPr>
        <w:t>环境保护部评估并推荐的单位可以开展高级、中级和初级辐射安全培训；省级人民政府环境保护主管部门评估并推荐的单位可以开展初级辐射安全培训。</w:t>
      </w:r>
    </w:p>
    <w:p>
      <w:pPr>
        <w:spacing w:line="360" w:lineRule="auto"/>
        <w:ind w:firstLine="480" w:firstLineChars="200"/>
        <w:jc w:val="both"/>
        <w:rPr>
          <w:rFonts w:hint="eastAsia"/>
        </w:rPr>
      </w:pPr>
      <w:r>
        <w:rPr>
          <w:rFonts w:hint="eastAsia"/>
        </w:rPr>
        <w:t>省级以上人民政府环境保护主管部门应当向社会公布其推荐的从事辐射安全培训的单位名单，并定期对名单所列从事辐射安全培训的单位进行考核；对考核不合格的，予以除名，并向社会公告。</w:t>
      </w:r>
    </w:p>
    <w:p>
      <w:pPr>
        <w:spacing w:line="360" w:lineRule="auto"/>
        <w:ind w:firstLine="481" w:firstLineChars="200"/>
        <w:jc w:val="both"/>
        <w:rPr>
          <w:rFonts w:hint="eastAsia"/>
        </w:rPr>
      </w:pPr>
      <w:r>
        <w:rPr>
          <w:rFonts w:hint="eastAsia"/>
          <w:b/>
        </w:rPr>
        <w:t>第二十一条</w:t>
      </w:r>
      <w:r>
        <w:rPr>
          <w:rFonts w:hint="eastAsia"/>
        </w:rPr>
        <w:t>　从事辐射安全培训的单位负责对参加辐射安全培训的人员进行考核，并对考核合格的人员颁发辐射安全培训合格证书。辐射安全培训合格证书的格式由环境保护部规定。</w:t>
      </w:r>
    </w:p>
    <w:p>
      <w:pPr>
        <w:spacing w:line="360" w:lineRule="auto"/>
        <w:ind w:firstLine="480" w:firstLineChars="200"/>
        <w:jc w:val="both"/>
        <w:rPr>
          <w:rFonts w:hint="eastAsia"/>
        </w:rPr>
      </w:pPr>
      <w:r>
        <w:rPr>
          <w:rFonts w:hint="eastAsia"/>
        </w:rPr>
        <w:t>取得高级别辐射安全培训合格证书的人员，不需再接受低级别的辐射安全培训。</w:t>
      </w:r>
    </w:p>
    <w:p>
      <w:pPr>
        <w:spacing w:line="360" w:lineRule="auto"/>
        <w:ind w:firstLine="481" w:firstLineChars="200"/>
        <w:jc w:val="both"/>
        <w:rPr>
          <w:rFonts w:hint="eastAsia"/>
        </w:rPr>
      </w:pPr>
      <w:r>
        <w:rPr>
          <w:rFonts w:hint="eastAsia"/>
          <w:b/>
        </w:rPr>
        <w:t>第二十二条</w:t>
      </w:r>
      <w:r>
        <w:rPr>
          <w:rFonts w:hint="eastAsia"/>
        </w:rPr>
        <w:t>　取得辐射安全培训合格证书的人员，应当每4年接受一次再培训。</w:t>
      </w:r>
    </w:p>
    <w:p>
      <w:pPr>
        <w:spacing w:line="360" w:lineRule="auto"/>
        <w:ind w:firstLine="480" w:firstLineChars="200"/>
        <w:jc w:val="both"/>
        <w:rPr>
          <w:rFonts w:hint="eastAsia"/>
        </w:rPr>
      </w:pPr>
      <w:r>
        <w:rPr>
          <w:rFonts w:hint="eastAsia"/>
        </w:rPr>
        <w:t>辐射安全再培训包括新颁布的相关法律、法规和辐射安全与防护专业标准、技术规范，以及辐射事故案例分析与经验反馈等内容。</w:t>
      </w:r>
    </w:p>
    <w:p>
      <w:pPr>
        <w:spacing w:line="360" w:lineRule="auto"/>
        <w:ind w:firstLine="480" w:firstLineChars="200"/>
        <w:jc w:val="both"/>
        <w:rPr>
          <w:rFonts w:hint="eastAsia"/>
        </w:rPr>
      </w:pPr>
      <w:r>
        <w:rPr>
          <w:rFonts w:hint="eastAsia"/>
        </w:rPr>
        <w:t>不参加再培训的人员或者再培训考核不合格的人员，其辐射安全培训合格证书自动失效。</w:t>
      </w:r>
    </w:p>
    <w:p>
      <w:pPr>
        <w:spacing w:line="360" w:lineRule="auto"/>
        <w:ind w:firstLine="481" w:firstLineChars="200"/>
        <w:jc w:val="both"/>
        <w:rPr>
          <w:rFonts w:hint="eastAsia"/>
        </w:rPr>
      </w:pPr>
      <w:r>
        <w:rPr>
          <w:rFonts w:hint="eastAsia"/>
          <w:b/>
        </w:rPr>
        <w:t>第二十三条</w:t>
      </w:r>
      <w:r>
        <w:rPr>
          <w:rFonts w:hint="eastAsia"/>
        </w:rPr>
        <w:t>　生产、销售、使用放射性同位素与射线装置的单位，应当按照法律、行政法规以及国家环境保护和职业卫生标准，对本单位的辐射工作人员进行个人剂量监测；发现个人剂量监测结果异常的，应当立即核实和调查，并将有关情况及时报告辐射安全许可证发证机关。</w:t>
      </w:r>
    </w:p>
    <w:p>
      <w:pPr>
        <w:spacing w:line="360" w:lineRule="auto"/>
        <w:ind w:firstLine="480" w:firstLineChars="200"/>
        <w:jc w:val="both"/>
        <w:rPr>
          <w:rFonts w:hint="eastAsia"/>
        </w:rPr>
      </w:pPr>
      <w:r>
        <w:rPr>
          <w:rFonts w:hint="eastAsia"/>
        </w:rPr>
        <w:t>生产、销售、使用放射性同位素与射线装置的单位，应当安排专人负责个人剂量监测管理，建立辐射工作人员个人剂量档案。个人剂量档案应当包括个人基本信息、工作岗位、剂量监测结果等材料。个人剂量档案应当保存至辐射工作人员年满75周岁，或者停止辐射工作30年。</w:t>
      </w:r>
    </w:p>
    <w:p>
      <w:pPr>
        <w:spacing w:line="360" w:lineRule="auto"/>
        <w:ind w:firstLine="480" w:firstLineChars="200"/>
        <w:jc w:val="both"/>
        <w:rPr>
          <w:rFonts w:hint="eastAsia"/>
        </w:rPr>
      </w:pPr>
      <w:r>
        <w:rPr>
          <w:rFonts w:hint="eastAsia"/>
        </w:rPr>
        <w:t>辐射工作人员有权查阅和复制本人的个人剂量档案。辐射工作人员调换单位的，原用人单位应当向新用人单位或者辐射工作人员本人提供个人剂量档案的复制件。</w:t>
      </w:r>
    </w:p>
    <w:p>
      <w:pPr>
        <w:spacing w:line="360" w:lineRule="auto"/>
        <w:ind w:firstLine="481" w:firstLineChars="200"/>
        <w:jc w:val="both"/>
        <w:rPr>
          <w:rFonts w:hint="eastAsia"/>
        </w:rPr>
      </w:pPr>
      <w:r>
        <w:rPr>
          <w:rFonts w:hint="eastAsia"/>
          <w:b/>
        </w:rPr>
        <w:t>第二十四条　</w:t>
      </w:r>
      <w:r>
        <w:rPr>
          <w:rFonts w:hint="eastAsia"/>
        </w:rPr>
        <w:t>生产、销售、使用放射性同位素与射线装置的单位，不具备个人剂量监测能力的，应当委托具备下列条件的机构进行个人剂量监测：</w:t>
      </w:r>
    </w:p>
    <w:p>
      <w:pPr>
        <w:spacing w:line="360" w:lineRule="auto"/>
        <w:ind w:firstLine="480" w:firstLineChars="200"/>
        <w:jc w:val="both"/>
        <w:rPr>
          <w:rFonts w:hint="eastAsia"/>
        </w:rPr>
      </w:pPr>
      <w:r>
        <w:rPr>
          <w:rFonts w:hint="eastAsia"/>
        </w:rPr>
        <w:t>（一）具有保证个人剂量监测质量的设备、技术；</w:t>
      </w:r>
    </w:p>
    <w:p>
      <w:pPr>
        <w:spacing w:line="360" w:lineRule="auto"/>
        <w:ind w:firstLine="480" w:firstLineChars="200"/>
        <w:jc w:val="both"/>
        <w:rPr>
          <w:rFonts w:hint="eastAsia"/>
        </w:rPr>
      </w:pPr>
      <w:r>
        <w:rPr>
          <w:rFonts w:hint="eastAsia"/>
        </w:rPr>
        <w:t>（二）经省级以上人民政府计量行政主管部门计量认证；</w:t>
      </w:r>
    </w:p>
    <w:p>
      <w:pPr>
        <w:spacing w:line="360" w:lineRule="auto"/>
        <w:ind w:firstLine="480" w:firstLineChars="200"/>
        <w:jc w:val="both"/>
        <w:rPr>
          <w:rFonts w:hint="eastAsia"/>
        </w:rPr>
      </w:pPr>
      <w:r>
        <w:rPr>
          <w:rFonts w:hint="eastAsia"/>
        </w:rPr>
        <w:t>（三）法律法规规定的从事个人剂量监测的其他条件。</w:t>
      </w:r>
    </w:p>
    <w:p>
      <w:pPr>
        <w:spacing w:line="360" w:lineRule="auto"/>
        <w:ind w:firstLine="481" w:firstLineChars="200"/>
        <w:jc w:val="both"/>
        <w:rPr>
          <w:rFonts w:hint="eastAsia"/>
        </w:rPr>
      </w:pPr>
      <w:r>
        <w:rPr>
          <w:rFonts w:hint="eastAsia"/>
          <w:b/>
        </w:rPr>
        <w:t>第二十五条</w:t>
      </w:r>
      <w:r>
        <w:rPr>
          <w:rFonts w:hint="eastAsia"/>
        </w:rPr>
        <w:t>　环境保护部对从事个人剂量监测的机构进行评估，择优向社会推荐。</w:t>
      </w:r>
    </w:p>
    <w:p>
      <w:pPr>
        <w:spacing w:line="360" w:lineRule="auto"/>
        <w:ind w:firstLine="480" w:firstLineChars="200"/>
        <w:jc w:val="both"/>
        <w:rPr>
          <w:rFonts w:hint="eastAsia"/>
        </w:rPr>
      </w:pPr>
      <w:r>
        <w:rPr>
          <w:rFonts w:hint="eastAsia"/>
        </w:rPr>
        <w:t>环境保护部定期对其推荐的从事个人剂量监测的机构进行监测质量考核；对考核不合格的，予以除名，并向社会公告。</w:t>
      </w:r>
    </w:p>
    <w:p>
      <w:pPr>
        <w:spacing w:line="360" w:lineRule="auto"/>
        <w:ind w:firstLine="481" w:firstLineChars="200"/>
        <w:jc w:val="both"/>
        <w:rPr>
          <w:rFonts w:hint="eastAsia"/>
        </w:rPr>
      </w:pPr>
      <w:r>
        <w:rPr>
          <w:rFonts w:hint="eastAsia"/>
          <w:b/>
        </w:rPr>
        <w:t>第二十六条</w:t>
      </w:r>
      <w:r>
        <w:rPr>
          <w:rFonts w:hint="eastAsia"/>
        </w:rPr>
        <w:t>　接受委托进行个人剂量监测的机构，应当按照国家有关技术规范的要求进行个人剂量监测，并对监测结果负责。</w:t>
      </w:r>
    </w:p>
    <w:p>
      <w:pPr>
        <w:spacing w:line="360" w:lineRule="auto"/>
        <w:ind w:firstLine="480" w:firstLineChars="200"/>
        <w:jc w:val="both"/>
        <w:rPr>
          <w:rFonts w:hint="eastAsia"/>
        </w:rPr>
      </w:pPr>
      <w:r>
        <w:rPr>
          <w:rFonts w:hint="eastAsia"/>
        </w:rPr>
        <w:t>接受委托进行个人剂量监测的机构，应当及时向委托单位出具监测报告，并将监测结果以书面和网上报送方式，直接报告委托单位所在地的省级人民政府环境保护主管部门。</w:t>
      </w:r>
    </w:p>
    <w:p>
      <w:pPr>
        <w:spacing w:line="360" w:lineRule="auto"/>
        <w:ind w:firstLine="481" w:firstLineChars="200"/>
        <w:jc w:val="both"/>
        <w:rPr>
          <w:rFonts w:hint="eastAsia"/>
        </w:rPr>
      </w:pPr>
      <w:r>
        <w:rPr>
          <w:rFonts w:hint="eastAsia"/>
          <w:b/>
        </w:rPr>
        <w:t>第二十七条</w:t>
      </w:r>
      <w:r>
        <w:rPr>
          <w:rFonts w:hint="eastAsia"/>
        </w:rPr>
        <w:t>　环境保护部应当建立全国统一的辐射工作人员个人剂量数据库，并与卫生等相关部门实现数据共享。</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废旧放射源与被放射性污染的物品管理</w:t>
      </w:r>
    </w:p>
    <w:p>
      <w:pPr>
        <w:spacing w:line="360" w:lineRule="auto"/>
        <w:ind w:firstLine="481" w:firstLineChars="200"/>
        <w:jc w:val="both"/>
        <w:rPr>
          <w:rFonts w:hint="eastAsia"/>
        </w:rPr>
      </w:pPr>
      <w:r>
        <w:rPr>
          <w:rFonts w:hint="eastAsia"/>
          <w:b/>
        </w:rPr>
        <w:t>第二十八条</w:t>
      </w:r>
      <w:r>
        <w:rPr>
          <w:rFonts w:hint="eastAsia"/>
        </w:rPr>
        <w:t>　生产、进口放射源的单位销售Ⅰ类、Ⅱ类、Ⅲ类放射源给其他单位使用的，应当与使用放射源的单位签订废旧放射源返回协议。</w:t>
      </w:r>
    </w:p>
    <w:p>
      <w:pPr>
        <w:spacing w:line="360" w:lineRule="auto"/>
        <w:ind w:firstLine="480" w:firstLineChars="200"/>
        <w:jc w:val="both"/>
        <w:rPr>
          <w:rFonts w:hint="eastAsia"/>
        </w:rPr>
      </w:pPr>
      <w:r>
        <w:rPr>
          <w:rFonts w:hint="eastAsia"/>
        </w:rPr>
        <w:t>转让Ⅰ类、Ⅱ类、Ⅲ类放射源的，转让双方应当签订废旧放射源返回协议。进口放射源转让时，转入单位应当取得原出口方负责回收的承诺文件副本。</w:t>
      </w:r>
    </w:p>
    <w:p>
      <w:pPr>
        <w:spacing w:line="360" w:lineRule="auto"/>
        <w:ind w:firstLine="481" w:firstLineChars="200"/>
        <w:jc w:val="both"/>
        <w:rPr>
          <w:rFonts w:hint="eastAsia"/>
        </w:rPr>
      </w:pPr>
      <w:r>
        <w:rPr>
          <w:rFonts w:hint="eastAsia"/>
          <w:b/>
        </w:rPr>
        <w:t>第二十九条</w:t>
      </w:r>
      <w:r>
        <w:rPr>
          <w:rFonts w:hint="eastAsia"/>
        </w:rPr>
        <w:t>　使用Ⅰ类、Ⅱ类、Ⅲ类放射源的单位应当在放射源闲置或者废弃后3个月内，按照废旧放射源返回协议规定，将废旧放射源交回生产单位或者返回原出口方。确实无法交回生产单位或者返回原出口方的，送交具备相应资质的放射性废物集中贮存单位（以下简称“废旧放射源收贮单位”）贮存，并承担相关费用。</w:t>
      </w:r>
    </w:p>
    <w:p>
      <w:pPr>
        <w:spacing w:line="360" w:lineRule="auto"/>
        <w:ind w:firstLine="480" w:firstLineChars="200"/>
        <w:jc w:val="both"/>
        <w:rPr>
          <w:rFonts w:hint="eastAsia"/>
        </w:rPr>
      </w:pPr>
      <w:r>
        <w:rPr>
          <w:rFonts w:hint="eastAsia"/>
        </w:rPr>
        <w:t>废旧放射源收贮单位，应当依法取得环境保护部颁发的使用（含收贮）辐射安全许可证，并在资质许可范围内收贮废旧放射源和被放射性污染的物品。</w:t>
      </w:r>
    </w:p>
    <w:p>
      <w:pPr>
        <w:spacing w:line="360" w:lineRule="auto"/>
        <w:ind w:firstLine="481" w:firstLineChars="200"/>
        <w:jc w:val="both"/>
        <w:rPr>
          <w:rFonts w:hint="eastAsia"/>
        </w:rPr>
      </w:pPr>
      <w:r>
        <w:rPr>
          <w:rFonts w:hint="eastAsia"/>
          <w:b/>
        </w:rPr>
        <w:t>第三十条</w:t>
      </w:r>
      <w:r>
        <w:rPr>
          <w:rFonts w:hint="eastAsia"/>
        </w:rPr>
        <w:t>　使用放射源的单位依法被撤销、依法解散、依法破产或者因其他原因终止的，应当事先将本单位的放射源依法转让、交回生产单位、返回原出口方或者送交废旧放射源收贮单位贮存，并承担上述活动完成前所有的安全责任。</w:t>
      </w:r>
    </w:p>
    <w:p>
      <w:pPr>
        <w:spacing w:line="360" w:lineRule="auto"/>
        <w:ind w:firstLine="481" w:firstLineChars="200"/>
        <w:jc w:val="both"/>
        <w:rPr>
          <w:rFonts w:hint="eastAsia"/>
        </w:rPr>
      </w:pPr>
      <w:r>
        <w:rPr>
          <w:rFonts w:hint="eastAsia"/>
          <w:b/>
        </w:rPr>
        <w:t>第三十一条</w:t>
      </w:r>
      <w:r>
        <w:rPr>
          <w:rFonts w:hint="eastAsia"/>
        </w:rPr>
        <w:t>　使用放射源的单位应当在废旧放射源交回生产单位或者送交废旧放射源收贮单位贮存活动完成之日起20日内，报其所在地的省级人民政府环境保护主管部门备案。</w:t>
      </w:r>
    </w:p>
    <w:p>
      <w:pPr>
        <w:spacing w:line="360" w:lineRule="auto"/>
        <w:ind w:firstLine="480" w:firstLineChars="200"/>
        <w:jc w:val="both"/>
        <w:rPr>
          <w:rFonts w:hint="eastAsia"/>
        </w:rPr>
      </w:pPr>
      <w:r>
        <w:rPr>
          <w:rFonts w:hint="eastAsia"/>
        </w:rPr>
        <w:t>废旧放射源返回原出口方的，应当在返回活动完成之日起20日内，将放射性同位素出口表报其所在地的省级人民政府环境保护主管部门备案。</w:t>
      </w:r>
    </w:p>
    <w:p>
      <w:pPr>
        <w:spacing w:line="360" w:lineRule="auto"/>
        <w:ind w:firstLine="481" w:firstLineChars="200"/>
        <w:jc w:val="both"/>
        <w:rPr>
          <w:rFonts w:hint="eastAsia"/>
        </w:rPr>
      </w:pPr>
      <w:r>
        <w:rPr>
          <w:rFonts w:hint="eastAsia"/>
          <w:b/>
        </w:rPr>
        <w:t>第三十二条</w:t>
      </w:r>
      <w:r>
        <w:rPr>
          <w:rFonts w:hint="eastAsia"/>
        </w:rPr>
        <w:t>　废旧放射源收贮单位，应当建立废旧放射源的收贮台账和相应的计算机管理系统。</w:t>
      </w:r>
    </w:p>
    <w:p>
      <w:pPr>
        <w:spacing w:line="360" w:lineRule="auto"/>
        <w:ind w:firstLine="480" w:firstLineChars="200"/>
        <w:jc w:val="both"/>
        <w:rPr>
          <w:rFonts w:hint="eastAsia"/>
        </w:rPr>
      </w:pPr>
      <w:r>
        <w:rPr>
          <w:rFonts w:hint="eastAsia"/>
        </w:rPr>
        <w:t>废旧放射源收贮单位，应当于每季度末对已收贮的废旧放射源进行汇总统计，每年年底对已贮存的废旧放射源进行核实，并将统计和核实结果分别上报环境保护部和所在地省级人民政府环境保护主管部门。</w:t>
      </w:r>
    </w:p>
    <w:p>
      <w:pPr>
        <w:spacing w:line="360" w:lineRule="auto"/>
        <w:ind w:firstLine="481" w:firstLineChars="200"/>
        <w:jc w:val="both"/>
        <w:rPr>
          <w:rFonts w:hint="eastAsia"/>
        </w:rPr>
      </w:pPr>
      <w:r>
        <w:rPr>
          <w:rFonts w:hint="eastAsia"/>
          <w:b/>
        </w:rPr>
        <w:t>第三十三条</w:t>
      </w:r>
      <w:r>
        <w:rPr>
          <w:rFonts w:hint="eastAsia"/>
        </w:rPr>
        <w:t>　对已经收贮入库或者交回生产单位的仍有使用价值的放射源，可以按照《放射性同位素与射线装置安全和防护条例》的规定办理转让手续后进行再利用。具体办法由环境保护部另行制定。</w:t>
      </w:r>
    </w:p>
    <w:p>
      <w:pPr>
        <w:spacing w:line="360" w:lineRule="auto"/>
        <w:ind w:firstLine="480" w:firstLineChars="200"/>
        <w:jc w:val="both"/>
        <w:rPr>
          <w:rFonts w:hint="eastAsia"/>
        </w:rPr>
      </w:pPr>
      <w:r>
        <w:rPr>
          <w:rFonts w:hint="eastAsia"/>
        </w:rPr>
        <w:t>对拟被再利用的放射源，应当由放射源生产单位按照生产放射源的要求进行安全性验证或者加工，满足安全和技术参数要求后，出具合格证书，明确使用条件，并进行放射源编码。</w:t>
      </w:r>
    </w:p>
    <w:p>
      <w:pPr>
        <w:spacing w:line="360" w:lineRule="auto"/>
        <w:ind w:firstLine="481" w:firstLineChars="200"/>
        <w:jc w:val="both"/>
        <w:rPr>
          <w:rFonts w:hint="eastAsia"/>
        </w:rPr>
      </w:pPr>
      <w:r>
        <w:rPr>
          <w:rFonts w:hint="eastAsia"/>
          <w:b/>
        </w:rPr>
        <w:t>第三十四条</w:t>
      </w:r>
      <w:r>
        <w:rPr>
          <w:rFonts w:hint="eastAsia"/>
        </w:rPr>
        <w:t>　单位和个人发现废弃放射源或者被放射性污染的物品的，应当及时报告所在地县级以上地方人民政府环境保护主管部门；经所在地省级人民政府环境保护主管部门同意后，送废旧放射源收贮单位贮存。</w:t>
      </w:r>
    </w:p>
    <w:p>
      <w:pPr>
        <w:spacing w:line="360" w:lineRule="auto"/>
        <w:ind w:firstLine="480" w:firstLineChars="200"/>
        <w:jc w:val="both"/>
        <w:rPr>
          <w:rFonts w:hint="eastAsia"/>
        </w:rPr>
      </w:pPr>
      <w:r>
        <w:rPr>
          <w:rFonts w:hint="eastAsia"/>
        </w:rPr>
        <w:t>废旧放射源收贮单位应当对废弃放射源或者被放射性污染的物品妥善收贮。</w:t>
      </w:r>
    </w:p>
    <w:p>
      <w:pPr>
        <w:spacing w:line="360" w:lineRule="auto"/>
        <w:ind w:firstLine="480" w:firstLineChars="200"/>
        <w:jc w:val="both"/>
        <w:rPr>
          <w:rFonts w:hint="eastAsia"/>
        </w:rPr>
      </w:pPr>
      <w:r>
        <w:rPr>
          <w:rFonts w:hint="eastAsia"/>
        </w:rPr>
        <w:t>禁止擅自转移、贮存、退运废弃放射源或者被放射性污染的物品。</w:t>
      </w:r>
    </w:p>
    <w:p>
      <w:pPr>
        <w:spacing w:line="360" w:lineRule="auto"/>
        <w:ind w:firstLine="481" w:firstLineChars="200"/>
        <w:jc w:val="both"/>
        <w:rPr>
          <w:rFonts w:hint="eastAsia"/>
        </w:rPr>
      </w:pPr>
      <w:r>
        <w:rPr>
          <w:rFonts w:hint="eastAsia"/>
          <w:b/>
        </w:rPr>
        <w:t>第三十五条</w:t>
      </w:r>
      <w:r>
        <w:rPr>
          <w:rFonts w:hint="eastAsia"/>
        </w:rPr>
        <w:t>　废旧金属回收熔炼企业，应当建立辐射监测系统，配备足够的辐射监测人员，在废旧金属原料入炉前、产品出厂前进行辐射监测，并将放射性指标纳入产品合格指标体系中。</w:t>
      </w:r>
    </w:p>
    <w:p>
      <w:pPr>
        <w:spacing w:line="360" w:lineRule="auto"/>
        <w:ind w:firstLine="480" w:firstLineChars="200"/>
        <w:jc w:val="both"/>
        <w:rPr>
          <w:rFonts w:hint="eastAsia"/>
        </w:rPr>
      </w:pPr>
      <w:r>
        <w:rPr>
          <w:rFonts w:hint="eastAsia"/>
        </w:rPr>
        <w:t>新建、改建、扩建建设项目含有废旧金属回收熔炼工艺的，应当配套建设辐射监测设施；未配套建设辐射监测设施的，环境保护主管部门不予通过其建设项目竣工环境保护验收。</w:t>
      </w:r>
    </w:p>
    <w:p>
      <w:pPr>
        <w:spacing w:line="360" w:lineRule="auto"/>
        <w:ind w:firstLine="480" w:firstLineChars="200"/>
        <w:jc w:val="both"/>
        <w:rPr>
          <w:rFonts w:hint="eastAsia"/>
        </w:rPr>
      </w:pPr>
      <w:r>
        <w:rPr>
          <w:rFonts w:hint="eastAsia"/>
        </w:rPr>
        <w:t>辐射监测人员在进行废旧金属辐射监测和应急处理时，应当佩戴个人剂量计等防护器材，做好个人防护。</w:t>
      </w:r>
    </w:p>
    <w:p>
      <w:pPr>
        <w:spacing w:line="360" w:lineRule="auto"/>
        <w:ind w:firstLine="481" w:firstLineChars="200"/>
        <w:jc w:val="both"/>
        <w:rPr>
          <w:rFonts w:hint="eastAsia"/>
        </w:rPr>
      </w:pPr>
      <w:r>
        <w:rPr>
          <w:rFonts w:hint="eastAsia"/>
          <w:b/>
        </w:rPr>
        <w:t>第三十六条</w:t>
      </w:r>
      <w:r>
        <w:rPr>
          <w:rFonts w:hint="eastAsia"/>
        </w:rPr>
        <w:t>　废旧金属回收熔炼企业发现并确认辐射监测结果明显异常时，应当立即采取相应控制措施并在四小时内向所在地县级以上人民政府环境保护主管部门报告。</w:t>
      </w:r>
    </w:p>
    <w:p>
      <w:pPr>
        <w:spacing w:line="360" w:lineRule="auto"/>
        <w:ind w:firstLine="480" w:firstLineChars="200"/>
        <w:jc w:val="both"/>
        <w:rPr>
          <w:rFonts w:hint="eastAsia"/>
        </w:rPr>
      </w:pPr>
      <w:r>
        <w:rPr>
          <w:rFonts w:hint="eastAsia"/>
        </w:rPr>
        <w:t>环境保护主管部门接到报告后，应当对辐射监测结果进行核实，查明导致辐射水平异常的原因，并责令废旧金属回收熔炼企业采取措施，防止放射性污染。</w:t>
      </w:r>
    </w:p>
    <w:p>
      <w:pPr>
        <w:spacing w:line="360" w:lineRule="auto"/>
        <w:ind w:firstLine="480" w:firstLineChars="200"/>
        <w:jc w:val="both"/>
        <w:rPr>
          <w:rFonts w:hint="eastAsia"/>
        </w:rPr>
      </w:pPr>
      <w:r>
        <w:rPr>
          <w:rFonts w:hint="eastAsia"/>
        </w:rPr>
        <w:t>禁止缓报、瞒报、谎报或者漏报辐射监测结果异常信息。</w:t>
      </w:r>
    </w:p>
    <w:p>
      <w:pPr>
        <w:spacing w:line="360" w:lineRule="auto"/>
        <w:ind w:firstLine="481" w:firstLineChars="200"/>
        <w:jc w:val="both"/>
        <w:rPr>
          <w:rFonts w:hint="eastAsia"/>
        </w:rPr>
      </w:pPr>
      <w:r>
        <w:rPr>
          <w:rFonts w:hint="eastAsia"/>
          <w:b/>
        </w:rPr>
        <w:t>第三十七条</w:t>
      </w:r>
      <w:r>
        <w:rPr>
          <w:rFonts w:hint="eastAsia"/>
        </w:rPr>
        <w:t>　废旧金属回收熔炼企业送贮废弃放射源或者被放射性污染物品所产生的费用，由废弃放射源或者被放射性污染物品的原持有者或者供货方承担。</w:t>
      </w:r>
    </w:p>
    <w:p>
      <w:pPr>
        <w:spacing w:line="360" w:lineRule="auto"/>
        <w:ind w:firstLine="480" w:firstLineChars="200"/>
        <w:jc w:val="both"/>
        <w:rPr>
          <w:rFonts w:hint="eastAsia"/>
        </w:rPr>
      </w:pPr>
      <w:r>
        <w:rPr>
          <w:rFonts w:hint="eastAsia"/>
        </w:rPr>
        <w:t>无法查明废弃放射源或者被放射性污染物品来源的，送贮费用由废旧金属回收熔炼企业承担；其中，对已经开展辐射监测的废旧金属回收熔炼企业，经所在地省级人民政府环境保护主管部门核实、同级财政部门同意后，省级人民政府环境保护主管部门所属废旧放射源收贮单位可以酌情减免其相关处理费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监督检查</w:t>
      </w:r>
    </w:p>
    <w:p>
      <w:pPr>
        <w:spacing w:line="360" w:lineRule="auto"/>
        <w:ind w:firstLine="481" w:firstLineChars="200"/>
        <w:jc w:val="both"/>
        <w:rPr>
          <w:rFonts w:hint="eastAsia"/>
        </w:rPr>
      </w:pPr>
      <w:r>
        <w:rPr>
          <w:rFonts w:hint="eastAsia"/>
          <w:b/>
        </w:rPr>
        <w:t>第三十八条</w:t>
      </w:r>
      <w:r>
        <w:rPr>
          <w:rFonts w:hint="eastAsia"/>
        </w:rPr>
        <w:t>　省级以上人民政府环境保护主管部门应当对其依法颁发辐射安全许可证的单位进行监督检查。</w:t>
      </w:r>
    </w:p>
    <w:p>
      <w:pPr>
        <w:spacing w:line="360" w:lineRule="auto"/>
        <w:ind w:firstLine="480" w:firstLineChars="200"/>
        <w:jc w:val="both"/>
        <w:rPr>
          <w:rFonts w:hint="eastAsia"/>
        </w:rPr>
      </w:pPr>
      <w:r>
        <w:rPr>
          <w:rFonts w:hint="eastAsia"/>
        </w:rPr>
        <w:t>省级以上人民政府环境保护主管部门委托下一级环境保护主管部门颁发辐射安全许可证的，接受委托的环境保护主管部门应当对其颁发辐射安全许可证的单位进行监督检查。</w:t>
      </w:r>
    </w:p>
    <w:p>
      <w:pPr>
        <w:spacing w:line="360" w:lineRule="auto"/>
        <w:ind w:firstLine="481" w:firstLineChars="200"/>
        <w:jc w:val="both"/>
        <w:rPr>
          <w:rFonts w:hint="eastAsia"/>
        </w:rPr>
      </w:pPr>
      <w:r>
        <w:rPr>
          <w:rFonts w:hint="eastAsia"/>
          <w:b/>
        </w:rPr>
        <w:t>第三十九条</w:t>
      </w:r>
      <w:r>
        <w:rPr>
          <w:rFonts w:hint="eastAsia"/>
        </w:rPr>
        <w:t>　县级以上人民政府环境保护主管部门应当结合本行政区域的工作实际，配备辐射防护安全监督员。</w:t>
      </w:r>
    </w:p>
    <w:p>
      <w:pPr>
        <w:spacing w:line="360" w:lineRule="auto"/>
        <w:ind w:firstLine="480" w:firstLineChars="200"/>
        <w:jc w:val="both"/>
        <w:rPr>
          <w:rFonts w:hint="eastAsia"/>
        </w:rPr>
      </w:pPr>
      <w:r>
        <w:rPr>
          <w:rFonts w:hint="eastAsia"/>
        </w:rPr>
        <w:t>各级辐射防护安全监督员应当具备3年以上辐射工作相关经历。</w:t>
      </w:r>
    </w:p>
    <w:p>
      <w:pPr>
        <w:spacing w:line="360" w:lineRule="auto"/>
        <w:ind w:firstLine="480" w:firstLineChars="200"/>
        <w:jc w:val="both"/>
        <w:rPr>
          <w:rFonts w:hint="eastAsia"/>
        </w:rPr>
      </w:pPr>
      <w:r>
        <w:rPr>
          <w:rFonts w:hint="eastAsia"/>
        </w:rPr>
        <w:t>省级以上人民政府环境保护主管部门辐射防护安全监督员应当具备大学本科以上学历，并通过中级以上辐射安全培训。</w:t>
      </w:r>
    </w:p>
    <w:p>
      <w:pPr>
        <w:spacing w:line="360" w:lineRule="auto"/>
        <w:ind w:firstLine="480" w:firstLineChars="200"/>
        <w:jc w:val="both"/>
        <w:rPr>
          <w:rFonts w:hint="eastAsia"/>
        </w:rPr>
      </w:pPr>
      <w:r>
        <w:rPr>
          <w:rFonts w:hint="eastAsia"/>
        </w:rPr>
        <w:t>设区的市级、县级人民政府环境保护主管部门辐射防护安全监督员应当具备大专以上学历，并通过初级以上辐射安全培训。</w:t>
      </w:r>
    </w:p>
    <w:p>
      <w:pPr>
        <w:spacing w:line="360" w:lineRule="auto"/>
        <w:ind w:firstLine="481" w:firstLineChars="200"/>
        <w:jc w:val="both"/>
        <w:rPr>
          <w:rFonts w:hint="eastAsia"/>
        </w:rPr>
      </w:pPr>
      <w:r>
        <w:rPr>
          <w:rFonts w:hint="eastAsia"/>
          <w:b/>
        </w:rPr>
        <w:t>第四十条</w:t>
      </w:r>
      <w:r>
        <w:rPr>
          <w:rFonts w:hint="eastAsia"/>
        </w:rPr>
        <w:t>　省级以上人民政府环境保护主管部门辐射防护安全监督员由环境保护部认可，设区的市级、县级人民政府环境保护主管部门辐射防护安全监督员由省级人民政府环境保护主管部门认可。</w:t>
      </w:r>
    </w:p>
    <w:p>
      <w:pPr>
        <w:spacing w:line="360" w:lineRule="auto"/>
        <w:ind w:firstLine="480" w:firstLineChars="200"/>
        <w:jc w:val="both"/>
        <w:rPr>
          <w:rFonts w:hint="eastAsia"/>
        </w:rPr>
      </w:pPr>
      <w:r>
        <w:rPr>
          <w:rFonts w:hint="eastAsia"/>
        </w:rPr>
        <w:t>辐射防护安全监督员应当定期接受专业知识培训和考核。</w:t>
      </w:r>
    </w:p>
    <w:p>
      <w:pPr>
        <w:spacing w:line="360" w:lineRule="auto"/>
        <w:ind w:firstLine="480" w:firstLineChars="200"/>
        <w:jc w:val="both"/>
        <w:rPr>
          <w:rFonts w:hint="eastAsia"/>
        </w:rPr>
      </w:pPr>
      <w:r>
        <w:rPr>
          <w:rFonts w:hint="eastAsia"/>
        </w:rPr>
        <w:t>取得高级职称并从事辐射安全与防护监督检查工作10年以上，或者取得注册核安全工程师资格的辐射防护安全监督员，可以免予辐射安全培训。</w:t>
      </w:r>
    </w:p>
    <w:p>
      <w:pPr>
        <w:spacing w:line="360" w:lineRule="auto"/>
        <w:ind w:firstLine="481" w:firstLineChars="200"/>
        <w:jc w:val="both"/>
        <w:rPr>
          <w:rFonts w:hint="eastAsia"/>
        </w:rPr>
      </w:pPr>
      <w:r>
        <w:rPr>
          <w:rFonts w:hint="eastAsia"/>
          <w:b/>
        </w:rPr>
        <w:t>第四十一条</w:t>
      </w:r>
      <w:r>
        <w:rPr>
          <w:rFonts w:hint="eastAsia"/>
        </w:rPr>
        <w:t>　省级以上人民政府环境保护主管部门应当制定监督检查大纲，明确辐射安全与防护监督检查的组织体系、职责分工、实施程序、报告制度、重要问题管理等内容，并根据国家相关法律法规、标准制定相应的监督检查技术程序。</w:t>
      </w:r>
    </w:p>
    <w:p>
      <w:pPr>
        <w:spacing w:line="360" w:lineRule="auto"/>
        <w:ind w:firstLine="481" w:firstLineChars="200"/>
        <w:jc w:val="both"/>
        <w:rPr>
          <w:rFonts w:hint="eastAsia"/>
        </w:rPr>
      </w:pPr>
      <w:r>
        <w:rPr>
          <w:rFonts w:hint="eastAsia"/>
          <w:b/>
        </w:rPr>
        <w:t>第四十二条</w:t>
      </w:r>
      <w:r>
        <w:rPr>
          <w:rFonts w:hint="eastAsia"/>
        </w:rPr>
        <w:t>　县级以上人民政府环境保护主管部门应当根据放射性同位素与射线装置生产、销售、使用活动的类别，制定本行政区域的监督检查计划。</w:t>
      </w:r>
    </w:p>
    <w:p>
      <w:pPr>
        <w:spacing w:line="360" w:lineRule="auto"/>
        <w:ind w:firstLine="480" w:firstLineChars="200"/>
        <w:jc w:val="both"/>
        <w:rPr>
          <w:rFonts w:hint="eastAsia"/>
        </w:rPr>
      </w:pPr>
      <w:r>
        <w:rPr>
          <w:rFonts w:hint="eastAsia"/>
        </w:rPr>
        <w:t>监督检查计划应当按照辐射安全风险大小，规定不同的监督检查频次。</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应急报告与处理</w:t>
      </w:r>
    </w:p>
    <w:p>
      <w:pPr>
        <w:spacing w:line="360" w:lineRule="auto"/>
        <w:ind w:firstLine="481" w:firstLineChars="200"/>
        <w:jc w:val="both"/>
        <w:rPr>
          <w:rFonts w:hint="eastAsia"/>
        </w:rPr>
      </w:pPr>
      <w:r>
        <w:rPr>
          <w:rFonts w:hint="eastAsia"/>
          <w:b/>
        </w:rPr>
        <w:t>第四十三条</w:t>
      </w:r>
      <w:r>
        <w:rPr>
          <w:rFonts w:hint="eastAsia"/>
        </w:rPr>
        <w:t>　县级以上人民政府环境保护主管部门应当会同同级公安、卫生、财政、新闻、宣传等部门编制辐射事故应急预案，报本级人民政府批准。</w:t>
      </w:r>
    </w:p>
    <w:p>
      <w:pPr>
        <w:spacing w:line="360" w:lineRule="auto"/>
        <w:ind w:firstLine="480" w:firstLineChars="200"/>
        <w:jc w:val="both"/>
        <w:rPr>
          <w:rFonts w:hint="eastAsia"/>
        </w:rPr>
      </w:pPr>
      <w:r>
        <w:rPr>
          <w:rFonts w:hint="eastAsia"/>
        </w:rPr>
        <w:t>辐射事故应急预案应当包括下列内容：</w:t>
      </w:r>
    </w:p>
    <w:p>
      <w:pPr>
        <w:spacing w:line="360" w:lineRule="auto"/>
        <w:ind w:firstLine="480" w:firstLineChars="200"/>
        <w:jc w:val="both"/>
        <w:rPr>
          <w:rFonts w:hint="eastAsia"/>
        </w:rPr>
      </w:pPr>
      <w:r>
        <w:rPr>
          <w:rFonts w:hint="eastAsia"/>
        </w:rPr>
        <w:t>（一）应急机构和职责分工；</w:t>
      </w:r>
    </w:p>
    <w:p>
      <w:pPr>
        <w:spacing w:line="360" w:lineRule="auto"/>
        <w:ind w:firstLine="480" w:firstLineChars="200"/>
        <w:jc w:val="both"/>
        <w:rPr>
          <w:rFonts w:hint="eastAsia"/>
        </w:rPr>
      </w:pPr>
      <w:r>
        <w:rPr>
          <w:rFonts w:hint="eastAsia"/>
        </w:rPr>
        <w:t>（二）应急人员的组织、培训以及应急和救助的装备、资金、物资准备；</w:t>
      </w:r>
    </w:p>
    <w:p>
      <w:pPr>
        <w:spacing w:line="360" w:lineRule="auto"/>
        <w:ind w:firstLine="480" w:firstLineChars="200"/>
        <w:jc w:val="both"/>
        <w:rPr>
          <w:rFonts w:hint="eastAsia"/>
        </w:rPr>
      </w:pPr>
      <w:r>
        <w:rPr>
          <w:rFonts w:hint="eastAsia"/>
        </w:rPr>
        <w:t>（三）辐射事故分级与应急响应措施；</w:t>
      </w:r>
    </w:p>
    <w:p>
      <w:pPr>
        <w:spacing w:line="360" w:lineRule="auto"/>
        <w:ind w:firstLine="480" w:firstLineChars="200"/>
        <w:jc w:val="both"/>
        <w:rPr>
          <w:rFonts w:hint="eastAsia"/>
        </w:rPr>
      </w:pPr>
      <w:r>
        <w:rPr>
          <w:rFonts w:hint="eastAsia"/>
        </w:rPr>
        <w:t>（四）辐射事故的调查、报告和处理程序；</w:t>
      </w:r>
    </w:p>
    <w:p>
      <w:pPr>
        <w:spacing w:line="360" w:lineRule="auto"/>
        <w:ind w:firstLine="480" w:firstLineChars="200"/>
        <w:jc w:val="both"/>
        <w:rPr>
          <w:rFonts w:hint="eastAsia"/>
        </w:rPr>
      </w:pPr>
      <w:r>
        <w:rPr>
          <w:rFonts w:hint="eastAsia"/>
        </w:rPr>
        <w:t>（五）辐射事故信息公开、公众宣传方案。</w:t>
      </w:r>
    </w:p>
    <w:p>
      <w:pPr>
        <w:spacing w:line="360" w:lineRule="auto"/>
        <w:ind w:firstLine="480" w:firstLineChars="200"/>
        <w:jc w:val="both"/>
        <w:rPr>
          <w:rFonts w:hint="eastAsia"/>
        </w:rPr>
      </w:pPr>
      <w:r>
        <w:rPr>
          <w:rFonts w:hint="eastAsia"/>
        </w:rPr>
        <w:t>辐射事故应急预案还应当包括可能引发辐射事故的运行故障的应急响应措施及其调查、报告和处理程序。</w:t>
      </w:r>
    </w:p>
    <w:p>
      <w:pPr>
        <w:spacing w:line="360" w:lineRule="auto"/>
        <w:ind w:firstLine="480" w:firstLineChars="200"/>
        <w:jc w:val="both"/>
        <w:rPr>
          <w:rFonts w:hint="eastAsia"/>
        </w:rPr>
      </w:pPr>
      <w:r>
        <w:rPr>
          <w:rFonts w:hint="eastAsia"/>
        </w:rPr>
        <w:t>生产、销售、使用放射性同位素与射线装置的单位，应当根据可能发生的辐射事故的风险，制定本单位的应急方案，做好应急准备。</w:t>
      </w:r>
    </w:p>
    <w:p>
      <w:pPr>
        <w:spacing w:line="360" w:lineRule="auto"/>
        <w:ind w:firstLine="481" w:firstLineChars="200"/>
        <w:jc w:val="both"/>
        <w:rPr>
          <w:rFonts w:hint="eastAsia"/>
        </w:rPr>
      </w:pPr>
      <w:r>
        <w:rPr>
          <w:rFonts w:hint="eastAsia"/>
          <w:b/>
        </w:rPr>
        <w:t>第四十四条</w:t>
      </w:r>
      <w:r>
        <w:rPr>
          <w:rFonts w:hint="eastAsia"/>
        </w:rPr>
        <w:t>　发生辐射事故或者发生可能引发辐射事故的运行故障时，生产、销售、使用放射性同位素与射线装置的单位应当立即启动本单位的应急方案，采取应急措施，并在两小时内填写初始报告，向当地人民政府环境保护主管部门报告。</w:t>
      </w:r>
    </w:p>
    <w:p>
      <w:pPr>
        <w:spacing w:line="360" w:lineRule="auto"/>
        <w:ind w:firstLine="480" w:firstLineChars="200"/>
        <w:jc w:val="both"/>
        <w:rPr>
          <w:rFonts w:hint="eastAsia"/>
        </w:rPr>
      </w:pPr>
      <w:r>
        <w:rPr>
          <w:rFonts w:hint="eastAsia"/>
        </w:rPr>
        <w:t>发生辐射事故的，生产、销售、使用放射性同位素与射线装置的单位还应当同时向当地人民政府、公安部门和卫生主管部门报告。</w:t>
      </w:r>
    </w:p>
    <w:p>
      <w:pPr>
        <w:spacing w:line="360" w:lineRule="auto"/>
        <w:ind w:firstLine="481" w:firstLineChars="200"/>
        <w:jc w:val="both"/>
        <w:rPr>
          <w:rFonts w:hint="eastAsia"/>
        </w:rPr>
      </w:pPr>
      <w:r>
        <w:rPr>
          <w:rFonts w:hint="eastAsia"/>
          <w:b/>
        </w:rPr>
        <w:t>第四十五条</w:t>
      </w:r>
      <w:r>
        <w:rPr>
          <w:rFonts w:hint="eastAsia"/>
        </w:rPr>
        <w:t>　接到辐射事故或者可能引发辐射事故的运行故障报告的环境保护主管部门，应当立即派人赶赴现场，进行现场调查，采取有效措施，控制并消除事故或者故障影响，并配合有关部门做好信息公开、公众宣传等外部应急响应工作。</w:t>
      </w:r>
    </w:p>
    <w:p>
      <w:pPr>
        <w:spacing w:line="360" w:lineRule="auto"/>
        <w:ind w:firstLine="481" w:firstLineChars="200"/>
        <w:jc w:val="both"/>
        <w:rPr>
          <w:rFonts w:hint="eastAsia"/>
        </w:rPr>
      </w:pPr>
      <w:r>
        <w:rPr>
          <w:rFonts w:hint="eastAsia"/>
          <w:b/>
        </w:rPr>
        <w:t>第四十六条</w:t>
      </w:r>
      <w:r>
        <w:rPr>
          <w:rFonts w:hint="eastAsia"/>
        </w:rPr>
        <w:t>　接到辐射事故报告或者可能发生辐射事故的运行故障报告的环境保护部门，应当在两小时内，将辐射事故或者故障信息报告本级人民政府并逐级上报至省级人民政府环境保护主管部门；发生重大或者特别重大辐射事故的，应当同时向环境保护部报告。</w:t>
      </w:r>
    </w:p>
    <w:p>
      <w:pPr>
        <w:spacing w:line="360" w:lineRule="auto"/>
        <w:ind w:firstLine="480" w:firstLineChars="200"/>
        <w:jc w:val="both"/>
        <w:rPr>
          <w:rFonts w:hint="eastAsia"/>
        </w:rPr>
      </w:pPr>
      <w:r>
        <w:rPr>
          <w:rFonts w:hint="eastAsia"/>
        </w:rPr>
        <w:t>接到含Ⅰ类放射源装置重大运行故障报告的环境保护部门，应当在两小时内将故障信息逐级上报至原辐射安全许可证发证机关。</w:t>
      </w:r>
    </w:p>
    <w:p>
      <w:pPr>
        <w:spacing w:line="360" w:lineRule="auto"/>
        <w:ind w:firstLine="481" w:firstLineChars="200"/>
        <w:jc w:val="both"/>
        <w:rPr>
          <w:rFonts w:hint="eastAsia"/>
        </w:rPr>
      </w:pPr>
      <w:r>
        <w:rPr>
          <w:rFonts w:hint="eastAsia"/>
          <w:b/>
        </w:rPr>
        <w:t>第四十七条</w:t>
      </w:r>
      <w:r>
        <w:rPr>
          <w:rFonts w:hint="eastAsia"/>
        </w:rPr>
        <w:t>　省级人民政府环境保护主管部门接到辐射事故报告，确认属于特别重大辐射事故或者重大辐射事故的，应当及时通报省级人民政府公安部门和卫生主管部门，并在两小时内上报环境保护部。</w:t>
      </w:r>
    </w:p>
    <w:p>
      <w:pPr>
        <w:spacing w:line="360" w:lineRule="auto"/>
        <w:ind w:firstLine="480" w:firstLineChars="200"/>
        <w:jc w:val="both"/>
        <w:rPr>
          <w:rFonts w:hint="eastAsia"/>
        </w:rPr>
      </w:pPr>
      <w:r>
        <w:rPr>
          <w:rFonts w:hint="eastAsia"/>
        </w:rPr>
        <w:t>环境保护部在接到事故报告后，应当立即组织核实，确认事故类型，在两小时内报告国务院，并通报公安部和卫生部。</w:t>
      </w:r>
    </w:p>
    <w:p>
      <w:pPr>
        <w:spacing w:line="360" w:lineRule="auto"/>
        <w:ind w:firstLine="481" w:firstLineChars="200"/>
        <w:jc w:val="both"/>
        <w:rPr>
          <w:rFonts w:hint="eastAsia"/>
        </w:rPr>
      </w:pPr>
      <w:r>
        <w:rPr>
          <w:rFonts w:hint="eastAsia"/>
          <w:b/>
        </w:rPr>
        <w:t>第四十八条</w:t>
      </w:r>
      <w:r>
        <w:rPr>
          <w:rFonts w:hint="eastAsia"/>
        </w:rPr>
        <w:t>　发生辐射事故或者运行故障的单位，应当按照应急预案的要求，制定事故或者故障处置实施方案，并在当地人民政府和辐射安全许可证发证机关的监督、指导下实施具体处置工作。</w:t>
      </w:r>
    </w:p>
    <w:p>
      <w:pPr>
        <w:spacing w:line="360" w:lineRule="auto"/>
        <w:ind w:firstLine="480" w:firstLineChars="200"/>
        <w:jc w:val="both"/>
        <w:rPr>
          <w:rFonts w:hint="eastAsia"/>
        </w:rPr>
      </w:pPr>
      <w:r>
        <w:rPr>
          <w:rFonts w:hint="eastAsia"/>
        </w:rPr>
        <w:t>辐射事故和运行故障处置过程中的安全责任，以及由事故、故障导致的应急处置费用，由发生辐射事故或者运行故障的单位承担。</w:t>
      </w:r>
    </w:p>
    <w:p>
      <w:pPr>
        <w:spacing w:line="360" w:lineRule="auto"/>
        <w:ind w:firstLine="481" w:firstLineChars="200"/>
        <w:jc w:val="both"/>
        <w:rPr>
          <w:rFonts w:hint="eastAsia"/>
        </w:rPr>
      </w:pPr>
      <w:r>
        <w:rPr>
          <w:rFonts w:hint="eastAsia"/>
          <w:b/>
        </w:rPr>
        <w:t>第四十九条</w:t>
      </w:r>
      <w:r>
        <w:rPr>
          <w:rFonts w:hint="eastAsia"/>
        </w:rPr>
        <w:t>　省级人民政府环境保护主管部门应当每半年对本行政区域内发生的辐射事故和运行故障情况进行汇总，并将汇总报告报送环境保护部，同时抄送同级公安部门和卫生主管部门。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豁免管理</w:t>
      </w:r>
    </w:p>
    <w:p>
      <w:pPr>
        <w:spacing w:line="360" w:lineRule="auto"/>
        <w:ind w:firstLine="481" w:firstLineChars="200"/>
        <w:jc w:val="both"/>
        <w:rPr>
          <w:rFonts w:hint="eastAsia"/>
        </w:rPr>
      </w:pPr>
      <w:r>
        <w:rPr>
          <w:rFonts w:hint="eastAsia"/>
          <w:b/>
        </w:rPr>
        <w:t>第五十条</w:t>
      </w:r>
      <w:r>
        <w:rPr>
          <w:rFonts w:hint="eastAsia"/>
        </w:rPr>
        <w:t>　省级以上人民政府环境保护主管部门依据《基本标准》及国家有关规定，负责对射线装置、放射源或者非密封放射性物质管理的豁免出具备案证明文件。</w:t>
      </w:r>
    </w:p>
    <w:p>
      <w:pPr>
        <w:spacing w:line="360" w:lineRule="auto"/>
        <w:ind w:firstLine="481" w:firstLineChars="200"/>
        <w:jc w:val="both"/>
        <w:rPr>
          <w:rFonts w:hint="eastAsia"/>
        </w:rPr>
      </w:pPr>
      <w:r>
        <w:rPr>
          <w:rFonts w:hint="eastAsia"/>
          <w:b/>
        </w:rPr>
        <w:t>第五十一条</w:t>
      </w:r>
      <w:r>
        <w:rPr>
          <w:rFonts w:hint="eastAsia"/>
        </w:rPr>
        <w:t>　已经取得辐射安全许可证的单位，使用低于《基本标准》规定豁免水平的射线装置、放射源或者少量非密封放射性物质的，经所在地省级人民政府环境保护主管部门备案后，可以被豁免管理。</w:t>
      </w:r>
    </w:p>
    <w:p>
      <w:pPr>
        <w:spacing w:line="360" w:lineRule="auto"/>
        <w:ind w:firstLine="480" w:firstLineChars="200"/>
        <w:jc w:val="both"/>
        <w:rPr>
          <w:rFonts w:hint="eastAsia"/>
        </w:rPr>
      </w:pPr>
      <w:r>
        <w:rPr>
          <w:rFonts w:hint="eastAsia"/>
        </w:rPr>
        <w:t>前款所指单位提请所在地省级人民政府环境保护主管部门备案时，应当提交其使用的射线装置、放射源或者非密封放射性物质辐射水平低于《基本标准》豁免水平的证明材料。</w:t>
      </w:r>
    </w:p>
    <w:p>
      <w:pPr>
        <w:spacing w:line="360" w:lineRule="auto"/>
        <w:ind w:firstLine="481" w:firstLineChars="200"/>
        <w:jc w:val="both"/>
        <w:rPr>
          <w:rFonts w:hint="eastAsia"/>
        </w:rPr>
      </w:pPr>
      <w:r>
        <w:rPr>
          <w:rFonts w:hint="eastAsia"/>
          <w:b/>
        </w:rPr>
        <w:t>第五十二条</w:t>
      </w:r>
      <w:r>
        <w:rPr>
          <w:rFonts w:hint="eastAsia"/>
        </w:rPr>
        <w:t>　符合下列条件之一的使用单位，报请所在地省级人民政府环境保护主管部门备案时，除提交本办法第五十一条第二款规定的证明材料外，还应当提交射线装置、放射源或者非密封放射性物质的使用量、使用条件、操作方式以及防护管理措施等情况的证明：</w:t>
      </w:r>
    </w:p>
    <w:p>
      <w:pPr>
        <w:spacing w:line="360" w:lineRule="auto"/>
        <w:ind w:firstLine="480" w:firstLineChars="200"/>
        <w:jc w:val="both"/>
        <w:rPr>
          <w:rFonts w:hint="eastAsia"/>
        </w:rPr>
      </w:pPr>
      <w:r>
        <w:rPr>
          <w:rFonts w:hint="eastAsia"/>
        </w:rPr>
        <w:t>（一）已取得辐射安全许可证，使用较大批量低于《基本标准》规定豁免水平的非密封放射性物质的；</w:t>
      </w:r>
    </w:p>
    <w:p>
      <w:pPr>
        <w:spacing w:line="360" w:lineRule="auto"/>
        <w:ind w:firstLine="480" w:firstLineChars="200"/>
        <w:jc w:val="both"/>
        <w:rPr>
          <w:rFonts w:hint="eastAsia"/>
        </w:rPr>
      </w:pPr>
      <w:r>
        <w:rPr>
          <w:rFonts w:hint="eastAsia"/>
        </w:rPr>
        <w:t>（二）未取得辐射安全许可证，使用低于《基本标准》规定豁免水平的射线装置、放射源以及非密封放射性物质的。</w:t>
      </w:r>
    </w:p>
    <w:p>
      <w:pPr>
        <w:spacing w:line="360" w:lineRule="auto"/>
        <w:ind w:firstLine="481" w:firstLineChars="200"/>
        <w:jc w:val="both"/>
        <w:rPr>
          <w:rFonts w:hint="eastAsia"/>
        </w:rPr>
      </w:pPr>
      <w:r>
        <w:rPr>
          <w:rFonts w:hint="eastAsia"/>
          <w:b/>
        </w:rPr>
        <w:t>第五十三条</w:t>
      </w:r>
      <w:r>
        <w:rPr>
          <w:rFonts w:hint="eastAsia"/>
        </w:rPr>
        <w:t>　对装有超过《基本标准》规定豁免水平放射源的设备，经检测符合国家有关规定确定的辐射水平的，设备的生产或者进口单位向环境保护部报请备案后，该设备和相关转让、使用活动可以被豁免管理。</w:t>
      </w:r>
    </w:p>
    <w:p>
      <w:pPr>
        <w:spacing w:line="360" w:lineRule="auto"/>
        <w:ind w:firstLine="480" w:firstLineChars="200"/>
        <w:jc w:val="both"/>
        <w:rPr>
          <w:rFonts w:hint="eastAsia"/>
        </w:rPr>
      </w:pPr>
      <w:r>
        <w:rPr>
          <w:rFonts w:hint="eastAsia"/>
        </w:rPr>
        <w:t>前款所指单位，报请环境保护部备案时，应当提交下列材料：</w:t>
      </w:r>
    </w:p>
    <w:p>
      <w:pPr>
        <w:spacing w:line="360" w:lineRule="auto"/>
        <w:ind w:firstLine="480" w:firstLineChars="200"/>
        <w:jc w:val="both"/>
        <w:rPr>
          <w:rFonts w:hint="eastAsia"/>
        </w:rPr>
      </w:pPr>
      <w:r>
        <w:rPr>
          <w:rFonts w:hint="eastAsia"/>
        </w:rPr>
        <w:t>（一）辐射安全分析报告，包括活动正当性分析，放射源在设备中的结构，放射源的核素名称、活度、加工工艺和处置方式，对公众和环境的潜在辐射影响，以及可能的用户等内容。</w:t>
      </w:r>
    </w:p>
    <w:p>
      <w:pPr>
        <w:spacing w:line="360" w:lineRule="auto"/>
        <w:ind w:firstLine="480" w:firstLineChars="200"/>
        <w:jc w:val="both"/>
        <w:rPr>
          <w:rFonts w:hint="eastAsia"/>
        </w:rPr>
      </w:pPr>
      <w:r>
        <w:rPr>
          <w:rFonts w:hint="eastAsia"/>
        </w:rPr>
        <w:t>（二）有相应资质的单位出具的证明设备符合《基本标准》有条件豁免要求的辐射水平检测报告。</w:t>
      </w:r>
    </w:p>
    <w:p>
      <w:pPr>
        <w:spacing w:line="360" w:lineRule="auto"/>
        <w:ind w:firstLine="481" w:firstLineChars="200"/>
        <w:jc w:val="both"/>
        <w:rPr>
          <w:rFonts w:hint="eastAsia"/>
        </w:rPr>
      </w:pPr>
      <w:r>
        <w:rPr>
          <w:rFonts w:hint="eastAsia"/>
          <w:b/>
        </w:rPr>
        <w:t>第五十四条</w:t>
      </w:r>
      <w:r>
        <w:rPr>
          <w:rFonts w:hint="eastAsia"/>
        </w:rPr>
        <w:t>　省级人民政府环境保护主管部门应当将其出具的豁免备案证明文件，报环境保护部。</w:t>
      </w:r>
    </w:p>
    <w:p>
      <w:pPr>
        <w:spacing w:line="360" w:lineRule="auto"/>
        <w:ind w:firstLine="480" w:firstLineChars="200"/>
        <w:jc w:val="both"/>
        <w:rPr>
          <w:rFonts w:hint="eastAsia"/>
        </w:rPr>
      </w:pPr>
      <w:r>
        <w:rPr>
          <w:rFonts w:hint="eastAsia"/>
        </w:rPr>
        <w:t>环境保护部对已获得豁免备案证明文件的活动或者活动中的射线装置、放射源或者非密封放射性物质定期公告。</w:t>
      </w:r>
    </w:p>
    <w:p>
      <w:pPr>
        <w:spacing w:line="360" w:lineRule="auto"/>
        <w:ind w:firstLine="480" w:firstLineChars="200"/>
        <w:jc w:val="both"/>
        <w:rPr>
          <w:rFonts w:hint="eastAsia"/>
        </w:rPr>
      </w:pPr>
      <w:r>
        <w:rPr>
          <w:rFonts w:hint="eastAsia"/>
        </w:rPr>
        <w:t>经环境保护部公告的活动或者活动中的射线装置、放射源或者非密封放射性物质，在全国有效，可以不再逐一办理豁免备案证明文件。</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第八章　法律责任</w:t>
      </w:r>
    </w:p>
    <w:p>
      <w:pPr>
        <w:spacing w:line="360" w:lineRule="auto"/>
        <w:ind w:firstLine="481" w:firstLineChars="200"/>
        <w:jc w:val="both"/>
        <w:rPr>
          <w:rFonts w:hint="eastAsia"/>
        </w:rPr>
      </w:pPr>
      <w:r>
        <w:rPr>
          <w:rFonts w:hint="eastAsia"/>
          <w:b/>
        </w:rPr>
        <w:t>第五十五条</w:t>
      </w:r>
      <w:r>
        <w:rPr>
          <w:rFonts w:hint="eastAsia"/>
        </w:rPr>
        <w:t>　违反本办法规定，生产、销售、使用放射性同位素与射线装置的单位有下列行为之一的，由原辐射安全许可证发证机关给予警告，责令限期改正；逾期不改正的，处1万元以上3万元以下的罚款：</w:t>
      </w:r>
    </w:p>
    <w:p>
      <w:pPr>
        <w:spacing w:line="360" w:lineRule="auto"/>
        <w:ind w:firstLine="480" w:firstLineChars="200"/>
        <w:jc w:val="both"/>
        <w:rPr>
          <w:rFonts w:hint="eastAsia"/>
        </w:rPr>
      </w:pPr>
      <w:r>
        <w:rPr>
          <w:rFonts w:hint="eastAsia"/>
        </w:rPr>
        <w:t>（一）未按规定对相关场所进行辐射监测的；</w:t>
      </w:r>
    </w:p>
    <w:p>
      <w:pPr>
        <w:spacing w:line="360" w:lineRule="auto"/>
        <w:ind w:firstLine="480" w:firstLineChars="200"/>
        <w:jc w:val="both"/>
        <w:rPr>
          <w:rFonts w:hint="eastAsia"/>
        </w:rPr>
      </w:pPr>
      <w:r>
        <w:rPr>
          <w:rFonts w:hint="eastAsia"/>
        </w:rPr>
        <w:t>（二）未按规定时间报送安全和防护状况年度评估报告的；</w:t>
      </w:r>
    </w:p>
    <w:p>
      <w:pPr>
        <w:spacing w:line="360" w:lineRule="auto"/>
        <w:ind w:firstLine="480" w:firstLineChars="200"/>
        <w:jc w:val="both"/>
        <w:rPr>
          <w:rFonts w:hint="eastAsia"/>
        </w:rPr>
      </w:pPr>
      <w:r>
        <w:rPr>
          <w:rFonts w:hint="eastAsia"/>
        </w:rPr>
        <w:t>（三）未按规定对辐射工作人员进行辐射安全培训的；</w:t>
      </w:r>
    </w:p>
    <w:p>
      <w:pPr>
        <w:spacing w:line="360" w:lineRule="auto"/>
        <w:ind w:firstLine="480" w:firstLineChars="200"/>
        <w:jc w:val="both"/>
        <w:rPr>
          <w:rFonts w:hint="eastAsia"/>
        </w:rPr>
      </w:pPr>
      <w:r>
        <w:rPr>
          <w:rFonts w:hint="eastAsia"/>
        </w:rPr>
        <w:t>（四）未按规定开展个人剂量监测的；</w:t>
      </w:r>
    </w:p>
    <w:p>
      <w:pPr>
        <w:spacing w:line="360" w:lineRule="auto"/>
        <w:ind w:firstLine="480" w:firstLineChars="200"/>
        <w:jc w:val="both"/>
        <w:rPr>
          <w:rFonts w:hint="eastAsia"/>
        </w:rPr>
      </w:pPr>
      <w:r>
        <w:rPr>
          <w:rFonts w:hint="eastAsia"/>
        </w:rPr>
        <w:t>（五）发现个人剂量监测结果异常，未进行核实与调查，并未将有关情况及时报告原辐射安全许可证发证机关的。</w:t>
      </w:r>
    </w:p>
    <w:p>
      <w:pPr>
        <w:spacing w:line="360" w:lineRule="auto"/>
        <w:ind w:firstLine="481" w:firstLineChars="200"/>
        <w:jc w:val="both"/>
        <w:rPr>
          <w:rFonts w:hint="eastAsia"/>
        </w:rPr>
      </w:pPr>
      <w:r>
        <w:rPr>
          <w:rFonts w:hint="eastAsia"/>
          <w:b/>
        </w:rPr>
        <w:t>第五十六条</w:t>
      </w:r>
      <w:r>
        <w:rPr>
          <w:rFonts w:hint="eastAsia"/>
        </w:rPr>
        <w:t>　违反本办法规定，废旧放射源收贮单位有下列行为之一的，由省级以上人民政府环境保护主管部门责令停止违法行为，限期改正；逾期不改正的，由原发证机关收回辐射安全许可证：</w:t>
      </w:r>
    </w:p>
    <w:p>
      <w:pPr>
        <w:spacing w:line="360" w:lineRule="auto"/>
        <w:ind w:firstLine="480" w:firstLineChars="200"/>
        <w:jc w:val="both"/>
        <w:rPr>
          <w:rFonts w:hint="eastAsia"/>
        </w:rPr>
      </w:pPr>
      <w:r>
        <w:rPr>
          <w:rFonts w:hint="eastAsia"/>
        </w:rPr>
        <w:t>（一）未按规定建立废旧放射源收贮台账和计算机管理系统的；</w:t>
      </w:r>
    </w:p>
    <w:p>
      <w:pPr>
        <w:spacing w:line="360" w:lineRule="auto"/>
        <w:ind w:firstLine="480" w:firstLineChars="200"/>
        <w:jc w:val="both"/>
        <w:rPr>
          <w:rFonts w:hint="eastAsia"/>
        </w:rPr>
      </w:pPr>
      <w:r>
        <w:rPr>
          <w:rFonts w:hint="eastAsia"/>
        </w:rPr>
        <w:t>（二）未按规定对已收贮的废旧放射源进行统计，并将统计结果上报的。</w:t>
      </w:r>
    </w:p>
    <w:p>
      <w:pPr>
        <w:spacing w:line="360" w:lineRule="auto"/>
        <w:ind w:firstLine="481" w:firstLineChars="200"/>
        <w:jc w:val="both"/>
        <w:rPr>
          <w:rFonts w:hint="eastAsia"/>
        </w:rPr>
      </w:pPr>
      <w:r>
        <w:rPr>
          <w:rFonts w:hint="eastAsia"/>
          <w:b/>
        </w:rPr>
        <w:t>第五十七条</w:t>
      </w:r>
      <w:r>
        <w:rPr>
          <w:rFonts w:hint="eastAsia"/>
        </w:rPr>
        <w:t>　违反本办法规定，废旧放射源收贮单位有下列行为之一的，依照《放射性同位素与射线装置安全和防护条例》第五十二条的有关规定，由县级以上人民政府环境保护主管部门责令停止违法行为，限期改正；逾期不改正的，责令停业或者由原发证机关吊销辐射安全许可证；有违法所得的，没收违法所得；违法所得10万元以上的，并处违法所得1倍以上5倍以下的罚款；没有违法所得或者违法所得不足10万元的，并处1万元以上10万元以下的罚款。</w:t>
      </w:r>
    </w:p>
    <w:p>
      <w:pPr>
        <w:spacing w:line="360" w:lineRule="auto"/>
        <w:ind w:firstLine="480" w:firstLineChars="200"/>
        <w:jc w:val="both"/>
        <w:rPr>
          <w:rFonts w:hint="eastAsia"/>
        </w:rPr>
      </w:pPr>
      <w:r>
        <w:rPr>
          <w:rFonts w:hint="eastAsia"/>
        </w:rPr>
        <w:t>（一）未取得环境保护部颁发的使用（含收贮）辐射安全许可证，从事废旧放射源收贮的；</w:t>
      </w:r>
    </w:p>
    <w:p>
      <w:pPr>
        <w:spacing w:line="360" w:lineRule="auto"/>
        <w:ind w:firstLine="480" w:firstLineChars="200"/>
        <w:jc w:val="both"/>
        <w:rPr>
          <w:rFonts w:hint="eastAsia"/>
        </w:rPr>
      </w:pPr>
      <w:r>
        <w:rPr>
          <w:rFonts w:hint="eastAsia"/>
        </w:rPr>
        <w:t>（二）未经批准，擅自转让已收贮入库废旧放射源的。</w:t>
      </w:r>
    </w:p>
    <w:p>
      <w:pPr>
        <w:spacing w:line="360" w:lineRule="auto"/>
        <w:ind w:firstLine="481" w:firstLineChars="200"/>
        <w:jc w:val="both"/>
        <w:rPr>
          <w:rFonts w:hint="eastAsia"/>
        </w:rPr>
      </w:pPr>
      <w:r>
        <w:rPr>
          <w:rFonts w:hint="eastAsia"/>
          <w:b/>
        </w:rPr>
        <w:t>第五十八条</w:t>
      </w:r>
      <w:r>
        <w:rPr>
          <w:rFonts w:hint="eastAsia"/>
        </w:rPr>
        <w:t>　违反本办法规定，废旧金属回收熔炼企业未开展辐射监测或者发现辐射监测结果明显异常未如实报告的，由县级以上人民政府环境保护主管部门责令改正，处1万元以上3万元以下的罚款。</w:t>
      </w:r>
    </w:p>
    <w:p>
      <w:pPr>
        <w:spacing w:line="360" w:lineRule="auto"/>
        <w:ind w:firstLine="481" w:firstLineChars="200"/>
        <w:jc w:val="both"/>
        <w:rPr>
          <w:rFonts w:hint="eastAsia"/>
        </w:rPr>
      </w:pPr>
      <w:r>
        <w:rPr>
          <w:rFonts w:hint="eastAsia"/>
          <w:b/>
        </w:rPr>
        <w:t>第五十九条</w:t>
      </w:r>
      <w:r>
        <w:rPr>
          <w:rFonts w:hint="eastAsia"/>
        </w:rPr>
        <w:t>　生产、销售、使用放射性同位素与射线装置的单位违反本办法的其他规定，按照《中华人民共和国放射性污染防治法》、《放射性同位素与射线装置安全和防护条例》以及其他相关法律法规的规定进行处罚。</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第九章　附　则</w:t>
      </w:r>
    </w:p>
    <w:p>
      <w:pPr>
        <w:spacing w:line="360" w:lineRule="auto"/>
        <w:ind w:firstLine="481" w:firstLineChars="200"/>
        <w:jc w:val="both"/>
        <w:rPr>
          <w:rFonts w:hint="eastAsia"/>
        </w:rPr>
      </w:pPr>
      <w:r>
        <w:rPr>
          <w:rFonts w:hint="eastAsia"/>
          <w:b/>
        </w:rPr>
        <w:t>第六十条</w:t>
      </w:r>
      <w:r>
        <w:rPr>
          <w:rFonts w:hint="eastAsia"/>
        </w:rPr>
        <w:t>　本办法下列用语的含义：</w:t>
      </w:r>
    </w:p>
    <w:p>
      <w:pPr>
        <w:spacing w:line="360" w:lineRule="auto"/>
        <w:ind w:firstLine="480" w:firstLineChars="200"/>
        <w:jc w:val="both"/>
        <w:rPr>
          <w:rFonts w:hint="eastAsia"/>
        </w:rPr>
      </w:pPr>
      <w:r>
        <w:rPr>
          <w:rFonts w:hint="eastAsia"/>
        </w:rPr>
        <w:t>（一）废旧放射源，是指已超过生产单位或者有关标准规定的使用寿命，或者由于生产工艺的改变、生产产品的更改等因素致使不再用于初始目的的放射源。</w:t>
      </w:r>
    </w:p>
    <w:p>
      <w:pPr>
        <w:spacing w:line="360" w:lineRule="auto"/>
        <w:ind w:firstLine="480" w:firstLineChars="200"/>
        <w:jc w:val="both"/>
        <w:rPr>
          <w:rFonts w:hint="eastAsia"/>
        </w:rPr>
      </w:pPr>
      <w:r>
        <w:rPr>
          <w:rFonts w:hint="eastAsia"/>
        </w:rPr>
        <w:t>（二）退役，是指采取去污、拆除和清除等措施，使核技术利用项目不再使用的场所或者设备的辐射剂量满足国家相关标准的要求，主管部门不再对这些核技术利用项目进行辐射安全与防护监管。</w:t>
      </w:r>
    </w:p>
    <w:p>
      <w:pPr>
        <w:spacing w:line="360" w:lineRule="auto"/>
        <w:ind w:firstLine="481" w:firstLineChars="200"/>
        <w:jc w:val="both"/>
        <w:rPr>
          <w:rFonts w:hint="eastAsia"/>
        </w:rPr>
      </w:pPr>
      <w:r>
        <w:rPr>
          <w:rFonts w:hint="eastAsia"/>
          <w:b/>
        </w:rPr>
        <w:t>第六十一条</w:t>
      </w:r>
      <w:r>
        <w:rPr>
          <w:rFonts w:hint="eastAsia"/>
        </w:rPr>
        <w:t>　本办法自2011年5月1日起施行。</w:t>
      </w:r>
    </w:p>
    <w:p>
      <w:pPr>
        <w:spacing w:line="360" w:lineRule="auto"/>
        <w:ind w:firstLine="480" w:firstLineChars="200"/>
        <w:jc w:val="both"/>
        <w:rPr>
          <w:rFonts w:hint="eastAsia"/>
        </w:rPr>
      </w:pPr>
    </w:p>
    <w:p>
      <w:pPr>
        <w:pStyle w:val="2"/>
        <w:rPr>
          <w:rFonts w:hint="eastAsia" w:ascii="宋体" w:eastAsia="宋体"/>
          <w:sz w:val="24"/>
        </w:rPr>
        <w:sectPr>
          <w:headerReference r:id="rId152" w:type="default"/>
          <w:pgSz w:w="11906" w:h="16838"/>
          <w:pgMar w:top="1440" w:right="1800" w:bottom="1440" w:left="1800" w:header="851" w:footer="992" w:gutter="0"/>
          <w:cols w:space="720" w:num="1"/>
          <w:docGrid w:type="lines" w:linePitch="312" w:charSpace="0"/>
        </w:sectPr>
      </w:pPr>
      <w:r>
        <w:rPr>
          <w:rFonts w:ascii="宋体" w:eastAsia="宋体"/>
          <w:sz w:val="24"/>
        </w:rPr>
        <w:br w:type="page"/>
      </w:r>
    </w:p>
    <w:p>
      <w:pPr>
        <w:pStyle w:val="2"/>
        <w:rPr>
          <w:rFonts w:hint="eastAsia"/>
        </w:rPr>
      </w:pPr>
      <w:bookmarkStart w:id="1561" w:name="_Toc190951942"/>
      <w:bookmarkStart w:id="1562" w:name="_Toc11463"/>
      <w:bookmarkStart w:id="1563" w:name="_Toc12624"/>
      <w:r>
        <w:rPr>
          <w:rFonts w:hint="eastAsia"/>
        </w:rPr>
        <w:t>放射性药品管理办法</w:t>
      </w:r>
      <w:bookmarkEnd w:id="1561"/>
      <w:bookmarkEnd w:id="1562"/>
      <w:bookmarkEnd w:id="1563"/>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1989年1月13日中华人民共和国国务院令第25号发布，根据2011年1月8日《国务院关于废止和修改部分行政法规的决定》第一次修订，根据2017年3月1日《国务院关于修改和废止部分行政法规的决定》第二次修订，根据2022年3月29日《国务院关于修改和废止部分行政法规的决定》第三次修订，根据2024年12月6日《国务院关于修改和废止部分行政法规的决定》第四次修订）</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bCs/>
        </w:rPr>
        <w:t>第一条</w:t>
      </w:r>
      <w:r>
        <w:rPr>
          <w:rFonts w:hint="eastAsia"/>
        </w:rPr>
        <w:t>　为了加强放射性药品的管理，根据《中华人民共和国药品管理法》（以下称《药品管理法》）的规定，制定本办法。</w:t>
      </w:r>
    </w:p>
    <w:p>
      <w:pPr>
        <w:spacing w:line="360" w:lineRule="auto"/>
        <w:ind w:firstLine="481" w:firstLineChars="200"/>
        <w:jc w:val="both"/>
        <w:rPr>
          <w:rFonts w:hint="eastAsia"/>
        </w:rPr>
      </w:pPr>
      <w:r>
        <w:rPr>
          <w:rFonts w:hint="eastAsia"/>
          <w:b/>
          <w:bCs/>
        </w:rPr>
        <w:t>第二条</w:t>
      </w:r>
      <w:r>
        <w:rPr>
          <w:rFonts w:hint="eastAsia"/>
        </w:rPr>
        <w:t>　放射性药品是指用于临床诊断或者治疗的放射性核素制剂或者其标记药物。</w:t>
      </w:r>
    </w:p>
    <w:p>
      <w:pPr>
        <w:spacing w:line="360" w:lineRule="auto"/>
        <w:ind w:firstLine="481" w:firstLineChars="200"/>
        <w:jc w:val="both"/>
        <w:rPr>
          <w:rFonts w:hint="eastAsia"/>
        </w:rPr>
      </w:pPr>
      <w:r>
        <w:rPr>
          <w:rFonts w:hint="eastAsia"/>
          <w:b/>
          <w:bCs/>
        </w:rPr>
        <w:t>第三条</w:t>
      </w:r>
      <w:r>
        <w:rPr>
          <w:rFonts w:hint="eastAsia"/>
        </w:rPr>
        <w:t>　凡在中华人民共和国领域内进行放射性药品的研究、生产、经营、运输、使用、检验、监督管理的单位和个人都必须遵守本办法。</w:t>
      </w:r>
    </w:p>
    <w:p>
      <w:pPr>
        <w:spacing w:line="360" w:lineRule="auto"/>
        <w:ind w:firstLine="481" w:firstLineChars="200"/>
        <w:jc w:val="both"/>
        <w:rPr>
          <w:rFonts w:hint="eastAsia"/>
        </w:rPr>
      </w:pPr>
      <w:r>
        <w:rPr>
          <w:rFonts w:hint="eastAsia"/>
          <w:b/>
          <w:bCs/>
        </w:rPr>
        <w:t>第四条</w:t>
      </w:r>
      <w:r>
        <w:rPr>
          <w:rFonts w:hint="eastAsia"/>
        </w:rPr>
        <w:t>　国务院药品监督管理部门负责全国放射性药品监督管理工作。国务院国防科技工业主管部门依据职责负责与放射性药品有关的管理工作。国务院环境保护主管部门负责与放射性药品有关的辐射安全与防护的监督管理工作。</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放射性新药的研制、临床研究和审批</w:t>
      </w:r>
    </w:p>
    <w:p>
      <w:pPr>
        <w:spacing w:line="360" w:lineRule="auto"/>
        <w:ind w:firstLine="481" w:firstLineChars="200"/>
        <w:jc w:val="both"/>
        <w:rPr>
          <w:rFonts w:hint="eastAsia"/>
        </w:rPr>
      </w:pPr>
      <w:r>
        <w:rPr>
          <w:rFonts w:hint="eastAsia"/>
          <w:b/>
          <w:bCs/>
        </w:rPr>
        <w:t>第五条</w:t>
      </w:r>
      <w:r>
        <w:rPr>
          <w:rFonts w:hint="eastAsia"/>
        </w:rPr>
        <w:t>　放射性新药的研制内容，包括工艺路线、质量标准、临床前药理及临床研究。研制单位在制订新药工艺路线的同时，必须研究该药的理化性能、纯度（包括核素纯度）及检验方法、药理、毒理、动物药代动力学、放射性比活度、剂量、剂型、稳定性等。</w:t>
      </w:r>
    </w:p>
    <w:p>
      <w:pPr>
        <w:spacing w:line="360" w:lineRule="auto"/>
        <w:ind w:firstLine="480" w:firstLineChars="200"/>
        <w:jc w:val="both"/>
        <w:rPr>
          <w:rFonts w:hint="eastAsia"/>
        </w:rPr>
      </w:pPr>
      <w:r>
        <w:rPr>
          <w:rFonts w:hint="eastAsia"/>
        </w:rPr>
        <w:t>研制单位对放射免疫分析药盒必须进行可测限度、范围、特异性、准确度、精密度、稳定性等方法学的研究。</w:t>
      </w:r>
    </w:p>
    <w:p>
      <w:pPr>
        <w:spacing w:line="360" w:lineRule="auto"/>
        <w:ind w:firstLine="480" w:firstLineChars="200"/>
        <w:jc w:val="both"/>
        <w:rPr>
          <w:rFonts w:hint="eastAsia"/>
        </w:rPr>
      </w:pPr>
      <w:r>
        <w:rPr>
          <w:rFonts w:hint="eastAsia"/>
        </w:rPr>
        <w:t>放射性新药的分类，按国务院药品监督管理部门有关药品注册的规定办理。</w:t>
      </w:r>
    </w:p>
    <w:p>
      <w:pPr>
        <w:spacing w:line="360" w:lineRule="auto"/>
        <w:ind w:firstLine="481" w:firstLineChars="200"/>
        <w:jc w:val="both"/>
        <w:rPr>
          <w:rFonts w:hint="eastAsia"/>
        </w:rPr>
      </w:pPr>
      <w:r>
        <w:rPr>
          <w:rFonts w:hint="eastAsia"/>
          <w:b/>
          <w:bCs/>
        </w:rPr>
        <w:t>第六条</w:t>
      </w:r>
      <w:r>
        <w:rPr>
          <w:rFonts w:hint="eastAsia"/>
        </w:rPr>
        <w:t>　研制单位研制的放射性新药，在进行临床试验或者验证前，应当向国务院药品监督管理部门提出申请，按规定报送资料及样品，经国务院药品监督管理部门审批同意后，在国务院药品监督管理部门指定的药物临床试验机构进行临床研究。</w:t>
      </w:r>
    </w:p>
    <w:p>
      <w:pPr>
        <w:spacing w:line="360" w:lineRule="auto"/>
        <w:ind w:firstLine="481" w:firstLineChars="200"/>
        <w:jc w:val="both"/>
        <w:rPr>
          <w:rFonts w:hint="eastAsia"/>
        </w:rPr>
      </w:pPr>
      <w:r>
        <w:rPr>
          <w:rFonts w:hint="eastAsia"/>
          <w:b/>
          <w:bCs/>
        </w:rPr>
        <w:t>第七条</w:t>
      </w:r>
      <w:r>
        <w:rPr>
          <w:rFonts w:hint="eastAsia"/>
        </w:rPr>
        <w:t>　研制单位在放射性新药临床研究结束后，向国务院药品监督管理部门提出申请，经国务院药品监督管理部门审核批准，发给新药证书。国务院药品监督管理部门在审核批准时，应当征求国务院国防科技工业主管部门的意见。</w:t>
      </w:r>
    </w:p>
    <w:p>
      <w:pPr>
        <w:spacing w:line="360" w:lineRule="auto"/>
        <w:ind w:firstLine="481" w:firstLineChars="200"/>
        <w:jc w:val="both"/>
        <w:rPr>
          <w:rFonts w:hint="eastAsia"/>
        </w:rPr>
      </w:pPr>
      <w:r>
        <w:rPr>
          <w:rFonts w:hint="eastAsia"/>
          <w:b/>
          <w:bCs/>
        </w:rPr>
        <w:t>第八条</w:t>
      </w:r>
      <w:r>
        <w:rPr>
          <w:rFonts w:hint="eastAsia"/>
        </w:rPr>
        <w:t>　放射性新药投入生产，需由生产单位或者取得放射性药品生产许可证的研制单位，凭新药证书（副本）向国务院药品监督管理部门提出生产该药的申请，并提供样品，由国务院药品监督管理部门审核发给批准文号。</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放射性药品的生产、经营和进出口</w:t>
      </w:r>
    </w:p>
    <w:p>
      <w:pPr>
        <w:spacing w:line="360" w:lineRule="auto"/>
        <w:ind w:firstLine="481" w:firstLineChars="200"/>
        <w:jc w:val="both"/>
        <w:rPr>
          <w:rFonts w:hint="eastAsia"/>
        </w:rPr>
      </w:pPr>
      <w:r>
        <w:rPr>
          <w:rFonts w:hint="eastAsia"/>
          <w:b/>
          <w:bCs/>
        </w:rPr>
        <w:t>第九条</w:t>
      </w:r>
      <w:r>
        <w:rPr>
          <w:rFonts w:hint="eastAsia"/>
        </w:rPr>
        <w:t>　国家根据需要，对放射性药品的生产企业实行合理布局。</w:t>
      </w:r>
    </w:p>
    <w:p>
      <w:pPr>
        <w:spacing w:line="360" w:lineRule="auto"/>
        <w:ind w:firstLine="481" w:firstLineChars="200"/>
        <w:jc w:val="both"/>
        <w:rPr>
          <w:rFonts w:hint="eastAsia"/>
        </w:rPr>
      </w:pPr>
      <w:r>
        <w:rPr>
          <w:rFonts w:hint="eastAsia"/>
          <w:b/>
          <w:bCs/>
        </w:rPr>
        <w:t>第十条</w:t>
      </w:r>
      <w:r>
        <w:rPr>
          <w:rFonts w:hint="eastAsia"/>
        </w:rPr>
        <w:t>　开办放射性药品生产、经营企业，必须具备《药品管理法》规定的条件，符合国家有关放射性同位素安全和防护的规定与标准，并履行环境影响评价文件的审批手续；开办放射性药品生产企业，经所在省、自治区、直辖市国防科技工业主管部门审查同意，所在省、自治区、直辖市药品监督管理部门审核批准后，由所在省、自治区、直辖市药品监督管理部门发给《放射性药品生产企业许可证》；开办放射性药品经营企业，经所在省、自治区、直辖市药品监督管理部门审核并征求所在省、自治区、直辖市国防科技工业主管部门意见后批准的，由所在省、自治区、直辖市药品监督管理部门发给《放射性药品经营企业许可证》。无许可证的生产、经营企业，一律不准生产、销售放射性药品。</w:t>
      </w:r>
    </w:p>
    <w:p>
      <w:pPr>
        <w:spacing w:line="360" w:lineRule="auto"/>
        <w:ind w:firstLine="481" w:firstLineChars="200"/>
        <w:jc w:val="both"/>
        <w:rPr>
          <w:rFonts w:hint="eastAsia"/>
        </w:rPr>
      </w:pPr>
      <w:r>
        <w:rPr>
          <w:rFonts w:hint="eastAsia"/>
          <w:b/>
          <w:bCs/>
        </w:rPr>
        <w:t>第十一条</w:t>
      </w:r>
      <w:r>
        <w:rPr>
          <w:rFonts w:hint="eastAsia"/>
        </w:rPr>
        <w:t>　《放射性药品生产企业许可证》、《放射性药品经营企业许可证》的有效期为5年，期满前6个月，放射性药品生产、经营企业应当分别向原发证的药品监督管理部门重新提出申请，按第十条审批程序批准后，换发新证。</w:t>
      </w:r>
    </w:p>
    <w:p>
      <w:pPr>
        <w:spacing w:line="360" w:lineRule="auto"/>
        <w:ind w:firstLine="481" w:firstLineChars="200"/>
        <w:jc w:val="both"/>
        <w:rPr>
          <w:rFonts w:hint="eastAsia"/>
        </w:rPr>
      </w:pPr>
      <w:r>
        <w:rPr>
          <w:rFonts w:hint="eastAsia"/>
          <w:b/>
          <w:bCs/>
        </w:rPr>
        <w:t>第十二条</w:t>
      </w:r>
      <w:r>
        <w:rPr>
          <w:rFonts w:hint="eastAsia"/>
        </w:rPr>
        <w:t>　放射性药品生产企业生产已有国家标准的放射性药品，必须经国务院药品监督管理部门征求国务院国防科技工业主管部门意见后审核批准，并发给批准文号。凡是改变国务院药品监督管理部门已批准的生产工艺路线和药品标准的，生产单位必须按原报批程序提出补充申请，经国务院药品监督管理部门批准后方能生产。</w:t>
      </w:r>
    </w:p>
    <w:p>
      <w:pPr>
        <w:spacing w:line="360" w:lineRule="auto"/>
        <w:ind w:firstLine="481" w:firstLineChars="200"/>
        <w:jc w:val="both"/>
        <w:rPr>
          <w:rFonts w:hint="eastAsia"/>
        </w:rPr>
      </w:pPr>
      <w:r>
        <w:rPr>
          <w:rFonts w:hint="eastAsia"/>
          <w:b/>
          <w:bCs/>
        </w:rPr>
        <w:t>第十三条</w:t>
      </w:r>
      <w:r>
        <w:rPr>
          <w:rFonts w:hint="eastAsia"/>
        </w:rPr>
        <w:t>　放射性药品生产、经营企业，必须配备与生产、经营放射性药品相适应的专业技术人员，具有安全、防护和废气、废物、废水处理等设施，并建立严格的质量管理制度。</w:t>
      </w:r>
    </w:p>
    <w:p>
      <w:pPr>
        <w:spacing w:line="360" w:lineRule="auto"/>
        <w:ind w:firstLine="481" w:firstLineChars="200"/>
        <w:jc w:val="both"/>
        <w:rPr>
          <w:rFonts w:hint="eastAsia"/>
        </w:rPr>
      </w:pPr>
      <w:r>
        <w:rPr>
          <w:rFonts w:hint="eastAsia"/>
          <w:b/>
          <w:bCs/>
        </w:rPr>
        <w:t>第十四条</w:t>
      </w:r>
      <w:r>
        <w:rPr>
          <w:rFonts w:hint="eastAsia"/>
        </w:rPr>
        <w:t>　放射性药品生产、经营企业，必须建立质量检验机构，严格实行生产全过程的质量控制和检验。产品出厂前，须经质量检验。符合国家药品标准的产品方可出厂，不符合标准的产品一律不准出厂。</w:t>
      </w:r>
    </w:p>
    <w:p>
      <w:pPr>
        <w:spacing w:line="360" w:lineRule="auto"/>
        <w:ind w:firstLine="480" w:firstLineChars="200"/>
        <w:jc w:val="both"/>
        <w:rPr>
          <w:rFonts w:hint="eastAsia"/>
        </w:rPr>
      </w:pPr>
      <w:r>
        <w:rPr>
          <w:rFonts w:hint="eastAsia"/>
        </w:rPr>
        <w:t>经国务院药品监督管理部门审核批准的含有短半衰期放射性核素的药品，可以边检验边出厂，但发现质量不符合国家药品标准时，该药品的生产企业应当立即停止生产、销售，并立即通知使用单位停止使用，同时报告国务院药品监督管理、卫生行政、国防科技工业主管部门。</w:t>
      </w:r>
    </w:p>
    <w:p>
      <w:pPr>
        <w:spacing w:line="360" w:lineRule="auto"/>
        <w:ind w:firstLine="481" w:firstLineChars="200"/>
        <w:jc w:val="both"/>
        <w:rPr>
          <w:rFonts w:hint="eastAsia"/>
        </w:rPr>
      </w:pPr>
      <w:r>
        <w:rPr>
          <w:rFonts w:hint="eastAsia"/>
          <w:b/>
          <w:bCs/>
        </w:rPr>
        <w:t>第十五条</w:t>
      </w:r>
      <w:r>
        <w:rPr>
          <w:rFonts w:hint="eastAsia"/>
        </w:rPr>
        <w:t>　进口的放射性药品品种，必须符合我国的药品标准或者其他药用要求，并依照《药品管理法》的规定取得进口药品注册证书。</w:t>
      </w:r>
    </w:p>
    <w:p>
      <w:pPr>
        <w:spacing w:line="360" w:lineRule="auto"/>
        <w:ind w:firstLine="480" w:firstLineChars="200"/>
        <w:jc w:val="both"/>
        <w:rPr>
          <w:rFonts w:hint="eastAsia"/>
        </w:rPr>
      </w:pPr>
      <w:r>
        <w:rPr>
          <w:rFonts w:hint="eastAsia"/>
        </w:rPr>
        <w:t>进出口放射性药品，应当按照国家有关对外贸易、放射性同位素安全和防护的规定，办理进出口手续。</w:t>
      </w:r>
    </w:p>
    <w:p>
      <w:pPr>
        <w:spacing w:line="360" w:lineRule="auto"/>
        <w:ind w:firstLine="481" w:firstLineChars="200"/>
        <w:jc w:val="both"/>
        <w:rPr>
          <w:rFonts w:hint="eastAsia"/>
        </w:rPr>
      </w:pPr>
      <w:r>
        <w:rPr>
          <w:rFonts w:hint="eastAsia"/>
          <w:b/>
          <w:bCs/>
        </w:rPr>
        <w:t>第十六条</w:t>
      </w:r>
      <w:r>
        <w:rPr>
          <w:rFonts w:hint="eastAsia"/>
        </w:rPr>
        <w:t>　进口放射性药品，必须经国务院药品监督管理部门指定的药品检验机构抽样检验；检验合格的，方准进口。</w:t>
      </w:r>
    </w:p>
    <w:p>
      <w:pPr>
        <w:spacing w:line="360" w:lineRule="auto"/>
        <w:ind w:firstLine="480" w:firstLineChars="200"/>
        <w:jc w:val="both"/>
        <w:rPr>
          <w:rFonts w:hint="eastAsia"/>
        </w:rPr>
      </w:pPr>
      <w:r>
        <w:rPr>
          <w:rFonts w:hint="eastAsia"/>
        </w:rPr>
        <w:t>对于经国务院药品监督管理部门审核批准的含有短半衰期放射性核素的药品，在保证安全使用的情况下，可以采取边进口检验，边投入使用的办法。进口检验单位发现药品质量不符合要求时，应当立即通知使用单位停止使用，并报告国务院药品监督管理、卫生行政、国防科技工业主管部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放射性药品的包装和运输</w:t>
      </w:r>
    </w:p>
    <w:p>
      <w:pPr>
        <w:spacing w:line="360" w:lineRule="auto"/>
        <w:ind w:firstLine="481" w:firstLineChars="200"/>
        <w:jc w:val="both"/>
        <w:rPr>
          <w:rFonts w:hint="eastAsia"/>
        </w:rPr>
      </w:pPr>
      <w:r>
        <w:rPr>
          <w:rFonts w:hint="eastAsia"/>
          <w:b/>
          <w:bCs/>
        </w:rPr>
        <w:t>第十七条</w:t>
      </w:r>
      <w:r>
        <w:rPr>
          <w:rFonts w:hint="eastAsia"/>
        </w:rPr>
        <w:t>　放射性药品的包装必须安全实用，符合放射性药品质量要求，具有与放射性剂量相适应的防护装置。包装必须分内包装和外包装两部分，外包装必须贴有商标、标签、说明书和放射性药品标志，内包装必须贴有标签。</w:t>
      </w:r>
    </w:p>
    <w:p>
      <w:pPr>
        <w:spacing w:line="360" w:lineRule="auto"/>
        <w:ind w:firstLine="480" w:firstLineChars="200"/>
        <w:jc w:val="both"/>
        <w:rPr>
          <w:rFonts w:hint="eastAsia"/>
        </w:rPr>
      </w:pPr>
      <w:r>
        <w:rPr>
          <w:rFonts w:hint="eastAsia"/>
        </w:rPr>
        <w:t>标签必须注明药品品名、放射性比活度、装量。</w:t>
      </w:r>
    </w:p>
    <w:p>
      <w:pPr>
        <w:spacing w:line="360" w:lineRule="auto"/>
        <w:ind w:firstLine="480" w:firstLineChars="200"/>
        <w:jc w:val="both"/>
        <w:rPr>
          <w:rFonts w:hint="eastAsia"/>
        </w:rPr>
      </w:pPr>
      <w:r>
        <w:rPr>
          <w:rFonts w:hint="eastAsia"/>
        </w:rPr>
        <w:t>说明书除注明前款内容外，还须注明生产单位、批准文号、批号、主要成份、出厂日期、放射性核素半衰期、适应症、用法、用量、禁忌症、有效期和注意事项等。</w:t>
      </w:r>
    </w:p>
    <w:p>
      <w:pPr>
        <w:spacing w:line="360" w:lineRule="auto"/>
        <w:ind w:firstLine="481" w:firstLineChars="200"/>
        <w:jc w:val="both"/>
        <w:rPr>
          <w:rFonts w:hint="eastAsia"/>
        </w:rPr>
      </w:pPr>
      <w:r>
        <w:rPr>
          <w:rFonts w:hint="eastAsia"/>
          <w:b/>
          <w:bCs/>
        </w:rPr>
        <w:t>第十八条</w:t>
      </w:r>
      <w:r>
        <w:rPr>
          <w:rFonts w:hint="eastAsia"/>
        </w:rPr>
        <w:t>　放射性药品的运输，按国家运输、邮政等部门制订的有关规定执行。</w:t>
      </w:r>
    </w:p>
    <w:p>
      <w:pPr>
        <w:spacing w:line="360" w:lineRule="auto"/>
        <w:ind w:firstLine="480" w:firstLineChars="200"/>
        <w:jc w:val="both"/>
        <w:rPr>
          <w:rFonts w:hint="eastAsia"/>
        </w:rPr>
      </w:pPr>
      <w:r>
        <w:rPr>
          <w:rFonts w:hint="eastAsia"/>
        </w:rPr>
        <w:t>严禁任何单位和个人随身携带放射性药品乘坐公共交通运输工具。</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放射性药品的使用</w:t>
      </w:r>
    </w:p>
    <w:p>
      <w:pPr>
        <w:spacing w:line="360" w:lineRule="auto"/>
        <w:ind w:firstLine="481" w:firstLineChars="200"/>
        <w:jc w:val="both"/>
        <w:rPr>
          <w:rFonts w:hint="eastAsia"/>
        </w:rPr>
      </w:pPr>
      <w:r>
        <w:rPr>
          <w:rFonts w:hint="eastAsia"/>
          <w:b/>
          <w:bCs/>
        </w:rPr>
        <w:t>第十九条</w:t>
      </w:r>
      <w:r>
        <w:rPr>
          <w:rFonts w:hint="eastAsia"/>
        </w:rPr>
        <w:t>　医疗单位设置核医学科、室（同位素室），必须配备与其医疗任务相适应的并经核医学技术培训的技术人员。非核医学专业技术人员未经培训，不得从事放射性药品使用工作。</w:t>
      </w:r>
    </w:p>
    <w:p>
      <w:pPr>
        <w:spacing w:line="360" w:lineRule="auto"/>
        <w:ind w:firstLine="481" w:firstLineChars="200"/>
        <w:jc w:val="both"/>
        <w:rPr>
          <w:rFonts w:hint="eastAsia"/>
        </w:rPr>
      </w:pPr>
      <w:r>
        <w:rPr>
          <w:rFonts w:hint="eastAsia"/>
          <w:b/>
          <w:bCs/>
        </w:rPr>
        <w:t>第二十条</w:t>
      </w:r>
      <w:r>
        <w:rPr>
          <w:rFonts w:hint="eastAsia"/>
        </w:rPr>
        <w:t>　医疗单位使用放射性药品应当符合国家有关放射性同位素安全和防护的规定，具有与所使用放射性药品相适应的场所、设备、卫生环境和专用的仓储设施。</w:t>
      </w:r>
    </w:p>
    <w:p>
      <w:pPr>
        <w:spacing w:line="360" w:lineRule="auto"/>
        <w:ind w:firstLine="481" w:firstLineChars="200"/>
        <w:jc w:val="both"/>
        <w:rPr>
          <w:rFonts w:hint="eastAsia"/>
        </w:rPr>
      </w:pPr>
      <w:r>
        <w:rPr>
          <w:rFonts w:hint="eastAsia"/>
          <w:b/>
          <w:bCs/>
        </w:rPr>
        <w:t>第二十一条</w:t>
      </w:r>
      <w:r>
        <w:rPr>
          <w:rFonts w:hint="eastAsia"/>
        </w:rPr>
        <w:t>　医疗单位配制放射性制剂，应当符合《药品管理法》及其实施条例的相关规定。</w:t>
      </w:r>
    </w:p>
    <w:p>
      <w:pPr>
        <w:spacing w:line="360" w:lineRule="auto"/>
        <w:ind w:firstLine="480" w:firstLineChars="200"/>
        <w:jc w:val="both"/>
        <w:rPr>
          <w:rFonts w:hint="eastAsia"/>
        </w:rPr>
      </w:pPr>
      <w:r>
        <w:rPr>
          <w:rFonts w:hint="eastAsia"/>
        </w:rPr>
        <w:t>医疗单位使用配制的放射性制剂，应当向所在地省、自治区、直辖市药品监督管理部门申请核发相应等级的《放射性药品使用许可证》。</w:t>
      </w:r>
    </w:p>
    <w:p>
      <w:pPr>
        <w:spacing w:line="360" w:lineRule="auto"/>
        <w:ind w:firstLine="480" w:firstLineChars="200"/>
        <w:jc w:val="both"/>
        <w:rPr>
          <w:rFonts w:hint="eastAsia"/>
        </w:rPr>
      </w:pPr>
      <w:r>
        <w:rPr>
          <w:rFonts w:hint="eastAsia"/>
        </w:rPr>
        <w:t>《放射性药品使用许可证》有效期为5年，期满前6个月，医疗单位应当向原发证的行政部门重新提出申请，经审核批准后，换发新证。</w:t>
      </w:r>
    </w:p>
    <w:p>
      <w:pPr>
        <w:spacing w:line="360" w:lineRule="auto"/>
        <w:ind w:firstLine="481" w:firstLineChars="200"/>
        <w:jc w:val="both"/>
        <w:rPr>
          <w:rFonts w:hint="eastAsia"/>
        </w:rPr>
      </w:pPr>
      <w:r>
        <w:rPr>
          <w:rFonts w:hint="eastAsia"/>
          <w:b/>
          <w:bCs/>
        </w:rPr>
        <w:t>第二十二条</w:t>
      </w:r>
      <w:r>
        <w:rPr>
          <w:rFonts w:hint="eastAsia"/>
        </w:rPr>
        <w:t>　医疗单位负责对使用的放射性药品进行临床质量检验、收集药品不良反应等项工作，并定期向所在地药品监督管理、卫生行政部门报告。由省、自治区、直辖市药品监督管理、卫生行政部门汇总后分别报国务院药品监督管理、卫生行政部门。</w:t>
      </w:r>
    </w:p>
    <w:p>
      <w:pPr>
        <w:spacing w:line="360" w:lineRule="auto"/>
        <w:ind w:firstLine="481" w:firstLineChars="200"/>
        <w:jc w:val="both"/>
        <w:rPr>
          <w:rFonts w:hint="eastAsia"/>
        </w:rPr>
      </w:pPr>
      <w:r>
        <w:rPr>
          <w:rFonts w:hint="eastAsia"/>
          <w:b/>
          <w:bCs/>
        </w:rPr>
        <w:t>第二十三条</w:t>
      </w:r>
      <w:r>
        <w:rPr>
          <w:rFonts w:hint="eastAsia"/>
        </w:rPr>
        <w:t>　放射性药品使用后的废物（包括患者排出物），必须按国家有关规定妥善处置。</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放射性药品标准和检验</w:t>
      </w:r>
    </w:p>
    <w:p>
      <w:pPr>
        <w:spacing w:line="360" w:lineRule="auto"/>
        <w:ind w:firstLine="481" w:firstLineChars="200"/>
        <w:jc w:val="both"/>
        <w:rPr>
          <w:rFonts w:hint="eastAsia"/>
        </w:rPr>
      </w:pPr>
      <w:r>
        <w:rPr>
          <w:rFonts w:hint="eastAsia"/>
          <w:b/>
          <w:bCs/>
        </w:rPr>
        <w:t>第二十四条</w:t>
      </w:r>
      <w:r>
        <w:rPr>
          <w:rFonts w:hint="eastAsia"/>
        </w:rPr>
        <w:t>　放射性药品的国家标准，由国务院药品监督管理部门药典委员会负责制定和修订，报国务院药品监督管理部门审批颁发。</w:t>
      </w:r>
    </w:p>
    <w:p>
      <w:pPr>
        <w:spacing w:line="360" w:lineRule="auto"/>
        <w:ind w:firstLine="481" w:firstLineChars="200"/>
        <w:jc w:val="both"/>
        <w:rPr>
          <w:rFonts w:hint="eastAsia"/>
        </w:rPr>
      </w:pPr>
      <w:r>
        <w:rPr>
          <w:rFonts w:hint="eastAsia"/>
          <w:b/>
          <w:bCs/>
        </w:rPr>
        <w:t>第二十五条</w:t>
      </w:r>
      <w:r>
        <w:rPr>
          <w:rFonts w:hint="eastAsia"/>
        </w:rPr>
        <w:t>　放射性药品的检验由国务院药品监督管理部门公布的药品检验机构承担。</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第七章　附  则</w:t>
      </w:r>
    </w:p>
    <w:p>
      <w:pPr>
        <w:spacing w:line="360" w:lineRule="auto"/>
        <w:ind w:firstLine="481" w:firstLineChars="200"/>
        <w:jc w:val="both"/>
        <w:rPr>
          <w:rFonts w:hint="eastAsia"/>
        </w:rPr>
      </w:pPr>
      <w:r>
        <w:rPr>
          <w:rFonts w:hint="eastAsia"/>
          <w:b/>
          <w:bCs/>
        </w:rPr>
        <w:t>第二十六条</w:t>
      </w:r>
      <w:r>
        <w:rPr>
          <w:rFonts w:hint="eastAsia"/>
        </w:rPr>
        <w:t>　对违反本办法规定的单位或者个人，由县以上药品监督管理、卫生行政部门，按照《药品管理法》和有关法规的规定处罚。</w:t>
      </w:r>
    </w:p>
    <w:p>
      <w:pPr>
        <w:spacing w:line="360" w:lineRule="auto"/>
        <w:ind w:firstLine="481" w:firstLineChars="200"/>
        <w:jc w:val="both"/>
        <w:rPr>
          <w:rFonts w:hint="eastAsia"/>
        </w:rPr>
      </w:pPr>
      <w:r>
        <w:rPr>
          <w:rFonts w:hint="eastAsia"/>
          <w:b/>
          <w:bCs/>
        </w:rPr>
        <w:t>第二十七条</w:t>
      </w:r>
      <w:r>
        <w:rPr>
          <w:rFonts w:hint="eastAsia"/>
        </w:rPr>
        <w:t>　本办法自发布之日起施行。</w:t>
      </w:r>
    </w:p>
    <w:p>
      <w:pPr>
        <w:pStyle w:val="2"/>
        <w:rPr>
          <w:rFonts w:hint="eastAsia" w:ascii="宋体" w:eastAsia="宋体"/>
          <w:sz w:val="24"/>
        </w:rPr>
        <w:sectPr>
          <w:headerReference r:id="rId153" w:type="default"/>
          <w:pgSz w:w="11906" w:h="16838"/>
          <w:pgMar w:top="1440" w:right="1800" w:bottom="1440" w:left="1800" w:header="851" w:footer="992" w:gutter="0"/>
          <w:cols w:space="720" w:num="1"/>
          <w:docGrid w:type="lines" w:linePitch="312" w:charSpace="0"/>
        </w:sectPr>
      </w:pPr>
    </w:p>
    <w:p>
      <w:pPr>
        <w:pStyle w:val="2"/>
        <w:rPr>
          <w:rFonts w:hint="eastAsia"/>
        </w:rPr>
      </w:pPr>
      <w:bookmarkStart w:id="1564" w:name="_Toc190951943"/>
      <w:bookmarkStart w:id="1565" w:name="_Toc13571"/>
      <w:bookmarkStart w:id="1566" w:name="_Toc27791"/>
      <w:r>
        <w:rPr>
          <w:rFonts w:hint="eastAsia"/>
        </w:rPr>
        <w:t>核与辐射安全监督检查人员证件管理办法</w:t>
      </w:r>
      <w:bookmarkEnd w:id="1564"/>
      <w:bookmarkEnd w:id="1565"/>
      <w:bookmarkEnd w:id="1566"/>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（2013年12月</w:t>
      </w:r>
      <w:r>
        <w:rPr>
          <w:rFonts w:ascii="仿宋_GB2312" w:hAnsi="仿宋_GB2312" w:eastAsia="仿宋_GB2312"/>
        </w:rPr>
        <w:t>30</w:t>
      </w:r>
      <w:r>
        <w:rPr>
          <w:rFonts w:hint="eastAsia" w:ascii="仿宋_GB2312" w:hAnsi="仿宋_GB2312" w:eastAsia="仿宋_GB2312"/>
        </w:rPr>
        <w:t>日环境保护部令第</w:t>
      </w:r>
      <w:r>
        <w:rPr>
          <w:rFonts w:ascii="仿宋_GB2312" w:hAnsi="仿宋_GB2312" w:eastAsia="仿宋_GB2312"/>
        </w:rPr>
        <w:t>24号</w:t>
      </w:r>
      <w:r>
        <w:rPr>
          <w:rFonts w:hint="eastAsia" w:ascii="仿宋_GB2312" w:hAnsi="仿宋_GB2312" w:eastAsia="仿宋_GB2312"/>
        </w:rPr>
        <w:t>发布，自2014年3月1日起施行）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总则</w:t>
      </w:r>
    </w:p>
    <w:p>
      <w:pPr>
        <w:spacing w:line="360" w:lineRule="auto"/>
        <w:ind w:firstLine="481" w:firstLineChars="200"/>
        <w:jc w:val="both"/>
        <w:rPr>
          <w:rFonts w:hint="eastAsia"/>
        </w:rPr>
      </w:pPr>
      <w:r>
        <w:rPr>
          <w:rFonts w:hint="eastAsia"/>
          <w:b/>
        </w:rPr>
        <w:t>第一条</w:t>
      </w:r>
      <w:r>
        <w:rPr>
          <w:rFonts w:hint="eastAsia"/>
        </w:rPr>
        <w:t>　为加强核与辐射安全监督检查人员证件管理，规范核与辐射安全监督检查工作，根据《中华人民共和国放射性污染防治法》、《中华人民共和国民用核设施安全监督管理条例》和《放射性同位素与射线装置安全和防护条例》等有关法律法规，制定本办法。</w:t>
      </w:r>
    </w:p>
    <w:p>
      <w:pPr>
        <w:spacing w:line="360" w:lineRule="auto"/>
        <w:ind w:firstLine="481" w:firstLineChars="200"/>
        <w:jc w:val="both"/>
        <w:rPr>
          <w:rFonts w:hint="eastAsia"/>
        </w:rPr>
      </w:pPr>
      <w:r>
        <w:rPr>
          <w:rFonts w:hint="eastAsia"/>
          <w:b/>
        </w:rPr>
        <w:t>第二条</w:t>
      </w:r>
      <w:r>
        <w:rPr>
          <w:rFonts w:hint="eastAsia"/>
        </w:rPr>
        <w:t>　本办法适用于核与辐射安全监督检查人员证件的申领、使用和管理。</w:t>
      </w:r>
    </w:p>
    <w:p>
      <w:pPr>
        <w:spacing w:line="360" w:lineRule="auto"/>
        <w:ind w:firstLine="481" w:firstLineChars="200"/>
        <w:jc w:val="both"/>
        <w:rPr>
          <w:rFonts w:hint="eastAsia"/>
        </w:rPr>
      </w:pPr>
      <w:r>
        <w:rPr>
          <w:rFonts w:hint="eastAsia"/>
          <w:b/>
        </w:rPr>
        <w:t>第三条</w:t>
      </w:r>
      <w:r>
        <w:rPr>
          <w:rFonts w:hint="eastAsia"/>
        </w:rPr>
        <w:t>　核与辐射安全监督检查人员证件是核与辐射安全监督检查人员依法开展核与辐射安全监督检查资格和身份的证明，分为《核安全监督员证》和《辐射安全监督员证》。</w:t>
      </w:r>
    </w:p>
    <w:p>
      <w:pPr>
        <w:spacing w:line="360" w:lineRule="auto"/>
        <w:ind w:firstLine="480" w:firstLineChars="200"/>
        <w:jc w:val="both"/>
        <w:rPr>
          <w:rFonts w:hint="eastAsia"/>
        </w:rPr>
      </w:pPr>
      <w:r>
        <w:rPr>
          <w:rFonts w:hint="eastAsia"/>
        </w:rPr>
        <w:t>《核安全监督员证》发放范围为环境保护部（国家核安全局）及其派出机构从事核安全监督检查工作的人员。</w:t>
      </w:r>
    </w:p>
    <w:p>
      <w:pPr>
        <w:spacing w:line="360" w:lineRule="auto"/>
        <w:ind w:firstLine="480" w:firstLineChars="200"/>
        <w:jc w:val="both"/>
        <w:rPr>
          <w:rFonts w:hint="eastAsia"/>
        </w:rPr>
      </w:pPr>
      <w:r>
        <w:rPr>
          <w:rFonts w:hint="eastAsia"/>
        </w:rPr>
        <w:t>《辐射安全监督员证》发放范围为县级以上环境保护主管部门从事辐射安全监督检查工作的人员。</w:t>
      </w:r>
    </w:p>
    <w:p>
      <w:pPr>
        <w:spacing w:line="360" w:lineRule="auto"/>
        <w:ind w:firstLine="481" w:firstLineChars="200"/>
        <w:jc w:val="both"/>
        <w:rPr>
          <w:rFonts w:hint="eastAsia"/>
        </w:rPr>
      </w:pPr>
      <w:r>
        <w:rPr>
          <w:rFonts w:hint="eastAsia"/>
          <w:b/>
        </w:rPr>
        <w:t>第四条</w:t>
      </w:r>
      <w:r>
        <w:rPr>
          <w:rFonts w:hint="eastAsia"/>
        </w:rPr>
        <w:t>　环境保护部（国家核安全局）负责全国核与辐射安全监督检查人员证件的管理工作。</w:t>
      </w:r>
    </w:p>
    <w:p>
      <w:pPr>
        <w:spacing w:line="360" w:lineRule="auto"/>
        <w:ind w:firstLine="480" w:firstLineChars="200"/>
        <w:jc w:val="both"/>
        <w:rPr>
          <w:rFonts w:hint="eastAsia"/>
        </w:rPr>
      </w:pPr>
      <w:r>
        <w:rPr>
          <w:rFonts w:hint="eastAsia"/>
        </w:rPr>
        <w:t>省级环境保护主管部门负责本行政区域内《辐射安全监督员证》的管理工作。</w:t>
      </w:r>
    </w:p>
    <w:p>
      <w:pPr>
        <w:spacing w:line="360" w:lineRule="auto"/>
        <w:ind w:firstLine="481" w:firstLineChars="200"/>
        <w:jc w:val="both"/>
        <w:rPr>
          <w:rFonts w:hint="eastAsia"/>
        </w:rPr>
      </w:pPr>
      <w:r>
        <w:rPr>
          <w:rFonts w:hint="eastAsia"/>
          <w:b/>
        </w:rPr>
        <w:t>第五条</w:t>
      </w:r>
      <w:r>
        <w:rPr>
          <w:rFonts w:hint="eastAsia"/>
        </w:rPr>
        <w:t>　核与辐射安全监督检查人员证件的样式、编码方式和制作要求由环境保护部（国家核安全局）统一制定。</w:t>
      </w:r>
    </w:p>
    <w:p>
      <w:pPr>
        <w:spacing w:line="360" w:lineRule="auto"/>
        <w:ind w:firstLine="481" w:firstLineChars="200"/>
        <w:jc w:val="both"/>
        <w:rPr>
          <w:rFonts w:hint="eastAsia"/>
        </w:rPr>
      </w:pPr>
      <w:r>
        <w:rPr>
          <w:rFonts w:hint="eastAsia"/>
          <w:b/>
        </w:rPr>
        <w:t>第六条</w:t>
      </w:r>
      <w:r>
        <w:rPr>
          <w:rFonts w:hint="eastAsia"/>
        </w:rPr>
        <w:t>　持有《核安全监督员证》的人员有权进入核安全相关现场进行监督检查。持有《辐射安全监督员证》的人员有权进入辐射安全相关现场进行监督检查。</w:t>
      </w:r>
    </w:p>
    <w:p>
      <w:pPr>
        <w:spacing w:line="360" w:lineRule="auto"/>
        <w:ind w:firstLine="480" w:firstLineChars="200"/>
        <w:jc w:val="both"/>
        <w:rPr>
          <w:rFonts w:hint="eastAsia"/>
        </w:rPr>
      </w:pPr>
      <w:r>
        <w:rPr>
          <w:rFonts w:hint="eastAsia"/>
        </w:rPr>
        <w:t>持有核与辐射安全监督检查人员证件的人员在进行核与辐射安全监督检查时，有权依法采取以下措施：</w:t>
      </w:r>
    </w:p>
    <w:p>
      <w:pPr>
        <w:spacing w:line="360" w:lineRule="auto"/>
        <w:ind w:firstLine="480" w:firstLineChars="200"/>
        <w:jc w:val="both"/>
        <w:rPr>
          <w:rFonts w:hint="eastAsia"/>
        </w:rPr>
      </w:pPr>
      <w:r>
        <w:rPr>
          <w:rFonts w:hint="eastAsia"/>
        </w:rPr>
        <w:t>（一）向被监督检查单位的有关人员进行调查、了解情况；</w:t>
      </w:r>
    </w:p>
    <w:p>
      <w:pPr>
        <w:spacing w:line="360" w:lineRule="auto"/>
        <w:ind w:firstLine="480" w:firstLineChars="200"/>
        <w:jc w:val="both"/>
        <w:rPr>
          <w:rFonts w:hint="eastAsia"/>
        </w:rPr>
      </w:pPr>
      <w:r>
        <w:rPr>
          <w:rFonts w:hint="eastAsia"/>
        </w:rPr>
        <w:t>（二）进入被监督检查单位进行现场调查或者核查；</w:t>
      </w:r>
    </w:p>
    <w:p>
      <w:pPr>
        <w:spacing w:line="360" w:lineRule="auto"/>
        <w:ind w:firstLine="480" w:firstLineChars="200"/>
        <w:jc w:val="both"/>
        <w:rPr>
          <w:rFonts w:hint="eastAsia"/>
        </w:rPr>
      </w:pPr>
      <w:r>
        <w:rPr>
          <w:rFonts w:hint="eastAsia"/>
        </w:rPr>
        <w:t>（三）查阅、复制相关文件、记录以及其他有关资料；</w:t>
      </w:r>
    </w:p>
    <w:p>
      <w:pPr>
        <w:spacing w:line="360" w:lineRule="auto"/>
        <w:ind w:firstLine="480" w:firstLineChars="200"/>
        <w:jc w:val="both"/>
        <w:rPr>
          <w:rFonts w:hint="eastAsia"/>
        </w:rPr>
      </w:pPr>
      <w:r>
        <w:rPr>
          <w:rFonts w:hint="eastAsia"/>
        </w:rPr>
        <w:t>（四）要求被监督检查单位提交有关情况说明或者后续处理报告；</w:t>
      </w:r>
    </w:p>
    <w:p>
      <w:pPr>
        <w:spacing w:line="360" w:lineRule="auto"/>
        <w:ind w:firstLine="480" w:firstLineChars="200"/>
        <w:jc w:val="both"/>
        <w:rPr>
          <w:rFonts w:hint="eastAsia"/>
        </w:rPr>
      </w:pPr>
      <w:r>
        <w:rPr>
          <w:rFonts w:hint="eastAsia"/>
        </w:rPr>
        <w:t>（五）有关法律、行政法规和规章规定的其他措施。</w:t>
      </w:r>
    </w:p>
    <w:p>
      <w:pPr>
        <w:spacing w:line="360" w:lineRule="auto"/>
        <w:ind w:firstLine="480" w:firstLineChars="200"/>
        <w:jc w:val="both"/>
        <w:rPr>
          <w:rFonts w:hint="eastAsia"/>
        </w:rPr>
      </w:pPr>
      <w:r>
        <w:rPr>
          <w:rFonts w:hint="eastAsia"/>
        </w:rPr>
        <w:t>核与辐射安全监督检查人员在执行监督检查任务时，应当出示核与辐射安全监督检查人员证件。</w:t>
      </w:r>
    </w:p>
    <w:p>
      <w:pPr>
        <w:spacing w:line="360" w:lineRule="auto"/>
        <w:ind w:firstLine="481" w:firstLineChars="200"/>
        <w:jc w:val="both"/>
        <w:rPr>
          <w:rFonts w:hint="eastAsia"/>
        </w:rPr>
      </w:pPr>
      <w:r>
        <w:rPr>
          <w:rFonts w:hint="eastAsia"/>
          <w:b/>
        </w:rPr>
        <w:t>第七条　</w:t>
      </w:r>
      <w:r>
        <w:rPr>
          <w:rFonts w:hint="eastAsia"/>
        </w:rPr>
        <w:t>环境保护部（国家核安全局）及其派出机构、省级环境保护主管部门的核与辐射安全监督检查人员资格培训，由环境保护部（国家核安全局）统一组织；其他核与辐射安全监督检查人员的资格培训，由省级环境保护主管部门组织。</w:t>
      </w:r>
    </w:p>
    <w:p>
      <w:pPr>
        <w:spacing w:line="360" w:lineRule="auto"/>
        <w:ind w:firstLine="480" w:firstLineChars="200"/>
        <w:jc w:val="both"/>
        <w:rPr>
          <w:rFonts w:hint="eastAsia"/>
        </w:rPr>
      </w:pPr>
      <w:r>
        <w:rPr>
          <w:rFonts w:hint="eastAsia"/>
        </w:rPr>
        <w:t>资格培训的教学大纲由环境保护部（国家核安全局）统一编制。省级环境保护主管部门可以结合本地实际补充培训内容。</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证件申领</w:t>
      </w:r>
    </w:p>
    <w:p>
      <w:pPr>
        <w:spacing w:line="360" w:lineRule="auto"/>
        <w:ind w:firstLine="481" w:firstLineChars="200"/>
        <w:jc w:val="both"/>
        <w:rPr>
          <w:rFonts w:hint="eastAsia"/>
        </w:rPr>
      </w:pPr>
      <w:r>
        <w:rPr>
          <w:rFonts w:hint="eastAsia"/>
          <w:b/>
        </w:rPr>
        <w:t>第八条</w:t>
      </w:r>
      <w:r>
        <w:rPr>
          <w:rFonts w:hint="eastAsia"/>
        </w:rPr>
        <w:t>　环境保护部（国家核安全局）负责发放《核安全监督员证》和省级以上《辐射安全监督员证》。</w:t>
      </w:r>
    </w:p>
    <w:p>
      <w:pPr>
        <w:spacing w:line="360" w:lineRule="auto"/>
        <w:ind w:firstLine="480" w:firstLineChars="200"/>
        <w:jc w:val="both"/>
        <w:rPr>
          <w:rFonts w:hint="eastAsia"/>
        </w:rPr>
      </w:pPr>
      <w:r>
        <w:rPr>
          <w:rFonts w:hint="eastAsia"/>
        </w:rPr>
        <w:t>省级环境保护主管部门依照本办法的规定，负责发放本行政区域内设区的市级、县级环境保护主管部门《辐射安全监督员证》。</w:t>
      </w:r>
    </w:p>
    <w:p>
      <w:pPr>
        <w:spacing w:line="360" w:lineRule="auto"/>
        <w:ind w:firstLine="481" w:firstLineChars="200"/>
        <w:jc w:val="both"/>
        <w:rPr>
          <w:rFonts w:hint="eastAsia"/>
        </w:rPr>
      </w:pPr>
      <w:r>
        <w:rPr>
          <w:rFonts w:hint="eastAsia"/>
          <w:b/>
        </w:rPr>
        <w:t>第九条</w:t>
      </w:r>
      <w:r>
        <w:rPr>
          <w:rFonts w:hint="eastAsia"/>
        </w:rPr>
        <w:t>　经环境保护主管部门及其派出机构或者受委托从事核与辐射安全监督检查活动的单位推荐的工作人员，符合下列条件的，可以申请领取核与辐射安全监督检查人员证件：</w:t>
      </w:r>
    </w:p>
    <w:p>
      <w:pPr>
        <w:spacing w:line="360" w:lineRule="auto"/>
        <w:ind w:firstLine="480" w:firstLineChars="200"/>
        <w:jc w:val="both"/>
        <w:rPr>
          <w:rFonts w:hint="eastAsia"/>
        </w:rPr>
      </w:pPr>
      <w:r>
        <w:rPr>
          <w:rFonts w:hint="eastAsia"/>
        </w:rPr>
        <w:t>（一）具备本办法第十条规定的教育背景和工作经验；</w:t>
      </w:r>
    </w:p>
    <w:p>
      <w:pPr>
        <w:spacing w:line="360" w:lineRule="auto"/>
        <w:ind w:firstLine="480" w:firstLineChars="200"/>
        <w:jc w:val="both"/>
        <w:rPr>
          <w:rFonts w:hint="eastAsia"/>
        </w:rPr>
      </w:pPr>
      <w:r>
        <w:rPr>
          <w:rFonts w:hint="eastAsia"/>
        </w:rPr>
        <w:t>（二）满足本办法第十一条、第十二条规定的培训要求。</w:t>
      </w:r>
    </w:p>
    <w:p>
      <w:pPr>
        <w:spacing w:line="360" w:lineRule="auto"/>
        <w:ind w:firstLine="480" w:firstLineChars="200"/>
        <w:jc w:val="both"/>
        <w:rPr>
          <w:rFonts w:hint="eastAsia"/>
        </w:rPr>
      </w:pPr>
      <w:r>
        <w:rPr>
          <w:rFonts w:hint="eastAsia"/>
        </w:rPr>
        <w:t>不具备本办法第十条、第十一条、第十二条规定的工作经验和培训要求，但具有本办法第十条规定的教育背景，经环境保护主管部门及其派出机构或者受委托从事核与辐射安全监督检查活动的单位人事部门批准到其单位工作，需要参加核与辐射安全监督检查的人员，可以申请领取临时核与辐射安全监督检查人员证件。</w:t>
      </w:r>
    </w:p>
    <w:p>
      <w:pPr>
        <w:spacing w:line="360" w:lineRule="auto"/>
        <w:ind w:firstLine="481" w:firstLineChars="200"/>
        <w:jc w:val="both"/>
        <w:rPr>
          <w:rFonts w:hint="eastAsia"/>
        </w:rPr>
      </w:pPr>
      <w:r>
        <w:rPr>
          <w:rFonts w:hint="eastAsia"/>
          <w:b/>
        </w:rPr>
        <w:t>第十条</w:t>
      </w:r>
      <w:r>
        <w:rPr>
          <w:rFonts w:hint="eastAsia"/>
        </w:rPr>
        <w:t>　申请领取核与辐射安全监督检查人员证件的人员，应当具备下列教育背景和工作经验条件之一：</w:t>
      </w:r>
    </w:p>
    <w:p>
      <w:pPr>
        <w:spacing w:line="360" w:lineRule="auto"/>
        <w:ind w:firstLine="480" w:firstLineChars="200"/>
        <w:jc w:val="both"/>
        <w:rPr>
          <w:rFonts w:hint="eastAsia"/>
        </w:rPr>
      </w:pPr>
      <w:r>
        <w:rPr>
          <w:rFonts w:hint="eastAsia"/>
        </w:rPr>
        <w:t>（一）具有理学、工学、医学等相关专业本科学历，且获得学士学位，并具有五年以上相关工作经验或者从事核与辐射安全监督检查工作三年以上；</w:t>
      </w:r>
    </w:p>
    <w:p>
      <w:pPr>
        <w:spacing w:line="360" w:lineRule="auto"/>
        <w:ind w:firstLine="480" w:firstLineChars="200"/>
        <w:jc w:val="both"/>
        <w:rPr>
          <w:rFonts w:hint="eastAsia"/>
        </w:rPr>
      </w:pPr>
      <w:r>
        <w:rPr>
          <w:rFonts w:hint="eastAsia"/>
        </w:rPr>
        <w:t>（二）获得理学、工学、医学等相关专业硕士以上学位，并具有三年以上相关工作经验或者从事核与辐射安全监督检查工作两年以上。</w:t>
      </w:r>
    </w:p>
    <w:p>
      <w:pPr>
        <w:spacing w:line="360" w:lineRule="auto"/>
        <w:ind w:firstLine="480" w:firstLineChars="200"/>
        <w:jc w:val="both"/>
        <w:rPr>
          <w:rFonts w:hint="eastAsia"/>
        </w:rPr>
      </w:pPr>
      <w:r>
        <w:rPr>
          <w:rFonts w:hint="eastAsia"/>
        </w:rPr>
        <w:t>不具备前款规定条件，但具有大专以上同等学历，并从事核与辐射安全监督检查工作十年以上的人员，也可以申请领取核与辐射安全监督检查人员证件。</w:t>
      </w:r>
    </w:p>
    <w:p>
      <w:pPr>
        <w:spacing w:line="360" w:lineRule="auto"/>
        <w:ind w:firstLine="481" w:firstLineChars="200"/>
        <w:jc w:val="both"/>
        <w:rPr>
          <w:rFonts w:hint="eastAsia"/>
        </w:rPr>
      </w:pPr>
      <w:r>
        <w:rPr>
          <w:rFonts w:hint="eastAsia"/>
          <w:b/>
        </w:rPr>
        <w:t>第十一条</w:t>
      </w:r>
      <w:r>
        <w:rPr>
          <w:rFonts w:hint="eastAsia"/>
        </w:rPr>
        <w:t>　环境保护部（国家核安全局）及其派出机构人员申请领取《核安全监督员证》和《辐射安全监督员证》，应当参加环境保护部（国家核安全局）组织的初任业务培训并通过考核，并具备下列条件之一：</w:t>
      </w:r>
    </w:p>
    <w:p>
      <w:pPr>
        <w:spacing w:line="360" w:lineRule="auto"/>
        <w:ind w:firstLine="480" w:firstLineChars="200"/>
        <w:jc w:val="both"/>
        <w:rPr>
          <w:rFonts w:hint="eastAsia"/>
        </w:rPr>
      </w:pPr>
      <w:r>
        <w:rPr>
          <w:rFonts w:hint="eastAsia"/>
        </w:rPr>
        <w:t>（一）取得注册核安全工程师执业资格；</w:t>
      </w:r>
    </w:p>
    <w:p>
      <w:pPr>
        <w:spacing w:line="360" w:lineRule="auto"/>
        <w:ind w:firstLine="480" w:firstLineChars="200"/>
        <w:jc w:val="both"/>
        <w:rPr>
          <w:rFonts w:hint="eastAsia"/>
        </w:rPr>
      </w:pPr>
      <w:r>
        <w:rPr>
          <w:rFonts w:hint="eastAsia"/>
        </w:rPr>
        <w:t>（二）参加环境保护部（国家核安全局）组织的核与辐射安全监管中级或者高级培训并通过考核。</w:t>
      </w:r>
    </w:p>
    <w:p>
      <w:pPr>
        <w:spacing w:line="360" w:lineRule="auto"/>
        <w:ind w:firstLine="481" w:firstLineChars="200"/>
        <w:jc w:val="both"/>
        <w:rPr>
          <w:rFonts w:hint="eastAsia"/>
        </w:rPr>
      </w:pPr>
      <w:r>
        <w:rPr>
          <w:rFonts w:hint="eastAsia"/>
          <w:b/>
        </w:rPr>
        <w:t>第十二条</w:t>
      </w:r>
      <w:r>
        <w:rPr>
          <w:rFonts w:hint="eastAsia"/>
        </w:rPr>
        <w:t>　申请领取省级《辐射安全监督员证》的人员，应当具备下列条件之一：</w:t>
      </w:r>
    </w:p>
    <w:p>
      <w:pPr>
        <w:spacing w:line="360" w:lineRule="auto"/>
        <w:ind w:firstLine="480" w:firstLineChars="200"/>
        <w:jc w:val="both"/>
        <w:rPr>
          <w:rFonts w:hint="eastAsia"/>
        </w:rPr>
      </w:pPr>
      <w:r>
        <w:rPr>
          <w:rFonts w:hint="eastAsia"/>
        </w:rPr>
        <w:t>（一）取得注册核安全工程师执业资格；</w:t>
      </w:r>
    </w:p>
    <w:p>
      <w:pPr>
        <w:spacing w:line="360" w:lineRule="auto"/>
        <w:ind w:firstLine="480" w:firstLineChars="200"/>
        <w:jc w:val="both"/>
        <w:rPr>
          <w:rFonts w:hint="eastAsia"/>
        </w:rPr>
      </w:pPr>
      <w:r>
        <w:rPr>
          <w:rFonts w:hint="eastAsia"/>
        </w:rPr>
        <w:t>（二）参加环境保护部（国家核安全局）组织的省级辐射安全监管初级或者高级培训并通过考核；</w:t>
      </w:r>
    </w:p>
    <w:p>
      <w:pPr>
        <w:spacing w:line="360" w:lineRule="auto"/>
        <w:ind w:firstLine="480" w:firstLineChars="200"/>
        <w:jc w:val="both"/>
        <w:rPr>
          <w:rFonts w:hint="eastAsia"/>
        </w:rPr>
      </w:pPr>
      <w:r>
        <w:rPr>
          <w:rFonts w:hint="eastAsia"/>
        </w:rPr>
        <w:t>申请领取省级以下《辐射安全监督员证》的培训要求，由省级环境保护主管部门规定。</w:t>
      </w:r>
    </w:p>
    <w:p>
      <w:pPr>
        <w:spacing w:line="360" w:lineRule="auto"/>
        <w:ind w:firstLine="481" w:firstLineChars="200"/>
        <w:jc w:val="both"/>
        <w:rPr>
          <w:rFonts w:hint="eastAsia"/>
        </w:rPr>
      </w:pPr>
      <w:r>
        <w:rPr>
          <w:rFonts w:hint="eastAsia"/>
          <w:b/>
        </w:rPr>
        <w:t>第十三条</w:t>
      </w:r>
      <w:r>
        <w:rPr>
          <w:rFonts w:hint="eastAsia"/>
        </w:rPr>
        <w:t>　核与辐射安全监督检查人员证件每半年核发一次。</w:t>
      </w:r>
    </w:p>
    <w:p>
      <w:pPr>
        <w:spacing w:line="360" w:lineRule="auto"/>
        <w:ind w:firstLine="480" w:firstLineChars="200"/>
        <w:jc w:val="both"/>
        <w:rPr>
          <w:rFonts w:hint="eastAsia"/>
        </w:rPr>
      </w:pPr>
      <w:r>
        <w:rPr>
          <w:rFonts w:hint="eastAsia"/>
        </w:rPr>
        <w:t>申请领取核与辐射安全监督检查人员证件的，应当由申领人员所在单位于每年的3月31日或者9月30日之前向发证部门提出书面申请；发证部门收到申请后进行审查，认为符合本办法规定的发证条件的，核发核与辐射安全监督检查人员证件。</w:t>
      </w:r>
    </w:p>
    <w:p>
      <w:pPr>
        <w:spacing w:line="360" w:lineRule="auto"/>
        <w:ind w:firstLine="480" w:firstLineChars="200"/>
        <w:jc w:val="both"/>
        <w:rPr>
          <w:rFonts w:hint="eastAsia"/>
        </w:rPr>
      </w:pPr>
      <w:r>
        <w:rPr>
          <w:rFonts w:hint="eastAsia"/>
        </w:rPr>
        <w:t>省级环境保护主管部门核发省级以下《辐射安全监督员证》的情况，应当在核发后一个月内报环境保护部（国家核安全局）备案。</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证件管理</w:t>
      </w:r>
    </w:p>
    <w:p>
      <w:pPr>
        <w:spacing w:line="360" w:lineRule="auto"/>
        <w:ind w:firstLine="481" w:firstLineChars="200"/>
        <w:jc w:val="both"/>
        <w:rPr>
          <w:rFonts w:hint="eastAsia"/>
        </w:rPr>
      </w:pPr>
      <w:r>
        <w:rPr>
          <w:rFonts w:hint="eastAsia"/>
          <w:b/>
        </w:rPr>
        <w:t>第十四条</w:t>
      </w:r>
      <w:r>
        <w:rPr>
          <w:rFonts w:hint="eastAsia"/>
        </w:rPr>
        <w:t>　核与辐射安全监督检查人员证件应当载明人员姓名、证件编号、所属单位、使用区域、有效期、发证日期和发证部门等信息，并加盖发证部门的公章或者证件专用章。</w:t>
      </w:r>
    </w:p>
    <w:p>
      <w:pPr>
        <w:spacing w:line="360" w:lineRule="auto"/>
        <w:ind w:firstLine="480" w:firstLineChars="200"/>
        <w:jc w:val="both"/>
        <w:rPr>
          <w:rFonts w:hint="eastAsia"/>
        </w:rPr>
      </w:pPr>
      <w:r>
        <w:rPr>
          <w:rFonts w:hint="eastAsia"/>
        </w:rPr>
        <w:t>禁止伪造、变造核与辐射安全监督检查人员证件。</w:t>
      </w:r>
    </w:p>
    <w:p>
      <w:pPr>
        <w:spacing w:line="360" w:lineRule="auto"/>
        <w:ind w:firstLine="481" w:firstLineChars="200"/>
        <w:jc w:val="both"/>
        <w:rPr>
          <w:rFonts w:hint="eastAsia"/>
        </w:rPr>
      </w:pPr>
      <w:r>
        <w:rPr>
          <w:rFonts w:hint="eastAsia"/>
          <w:b/>
        </w:rPr>
        <w:t>第十五条</w:t>
      </w:r>
      <w:r>
        <w:rPr>
          <w:rFonts w:hint="eastAsia"/>
        </w:rPr>
        <w:t>　核与辐射安全监督检查人员证件持有人（以下简称“持证人”）应当按照证件载明的职责和区域范围从事核与辐射安全监督检查工作。</w:t>
      </w:r>
    </w:p>
    <w:p>
      <w:pPr>
        <w:spacing w:line="360" w:lineRule="auto"/>
        <w:ind w:firstLine="481" w:firstLineChars="200"/>
        <w:jc w:val="both"/>
        <w:rPr>
          <w:rFonts w:hint="eastAsia"/>
        </w:rPr>
      </w:pPr>
      <w:r>
        <w:rPr>
          <w:rFonts w:hint="eastAsia"/>
          <w:b/>
        </w:rPr>
        <w:t>第十六条</w:t>
      </w:r>
      <w:r>
        <w:rPr>
          <w:rFonts w:hint="eastAsia"/>
        </w:rPr>
        <w:t>　持证人应当妥善保管核与辐射安全监督检查人员证件，不得涂改、损毁或者转借他人。</w:t>
      </w:r>
    </w:p>
    <w:p>
      <w:pPr>
        <w:spacing w:line="360" w:lineRule="auto"/>
        <w:ind w:firstLine="481" w:firstLineChars="200"/>
        <w:jc w:val="both"/>
        <w:rPr>
          <w:rFonts w:hint="eastAsia"/>
        </w:rPr>
      </w:pPr>
      <w:r>
        <w:rPr>
          <w:rFonts w:hint="eastAsia"/>
          <w:b/>
        </w:rPr>
        <w:t>第十七条</w:t>
      </w:r>
      <w:r>
        <w:rPr>
          <w:rFonts w:hint="eastAsia"/>
        </w:rPr>
        <w:t>　核与辐射安全监督检查人员证件有效期为五年。临时核与辐射安全监督检查人员证件有效期为一年。</w:t>
      </w:r>
    </w:p>
    <w:p>
      <w:pPr>
        <w:spacing w:line="360" w:lineRule="auto"/>
        <w:ind w:firstLine="480" w:firstLineChars="200"/>
        <w:jc w:val="both"/>
        <w:rPr>
          <w:rFonts w:hint="eastAsia"/>
        </w:rPr>
      </w:pPr>
      <w:r>
        <w:rPr>
          <w:rFonts w:hint="eastAsia"/>
        </w:rPr>
        <w:t>到期未换发的核与辐射安全监督检查人员证件，自行失效。</w:t>
      </w:r>
    </w:p>
    <w:p>
      <w:pPr>
        <w:spacing w:line="360" w:lineRule="auto"/>
        <w:ind w:firstLine="481" w:firstLineChars="200"/>
        <w:jc w:val="both"/>
        <w:rPr>
          <w:rFonts w:hint="eastAsia"/>
        </w:rPr>
      </w:pPr>
      <w:r>
        <w:rPr>
          <w:rFonts w:hint="eastAsia"/>
          <w:b/>
        </w:rPr>
        <w:t>第十八条</w:t>
      </w:r>
      <w:r>
        <w:rPr>
          <w:rFonts w:hint="eastAsia"/>
        </w:rPr>
        <w:t>　核与辐射安全监督检查人员证件在有效期内发生遗失、污损或者残缺的，由持证人所在单位向发证部门申请补发新证。发证部门应当及时补发。</w:t>
      </w:r>
    </w:p>
    <w:p>
      <w:pPr>
        <w:spacing w:line="360" w:lineRule="auto"/>
        <w:ind w:firstLine="481" w:firstLineChars="200"/>
        <w:jc w:val="both"/>
        <w:rPr>
          <w:rFonts w:hint="eastAsia"/>
        </w:rPr>
      </w:pPr>
      <w:r>
        <w:rPr>
          <w:rFonts w:hint="eastAsia"/>
          <w:b/>
        </w:rPr>
        <w:t>第十九条</w:t>
      </w:r>
      <w:r>
        <w:rPr>
          <w:rFonts w:hint="eastAsia"/>
        </w:rPr>
        <w:t>　持证人有下列情形之一的，可以由所在单位申请换发核与辐射安全监督检查人员证件：</w:t>
      </w:r>
    </w:p>
    <w:p>
      <w:pPr>
        <w:spacing w:line="360" w:lineRule="auto"/>
        <w:ind w:firstLine="480" w:firstLineChars="200"/>
        <w:jc w:val="both"/>
        <w:rPr>
          <w:rFonts w:hint="eastAsia"/>
        </w:rPr>
      </w:pPr>
      <w:r>
        <w:rPr>
          <w:rFonts w:hint="eastAsia"/>
        </w:rPr>
        <w:t>（一）证件有效期届满的；</w:t>
      </w:r>
    </w:p>
    <w:p>
      <w:pPr>
        <w:spacing w:line="360" w:lineRule="auto"/>
        <w:ind w:firstLine="480" w:firstLineChars="200"/>
        <w:jc w:val="both"/>
        <w:rPr>
          <w:rFonts w:hint="eastAsia"/>
        </w:rPr>
      </w:pPr>
      <w:r>
        <w:rPr>
          <w:rFonts w:hint="eastAsia"/>
        </w:rPr>
        <w:t>（二）持证人所在单位名称发生变化的；</w:t>
      </w:r>
    </w:p>
    <w:p>
      <w:pPr>
        <w:spacing w:line="360" w:lineRule="auto"/>
        <w:ind w:firstLine="480" w:firstLineChars="200"/>
        <w:jc w:val="both"/>
        <w:rPr>
          <w:rFonts w:hint="eastAsia"/>
        </w:rPr>
      </w:pPr>
      <w:r>
        <w:rPr>
          <w:rFonts w:hint="eastAsia"/>
        </w:rPr>
        <w:t>（三）持证人从事核与辐射安全监督检查工作的区域范围发生变更的；</w:t>
      </w:r>
    </w:p>
    <w:p>
      <w:pPr>
        <w:spacing w:line="360" w:lineRule="auto"/>
        <w:ind w:firstLine="480" w:firstLineChars="200"/>
        <w:jc w:val="both"/>
        <w:rPr>
          <w:rFonts w:hint="eastAsia"/>
        </w:rPr>
      </w:pPr>
      <w:r>
        <w:rPr>
          <w:rFonts w:hint="eastAsia"/>
        </w:rPr>
        <w:t>（四）其他应当换发核与辐射安全监督检查人员证件的情形。</w:t>
      </w:r>
    </w:p>
    <w:p>
      <w:pPr>
        <w:spacing w:line="360" w:lineRule="auto"/>
        <w:ind w:firstLine="480" w:firstLineChars="200"/>
        <w:jc w:val="both"/>
        <w:rPr>
          <w:rFonts w:hint="eastAsia"/>
        </w:rPr>
      </w:pPr>
      <w:r>
        <w:rPr>
          <w:rFonts w:hint="eastAsia"/>
        </w:rPr>
        <w:t>因证件有效期届满申请换发核与辐射安全监督检查人员证件的持证人，应当按照发证部门的要求参加在岗培训。</w:t>
      </w:r>
    </w:p>
    <w:p>
      <w:pPr>
        <w:spacing w:line="360" w:lineRule="auto"/>
        <w:ind w:firstLine="480" w:firstLineChars="200"/>
        <w:jc w:val="both"/>
        <w:rPr>
          <w:rFonts w:hint="eastAsia"/>
        </w:rPr>
      </w:pPr>
      <w:r>
        <w:rPr>
          <w:rFonts w:hint="eastAsia"/>
        </w:rPr>
        <w:t>申请换发核与辐射安全监督检查人员证件的程序适用本办法第十三条的规定。</w:t>
      </w:r>
    </w:p>
    <w:p>
      <w:pPr>
        <w:spacing w:line="360" w:lineRule="auto"/>
        <w:ind w:firstLine="480" w:firstLineChars="200"/>
        <w:jc w:val="both"/>
        <w:rPr>
          <w:rFonts w:hint="eastAsia"/>
        </w:rPr>
      </w:pPr>
      <w:r>
        <w:rPr>
          <w:rFonts w:hint="eastAsia"/>
        </w:rPr>
        <w:t>换发核与辐射安全监督检查人员证件的，持证人应当将原证件交回所在单位。</w:t>
      </w:r>
    </w:p>
    <w:p>
      <w:pPr>
        <w:spacing w:line="360" w:lineRule="auto"/>
        <w:ind w:firstLine="481" w:firstLineChars="200"/>
        <w:jc w:val="both"/>
        <w:rPr>
          <w:rFonts w:hint="eastAsia"/>
        </w:rPr>
      </w:pPr>
      <w:r>
        <w:rPr>
          <w:rFonts w:hint="eastAsia"/>
          <w:b/>
        </w:rPr>
        <w:t>第二十条</w:t>
      </w:r>
      <w:r>
        <w:rPr>
          <w:rFonts w:hint="eastAsia"/>
        </w:rPr>
        <w:t>　持证人有下列情形之一的，持证人所在单位应当向发证部门申请注销核与辐射安全监督检查人员证件：</w:t>
      </w:r>
    </w:p>
    <w:p>
      <w:pPr>
        <w:spacing w:line="360" w:lineRule="auto"/>
        <w:ind w:firstLine="480" w:firstLineChars="200"/>
        <w:jc w:val="both"/>
        <w:rPr>
          <w:rFonts w:hint="eastAsia"/>
        </w:rPr>
      </w:pPr>
      <w:r>
        <w:rPr>
          <w:rFonts w:hint="eastAsia"/>
        </w:rPr>
        <w:t>（一）持证人退休的；</w:t>
      </w:r>
    </w:p>
    <w:p>
      <w:pPr>
        <w:spacing w:line="360" w:lineRule="auto"/>
        <w:ind w:firstLine="480" w:firstLineChars="200"/>
        <w:jc w:val="both"/>
        <w:rPr>
          <w:rFonts w:hint="eastAsia"/>
        </w:rPr>
      </w:pPr>
      <w:r>
        <w:rPr>
          <w:rFonts w:hint="eastAsia"/>
        </w:rPr>
        <w:t>（二）持证人调离核与辐射安全监督检查工作岗位的；</w:t>
      </w:r>
    </w:p>
    <w:p>
      <w:pPr>
        <w:spacing w:line="360" w:lineRule="auto"/>
        <w:ind w:firstLine="480" w:firstLineChars="200"/>
        <w:jc w:val="both"/>
        <w:rPr>
          <w:rFonts w:hint="eastAsia"/>
        </w:rPr>
      </w:pPr>
      <w:r>
        <w:rPr>
          <w:rFonts w:hint="eastAsia"/>
        </w:rPr>
        <w:t>（三）其他不适宜继续从事核与辐射安全监督检查工作的情形。</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责任追究</w:t>
      </w:r>
    </w:p>
    <w:p>
      <w:pPr>
        <w:spacing w:line="360" w:lineRule="auto"/>
        <w:ind w:firstLine="481" w:firstLineChars="200"/>
        <w:jc w:val="both"/>
        <w:rPr>
          <w:rFonts w:hint="eastAsia"/>
        </w:rPr>
      </w:pPr>
      <w:r>
        <w:rPr>
          <w:rFonts w:hint="eastAsia"/>
          <w:b/>
        </w:rPr>
        <w:t>第二十一条</w:t>
      </w:r>
      <w:r>
        <w:rPr>
          <w:rFonts w:hint="eastAsia"/>
        </w:rPr>
        <w:t>　持证人有下列行为之一的，由持证人所在单位给予批评教育，责令限期改正，并暂扣其核与辐射安全监督检查人员证件：</w:t>
      </w:r>
    </w:p>
    <w:p>
      <w:pPr>
        <w:spacing w:line="360" w:lineRule="auto"/>
        <w:ind w:firstLine="480" w:firstLineChars="200"/>
        <w:jc w:val="both"/>
        <w:rPr>
          <w:rFonts w:hint="eastAsia"/>
        </w:rPr>
      </w:pPr>
      <w:r>
        <w:rPr>
          <w:rFonts w:hint="eastAsia"/>
        </w:rPr>
        <w:t>（一）涂改、转借核与辐射安全监督检查人员证件的；</w:t>
      </w:r>
    </w:p>
    <w:p>
      <w:pPr>
        <w:spacing w:line="360" w:lineRule="auto"/>
        <w:ind w:firstLine="480" w:firstLineChars="200"/>
        <w:jc w:val="both"/>
        <w:rPr>
          <w:rFonts w:hint="eastAsia"/>
        </w:rPr>
      </w:pPr>
      <w:r>
        <w:rPr>
          <w:rFonts w:hint="eastAsia"/>
        </w:rPr>
        <w:t>（二）使用核与辐射安全监督检查人员证件从事与公务无关的活动的；</w:t>
      </w:r>
    </w:p>
    <w:p>
      <w:pPr>
        <w:spacing w:line="360" w:lineRule="auto"/>
        <w:ind w:firstLine="480" w:firstLineChars="200"/>
        <w:jc w:val="both"/>
        <w:rPr>
          <w:rFonts w:hint="eastAsia"/>
        </w:rPr>
      </w:pPr>
      <w:r>
        <w:rPr>
          <w:rFonts w:hint="eastAsia"/>
        </w:rPr>
        <w:t>（三）其他违反核与辐射安全监督检查人员证件管理相关规定的行为。</w:t>
      </w:r>
    </w:p>
    <w:p>
      <w:pPr>
        <w:spacing w:line="360" w:lineRule="auto"/>
        <w:ind w:firstLine="480" w:firstLineChars="200"/>
        <w:jc w:val="both"/>
        <w:rPr>
          <w:rFonts w:hint="eastAsia"/>
        </w:rPr>
      </w:pPr>
      <w:r>
        <w:rPr>
          <w:rFonts w:hint="eastAsia"/>
        </w:rPr>
        <w:t>对暂扣核与辐射安全监督检查人员证件的人员，发证部门应当对其重新进行资格培训。证件暂扣期间，不得从事核与辐射安全监督检查工作。</w:t>
      </w:r>
    </w:p>
    <w:p>
      <w:pPr>
        <w:spacing w:line="360" w:lineRule="auto"/>
        <w:ind w:firstLine="480" w:firstLineChars="200"/>
        <w:jc w:val="both"/>
        <w:rPr>
          <w:rFonts w:hint="eastAsia"/>
        </w:rPr>
      </w:pPr>
      <w:r>
        <w:rPr>
          <w:rFonts w:hint="eastAsia"/>
        </w:rPr>
        <w:t>所在单位暂扣核与辐射安全监督检查人员证件的情况应当及时报发证部门备案。</w:t>
      </w:r>
    </w:p>
    <w:p>
      <w:pPr>
        <w:spacing w:line="360" w:lineRule="auto"/>
        <w:ind w:firstLine="481" w:firstLineChars="200"/>
        <w:jc w:val="both"/>
        <w:rPr>
          <w:rFonts w:hint="eastAsia"/>
        </w:rPr>
      </w:pPr>
      <w:r>
        <w:rPr>
          <w:rFonts w:hint="eastAsia"/>
          <w:b/>
        </w:rPr>
        <w:t>第二十二条</w:t>
      </w:r>
      <w:r>
        <w:rPr>
          <w:rFonts w:hint="eastAsia"/>
        </w:rPr>
        <w:t>　持证人有下列行为之一的，由发证部门收回核与辐射安全监督检查人员证件：</w:t>
      </w:r>
    </w:p>
    <w:p>
      <w:pPr>
        <w:spacing w:line="360" w:lineRule="auto"/>
        <w:ind w:firstLine="480" w:firstLineChars="200"/>
        <w:jc w:val="both"/>
        <w:rPr>
          <w:rFonts w:hint="eastAsia"/>
        </w:rPr>
      </w:pPr>
      <w:r>
        <w:rPr>
          <w:rFonts w:hint="eastAsia"/>
        </w:rPr>
        <w:t>（一）受到刑事处罚、行政拘留或者记大过以上行政处分的；</w:t>
      </w:r>
    </w:p>
    <w:p>
      <w:pPr>
        <w:spacing w:line="360" w:lineRule="auto"/>
        <w:ind w:firstLine="480" w:firstLineChars="200"/>
        <w:jc w:val="both"/>
        <w:rPr>
          <w:rFonts w:hint="eastAsia"/>
        </w:rPr>
      </w:pPr>
      <w:r>
        <w:rPr>
          <w:rFonts w:hint="eastAsia"/>
        </w:rPr>
        <w:t>（二）以欺诈、舞弊、贿赂等不正当手段获取核与辐射安全监督检查人员证件的；</w:t>
      </w:r>
    </w:p>
    <w:p>
      <w:pPr>
        <w:spacing w:line="360" w:lineRule="auto"/>
        <w:ind w:firstLine="480" w:firstLineChars="200"/>
        <w:jc w:val="both"/>
        <w:rPr>
          <w:rFonts w:hint="eastAsia"/>
        </w:rPr>
      </w:pPr>
      <w:r>
        <w:rPr>
          <w:rFonts w:hint="eastAsia"/>
        </w:rPr>
        <w:t>（三）其他严重违反相关法律法规的行为。</w:t>
      </w:r>
    </w:p>
    <w:p>
      <w:pPr>
        <w:spacing w:line="360" w:lineRule="auto"/>
        <w:ind w:firstLine="481" w:firstLineChars="200"/>
        <w:jc w:val="both"/>
        <w:rPr>
          <w:rFonts w:hint="eastAsia"/>
        </w:rPr>
      </w:pPr>
      <w:r>
        <w:rPr>
          <w:rFonts w:hint="eastAsia"/>
          <w:b/>
        </w:rPr>
        <w:t>第二十三条</w:t>
      </w:r>
      <w:r>
        <w:rPr>
          <w:rFonts w:hint="eastAsia"/>
        </w:rPr>
        <w:t>　持证人所在单位有下列行为之一的，由发证部门给予通报批评，责令限期改正：</w:t>
      </w:r>
    </w:p>
    <w:p>
      <w:pPr>
        <w:spacing w:line="360" w:lineRule="auto"/>
        <w:ind w:firstLine="480" w:firstLineChars="200"/>
        <w:jc w:val="both"/>
        <w:rPr>
          <w:rFonts w:hint="eastAsia"/>
        </w:rPr>
      </w:pPr>
      <w:r>
        <w:rPr>
          <w:rFonts w:hint="eastAsia"/>
        </w:rPr>
        <w:t>（一）安排未取得核与辐射安全监督检查人员证件的人员从事核与辐射安全监督检查工作的；</w:t>
      </w:r>
    </w:p>
    <w:p>
      <w:pPr>
        <w:spacing w:line="360" w:lineRule="auto"/>
        <w:ind w:firstLine="480" w:firstLineChars="200"/>
        <w:jc w:val="both"/>
        <w:rPr>
          <w:rFonts w:hint="eastAsia"/>
        </w:rPr>
      </w:pPr>
      <w:r>
        <w:rPr>
          <w:rFonts w:hint="eastAsia"/>
        </w:rPr>
        <w:t>（二）对持证人和核与辐射安全监督检查人员证件管理不善导致严重后果的；</w:t>
      </w:r>
    </w:p>
    <w:p>
      <w:pPr>
        <w:spacing w:line="360" w:lineRule="auto"/>
        <w:ind w:firstLine="480" w:firstLineChars="200"/>
        <w:jc w:val="both"/>
        <w:rPr>
          <w:rFonts w:hint="eastAsia"/>
        </w:rPr>
      </w:pPr>
      <w:r>
        <w:rPr>
          <w:rFonts w:hint="eastAsia"/>
        </w:rPr>
        <w:t>（三） 其他违反核与辐射安全监督检查人员证件管理相关规定的行为。</w:t>
      </w:r>
    </w:p>
    <w:p>
      <w:pPr>
        <w:spacing w:line="360" w:lineRule="auto"/>
        <w:ind w:firstLine="481" w:firstLineChars="200"/>
        <w:jc w:val="both"/>
        <w:rPr>
          <w:rFonts w:hint="eastAsia"/>
        </w:rPr>
      </w:pPr>
      <w:r>
        <w:rPr>
          <w:rFonts w:hint="eastAsia"/>
          <w:b/>
          <w:bCs/>
        </w:rPr>
        <w:t>第二十四条</w:t>
      </w:r>
      <w:r>
        <w:rPr>
          <w:rFonts w:hint="eastAsia"/>
        </w:rPr>
        <w:t>　发证部门工作人员违反本办法的规定，滥用职权、徇私舞弊、玩忽职守，擅自发放或者越权发放核与辐射安全监督检查人员证件的，依法给予处分。</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附则</w:t>
      </w:r>
    </w:p>
    <w:p>
      <w:pPr>
        <w:spacing w:line="360" w:lineRule="auto"/>
        <w:ind w:firstLine="481" w:firstLineChars="200"/>
        <w:jc w:val="both"/>
        <w:rPr>
          <w:rFonts w:hint="eastAsia"/>
        </w:rPr>
      </w:pPr>
      <w:r>
        <w:rPr>
          <w:rFonts w:hint="eastAsia"/>
          <w:b/>
        </w:rPr>
        <w:t>第二十五条</w:t>
      </w:r>
      <w:r>
        <w:rPr>
          <w:rFonts w:hint="eastAsia"/>
        </w:rPr>
        <w:t>　本办法由环境保护部（国家核安全局）负责解释。</w:t>
      </w:r>
    </w:p>
    <w:p>
      <w:pPr>
        <w:spacing w:line="360" w:lineRule="auto"/>
        <w:ind w:firstLine="481" w:firstLineChars="200"/>
        <w:jc w:val="both"/>
        <w:rPr>
          <w:rFonts w:hint="eastAsia"/>
        </w:rPr>
      </w:pPr>
      <w:r>
        <w:rPr>
          <w:rFonts w:hint="eastAsia"/>
          <w:b/>
        </w:rPr>
        <w:t>第二十六条</w:t>
      </w:r>
      <w:r>
        <w:rPr>
          <w:rFonts w:hint="eastAsia"/>
        </w:rPr>
        <w:t>　本办法自2014年3月1日起施行。</w:t>
      </w:r>
    </w:p>
    <w:p>
      <w:pPr>
        <w:rPr>
          <w:rFonts w:hint="eastAsia"/>
        </w:rPr>
      </w:pPr>
      <w:r>
        <w:rPr>
          <w:rFonts w:hint="eastAsia"/>
        </w:rPr>
        <w:br w:type="page"/>
      </w:r>
    </w:p>
    <w:p>
      <w:pPr>
        <w:pStyle w:val="2"/>
        <w:rPr>
          <w:rFonts w:hint="eastAsia"/>
          <w:lang w:eastAsia="zh-Hans"/>
        </w:rPr>
        <w:sectPr>
          <w:headerReference r:id="rId154" w:type="default"/>
          <w:pgSz w:w="11906" w:h="16838"/>
          <w:pgMar w:top="1440" w:right="1800" w:bottom="1440" w:left="1800" w:header="851" w:footer="992" w:gutter="0"/>
          <w:cols w:space="720" w:num="1"/>
          <w:docGrid w:type="lines" w:linePitch="312" w:charSpace="0"/>
        </w:sectPr>
      </w:pPr>
    </w:p>
    <w:p>
      <w:pPr>
        <w:pStyle w:val="2"/>
        <w:rPr>
          <w:rFonts w:hint="eastAsia"/>
          <w:lang w:eastAsia="zh-Hans"/>
        </w:rPr>
      </w:pPr>
      <w:bookmarkStart w:id="1567" w:name="_Toc17186"/>
      <w:bookmarkStart w:id="1568" w:name="_Toc190951944"/>
      <w:bookmarkStart w:id="1569" w:name="_Toc13562"/>
      <w:r>
        <w:rPr>
          <w:rFonts w:hint="eastAsia"/>
          <w:lang w:eastAsia="zh-Hans"/>
        </w:rPr>
        <w:t>民用核设施操作人员资格管理规定</w:t>
      </w:r>
      <w:bookmarkEnd w:id="1567"/>
      <w:bookmarkEnd w:id="1568"/>
      <w:bookmarkEnd w:id="1569"/>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w:t>
      </w:r>
      <w:r>
        <w:rPr>
          <w:rFonts w:ascii="仿宋_GB2312" w:hAnsi="仿宋_GB2312" w:eastAsia="仿宋_GB2312"/>
        </w:rPr>
        <w:t>021</w:t>
      </w:r>
      <w:r>
        <w:rPr>
          <w:rFonts w:hint="eastAsia" w:ascii="仿宋_GB2312" w:hAnsi="仿宋_GB2312" w:eastAsia="仿宋_GB2312"/>
        </w:rPr>
        <w:t>年1月</w:t>
      </w:r>
      <w:r>
        <w:rPr>
          <w:rFonts w:ascii="仿宋_GB2312" w:hAnsi="仿宋_GB2312" w:eastAsia="仿宋_GB2312"/>
        </w:rPr>
        <w:t>27</w:t>
      </w:r>
      <w:r>
        <w:rPr>
          <w:rFonts w:hint="eastAsia" w:ascii="仿宋_GB2312" w:hAnsi="仿宋_GB2312" w:eastAsia="仿宋_GB2312"/>
        </w:rPr>
        <w:t>日</w:t>
      </w:r>
      <w:r>
        <w:rPr>
          <w:rFonts w:ascii="仿宋_GB2312" w:hAnsi="仿宋_GB2312" w:eastAsia="仿宋_GB2312"/>
        </w:rPr>
        <w:t>生态环境部</w:t>
      </w:r>
      <w:r>
        <w:rPr>
          <w:rFonts w:hint="eastAsia" w:ascii="仿宋_GB2312" w:hAnsi="仿宋_GB2312" w:eastAsia="仿宋_GB2312"/>
        </w:rPr>
        <w:t>、国家发展和改革委员会令第</w:t>
      </w:r>
      <w:r>
        <w:rPr>
          <w:rFonts w:ascii="仿宋_GB2312" w:hAnsi="仿宋_GB2312" w:eastAsia="仿宋_GB2312"/>
        </w:rPr>
        <w:t>22</w:t>
      </w:r>
      <w:r>
        <w:rPr>
          <w:rFonts w:hint="eastAsia" w:ascii="仿宋_GB2312" w:hAnsi="仿宋_GB2312" w:eastAsia="仿宋_GB2312"/>
        </w:rPr>
        <w:t>号发布，自20</w:t>
      </w:r>
      <w:r>
        <w:rPr>
          <w:rFonts w:ascii="仿宋_GB2312" w:hAnsi="仿宋_GB2312" w:eastAsia="仿宋_GB2312"/>
        </w:rPr>
        <w:t>21</w:t>
      </w:r>
      <w:r>
        <w:rPr>
          <w:rFonts w:hint="eastAsia" w:ascii="仿宋_GB2312" w:hAnsi="仿宋_GB2312" w:eastAsia="仿宋_GB2312"/>
        </w:rPr>
        <w:t>年</w:t>
      </w:r>
      <w:r>
        <w:rPr>
          <w:rFonts w:ascii="仿宋_GB2312" w:hAnsi="仿宋_GB2312" w:eastAsia="仿宋_GB2312"/>
        </w:rPr>
        <w:t>7</w:t>
      </w:r>
      <w:r>
        <w:rPr>
          <w:rFonts w:hint="eastAsia" w:ascii="仿宋_GB2312" w:hAnsi="仿宋_GB2312" w:eastAsia="仿宋_GB2312"/>
        </w:rPr>
        <w:t>月</w:t>
      </w:r>
      <w:r>
        <w:rPr>
          <w:rFonts w:ascii="仿宋_GB2312" w:hAnsi="仿宋_GB2312" w:eastAsia="仿宋_GB2312"/>
        </w:rPr>
        <w:t>1</w:t>
      </w:r>
      <w:r>
        <w:rPr>
          <w:rFonts w:hint="eastAsia" w:ascii="仿宋_GB2312" w:hAnsi="仿宋_GB2312" w:eastAsia="仿宋_GB2312"/>
        </w:rPr>
        <w:t>日起施行）</w:t>
      </w:r>
    </w:p>
    <w:p>
      <w:pPr>
        <w:spacing w:before="312" w:beforeLines="100" w:after="312" w:afterLines="100" w:line="360" w:lineRule="auto"/>
        <w:jc w:val="center"/>
        <w:rPr>
          <w:rFonts w:hint="eastAsia"/>
          <w:bCs/>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b/>
          <w:bCs/>
        </w:rPr>
        <w:t>第一条</w:t>
      </w:r>
      <w:r>
        <w:t>　为了加强民用核设施（以下简称核设施）操作人员的资格管理，根据《</w:t>
      </w:r>
      <w:r>
        <w:fldChar w:fldCharType="begin"/>
      </w:r>
      <w:r>
        <w:instrText xml:space="preserve"> HYPERLINK "http://nnsa.mee.gov.cn/zcwj/fg/201709/t20170904_420856.html" </w:instrText>
      </w:r>
      <w:r>
        <w:fldChar w:fldCharType="separate"/>
      </w:r>
      <w:r>
        <w:t>中华人民共和国核安全法</w:t>
      </w:r>
      <w:r>
        <w:fldChar w:fldCharType="end"/>
      </w:r>
      <w:r>
        <w:t>》《</w:t>
      </w:r>
      <w:r>
        <w:fldChar w:fldCharType="begin"/>
      </w:r>
      <w:r>
        <w:instrText xml:space="preserve"> HYPERLINK "http://nnsa.mee.gov.cn/zcwj/fg/201501/P020150711441425045076.pdf" </w:instrText>
      </w:r>
      <w:r>
        <w:fldChar w:fldCharType="separate"/>
      </w:r>
      <w:r>
        <w:t>中华人民共和国民用核设施安全监督管理条例</w:t>
      </w:r>
      <w:r>
        <w:fldChar w:fldCharType="end"/>
      </w:r>
      <w:r>
        <w:t>》等有关法律法规，制定本规定。</w:t>
      </w:r>
    </w:p>
    <w:p>
      <w:pPr>
        <w:spacing w:line="360" w:lineRule="auto"/>
        <w:ind w:firstLine="481" w:firstLineChars="200"/>
        <w:jc w:val="both"/>
        <w:rPr>
          <w:rFonts w:hint="eastAsia"/>
        </w:rPr>
      </w:pPr>
      <w:r>
        <w:rPr>
          <w:b/>
          <w:bCs/>
        </w:rPr>
        <w:t>第二条</w:t>
      </w:r>
      <w:r>
        <w:t>　本规定适用于下列核设施操作人员（以下简称操作人员）的执照申请、培训、考核、颁发，以及相关监督管理工作：</w:t>
      </w:r>
    </w:p>
    <w:p>
      <w:pPr>
        <w:spacing w:line="360" w:lineRule="auto"/>
        <w:ind w:firstLine="480" w:firstLineChars="200"/>
        <w:jc w:val="both"/>
        <w:rPr>
          <w:rFonts w:hint="eastAsia"/>
        </w:rPr>
      </w:pPr>
      <w:r>
        <w:t>（一）核电厂、核热电厂、核供汽供热厂等核动力厂及装置（以下统称核动力厂）；</w:t>
      </w:r>
    </w:p>
    <w:p>
      <w:pPr>
        <w:spacing w:line="360" w:lineRule="auto"/>
        <w:ind w:firstLine="480" w:firstLineChars="200"/>
        <w:jc w:val="both"/>
        <w:rPr>
          <w:rFonts w:hint="eastAsia"/>
        </w:rPr>
      </w:pPr>
      <w:r>
        <w:t>（二）核动力厂以外的研究堆、实验堆、临界装置等其他反应堆（以下统称研究堆）；</w:t>
      </w:r>
    </w:p>
    <w:p>
      <w:pPr>
        <w:spacing w:line="360" w:lineRule="auto"/>
        <w:ind w:firstLine="480" w:firstLineChars="200"/>
        <w:jc w:val="both"/>
        <w:rPr>
          <w:rFonts w:hint="eastAsia"/>
        </w:rPr>
      </w:pPr>
      <w:r>
        <w:t>（三）核燃料后处理生产设施（以下统称后处理设施）。</w:t>
      </w:r>
    </w:p>
    <w:p>
      <w:pPr>
        <w:spacing w:line="360" w:lineRule="auto"/>
        <w:ind w:firstLine="480" w:firstLineChars="200"/>
        <w:jc w:val="both"/>
        <w:rPr>
          <w:rFonts w:hint="eastAsia"/>
        </w:rPr>
      </w:pPr>
      <w:r>
        <w:t>本规定所称操作人员，是指《中华人民共和国核安全法》《中华人民共和国民用核设施安全监督管理条例》等法律法规规定的核设施操纵人员或者核设施操纵员，即在核设施主控室中担任操作或者指导他人操作核设施控制系统工作的运行值班人员。</w:t>
      </w:r>
    </w:p>
    <w:p>
      <w:pPr>
        <w:spacing w:line="360" w:lineRule="auto"/>
        <w:ind w:firstLine="481" w:firstLineChars="200"/>
        <w:jc w:val="both"/>
        <w:rPr>
          <w:rFonts w:hint="eastAsia"/>
        </w:rPr>
      </w:pPr>
      <w:r>
        <w:rPr>
          <w:b/>
          <w:bCs/>
        </w:rPr>
        <w:t>第三条</w:t>
      </w:r>
      <w:r>
        <w:t>　操作人员应当按照本规定申请《操作员执照》或者《高级操作员执照》（以下统称执照）。</w:t>
      </w:r>
    </w:p>
    <w:p>
      <w:pPr>
        <w:spacing w:line="360" w:lineRule="auto"/>
        <w:ind w:firstLine="480" w:firstLineChars="200"/>
        <w:jc w:val="both"/>
        <w:rPr>
          <w:rFonts w:hint="eastAsia"/>
        </w:rPr>
      </w:pPr>
      <w:r>
        <w:t>持有《操作员执照》的人员方可担任操作核设施控制系统的工作；持有《高级操作员执照》的人员方可担任操作或者指导他人操作核设施控制系统的工作。</w:t>
      </w:r>
    </w:p>
    <w:p>
      <w:pPr>
        <w:spacing w:line="360" w:lineRule="auto"/>
        <w:ind w:firstLine="480" w:firstLineChars="200"/>
        <w:jc w:val="both"/>
        <w:rPr>
          <w:rFonts w:hint="eastAsia"/>
        </w:rPr>
      </w:pPr>
      <w:r>
        <w:t>申请执照人员，需要使用核设施控制系统进行操作培训的，应当取得核设施营运单位临时授权并在操作人员监护下方可进行。核设施营运单位和进行监护的操作人员对上述培训人员的活动负责。</w:t>
      </w:r>
    </w:p>
    <w:p>
      <w:pPr>
        <w:spacing w:line="360" w:lineRule="auto"/>
        <w:ind w:firstLine="481" w:firstLineChars="200"/>
        <w:jc w:val="both"/>
        <w:rPr>
          <w:rFonts w:hint="eastAsia"/>
        </w:rPr>
      </w:pPr>
      <w:r>
        <w:rPr>
          <w:b/>
          <w:bCs/>
        </w:rPr>
        <w:t>第四条</w:t>
      </w:r>
      <w:r>
        <w:t>　国务院核安全监督管理部门负责批准颁发执照，组织研究堆和后处理设施操作人员执照培训和考核，对操作人员资格有关工作进行监督管理。</w:t>
      </w:r>
    </w:p>
    <w:p>
      <w:pPr>
        <w:spacing w:line="360" w:lineRule="auto"/>
        <w:ind w:firstLine="480" w:firstLineChars="200"/>
        <w:jc w:val="both"/>
        <w:rPr>
          <w:rFonts w:hint="eastAsia"/>
        </w:rPr>
      </w:pPr>
      <w:r>
        <w:t>国务院能源主管部门负责组织核动力厂操作人员执照培训和考核。</w:t>
      </w:r>
    </w:p>
    <w:p>
      <w:pPr>
        <w:spacing w:line="360" w:lineRule="auto"/>
        <w:ind w:firstLine="481" w:firstLineChars="200"/>
        <w:jc w:val="both"/>
        <w:rPr>
          <w:rFonts w:hint="eastAsia"/>
        </w:rPr>
      </w:pPr>
      <w:r>
        <w:rPr>
          <w:b/>
          <w:bCs/>
        </w:rPr>
        <w:t>第五条</w:t>
      </w:r>
      <w:r>
        <w:t>　对核设施营运单位实施控股管理的企业集团（以下简称企业集团）应当承担或者委托有能力的核设施营运单位承担执照申请、培训和考核工作。</w:t>
      </w:r>
    </w:p>
    <w:p>
      <w:pPr>
        <w:spacing w:line="360" w:lineRule="auto"/>
        <w:ind w:firstLine="480" w:firstLineChars="200"/>
        <w:jc w:val="both"/>
        <w:rPr>
          <w:rFonts w:hint="eastAsia"/>
        </w:rPr>
      </w:pPr>
      <w:r>
        <w:t>无前款所称企业集团的核设施营运单位具备能力的，可以自行承担前款相关工作；没有能力的，应当委托有能力的单位承担。</w:t>
      </w:r>
    </w:p>
    <w:p>
      <w:pPr>
        <w:spacing w:line="360" w:lineRule="auto"/>
        <w:ind w:firstLine="481" w:firstLineChars="200"/>
        <w:jc w:val="both"/>
        <w:rPr>
          <w:rFonts w:hint="eastAsia"/>
        </w:rPr>
      </w:pPr>
      <w:r>
        <w:rPr>
          <w:b/>
          <w:bCs/>
        </w:rPr>
        <w:t>第六条</w:t>
      </w:r>
      <w:r>
        <w:t>　核设施营运单位应当聘用取得执照的人员从事核设施操作工作，加强岗位管理。</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第二章</w:t>
      </w:r>
      <w:r>
        <w:rPr>
          <w:rFonts w:hint="eastAsia" w:ascii="仿宋_GB2312" w:hAnsi="仿宋_GB2312" w:eastAsia="仿宋_GB2312"/>
          <w:b/>
          <w:sz w:val="28"/>
        </w:rPr>
        <w:t>　</w:t>
      </w:r>
      <w:r>
        <w:rPr>
          <w:rFonts w:ascii="仿宋_GB2312" w:hAnsi="仿宋_GB2312" w:eastAsia="仿宋_GB2312"/>
          <w:b/>
          <w:sz w:val="28"/>
        </w:rPr>
        <w:t>申请与颁发</w:t>
      </w:r>
    </w:p>
    <w:p>
      <w:pPr>
        <w:spacing w:line="360" w:lineRule="auto"/>
        <w:ind w:firstLine="481" w:firstLineChars="200"/>
        <w:jc w:val="both"/>
        <w:rPr>
          <w:rFonts w:hint="eastAsia"/>
        </w:rPr>
      </w:pPr>
      <w:r>
        <w:rPr>
          <w:b/>
          <w:bCs/>
        </w:rPr>
        <w:t>第七条</w:t>
      </w:r>
      <w:r>
        <w:t>　申请《操作员执照》的人员应当具备下列条件：</w:t>
      </w:r>
    </w:p>
    <w:p>
      <w:pPr>
        <w:spacing w:line="360" w:lineRule="auto"/>
        <w:ind w:firstLine="480" w:firstLineChars="200"/>
        <w:jc w:val="both"/>
        <w:rPr>
          <w:rFonts w:hint="eastAsia"/>
        </w:rPr>
      </w:pPr>
      <w:r>
        <w:t>（一）身体健康；</w:t>
      </w:r>
    </w:p>
    <w:p>
      <w:pPr>
        <w:spacing w:line="360" w:lineRule="auto"/>
        <w:ind w:firstLine="480" w:firstLineChars="200"/>
        <w:jc w:val="both"/>
        <w:rPr>
          <w:rFonts w:hint="eastAsia"/>
        </w:rPr>
      </w:pPr>
      <w:r>
        <w:t>（二）具有中专及以上文化程度，其中核动力厂操作人员应当具有大专及以上文化程度；</w:t>
      </w:r>
    </w:p>
    <w:p>
      <w:pPr>
        <w:spacing w:line="360" w:lineRule="auto"/>
        <w:ind w:firstLine="480" w:firstLineChars="200"/>
        <w:jc w:val="both"/>
        <w:rPr>
          <w:rFonts w:hint="eastAsia"/>
        </w:rPr>
      </w:pPr>
      <w:r>
        <w:t>（三）经过培训，且考核合格。</w:t>
      </w:r>
    </w:p>
    <w:p>
      <w:pPr>
        <w:spacing w:line="360" w:lineRule="auto"/>
        <w:ind w:firstLine="481" w:firstLineChars="200"/>
        <w:jc w:val="both"/>
        <w:rPr>
          <w:rFonts w:hint="eastAsia"/>
        </w:rPr>
      </w:pPr>
      <w:r>
        <w:rPr>
          <w:b/>
          <w:bCs/>
        </w:rPr>
        <w:t>第八条</w:t>
      </w:r>
      <w:r>
        <w:t>　申请《高级操作员执照》的人员应当具备下列条件：</w:t>
      </w:r>
    </w:p>
    <w:p>
      <w:pPr>
        <w:spacing w:line="360" w:lineRule="auto"/>
        <w:ind w:firstLine="480" w:firstLineChars="200"/>
        <w:jc w:val="both"/>
        <w:rPr>
          <w:rFonts w:hint="eastAsia"/>
        </w:rPr>
      </w:pPr>
      <w:r>
        <w:t>（一）身体健康；</w:t>
      </w:r>
    </w:p>
    <w:p>
      <w:pPr>
        <w:spacing w:line="360" w:lineRule="auto"/>
        <w:ind w:firstLine="480" w:firstLineChars="200"/>
        <w:jc w:val="both"/>
        <w:rPr>
          <w:rFonts w:hint="eastAsia"/>
        </w:rPr>
      </w:pPr>
      <w:r>
        <w:t>（二）具有大专及以上文化程度；</w:t>
      </w:r>
    </w:p>
    <w:p>
      <w:pPr>
        <w:spacing w:line="360" w:lineRule="auto"/>
        <w:ind w:firstLine="480" w:firstLineChars="200"/>
        <w:jc w:val="both"/>
        <w:rPr>
          <w:rFonts w:hint="eastAsia"/>
        </w:rPr>
      </w:pPr>
      <w:r>
        <w:t>（三）经过培训，且考核合格；</w:t>
      </w:r>
    </w:p>
    <w:p>
      <w:pPr>
        <w:spacing w:line="360" w:lineRule="auto"/>
        <w:ind w:firstLine="480" w:firstLineChars="200"/>
        <w:jc w:val="both"/>
        <w:rPr>
          <w:rFonts w:hint="eastAsia"/>
        </w:rPr>
      </w:pPr>
      <w:r>
        <w:t>（四）担任操作员两年以上，且成绩优秀。</w:t>
      </w:r>
    </w:p>
    <w:p>
      <w:pPr>
        <w:spacing w:line="360" w:lineRule="auto"/>
        <w:ind w:firstLine="480" w:firstLineChars="200"/>
        <w:jc w:val="both"/>
        <w:rPr>
          <w:rFonts w:hint="eastAsia"/>
        </w:rPr>
      </w:pPr>
      <w:r>
        <w:t>申请核动力厂《高级操作员执照》的人员,前款第四项规定的成绩优秀应当包括担任操作员两年内参加运行值班至少一千六百小时的条件。</w:t>
      </w:r>
    </w:p>
    <w:p>
      <w:pPr>
        <w:spacing w:line="360" w:lineRule="auto"/>
        <w:ind w:firstLine="481" w:firstLineChars="200"/>
        <w:jc w:val="both"/>
        <w:rPr>
          <w:rFonts w:hint="eastAsia"/>
        </w:rPr>
      </w:pPr>
      <w:r>
        <w:rPr>
          <w:b/>
          <w:bCs/>
        </w:rPr>
        <w:t>第九条</w:t>
      </w:r>
      <w:r>
        <w:t>　申请研究堆和后处理设施执照的人员，由承担执照申请工作的单位组织向国务院核安全监督管理部门提交申请材料。</w:t>
      </w:r>
    </w:p>
    <w:p>
      <w:pPr>
        <w:spacing w:line="360" w:lineRule="auto"/>
        <w:ind w:firstLine="480" w:firstLineChars="200"/>
        <w:jc w:val="both"/>
        <w:rPr>
          <w:rFonts w:hint="eastAsia"/>
        </w:rPr>
      </w:pPr>
      <w:r>
        <w:t>申请核动力厂执照的人员，应当先参加国务院能源主管部门组织的执照培训和考核，并通过国务院能源主管部门审查后，由承担执照申请工作的单位组织向国务院核安全监督管理部门提交申请材料。</w:t>
      </w:r>
    </w:p>
    <w:p>
      <w:pPr>
        <w:spacing w:line="360" w:lineRule="auto"/>
        <w:ind w:firstLine="481" w:firstLineChars="200"/>
        <w:jc w:val="both"/>
        <w:rPr>
          <w:rFonts w:hint="eastAsia"/>
        </w:rPr>
      </w:pPr>
      <w:r>
        <w:rPr>
          <w:b/>
          <w:bCs/>
        </w:rPr>
        <w:t>第十条</w:t>
      </w:r>
      <w:r>
        <w:t>　申请材料应当通过全国一体化在线政务服务平台生态环境部政务服务大厅（网址：http://zwfw.mee.gov.cn，以下简称政务服务大厅）或者邮寄、当面递交等方式提交，包括下列内容：</w:t>
      </w:r>
    </w:p>
    <w:p>
      <w:pPr>
        <w:spacing w:line="360" w:lineRule="auto"/>
        <w:ind w:firstLine="480" w:firstLineChars="200"/>
        <w:jc w:val="both"/>
        <w:rPr>
          <w:rFonts w:hint="eastAsia"/>
        </w:rPr>
      </w:pPr>
      <w:r>
        <w:t>（一）申请表；</w:t>
      </w:r>
    </w:p>
    <w:p>
      <w:pPr>
        <w:spacing w:line="360" w:lineRule="auto"/>
        <w:ind w:firstLine="480" w:firstLineChars="200"/>
        <w:jc w:val="both"/>
        <w:rPr>
          <w:rFonts w:hint="eastAsia"/>
        </w:rPr>
      </w:pPr>
      <w:r>
        <w:t>（二）学历证明；</w:t>
      </w:r>
    </w:p>
    <w:p>
      <w:pPr>
        <w:spacing w:line="360" w:lineRule="auto"/>
        <w:ind w:firstLine="480" w:firstLineChars="200"/>
        <w:jc w:val="both"/>
        <w:rPr>
          <w:rFonts w:hint="eastAsia"/>
        </w:rPr>
      </w:pPr>
      <w:r>
        <w:t>（三）健康检查结果；</w:t>
      </w:r>
    </w:p>
    <w:p>
      <w:pPr>
        <w:spacing w:line="360" w:lineRule="auto"/>
        <w:ind w:firstLine="480" w:firstLineChars="200"/>
        <w:jc w:val="both"/>
        <w:rPr>
          <w:rFonts w:hint="eastAsia"/>
        </w:rPr>
      </w:pPr>
      <w:r>
        <w:t>（四）培训和考核情况。</w:t>
      </w:r>
    </w:p>
    <w:p>
      <w:pPr>
        <w:spacing w:line="360" w:lineRule="auto"/>
        <w:ind w:firstLine="480" w:firstLineChars="200"/>
        <w:jc w:val="both"/>
        <w:rPr>
          <w:rFonts w:hint="eastAsia"/>
        </w:rPr>
      </w:pPr>
      <w:r>
        <w:t>申请核动力厂执照的，还应当提交国务院能源主管部门的审查意见；申请《高级操作员执照》的，还应当提交成绩证明材料。</w:t>
      </w:r>
    </w:p>
    <w:p>
      <w:pPr>
        <w:spacing w:line="360" w:lineRule="auto"/>
        <w:ind w:firstLine="480" w:firstLineChars="200"/>
        <w:jc w:val="both"/>
        <w:rPr>
          <w:rFonts w:hint="eastAsia"/>
        </w:rPr>
      </w:pPr>
      <w:r>
        <w:t>申请材料应当真实、准确、完整。</w:t>
      </w:r>
    </w:p>
    <w:p>
      <w:pPr>
        <w:spacing w:line="360" w:lineRule="auto"/>
        <w:ind w:firstLine="481" w:firstLineChars="200"/>
        <w:jc w:val="both"/>
        <w:rPr>
          <w:rFonts w:hint="eastAsia"/>
        </w:rPr>
      </w:pPr>
      <w:r>
        <w:rPr>
          <w:b/>
          <w:bCs/>
        </w:rPr>
        <w:t>第十一条</w:t>
      </w:r>
      <w:r>
        <w:t>　国务院核安全监督管理部门对收到的申请材料进行审查。</w:t>
      </w:r>
    </w:p>
    <w:p>
      <w:pPr>
        <w:spacing w:line="360" w:lineRule="auto"/>
        <w:ind w:firstLine="480" w:firstLineChars="200"/>
        <w:jc w:val="both"/>
        <w:rPr>
          <w:rFonts w:hint="eastAsia"/>
        </w:rPr>
      </w:pPr>
      <w:r>
        <w:t>申请材料不齐全或者不符合法定形式的，应当在五个工作日内一次告知需要补正的全部内容；逾期不告知的，自收到申请材料之日起即视为受理。</w:t>
      </w:r>
    </w:p>
    <w:p>
      <w:pPr>
        <w:spacing w:line="360" w:lineRule="auto"/>
        <w:ind w:firstLine="480" w:firstLineChars="200"/>
        <w:jc w:val="both"/>
        <w:rPr>
          <w:rFonts w:hint="eastAsia"/>
        </w:rPr>
      </w:pPr>
      <w:r>
        <w:t>申请材料齐全、符合法定形式，或者按照要求提交全部补正申请材料的，应当在五个工作日内受理申请。</w:t>
      </w:r>
    </w:p>
    <w:p>
      <w:pPr>
        <w:spacing w:line="360" w:lineRule="auto"/>
        <w:ind w:firstLine="481" w:firstLineChars="200"/>
        <w:jc w:val="both"/>
        <w:rPr>
          <w:rFonts w:hint="eastAsia"/>
        </w:rPr>
      </w:pPr>
      <w:r>
        <w:rPr>
          <w:b/>
          <w:bCs/>
        </w:rPr>
        <w:t>第十二条</w:t>
      </w:r>
      <w:r>
        <w:t>　国务院核安全监督管理部门组织对受理的申请进行技术审查。</w:t>
      </w:r>
    </w:p>
    <w:p>
      <w:pPr>
        <w:spacing w:line="360" w:lineRule="auto"/>
        <w:ind w:firstLine="480" w:firstLineChars="200"/>
        <w:jc w:val="both"/>
        <w:rPr>
          <w:rFonts w:hint="eastAsia"/>
        </w:rPr>
      </w:pPr>
      <w:r>
        <w:t>技术审查应当委托与承担执照申请工作的单位没有利益关系的技术支持单位进行。受委托的技术支持单位应当对其审查意见的真实性、准确性负责。</w:t>
      </w:r>
    </w:p>
    <w:p>
      <w:pPr>
        <w:spacing w:line="360" w:lineRule="auto"/>
        <w:ind w:firstLine="480" w:firstLineChars="200"/>
        <w:jc w:val="both"/>
        <w:rPr>
          <w:rFonts w:hint="eastAsia"/>
        </w:rPr>
      </w:pPr>
      <w:r>
        <w:t>技术审查过程中，国务院核安全监督管理部门或者受委托的技术支持单位可以根据需要要求提交必要的支持性材料。</w:t>
      </w:r>
    </w:p>
    <w:p>
      <w:pPr>
        <w:spacing w:line="360" w:lineRule="auto"/>
        <w:ind w:firstLine="481" w:firstLineChars="200"/>
        <w:jc w:val="both"/>
        <w:rPr>
          <w:rFonts w:hint="eastAsia"/>
        </w:rPr>
      </w:pPr>
      <w:r>
        <w:rPr>
          <w:b/>
          <w:bCs/>
        </w:rPr>
        <w:t>第十三条</w:t>
      </w:r>
      <w:r>
        <w:t>　国务院核安全监督管理部门在技术审查完成之日起二十日内作出是否批准颁发执照的决定。执照包括下列内容：</w:t>
      </w:r>
    </w:p>
    <w:p>
      <w:pPr>
        <w:spacing w:line="360" w:lineRule="auto"/>
        <w:ind w:firstLine="480" w:firstLineChars="200"/>
        <w:jc w:val="both"/>
        <w:rPr>
          <w:rFonts w:hint="eastAsia"/>
        </w:rPr>
      </w:pPr>
      <w:r>
        <w:t>（一）持照人员身份信息；</w:t>
      </w:r>
    </w:p>
    <w:p>
      <w:pPr>
        <w:spacing w:line="360" w:lineRule="auto"/>
        <w:ind w:firstLine="480" w:firstLineChars="200"/>
        <w:jc w:val="both"/>
        <w:rPr>
          <w:rFonts w:hint="eastAsia"/>
        </w:rPr>
      </w:pPr>
      <w:r>
        <w:t>（二）所在核设施营运单位；</w:t>
      </w:r>
    </w:p>
    <w:p>
      <w:pPr>
        <w:spacing w:line="360" w:lineRule="auto"/>
        <w:ind w:firstLine="480" w:firstLineChars="200"/>
        <w:jc w:val="both"/>
        <w:rPr>
          <w:rFonts w:hint="eastAsia"/>
        </w:rPr>
      </w:pPr>
      <w:r>
        <w:t>（三）执照种类；</w:t>
      </w:r>
    </w:p>
    <w:p>
      <w:pPr>
        <w:spacing w:line="360" w:lineRule="auto"/>
        <w:ind w:firstLine="480" w:firstLineChars="200"/>
        <w:jc w:val="both"/>
        <w:rPr>
          <w:rFonts w:hint="eastAsia"/>
        </w:rPr>
      </w:pPr>
      <w:r>
        <w:t>（四）核设施名称；</w:t>
      </w:r>
    </w:p>
    <w:p>
      <w:pPr>
        <w:spacing w:line="360" w:lineRule="auto"/>
        <w:ind w:firstLine="480" w:firstLineChars="200"/>
        <w:jc w:val="both"/>
        <w:rPr>
          <w:rFonts w:hint="eastAsia"/>
        </w:rPr>
      </w:pPr>
      <w:r>
        <w:t>（五）执照有效期；</w:t>
      </w:r>
    </w:p>
    <w:p>
      <w:pPr>
        <w:spacing w:line="360" w:lineRule="auto"/>
        <w:ind w:firstLine="480" w:firstLineChars="200"/>
        <w:jc w:val="both"/>
        <w:rPr>
          <w:rFonts w:hint="eastAsia"/>
        </w:rPr>
      </w:pPr>
      <w:r>
        <w:t>（六）执照编号。</w:t>
      </w:r>
    </w:p>
    <w:p>
      <w:pPr>
        <w:spacing w:line="360" w:lineRule="auto"/>
        <w:ind w:firstLine="481" w:firstLineChars="200"/>
        <w:jc w:val="both"/>
        <w:rPr>
          <w:rFonts w:hint="eastAsia"/>
        </w:rPr>
      </w:pPr>
      <w:r>
        <w:rPr>
          <w:b/>
          <w:bCs/>
        </w:rPr>
        <w:t>第十四条</w:t>
      </w:r>
      <w:r>
        <w:t>　执照有效期为五年。</w:t>
      </w:r>
    </w:p>
    <w:p>
      <w:pPr>
        <w:spacing w:line="360" w:lineRule="auto"/>
        <w:ind w:firstLine="480" w:firstLineChars="200"/>
        <w:jc w:val="both"/>
        <w:rPr>
          <w:rFonts w:hint="eastAsia"/>
        </w:rPr>
      </w:pPr>
      <w:r>
        <w:t>执照有效期届满拟继续从事核设施操作工作的人员，应当在执照有效期届满三个月前申请延续执照。</w:t>
      </w:r>
    </w:p>
    <w:p>
      <w:pPr>
        <w:spacing w:line="360" w:lineRule="auto"/>
        <w:ind w:firstLine="481" w:firstLineChars="200"/>
        <w:jc w:val="both"/>
        <w:rPr>
          <w:rFonts w:hint="eastAsia"/>
        </w:rPr>
      </w:pPr>
      <w:r>
        <w:rPr>
          <w:b/>
          <w:bCs/>
        </w:rPr>
        <w:t>第十五条</w:t>
      </w:r>
      <w:r>
        <w:t>　延续申请材料应当通过政务服务大厅或者邮寄、当面递交等方式提交，包括下列内容：</w:t>
      </w:r>
    </w:p>
    <w:p>
      <w:pPr>
        <w:spacing w:line="360" w:lineRule="auto"/>
        <w:ind w:firstLine="480" w:firstLineChars="200"/>
        <w:jc w:val="both"/>
        <w:rPr>
          <w:rFonts w:hint="eastAsia"/>
        </w:rPr>
      </w:pPr>
      <w:r>
        <w:t>（一）延续申请表；</w:t>
      </w:r>
    </w:p>
    <w:p>
      <w:pPr>
        <w:spacing w:line="360" w:lineRule="auto"/>
        <w:ind w:firstLine="480" w:firstLineChars="200"/>
        <w:jc w:val="both"/>
        <w:rPr>
          <w:rFonts w:hint="eastAsia"/>
        </w:rPr>
      </w:pPr>
      <w:r>
        <w:t>（二）执照有效期内健康检查结果；</w:t>
      </w:r>
    </w:p>
    <w:p>
      <w:pPr>
        <w:spacing w:line="360" w:lineRule="auto"/>
        <w:ind w:firstLine="480" w:firstLineChars="200"/>
        <w:jc w:val="both"/>
        <w:rPr>
          <w:rFonts w:hint="eastAsia"/>
        </w:rPr>
      </w:pPr>
      <w:r>
        <w:t>（三）再培训和延续考核情况。</w:t>
      </w:r>
    </w:p>
    <w:p>
      <w:pPr>
        <w:spacing w:line="360" w:lineRule="auto"/>
        <w:ind w:firstLine="480" w:firstLineChars="200"/>
        <w:jc w:val="both"/>
        <w:rPr>
          <w:rFonts w:hint="eastAsia"/>
        </w:rPr>
      </w:pPr>
      <w:r>
        <w:t>申请延续核动力厂执照的，还应当提交国务院能源主管部门的审查意见。</w:t>
      </w:r>
    </w:p>
    <w:p>
      <w:pPr>
        <w:spacing w:line="360" w:lineRule="auto"/>
        <w:ind w:firstLine="481" w:firstLineChars="200"/>
        <w:jc w:val="both"/>
        <w:rPr>
          <w:rFonts w:hint="eastAsia"/>
        </w:rPr>
      </w:pPr>
      <w:r>
        <w:rPr>
          <w:b/>
          <w:bCs/>
        </w:rPr>
        <w:t>第十六条</w:t>
      </w:r>
      <w:r>
        <w:t>　国务院核安全监督管理部门应当自受理延续申请之日起，在执照有效期届满前完成审查，符合条件的予以延续，换发新执照；不符合条件的，不予延续。</w:t>
      </w:r>
    </w:p>
    <w:p>
      <w:pPr>
        <w:spacing w:line="360" w:lineRule="auto"/>
        <w:ind w:firstLine="481" w:firstLineChars="200"/>
        <w:jc w:val="both"/>
        <w:rPr>
          <w:rFonts w:hint="eastAsia"/>
        </w:rPr>
      </w:pPr>
      <w:r>
        <w:rPr>
          <w:b/>
          <w:bCs/>
        </w:rPr>
        <w:t>第十七条</w:t>
      </w:r>
      <w:r>
        <w:t>　执照有效期内拟转至执照载明的核设施以外的其他核设施继续从事核设施操作工作的人员，应当在执照有效期内申请变更执照。</w:t>
      </w:r>
    </w:p>
    <w:p>
      <w:pPr>
        <w:spacing w:line="360" w:lineRule="auto"/>
        <w:ind w:firstLine="481" w:firstLineChars="200"/>
        <w:jc w:val="both"/>
        <w:rPr>
          <w:rFonts w:hint="eastAsia"/>
        </w:rPr>
      </w:pPr>
      <w:r>
        <w:rPr>
          <w:b/>
          <w:bCs/>
        </w:rPr>
        <w:t>第十八条</w:t>
      </w:r>
      <w:r>
        <w:t>　变更申请材料应当通过政务服务大厅或者邮寄、当面递交等方式提交，包括下列内容：</w:t>
      </w:r>
    </w:p>
    <w:p>
      <w:pPr>
        <w:spacing w:line="360" w:lineRule="auto"/>
        <w:ind w:firstLine="480" w:firstLineChars="200"/>
        <w:jc w:val="both"/>
        <w:rPr>
          <w:rFonts w:hint="eastAsia"/>
        </w:rPr>
      </w:pPr>
      <w:r>
        <w:t>（一）变更申请表；</w:t>
      </w:r>
    </w:p>
    <w:p>
      <w:pPr>
        <w:spacing w:line="360" w:lineRule="auto"/>
        <w:ind w:firstLine="480" w:firstLineChars="200"/>
        <w:jc w:val="both"/>
        <w:rPr>
          <w:rFonts w:hint="eastAsia"/>
        </w:rPr>
      </w:pPr>
      <w:r>
        <w:t>（二）执照有效期内健康检查结果；</w:t>
      </w:r>
    </w:p>
    <w:p>
      <w:pPr>
        <w:spacing w:line="360" w:lineRule="auto"/>
        <w:ind w:firstLine="480" w:firstLineChars="200"/>
        <w:jc w:val="both"/>
        <w:rPr>
          <w:rFonts w:hint="eastAsia"/>
        </w:rPr>
      </w:pPr>
      <w:r>
        <w:t>（三）差异性培训和变更考核情况。</w:t>
      </w:r>
    </w:p>
    <w:p>
      <w:pPr>
        <w:spacing w:line="360" w:lineRule="auto"/>
        <w:ind w:firstLine="480" w:firstLineChars="200"/>
        <w:jc w:val="both"/>
        <w:rPr>
          <w:rFonts w:hint="eastAsia"/>
        </w:rPr>
      </w:pPr>
      <w:r>
        <w:t>申请变更核动力厂执照的，还应当提交国务院能源主管部门的审查意见。</w:t>
      </w:r>
    </w:p>
    <w:p>
      <w:pPr>
        <w:spacing w:line="360" w:lineRule="auto"/>
        <w:ind w:firstLine="480" w:firstLineChars="200"/>
        <w:jc w:val="both"/>
        <w:rPr>
          <w:rFonts w:hint="eastAsia"/>
        </w:rPr>
      </w:pPr>
      <w:r>
        <w:t>国务院核安全监督管理部门应当及时进行审查，符合条件的予以变更，换发新执照；不符合条件的，不予变更。</w:t>
      </w:r>
    </w:p>
    <w:p>
      <w:pPr>
        <w:spacing w:line="360" w:lineRule="auto"/>
        <w:ind w:firstLine="481" w:firstLineChars="200"/>
        <w:jc w:val="both"/>
        <w:rPr>
          <w:rFonts w:hint="eastAsia"/>
        </w:rPr>
      </w:pPr>
      <w:r>
        <w:rPr>
          <w:b/>
          <w:bCs/>
        </w:rPr>
        <w:t>第十九条</w:t>
      </w:r>
      <w:r>
        <w:t>　有下列情形之一的人员，不得申请执照：</w:t>
      </w:r>
    </w:p>
    <w:p>
      <w:pPr>
        <w:spacing w:line="360" w:lineRule="auto"/>
        <w:ind w:firstLine="480" w:firstLineChars="200"/>
        <w:jc w:val="both"/>
        <w:rPr>
          <w:rFonts w:hint="eastAsia"/>
        </w:rPr>
      </w:pPr>
      <w:r>
        <w:t>（一）被吊销执照的人员，自执照吊销之日起未满三年的；</w:t>
      </w:r>
    </w:p>
    <w:p>
      <w:pPr>
        <w:spacing w:line="360" w:lineRule="auto"/>
        <w:ind w:firstLine="480"/>
        <w:jc w:val="both"/>
        <w:rPr>
          <w:rFonts w:hint="eastAsia"/>
        </w:rPr>
      </w:pPr>
      <w:r>
        <w:t>（二）按照本规定第三十八条、第三十九条的规定，受到不得申请执照的处理，期限尚未届满的。</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第三章</w:t>
      </w:r>
      <w:r>
        <w:rPr>
          <w:rFonts w:hint="eastAsia" w:ascii="仿宋_GB2312" w:hAnsi="仿宋_GB2312" w:eastAsia="仿宋_GB2312"/>
          <w:b/>
          <w:sz w:val="28"/>
        </w:rPr>
        <w:t>　</w:t>
      </w:r>
      <w:r>
        <w:rPr>
          <w:rFonts w:ascii="仿宋_GB2312" w:hAnsi="仿宋_GB2312" w:eastAsia="仿宋_GB2312"/>
          <w:b/>
          <w:sz w:val="28"/>
        </w:rPr>
        <w:t>培训与考核</w:t>
      </w:r>
    </w:p>
    <w:p>
      <w:pPr>
        <w:spacing w:line="360" w:lineRule="auto"/>
        <w:ind w:firstLine="481" w:firstLineChars="200"/>
        <w:jc w:val="both"/>
        <w:rPr>
          <w:rFonts w:hint="eastAsia"/>
        </w:rPr>
      </w:pPr>
      <w:r>
        <w:rPr>
          <w:b/>
          <w:bCs/>
        </w:rPr>
        <w:t>第二十条</w:t>
      </w:r>
      <w:r>
        <w:t>　申请执照的人员应当按照本规定的要求完成培训并通过申请考核。</w:t>
      </w:r>
    </w:p>
    <w:p>
      <w:pPr>
        <w:spacing w:line="360" w:lineRule="auto"/>
        <w:ind w:firstLine="480" w:firstLineChars="200"/>
        <w:jc w:val="both"/>
        <w:rPr>
          <w:rFonts w:hint="eastAsia"/>
        </w:rPr>
      </w:pPr>
      <w:r>
        <w:t>前款所指申请考核包括笔试、口试和操作考试。</w:t>
      </w:r>
    </w:p>
    <w:p>
      <w:pPr>
        <w:spacing w:line="360" w:lineRule="auto"/>
        <w:ind w:firstLine="481" w:firstLineChars="200"/>
        <w:jc w:val="both"/>
        <w:rPr>
          <w:rFonts w:hint="eastAsia"/>
        </w:rPr>
      </w:pPr>
      <w:r>
        <w:rPr>
          <w:b/>
          <w:bCs/>
        </w:rPr>
        <w:t>第二十一条</w:t>
      </w:r>
      <w:r>
        <w:t>　申请《操作员执照》的人员应当培训和考核下列知识技能：</w:t>
      </w:r>
    </w:p>
    <w:p>
      <w:pPr>
        <w:spacing w:line="360" w:lineRule="auto"/>
        <w:ind w:firstLine="480" w:firstLineChars="200"/>
        <w:jc w:val="both"/>
        <w:rPr>
          <w:rFonts w:hint="eastAsia"/>
        </w:rPr>
      </w:pPr>
      <w:r>
        <w:t>（一）核设施的基础理论、系统设备、辐射防护等相关知识；</w:t>
      </w:r>
    </w:p>
    <w:p>
      <w:pPr>
        <w:spacing w:line="360" w:lineRule="auto"/>
        <w:ind w:firstLine="480" w:firstLineChars="200"/>
        <w:jc w:val="both"/>
        <w:rPr>
          <w:rFonts w:hint="eastAsia"/>
        </w:rPr>
      </w:pPr>
      <w:r>
        <w:t>（二）核设施的运行技术规格书等操作知识；</w:t>
      </w:r>
    </w:p>
    <w:p>
      <w:pPr>
        <w:spacing w:line="360" w:lineRule="auto"/>
        <w:ind w:firstLine="480" w:firstLineChars="200"/>
        <w:jc w:val="both"/>
        <w:rPr>
          <w:rFonts w:hint="eastAsia"/>
        </w:rPr>
      </w:pPr>
      <w:r>
        <w:t>（三）操作核设施控制系统的能力。</w:t>
      </w:r>
    </w:p>
    <w:p>
      <w:pPr>
        <w:spacing w:line="360" w:lineRule="auto"/>
        <w:ind w:firstLine="481" w:firstLineChars="200"/>
        <w:jc w:val="both"/>
        <w:rPr>
          <w:rFonts w:hint="eastAsia"/>
        </w:rPr>
      </w:pPr>
      <w:r>
        <w:rPr>
          <w:b/>
          <w:bCs/>
        </w:rPr>
        <w:t>第二十二条</w:t>
      </w:r>
      <w:r>
        <w:t>　申请《高级操作员执照》的人员应当培训和考核下列知识技能：</w:t>
      </w:r>
    </w:p>
    <w:p>
      <w:pPr>
        <w:spacing w:line="360" w:lineRule="auto"/>
        <w:ind w:firstLine="480" w:firstLineChars="200"/>
        <w:jc w:val="both"/>
        <w:rPr>
          <w:rFonts w:hint="eastAsia"/>
        </w:rPr>
      </w:pPr>
      <w:r>
        <w:t>（一）本规定第二十一条规定的知识技能；</w:t>
      </w:r>
    </w:p>
    <w:p>
      <w:pPr>
        <w:spacing w:line="360" w:lineRule="auto"/>
        <w:ind w:firstLine="480" w:firstLineChars="200"/>
        <w:jc w:val="both"/>
        <w:rPr>
          <w:rFonts w:hint="eastAsia"/>
        </w:rPr>
      </w:pPr>
      <w:r>
        <w:t>（二）核设施运行管理知识；</w:t>
      </w:r>
    </w:p>
    <w:p>
      <w:pPr>
        <w:spacing w:line="360" w:lineRule="auto"/>
        <w:ind w:firstLine="480" w:firstLineChars="200"/>
        <w:jc w:val="both"/>
        <w:rPr>
          <w:rFonts w:hint="eastAsia"/>
        </w:rPr>
      </w:pPr>
      <w:r>
        <w:t>（三）指导他人操作核设施控制系统的能力。</w:t>
      </w:r>
    </w:p>
    <w:p>
      <w:pPr>
        <w:spacing w:line="360" w:lineRule="auto"/>
        <w:ind w:firstLine="481" w:firstLineChars="200"/>
        <w:jc w:val="both"/>
        <w:rPr>
          <w:rFonts w:hint="eastAsia"/>
        </w:rPr>
      </w:pPr>
      <w:r>
        <w:rPr>
          <w:b/>
          <w:bCs/>
        </w:rPr>
        <w:t>第二十三条</w:t>
      </w:r>
      <w:r>
        <w:t>　申请延续执照的人员应当完成规定的再培训并通过延续考核，保持应当具备的知识技能并掌握核设施经验反馈、技术变更等情况。</w:t>
      </w:r>
    </w:p>
    <w:p>
      <w:pPr>
        <w:spacing w:line="360" w:lineRule="auto"/>
        <w:ind w:firstLine="480" w:firstLineChars="200"/>
        <w:jc w:val="both"/>
        <w:rPr>
          <w:rFonts w:hint="eastAsia"/>
        </w:rPr>
      </w:pPr>
      <w:r>
        <w:t>申请延续执照的人员，执照有效期内工作成绩符合规定的，可以免予笔试，仅参加口试和操作考试；其中核动力厂操作人员的工作成绩中应当包括参加运行值班至少两千小时的条件。</w:t>
      </w:r>
    </w:p>
    <w:p>
      <w:pPr>
        <w:spacing w:line="360" w:lineRule="auto"/>
        <w:ind w:firstLine="481" w:firstLineChars="200"/>
        <w:jc w:val="both"/>
        <w:rPr>
          <w:rFonts w:hint="eastAsia"/>
        </w:rPr>
      </w:pPr>
      <w:r>
        <w:rPr>
          <w:b/>
          <w:bCs/>
        </w:rPr>
        <w:t>第二十四条</w:t>
      </w:r>
      <w:r>
        <w:t>　申请变更执照的人员应当根据拟转至核设施与原所在核设施对操作人员知识技能要求的差异，完成规定的差异性培训并通过变更考核。变更考核包括差异性笔试、口试和操作考试。</w:t>
      </w:r>
    </w:p>
    <w:p>
      <w:pPr>
        <w:spacing w:line="360" w:lineRule="auto"/>
        <w:ind w:firstLine="480" w:firstLineChars="200"/>
        <w:jc w:val="both"/>
        <w:rPr>
          <w:rFonts w:hint="eastAsia"/>
        </w:rPr>
      </w:pPr>
      <w:r>
        <w:t>无法实施差异性培训和变更考核的，应当重新申请执照。</w:t>
      </w:r>
    </w:p>
    <w:p>
      <w:pPr>
        <w:spacing w:line="360" w:lineRule="auto"/>
        <w:ind w:firstLine="481" w:firstLineChars="200"/>
        <w:jc w:val="both"/>
        <w:rPr>
          <w:rFonts w:hint="eastAsia"/>
        </w:rPr>
      </w:pPr>
      <w:r>
        <w:rPr>
          <w:b/>
          <w:bCs/>
        </w:rPr>
        <w:t>第二十五条</w:t>
      </w:r>
      <w:r>
        <w:t>　操作人员培训应当按照培训大纲实施，兼顾理论知识与实际操作,注重安全文化和行为规范的培育。</w:t>
      </w:r>
    </w:p>
    <w:p>
      <w:pPr>
        <w:spacing w:line="360" w:lineRule="auto"/>
        <w:ind w:firstLine="480" w:firstLineChars="200"/>
        <w:jc w:val="both"/>
        <w:rPr>
          <w:rFonts w:hint="eastAsia"/>
        </w:rPr>
      </w:pPr>
      <w:r>
        <w:t>培训大纲由承担培训工作的单位制定，包括培训组织分工、培训内容设置、培训管理评价以及培训资源保障等内容。</w:t>
      </w:r>
    </w:p>
    <w:p>
      <w:pPr>
        <w:spacing w:line="360" w:lineRule="auto"/>
        <w:ind w:firstLine="480" w:firstLineChars="200"/>
        <w:jc w:val="both"/>
        <w:rPr>
          <w:rFonts w:hint="eastAsia"/>
        </w:rPr>
      </w:pPr>
      <w:r>
        <w:t>核动力厂培训大纲应当由国务院能源主管部门审定。研究堆和后处理设施培训大纲应当由国务院核安全监督管理部门审定。</w:t>
      </w:r>
    </w:p>
    <w:p>
      <w:pPr>
        <w:spacing w:line="360" w:lineRule="auto"/>
        <w:ind w:firstLine="481" w:firstLineChars="200"/>
        <w:jc w:val="both"/>
        <w:rPr>
          <w:rFonts w:hint="eastAsia"/>
        </w:rPr>
      </w:pPr>
      <w:r>
        <w:rPr>
          <w:b/>
          <w:bCs/>
        </w:rPr>
        <w:t>第二十六条</w:t>
      </w:r>
      <w:r>
        <w:t>　操作人员考核应当按照考核标准实施。</w:t>
      </w:r>
    </w:p>
    <w:p>
      <w:pPr>
        <w:spacing w:line="360" w:lineRule="auto"/>
        <w:ind w:firstLine="480" w:firstLineChars="200"/>
        <w:jc w:val="both"/>
        <w:rPr>
          <w:rFonts w:hint="eastAsia"/>
        </w:rPr>
      </w:pPr>
      <w:r>
        <w:t>核动力厂操作人员考核标准由国务院能源主管部门制定，国务院核安全监督管理部门核准。研究堆、后处理设施考核标准由国务院核安全监督管理部门制定。</w:t>
      </w:r>
    </w:p>
    <w:p>
      <w:pPr>
        <w:spacing w:line="360" w:lineRule="auto"/>
        <w:ind w:firstLine="480" w:firstLineChars="200"/>
        <w:jc w:val="both"/>
        <w:rPr>
          <w:rFonts w:hint="eastAsia"/>
        </w:rPr>
      </w:pPr>
      <w:r>
        <w:t>考核标准应当包括参加考核人员应当具备的条件、考评组织组成原则、考题编制要求、考核评定准则和合格标准等内容。</w:t>
      </w:r>
    </w:p>
    <w:p>
      <w:pPr>
        <w:spacing w:line="360" w:lineRule="auto"/>
        <w:ind w:firstLine="481" w:firstLineChars="200"/>
        <w:jc w:val="both"/>
        <w:rPr>
          <w:rFonts w:hint="eastAsia"/>
        </w:rPr>
      </w:pPr>
      <w:r>
        <w:rPr>
          <w:b/>
          <w:bCs/>
        </w:rPr>
        <w:t>第二十七条</w:t>
      </w:r>
      <w:r>
        <w:t>　申请、延续或者变更执照的人员所参加的笔试、口试和操作考试成绩均达到合格标准的，属于考核合格。</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第四章</w:t>
      </w:r>
      <w:r>
        <w:rPr>
          <w:rFonts w:hint="eastAsia" w:ascii="仿宋_GB2312" w:hAnsi="仿宋_GB2312" w:eastAsia="仿宋_GB2312"/>
          <w:b/>
          <w:sz w:val="28"/>
        </w:rPr>
        <w:t>　</w:t>
      </w:r>
      <w:r>
        <w:rPr>
          <w:rFonts w:ascii="仿宋_GB2312" w:hAnsi="仿宋_GB2312" w:eastAsia="仿宋_GB2312"/>
          <w:b/>
          <w:sz w:val="28"/>
        </w:rPr>
        <w:t>监督与管理</w:t>
      </w:r>
    </w:p>
    <w:p>
      <w:pPr>
        <w:spacing w:line="360" w:lineRule="auto"/>
        <w:ind w:firstLine="481" w:firstLineChars="200"/>
        <w:jc w:val="both"/>
        <w:rPr>
          <w:rFonts w:hint="eastAsia"/>
        </w:rPr>
      </w:pPr>
      <w:r>
        <w:rPr>
          <w:b/>
          <w:bCs/>
        </w:rPr>
        <w:t>第二十八条</w:t>
      </w:r>
      <w:r>
        <w:t>　操作人员资格管理有关责任单位应当明确责任部门，合理配置资源，建立并有效实施相关管理制度，严格落实有关要求。</w:t>
      </w:r>
    </w:p>
    <w:p>
      <w:pPr>
        <w:spacing w:line="360" w:lineRule="auto"/>
        <w:ind w:firstLine="480" w:firstLineChars="200"/>
        <w:jc w:val="both"/>
        <w:rPr>
          <w:rFonts w:hint="eastAsia"/>
        </w:rPr>
      </w:pPr>
      <w:r>
        <w:t>各责任单位主要负责人应当加强对有关责任部门和人员履职情况的督促检查，切实履行管理责任。</w:t>
      </w:r>
    </w:p>
    <w:p>
      <w:pPr>
        <w:spacing w:line="360" w:lineRule="auto"/>
        <w:ind w:firstLine="481" w:firstLineChars="200"/>
        <w:jc w:val="both"/>
        <w:rPr>
          <w:rFonts w:hint="eastAsia"/>
        </w:rPr>
      </w:pPr>
      <w:r>
        <w:rPr>
          <w:b/>
          <w:bCs/>
        </w:rPr>
        <w:t>第二十九条</w:t>
      </w:r>
      <w:r>
        <w:t>　操作人员岗位配置应当满足安全运行需要，并在核设施营运单位提交给国务院核安全监督管理部门的最终安全分析报告中予以明确。</w:t>
      </w:r>
    </w:p>
    <w:p>
      <w:pPr>
        <w:spacing w:line="360" w:lineRule="auto"/>
        <w:ind w:firstLine="481" w:firstLineChars="200"/>
        <w:jc w:val="both"/>
        <w:rPr>
          <w:rFonts w:hint="eastAsia"/>
        </w:rPr>
      </w:pPr>
      <w:r>
        <w:rPr>
          <w:b/>
          <w:bCs/>
        </w:rPr>
        <w:t>第三十条</w:t>
      </w:r>
      <w:r>
        <w:t>　核设施运行值班负责人应当由具备相关工作经历、成绩优秀的操作人员担任。</w:t>
      </w:r>
    </w:p>
    <w:p>
      <w:pPr>
        <w:spacing w:line="360" w:lineRule="auto"/>
        <w:ind w:firstLine="480" w:firstLineChars="200"/>
        <w:jc w:val="both"/>
        <w:rPr>
          <w:rFonts w:hint="eastAsia"/>
        </w:rPr>
      </w:pPr>
      <w:r>
        <w:t>核动力厂、I类和Ⅱ类研究堆、后处理设施的运行值班负责人应当具有两个以上操作人员岗位工作的经历，且持有《高级操作员执照》。</w:t>
      </w:r>
    </w:p>
    <w:p>
      <w:pPr>
        <w:spacing w:line="360" w:lineRule="auto"/>
        <w:ind w:firstLine="481" w:firstLineChars="200"/>
        <w:jc w:val="both"/>
        <w:rPr>
          <w:rFonts w:hint="eastAsia"/>
        </w:rPr>
      </w:pPr>
      <w:r>
        <w:rPr>
          <w:b/>
          <w:bCs/>
        </w:rPr>
        <w:t>第三十一条</w:t>
      </w:r>
      <w:r>
        <w:t>　核设施营运单位应当明确负责核设施运行管理的部门（以下简称运行部门）。</w:t>
      </w:r>
    </w:p>
    <w:p>
      <w:pPr>
        <w:spacing w:line="360" w:lineRule="auto"/>
        <w:ind w:firstLine="480" w:firstLineChars="200"/>
        <w:jc w:val="both"/>
        <w:rPr>
          <w:rFonts w:hint="eastAsia"/>
        </w:rPr>
      </w:pPr>
      <w:r>
        <w:t>核动力厂、I类和Ⅱ类研究堆、后处理设施运行部门的主要负责人和分管运行的负责人应当具有担任运行值班负责人的经历，且至少一人持有所在核设施《高级操作员执照》。持有《高级操作员执照》的核动力厂运行部门负责人，运行值班应当同时满足下列条件：</w:t>
      </w:r>
    </w:p>
    <w:p>
      <w:pPr>
        <w:spacing w:line="360" w:lineRule="auto"/>
        <w:ind w:firstLine="480" w:firstLineChars="200"/>
        <w:jc w:val="both"/>
        <w:rPr>
          <w:rFonts w:hint="eastAsia"/>
        </w:rPr>
      </w:pPr>
      <w:r>
        <w:t>（一）每十二个月参加运行值班至少一百小时；</w:t>
      </w:r>
    </w:p>
    <w:p>
      <w:pPr>
        <w:spacing w:line="360" w:lineRule="auto"/>
        <w:ind w:firstLine="480" w:firstLineChars="200"/>
        <w:jc w:val="both"/>
        <w:rPr>
          <w:rFonts w:hint="eastAsia"/>
        </w:rPr>
      </w:pPr>
      <w:r>
        <w:t>（二）执照有效期内执行或者指导过启动、升降功率、换料运行等重要工作。</w:t>
      </w:r>
    </w:p>
    <w:p>
      <w:pPr>
        <w:spacing w:line="360" w:lineRule="auto"/>
        <w:ind w:firstLine="480" w:firstLineChars="200"/>
        <w:jc w:val="both"/>
        <w:rPr>
          <w:rFonts w:hint="eastAsia"/>
        </w:rPr>
      </w:pPr>
      <w:r>
        <w:t>Ⅲ类研究堆运行部门的负责人中应当至少有一人持有《操作员执照》或者《高级操作员执照》。</w:t>
      </w:r>
    </w:p>
    <w:p>
      <w:pPr>
        <w:spacing w:line="360" w:lineRule="auto"/>
        <w:ind w:firstLine="481" w:firstLineChars="200"/>
        <w:jc w:val="both"/>
        <w:rPr>
          <w:rFonts w:hint="eastAsia"/>
        </w:rPr>
      </w:pPr>
      <w:r>
        <w:rPr>
          <w:b/>
          <w:bCs/>
        </w:rPr>
        <w:t>第三十二条</w:t>
      </w:r>
      <w:r>
        <w:t>　核设施营运单位应当严格操作人员岗位管理，明确岗位职责和任职要求，对操作人员进行岗位授权，合理安排运行值班、培训；对身体健康状况、参加培训情况、运行值班情况等不满足规定要求的操作人员，应当取消其岗位授权。</w:t>
      </w:r>
    </w:p>
    <w:p>
      <w:pPr>
        <w:spacing w:line="360" w:lineRule="auto"/>
        <w:ind w:firstLine="480" w:firstLineChars="200"/>
        <w:jc w:val="both"/>
        <w:rPr>
          <w:rFonts w:hint="eastAsia"/>
        </w:rPr>
      </w:pPr>
      <w:r>
        <w:t>核动力厂操作人员的运行值班应当同时满足下列条件：</w:t>
      </w:r>
    </w:p>
    <w:p>
      <w:pPr>
        <w:spacing w:line="360" w:lineRule="auto"/>
        <w:ind w:firstLine="480" w:firstLineChars="200"/>
        <w:jc w:val="both"/>
        <w:rPr>
          <w:rFonts w:hint="eastAsia"/>
        </w:rPr>
      </w:pPr>
      <w:r>
        <w:t>（一）每十二个月参加运行值班至少四百小时；</w:t>
      </w:r>
    </w:p>
    <w:p>
      <w:pPr>
        <w:spacing w:line="360" w:lineRule="auto"/>
        <w:ind w:firstLine="480" w:firstLineChars="200"/>
        <w:jc w:val="both"/>
        <w:rPr>
          <w:rFonts w:hint="eastAsia"/>
        </w:rPr>
      </w:pPr>
      <w:r>
        <w:t>（二）每六个月参加运行值班至少一百五十小时。</w:t>
      </w:r>
    </w:p>
    <w:p>
      <w:pPr>
        <w:spacing w:line="360" w:lineRule="auto"/>
        <w:ind w:firstLine="480" w:firstLineChars="200"/>
        <w:jc w:val="both"/>
        <w:rPr>
          <w:rFonts w:hint="eastAsia"/>
        </w:rPr>
      </w:pPr>
      <w:r>
        <w:t>不能同时满足前款规定条件的，核设施营运单位应当取消操作人员岗位授权。</w:t>
      </w:r>
    </w:p>
    <w:p>
      <w:pPr>
        <w:spacing w:line="360" w:lineRule="auto"/>
        <w:ind w:firstLine="481" w:firstLineChars="200"/>
        <w:jc w:val="both"/>
        <w:rPr>
          <w:rFonts w:hint="eastAsia"/>
        </w:rPr>
      </w:pPr>
      <w:r>
        <w:rPr>
          <w:b/>
          <w:bCs/>
        </w:rPr>
        <w:t>第三十三条</w:t>
      </w:r>
      <w:r>
        <w:t>　取消岗位授权的操作人员拟重新参加运行值班的，核设施营运单位应当安排必要的补充培训、岗位实践等，经评估合格后方可重新授权。</w:t>
      </w:r>
    </w:p>
    <w:p>
      <w:pPr>
        <w:spacing w:line="360" w:lineRule="auto"/>
        <w:ind w:firstLine="481" w:firstLineChars="200"/>
        <w:jc w:val="both"/>
        <w:rPr>
          <w:rFonts w:hint="eastAsia"/>
        </w:rPr>
      </w:pPr>
      <w:r>
        <w:rPr>
          <w:b/>
          <w:bCs/>
        </w:rPr>
        <w:t>第三十四条</w:t>
      </w:r>
      <w:r>
        <w:t>　操作人员应当遵守职业操守和行为规范，杜绝违规操作和弄虚作假，提高知识技能，严格尽职履责。</w:t>
      </w:r>
    </w:p>
    <w:p>
      <w:pPr>
        <w:spacing w:line="360" w:lineRule="auto"/>
        <w:ind w:firstLine="480" w:firstLineChars="200"/>
        <w:jc w:val="both"/>
        <w:rPr>
          <w:rFonts w:hint="eastAsia"/>
        </w:rPr>
      </w:pPr>
      <w:r>
        <w:t>操作人员存在因饮酒、使用药物等可能影响履行岗位职责情形的，应当及时向所在核设施营运单位报告。核设施营运单位应当根据情况确定该操作人员是否可以参加运行值班。</w:t>
      </w:r>
    </w:p>
    <w:p>
      <w:pPr>
        <w:spacing w:line="360" w:lineRule="auto"/>
        <w:ind w:firstLine="481" w:firstLineChars="200"/>
        <w:jc w:val="both"/>
        <w:rPr>
          <w:rFonts w:hint="eastAsia"/>
        </w:rPr>
      </w:pPr>
      <w:r>
        <w:rPr>
          <w:b/>
          <w:bCs/>
        </w:rPr>
        <w:t>第三十五条</w:t>
      </w:r>
      <w:r>
        <w:t>　国务院核安全监督管理部门对操作人员资格管理有关工作进行监督检查。监督检查主要围绕以下事项开展：</w:t>
      </w:r>
    </w:p>
    <w:p>
      <w:pPr>
        <w:spacing w:line="360" w:lineRule="auto"/>
        <w:ind w:firstLine="480" w:firstLineChars="200"/>
        <w:jc w:val="both"/>
        <w:rPr>
          <w:rFonts w:hint="eastAsia"/>
        </w:rPr>
      </w:pPr>
      <w:r>
        <w:t>（一）培训大纲、培训计划、培训实施等培训管理情况；</w:t>
      </w:r>
    </w:p>
    <w:p>
      <w:pPr>
        <w:spacing w:line="360" w:lineRule="auto"/>
        <w:ind w:firstLine="480" w:firstLineChars="200"/>
        <w:jc w:val="both"/>
        <w:rPr>
          <w:rFonts w:hint="eastAsia"/>
        </w:rPr>
      </w:pPr>
      <w:r>
        <w:t>（二）考评组织、考核试题、考核实施、考核结果等考核管理情况；</w:t>
      </w:r>
    </w:p>
    <w:p>
      <w:pPr>
        <w:spacing w:line="360" w:lineRule="auto"/>
        <w:ind w:firstLine="480" w:firstLineChars="200"/>
        <w:jc w:val="both"/>
        <w:rPr>
          <w:rFonts w:hint="eastAsia"/>
        </w:rPr>
      </w:pPr>
      <w:r>
        <w:t>（三）人员配置、授权管理、运行值班等岗位管理情况。</w:t>
      </w:r>
    </w:p>
    <w:p>
      <w:pPr>
        <w:spacing w:line="360" w:lineRule="auto"/>
        <w:ind w:firstLine="480" w:firstLineChars="200"/>
        <w:jc w:val="both"/>
        <w:rPr>
          <w:rFonts w:hint="eastAsia"/>
        </w:rPr>
      </w:pPr>
      <w:r>
        <w:t>监督检查主要通过文件审查、现场检查、记录确认或者谈话等方式进行，必要时可以抽查复验。</w:t>
      </w:r>
    </w:p>
    <w:p>
      <w:pPr>
        <w:spacing w:line="360" w:lineRule="auto"/>
        <w:ind w:firstLine="481" w:firstLineChars="200"/>
        <w:jc w:val="both"/>
        <w:rPr>
          <w:rFonts w:hint="eastAsia"/>
        </w:rPr>
      </w:pPr>
      <w:r>
        <w:rPr>
          <w:b/>
          <w:bCs/>
        </w:rPr>
        <w:t>第三十六条</w:t>
      </w:r>
      <w:r>
        <w:t>　对国务院核安全监督管理部门依法进行的监督检查，被检查单位和人员应当予以配合，如实反映情况，提供必要资料，不得拒绝和阻挠。</w:t>
      </w:r>
    </w:p>
    <w:p>
      <w:pPr>
        <w:spacing w:line="360" w:lineRule="auto"/>
        <w:ind w:firstLine="481" w:firstLineChars="200"/>
        <w:jc w:val="both"/>
        <w:rPr>
          <w:rFonts w:hint="eastAsia"/>
        </w:rPr>
      </w:pPr>
      <w:r>
        <w:rPr>
          <w:b/>
          <w:bCs/>
        </w:rPr>
        <w:t>第三十七条</w:t>
      </w:r>
      <w:r>
        <w:t>　操作人员有下列情形之一的，国务院核安全监督管理部门应当依法办理执照注销手续：</w:t>
      </w:r>
    </w:p>
    <w:p>
      <w:pPr>
        <w:spacing w:line="360" w:lineRule="auto"/>
        <w:ind w:firstLine="480" w:firstLineChars="200"/>
        <w:jc w:val="both"/>
        <w:rPr>
          <w:rFonts w:hint="eastAsia"/>
        </w:rPr>
      </w:pPr>
      <w:r>
        <w:t>（一）因身体健康等原因无法继续满足执照申请条件的；</w:t>
      </w:r>
    </w:p>
    <w:p>
      <w:pPr>
        <w:spacing w:line="360" w:lineRule="auto"/>
        <w:ind w:firstLine="480" w:firstLineChars="200"/>
        <w:jc w:val="both"/>
        <w:rPr>
          <w:rFonts w:hint="eastAsia"/>
        </w:rPr>
      </w:pPr>
      <w:r>
        <w:t>（二）执照依法被撤销、吊销的；</w:t>
      </w:r>
    </w:p>
    <w:p>
      <w:pPr>
        <w:spacing w:line="360" w:lineRule="auto"/>
        <w:ind w:firstLine="480" w:firstLineChars="200"/>
        <w:jc w:val="both"/>
        <w:rPr>
          <w:rFonts w:hint="eastAsia"/>
        </w:rPr>
      </w:pPr>
      <w:r>
        <w:t>（三）法律、行政法规规定的应当注销执照的其他情形。</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第五章</w:t>
      </w:r>
      <w:r>
        <w:rPr>
          <w:rFonts w:hint="eastAsia" w:ascii="仿宋_GB2312" w:hAnsi="仿宋_GB2312" w:eastAsia="仿宋_GB2312"/>
          <w:b/>
          <w:sz w:val="28"/>
        </w:rPr>
        <w:t>　</w:t>
      </w:r>
      <w:r>
        <w:rPr>
          <w:rFonts w:ascii="仿宋_GB2312" w:hAnsi="仿宋_GB2312" w:eastAsia="仿宋_GB2312"/>
          <w:b/>
          <w:sz w:val="28"/>
        </w:rPr>
        <w:t>罚</w:t>
      </w:r>
      <w:r>
        <w:rPr>
          <w:rFonts w:hint="eastAsia" w:ascii="仿宋_GB2312" w:hAnsi="仿宋_GB2312" w:eastAsia="仿宋_GB2312"/>
          <w:b/>
          <w:sz w:val="28"/>
        </w:rPr>
        <w:t>　</w:t>
      </w:r>
      <w:r>
        <w:rPr>
          <w:rFonts w:ascii="仿宋_GB2312" w:hAnsi="仿宋_GB2312" w:eastAsia="仿宋_GB2312"/>
          <w:b/>
          <w:sz w:val="28"/>
        </w:rPr>
        <w:t>则</w:t>
      </w:r>
    </w:p>
    <w:p>
      <w:pPr>
        <w:spacing w:line="360" w:lineRule="auto"/>
        <w:ind w:firstLine="481" w:firstLineChars="200"/>
        <w:jc w:val="both"/>
        <w:rPr>
          <w:rFonts w:hint="eastAsia"/>
        </w:rPr>
      </w:pPr>
      <w:r>
        <w:rPr>
          <w:b/>
          <w:bCs/>
        </w:rPr>
        <w:t>第三十八条</w:t>
      </w:r>
      <w:r>
        <w:t>　申请执照的人员隐瞒有关情况或者提供虚假材料的，国务院核安全监督管理部门依据《中华人民共和国行政许可法》的有关规定不予受理或者不予许可，并给予警告；被警告人员一年内不得再次申请。</w:t>
      </w:r>
    </w:p>
    <w:p>
      <w:pPr>
        <w:spacing w:line="360" w:lineRule="auto"/>
        <w:ind w:firstLine="481" w:firstLineChars="200"/>
        <w:jc w:val="both"/>
        <w:rPr>
          <w:rFonts w:hint="eastAsia"/>
        </w:rPr>
      </w:pPr>
      <w:r>
        <w:rPr>
          <w:b/>
          <w:bCs/>
        </w:rPr>
        <w:t>第三十九条</w:t>
      </w:r>
      <w:r>
        <w:t>　申请执照的人员以欺骗、贿赂等不正当手段取得执照的，由国务院核安全监督管理部门依据《中华人民共和国行政许可法》的有关规定撤销其执照，三年内不得再次申请。</w:t>
      </w:r>
    </w:p>
    <w:p>
      <w:pPr>
        <w:spacing w:line="360" w:lineRule="auto"/>
        <w:ind w:firstLine="481" w:firstLineChars="200"/>
        <w:jc w:val="both"/>
        <w:rPr>
          <w:rFonts w:hint="eastAsia"/>
        </w:rPr>
      </w:pPr>
      <w:r>
        <w:rPr>
          <w:b/>
          <w:bCs/>
        </w:rPr>
        <w:t>第四十条</w:t>
      </w:r>
      <w:r>
        <w:t>　操作人员有下列情形之一的，属于《中华人民共和国民用核设施安全监督管理条例》第二十一条第三项规定的“违章操纵”，国务院核安全监督管理部门应当依法予以处罚：</w:t>
      </w:r>
    </w:p>
    <w:p>
      <w:pPr>
        <w:spacing w:line="360" w:lineRule="auto"/>
        <w:ind w:firstLine="480" w:firstLineChars="200"/>
        <w:jc w:val="both"/>
        <w:rPr>
          <w:rFonts w:hint="eastAsia"/>
        </w:rPr>
      </w:pPr>
      <w:r>
        <w:t>（一）操作人员不符合核安全法律法规和本规定的条件的；</w:t>
      </w:r>
    </w:p>
    <w:p>
      <w:pPr>
        <w:spacing w:line="360" w:lineRule="auto"/>
        <w:ind w:firstLine="480" w:firstLineChars="200"/>
        <w:jc w:val="both"/>
        <w:rPr>
          <w:rFonts w:hint="eastAsia"/>
        </w:rPr>
      </w:pPr>
      <w:r>
        <w:t>（二）未按照规定程序操作导致后果的，或者虽未导致后果但在工作中未按照程序操作两次以上的；</w:t>
      </w:r>
    </w:p>
    <w:p>
      <w:pPr>
        <w:spacing w:line="360" w:lineRule="auto"/>
        <w:ind w:firstLine="480" w:firstLineChars="200"/>
        <w:jc w:val="both"/>
        <w:rPr>
          <w:rFonts w:hint="eastAsia"/>
        </w:rPr>
      </w:pPr>
      <w:r>
        <w:t>（三）超出执照范围从事核设施操作工作的。</w:t>
      </w:r>
    </w:p>
    <w:p>
      <w:pPr>
        <w:spacing w:line="360" w:lineRule="auto"/>
        <w:ind w:firstLine="481" w:firstLineChars="200"/>
        <w:jc w:val="both"/>
        <w:rPr>
          <w:rFonts w:hint="eastAsia"/>
        </w:rPr>
      </w:pPr>
      <w:r>
        <w:rPr>
          <w:b/>
          <w:bCs/>
        </w:rPr>
        <w:t>第四十一条</w:t>
      </w:r>
      <w:r>
        <w:t>　操作人员资格管理有关责任单位有下列情形之一的，由国务院核安全监督管理部门责令改正，给予警告，并可以处三万元以下的罚款：</w:t>
      </w:r>
    </w:p>
    <w:p>
      <w:pPr>
        <w:spacing w:line="360" w:lineRule="auto"/>
        <w:ind w:firstLine="480" w:firstLineChars="200"/>
        <w:jc w:val="both"/>
        <w:rPr>
          <w:rFonts w:hint="eastAsia"/>
        </w:rPr>
      </w:pPr>
      <w:r>
        <w:t>（一）执照申请过程中存在弄虚作假，谎报有关资料、事实等行为的；</w:t>
      </w:r>
    </w:p>
    <w:p>
      <w:pPr>
        <w:spacing w:line="360" w:lineRule="auto"/>
        <w:ind w:firstLine="480" w:firstLineChars="200"/>
        <w:jc w:val="both"/>
        <w:rPr>
          <w:rFonts w:hint="eastAsia"/>
        </w:rPr>
      </w:pPr>
      <w:r>
        <w:t>（二）未按有关规定对操作人员进行岗位授权或者取消岗位授权，或者隐瞒操作人员违章操作的。</w:t>
      </w:r>
    </w:p>
    <w:p>
      <w:pPr>
        <w:spacing w:line="360" w:lineRule="auto"/>
        <w:ind w:firstLine="481" w:firstLineChars="200"/>
        <w:jc w:val="both"/>
        <w:rPr>
          <w:rFonts w:hint="eastAsia"/>
        </w:rPr>
      </w:pPr>
      <w:r>
        <w:rPr>
          <w:b/>
          <w:bCs/>
        </w:rPr>
        <w:t>第四十二条</w:t>
      </w:r>
      <w:r>
        <w:t>　核设施营运单位聘用未取得《操作员执照》或者《高级操作员执照》的人员从事核设施操作工作的，依据《中华人民共和国核安全法》的相关规定予以处罚。</w:t>
      </w:r>
    </w:p>
    <w:p>
      <w:pPr>
        <w:spacing w:line="360" w:lineRule="auto"/>
        <w:ind w:firstLine="480" w:firstLineChars="200"/>
        <w:jc w:val="both"/>
        <w:rPr>
          <w:rFonts w:hint="eastAsia"/>
        </w:rPr>
      </w:pPr>
      <w:r>
        <w:t>对国务院核安全监督管理部门或者其他有关部门依法进行的监督检查，企业集团或者核设施营运单位拒绝、阻挠的，依据《中华人民共和国核安全法》的相关规定予以处罚。</w:t>
      </w:r>
    </w:p>
    <w:p>
      <w:pPr>
        <w:spacing w:line="360" w:lineRule="auto"/>
        <w:ind w:firstLine="481" w:firstLineChars="200"/>
        <w:jc w:val="both"/>
        <w:rPr>
          <w:rFonts w:hint="eastAsia"/>
        </w:rPr>
      </w:pPr>
      <w:r>
        <w:rPr>
          <w:b/>
          <w:bCs/>
        </w:rPr>
        <w:t>第四十三条</w:t>
      </w:r>
      <w:r>
        <w:t>　操作人员考核工作人员有下列情形之一的，由国务院核安全监督管理部门、国务院能源主管部门按照职责分工，依据国家有关专业技术人员资格考试违纪违规处理规定，予以处理：</w:t>
      </w:r>
    </w:p>
    <w:p>
      <w:pPr>
        <w:spacing w:line="360" w:lineRule="auto"/>
        <w:ind w:firstLine="480" w:firstLineChars="200"/>
        <w:jc w:val="both"/>
        <w:rPr>
          <w:rFonts w:hint="eastAsia"/>
        </w:rPr>
      </w:pPr>
      <w:r>
        <w:t>（一）以不正当手段协助他人取得考核资格或者取得执照的；</w:t>
      </w:r>
    </w:p>
    <w:p>
      <w:pPr>
        <w:spacing w:line="360" w:lineRule="auto"/>
        <w:ind w:firstLine="480" w:firstLineChars="200"/>
        <w:jc w:val="both"/>
        <w:rPr>
          <w:rFonts w:hint="eastAsia"/>
        </w:rPr>
      </w:pPr>
      <w:r>
        <w:t>（二）泄露考务实施工作中应当保密的信息的；</w:t>
      </w:r>
    </w:p>
    <w:p>
      <w:pPr>
        <w:spacing w:line="360" w:lineRule="auto"/>
        <w:ind w:firstLine="480" w:firstLineChars="200"/>
        <w:jc w:val="both"/>
        <w:rPr>
          <w:rFonts w:hint="eastAsia"/>
        </w:rPr>
      </w:pPr>
      <w:r>
        <w:t>（三）在评阅卷工作中，擅自更改评分标准或者不按评分标准进行评卷的；</w:t>
      </w:r>
    </w:p>
    <w:p>
      <w:pPr>
        <w:spacing w:line="360" w:lineRule="auto"/>
        <w:ind w:firstLine="480" w:firstLineChars="200"/>
        <w:jc w:val="both"/>
        <w:rPr>
          <w:rFonts w:hint="eastAsia"/>
        </w:rPr>
      </w:pPr>
      <w:r>
        <w:t>（四）指使或者纵容他人作弊，或者参与考场内外串通作弊的；</w:t>
      </w:r>
    </w:p>
    <w:p>
      <w:pPr>
        <w:spacing w:line="360" w:lineRule="auto"/>
        <w:ind w:firstLine="480" w:firstLineChars="200"/>
        <w:jc w:val="both"/>
        <w:rPr>
          <w:rFonts w:hint="eastAsia"/>
        </w:rPr>
      </w:pPr>
      <w:r>
        <w:t>（五）其他严重违纪违规行为。</w:t>
      </w:r>
    </w:p>
    <w:p>
      <w:pPr>
        <w:spacing w:before="312" w:beforeLines="100" w:after="312" w:afterLines="100" w:line="360" w:lineRule="auto"/>
        <w:jc w:val="center"/>
        <w:rPr>
          <w:rFonts w:hint="eastAsia" w:ascii="仿宋_GB2312" w:hAnsi="仿宋_GB2312" w:eastAsia="仿宋_GB2312"/>
          <w:b/>
          <w:sz w:val="28"/>
        </w:rPr>
      </w:pPr>
      <w:r>
        <w:rPr>
          <w:rFonts w:ascii="仿宋_GB2312" w:hAnsi="仿宋_GB2312" w:eastAsia="仿宋_GB2312"/>
          <w:b/>
          <w:sz w:val="28"/>
        </w:rPr>
        <w:t>第六章</w:t>
      </w:r>
      <w:r>
        <w:rPr>
          <w:rFonts w:hint="eastAsia" w:ascii="仿宋_GB2312" w:hAnsi="仿宋_GB2312" w:eastAsia="仿宋_GB2312"/>
          <w:b/>
          <w:sz w:val="28"/>
        </w:rPr>
        <w:t>　</w:t>
      </w:r>
      <w:r>
        <w:rPr>
          <w:rFonts w:ascii="仿宋_GB2312" w:hAnsi="仿宋_GB2312" w:eastAsia="仿宋_GB2312"/>
          <w:b/>
          <w:sz w:val="28"/>
        </w:rPr>
        <w:t>附</w:t>
      </w:r>
      <w:r>
        <w:rPr>
          <w:rFonts w:hint="eastAsia" w:ascii="仿宋_GB2312" w:hAnsi="仿宋_GB2312" w:eastAsia="仿宋_GB2312"/>
          <w:b/>
          <w:sz w:val="28"/>
        </w:rPr>
        <w:t>　</w:t>
      </w:r>
      <w:r>
        <w:rPr>
          <w:rFonts w:ascii="仿宋_GB2312" w:hAnsi="仿宋_GB2312" w:eastAsia="仿宋_GB2312"/>
          <w:b/>
          <w:sz w:val="28"/>
        </w:rPr>
        <w:t>则</w:t>
      </w:r>
    </w:p>
    <w:p>
      <w:pPr>
        <w:spacing w:line="360" w:lineRule="auto"/>
        <w:ind w:firstLine="481" w:firstLineChars="200"/>
        <w:jc w:val="both"/>
        <w:rPr>
          <w:rFonts w:hint="eastAsia"/>
        </w:rPr>
      </w:pPr>
      <w:r>
        <w:rPr>
          <w:b/>
          <w:bCs/>
        </w:rPr>
        <w:t>第四十四条</w:t>
      </w:r>
      <w:r>
        <w:t>　本规定中下列用语的含义：</w:t>
      </w:r>
    </w:p>
    <w:p>
      <w:pPr>
        <w:spacing w:line="360" w:lineRule="auto"/>
        <w:ind w:firstLine="480" w:firstLineChars="200"/>
        <w:jc w:val="both"/>
        <w:rPr>
          <w:rFonts w:hint="eastAsia"/>
        </w:rPr>
      </w:pPr>
      <w:r>
        <w:t>（一）核设施控制系统，对于核动力厂和研究堆，是指影响反应堆反应性或者功率水平，或者影响专设安全设施状态的控制设备和装置；对于后处理设施，是指影响核设施物理、化学或者核过程的控制设备和装置。</w:t>
      </w:r>
    </w:p>
    <w:p>
      <w:pPr>
        <w:spacing w:line="360" w:lineRule="auto"/>
        <w:ind w:firstLine="480" w:firstLineChars="200"/>
        <w:jc w:val="both"/>
        <w:rPr>
          <w:rFonts w:hint="eastAsia"/>
        </w:rPr>
      </w:pPr>
      <w:r>
        <w:t>（二）身体健康，是指体能、感知、表达和情绪等各方面能够满足从事核设施操作工作需要，不存在可能影响履行职责的健康问题，包括但不限于神经系统、心血管系统、内分泌系统、听觉、视觉、精神疾病或者缺陷。健康检查的具体判定由具备条件的医疗机构按照国家有关医学标准实施。</w:t>
      </w:r>
    </w:p>
    <w:p>
      <w:pPr>
        <w:spacing w:line="360" w:lineRule="auto"/>
        <w:ind w:firstLine="481" w:firstLineChars="200"/>
        <w:jc w:val="both"/>
        <w:rPr>
          <w:rFonts w:hint="eastAsia"/>
        </w:rPr>
        <w:sectPr>
          <w:headerReference r:id="rId155" w:type="default"/>
          <w:pgSz w:w="11906" w:h="16838"/>
          <w:pgMar w:top="1440" w:right="1800" w:bottom="1440" w:left="1800" w:header="851" w:footer="992" w:gutter="0"/>
          <w:cols w:space="720" w:num="1"/>
          <w:docGrid w:type="lines" w:linePitch="312" w:charSpace="0"/>
        </w:sectPr>
      </w:pPr>
      <w:r>
        <w:rPr>
          <w:b/>
          <w:bCs/>
        </w:rPr>
        <w:t>第四十五条</w:t>
      </w:r>
      <w:r>
        <w:t>　本规定自2021年7月1日起施行。1993年12月31日国家核安全局发布的《核电厂操纵人员执照颁发和管理程序》同时废止。</w:t>
      </w:r>
    </w:p>
    <w:p>
      <w:pPr>
        <w:pStyle w:val="2"/>
        <w:rPr>
          <w:rFonts w:hint="eastAsia"/>
        </w:rPr>
      </w:pPr>
      <w:bookmarkStart w:id="1570" w:name="_Toc190951945"/>
      <w:r>
        <w:rPr>
          <w:rFonts w:hint="eastAsia"/>
        </w:rPr>
        <w:t>研究堆营运单位核安全报告规定</w:t>
      </w:r>
      <w:bookmarkEnd w:id="1570"/>
    </w:p>
    <w:p>
      <w:pPr>
        <w:spacing w:line="360" w:lineRule="auto"/>
        <w:ind w:firstLine="480" w:firstLineChars="200"/>
        <w:jc w:val="both"/>
        <w:rPr>
          <w:rFonts w:hint="eastAsia" w:ascii="仿宋_GB2312" w:hAnsi="仿宋_GB2312" w:eastAsia="仿宋_GB2312"/>
        </w:rPr>
      </w:pPr>
      <w:r>
        <w:rPr>
          <w:rFonts w:hint="eastAsia" w:ascii="仿宋_GB2312" w:hAnsi="仿宋_GB2312" w:eastAsia="仿宋_GB2312"/>
        </w:rPr>
        <w:t>（2024年7月28日生态环境部令第</w:t>
      </w:r>
      <w:r>
        <w:rPr>
          <w:rFonts w:ascii="仿宋_GB2312" w:hAnsi="仿宋_GB2312" w:eastAsia="仿宋_GB2312"/>
        </w:rPr>
        <w:t>24号</w:t>
      </w:r>
      <w:r>
        <w:rPr>
          <w:rFonts w:hint="eastAsia" w:ascii="仿宋_GB2312" w:hAnsi="仿宋_GB2312" w:eastAsia="仿宋_GB2312"/>
        </w:rPr>
        <w:t>发布，自2024年9月1日起施行）</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第一章　总　则</w:t>
      </w:r>
    </w:p>
    <w:p>
      <w:pPr>
        <w:spacing w:line="360" w:lineRule="auto"/>
        <w:ind w:firstLine="481" w:firstLineChars="200"/>
        <w:jc w:val="both"/>
        <w:rPr>
          <w:rFonts w:hint="eastAsia"/>
        </w:rPr>
      </w:pPr>
      <w:r>
        <w:rPr>
          <w:rFonts w:hint="eastAsia"/>
          <w:b/>
        </w:rPr>
        <w:t>第一条</w:t>
      </w:r>
      <w:r>
        <w:rPr>
          <w:rFonts w:hint="eastAsia"/>
        </w:rPr>
        <w:t>　为了规范研究堆营运单位核安全报告制度，根据《中华人民共和国核安全法》、《中华人民共和国民用核设施安全监督管理条例》等法律法规，制定本规定。</w:t>
      </w:r>
    </w:p>
    <w:p>
      <w:pPr>
        <w:spacing w:line="360" w:lineRule="auto"/>
        <w:ind w:firstLine="481" w:firstLineChars="200"/>
        <w:jc w:val="both"/>
        <w:rPr>
          <w:rFonts w:hint="eastAsia"/>
        </w:rPr>
      </w:pPr>
      <w:r>
        <w:rPr>
          <w:rFonts w:hint="eastAsia"/>
          <w:b/>
        </w:rPr>
        <w:t>第二条</w:t>
      </w:r>
      <w:r>
        <w:rPr>
          <w:rFonts w:hint="eastAsia"/>
        </w:rPr>
        <w:t>　研究堆营运单位对核安全负有全面责任，应当执行核安全报告制度，在建造阶段和运行阶段向国家核安全局或者研究堆所在地区核与辐射安全监督站提交定期报告、重要活动报告、事件报告和核事故应急报告。报告的格式与具体要求，由国家核安全局另行规定。</w:t>
      </w:r>
    </w:p>
    <w:p>
      <w:pPr>
        <w:spacing w:line="360" w:lineRule="auto"/>
        <w:ind w:firstLine="480" w:firstLineChars="200"/>
        <w:jc w:val="both"/>
        <w:rPr>
          <w:rFonts w:hint="eastAsia"/>
        </w:rPr>
      </w:pPr>
      <w:r>
        <w:rPr>
          <w:rFonts w:hint="eastAsia"/>
        </w:rPr>
        <w:t>本规定所称建造阶段为从取得建造许可证之日起，至取得运行许可证之日止；运行阶段为从取得运行许可证之日起，至研究堆终止运行进入停闭管理之日止。</w:t>
      </w:r>
    </w:p>
    <w:p>
      <w:pPr>
        <w:spacing w:line="360" w:lineRule="auto"/>
        <w:ind w:firstLine="480" w:firstLineChars="200"/>
        <w:jc w:val="both"/>
        <w:rPr>
          <w:rFonts w:hint="eastAsia"/>
        </w:rPr>
      </w:pPr>
      <w:r>
        <w:rPr>
          <w:rFonts w:hint="eastAsia"/>
        </w:rPr>
        <w:t>终止运行进入停闭管理、尚未取得退役批准书的研究堆，其核安全报告适用研究堆停闭管理的相关规定。</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第二章　定期报告</w:t>
      </w:r>
    </w:p>
    <w:p>
      <w:pPr>
        <w:spacing w:line="360" w:lineRule="auto"/>
        <w:ind w:firstLine="481" w:firstLineChars="200"/>
        <w:jc w:val="both"/>
        <w:rPr>
          <w:rFonts w:hint="eastAsia"/>
        </w:rPr>
      </w:pPr>
      <w:r>
        <w:rPr>
          <w:rFonts w:hint="eastAsia"/>
          <w:b/>
        </w:rPr>
        <w:t>第三条</w:t>
      </w:r>
      <w:r>
        <w:rPr>
          <w:rFonts w:hint="eastAsia"/>
        </w:rPr>
        <w:t>　研究堆营运单位定期报告包括建造阶段月度报告、年度报告和运行阶段月度报告、年度报告。</w:t>
      </w:r>
    </w:p>
    <w:p>
      <w:pPr>
        <w:spacing w:line="360" w:lineRule="auto"/>
        <w:ind w:firstLine="480" w:firstLineChars="200"/>
        <w:jc w:val="both"/>
        <w:rPr>
          <w:rFonts w:hint="eastAsia"/>
        </w:rPr>
      </w:pPr>
      <w:r>
        <w:rPr>
          <w:rFonts w:hint="eastAsia"/>
        </w:rPr>
        <w:t>研究堆营运单位应当在每个月第十个工作日前，向研究堆所在地区核与辐射安全监督站提交上个月的月度报告；在每年4月1日前，向国家核安全局提交上一年度的年度报告。</w:t>
      </w:r>
    </w:p>
    <w:p>
      <w:pPr>
        <w:spacing w:line="360" w:lineRule="auto"/>
        <w:ind w:firstLine="480" w:firstLineChars="200"/>
        <w:jc w:val="both"/>
        <w:rPr>
          <w:rFonts w:hint="eastAsia"/>
        </w:rPr>
      </w:pPr>
      <w:r>
        <w:rPr>
          <w:rFonts w:hint="eastAsia"/>
        </w:rPr>
        <w:t>营运单位建造或者运行多个研究堆的，可以将多个研究堆的有关信息合并成一份报告。</w:t>
      </w:r>
    </w:p>
    <w:p>
      <w:pPr>
        <w:spacing w:line="360" w:lineRule="auto"/>
        <w:ind w:firstLine="480" w:firstLineChars="200"/>
        <w:jc w:val="both"/>
        <w:rPr>
          <w:rFonts w:hint="eastAsia"/>
        </w:rPr>
      </w:pPr>
      <w:r>
        <w:rPr>
          <w:rFonts w:hint="eastAsia"/>
        </w:rPr>
        <w:t>Ⅲ类研究堆、处于长期停堆管理期间的研究堆，可以不执行运行阶段月度报告，仅执行运行阶段年度报告。</w:t>
      </w:r>
    </w:p>
    <w:p>
      <w:pPr>
        <w:spacing w:line="360" w:lineRule="auto"/>
        <w:ind w:firstLine="481" w:firstLineChars="200"/>
        <w:jc w:val="both"/>
        <w:rPr>
          <w:rFonts w:hint="eastAsia"/>
        </w:rPr>
      </w:pPr>
      <w:r>
        <w:rPr>
          <w:rFonts w:hint="eastAsia"/>
          <w:b/>
        </w:rPr>
        <w:t>第四条</w:t>
      </w:r>
      <w:r>
        <w:rPr>
          <w:rFonts w:hint="eastAsia"/>
        </w:rPr>
        <w:t>　建造阶段月度报告包括下列内容：</w:t>
      </w:r>
    </w:p>
    <w:p>
      <w:pPr>
        <w:spacing w:line="360" w:lineRule="auto"/>
        <w:ind w:firstLine="480" w:firstLineChars="200"/>
        <w:jc w:val="both"/>
        <w:rPr>
          <w:rFonts w:hint="eastAsia"/>
        </w:rPr>
      </w:pPr>
      <w:r>
        <w:rPr>
          <w:rFonts w:hint="eastAsia"/>
        </w:rPr>
        <w:t>（一）上个月建造情况总结和下个月建造计划安排；</w:t>
      </w:r>
    </w:p>
    <w:p>
      <w:pPr>
        <w:spacing w:line="360" w:lineRule="auto"/>
        <w:ind w:firstLine="480" w:firstLineChars="200"/>
        <w:jc w:val="both"/>
        <w:rPr>
          <w:rFonts w:hint="eastAsia"/>
        </w:rPr>
      </w:pPr>
      <w:r>
        <w:rPr>
          <w:rFonts w:hint="eastAsia"/>
        </w:rPr>
        <w:t>（二）上个月发生的与安全重要构筑物、系统和设备有关的重要事件综述；</w:t>
      </w:r>
    </w:p>
    <w:p>
      <w:pPr>
        <w:spacing w:line="360" w:lineRule="auto"/>
        <w:ind w:firstLine="480" w:firstLineChars="200"/>
        <w:jc w:val="both"/>
        <w:rPr>
          <w:rFonts w:hint="eastAsia"/>
        </w:rPr>
      </w:pPr>
      <w:r>
        <w:rPr>
          <w:rFonts w:hint="eastAsia"/>
        </w:rPr>
        <w:t>（三）安全重要构筑物、系统和设备建造中存在的问题、纠正措施和经验反馈；</w:t>
      </w:r>
    </w:p>
    <w:p>
      <w:pPr>
        <w:spacing w:line="360" w:lineRule="auto"/>
        <w:ind w:firstLine="480" w:firstLineChars="200"/>
        <w:jc w:val="both"/>
        <w:rPr>
          <w:rFonts w:hint="eastAsia"/>
        </w:rPr>
      </w:pPr>
      <w:r>
        <w:rPr>
          <w:rFonts w:hint="eastAsia"/>
        </w:rPr>
        <w:t>（四）核安全监管部门所提核安全监管要求落实情况；</w:t>
      </w:r>
    </w:p>
    <w:p>
      <w:pPr>
        <w:spacing w:line="360" w:lineRule="auto"/>
        <w:ind w:firstLine="480" w:firstLineChars="200"/>
        <w:jc w:val="both"/>
        <w:rPr>
          <w:rFonts w:hint="eastAsia"/>
        </w:rPr>
      </w:pPr>
      <w:r>
        <w:rPr>
          <w:rFonts w:hint="eastAsia"/>
        </w:rPr>
        <w:t>（五）下个月计划开展的核安全有关重要活动；</w:t>
      </w:r>
    </w:p>
    <w:p>
      <w:pPr>
        <w:spacing w:line="360" w:lineRule="auto"/>
        <w:ind w:firstLine="480" w:firstLineChars="200"/>
        <w:jc w:val="both"/>
        <w:rPr>
          <w:rFonts w:hint="eastAsia"/>
        </w:rPr>
      </w:pPr>
      <w:r>
        <w:rPr>
          <w:rFonts w:hint="eastAsia"/>
        </w:rPr>
        <w:t>（六）其他应当报告的事项或者活动。</w:t>
      </w:r>
    </w:p>
    <w:p>
      <w:pPr>
        <w:spacing w:line="360" w:lineRule="auto"/>
        <w:ind w:firstLine="481" w:firstLineChars="200"/>
        <w:jc w:val="both"/>
        <w:rPr>
          <w:rFonts w:hint="eastAsia"/>
        </w:rPr>
      </w:pPr>
      <w:r>
        <w:rPr>
          <w:rFonts w:hint="eastAsia"/>
          <w:b/>
        </w:rPr>
        <w:t>第五条</w:t>
      </w:r>
      <w:r>
        <w:rPr>
          <w:rFonts w:hint="eastAsia"/>
        </w:rPr>
        <w:t>　运行阶段月度报告包括下列内容：</w:t>
      </w:r>
    </w:p>
    <w:p>
      <w:pPr>
        <w:spacing w:line="360" w:lineRule="auto"/>
        <w:ind w:firstLine="480" w:firstLineChars="200"/>
        <w:jc w:val="both"/>
        <w:rPr>
          <w:rFonts w:hint="eastAsia"/>
        </w:rPr>
      </w:pPr>
      <w:r>
        <w:rPr>
          <w:rFonts w:hint="eastAsia"/>
        </w:rPr>
        <w:t>（一）研究堆运行、应用情况；</w:t>
      </w:r>
    </w:p>
    <w:p>
      <w:pPr>
        <w:spacing w:line="360" w:lineRule="auto"/>
        <w:ind w:firstLine="480" w:firstLineChars="200"/>
        <w:jc w:val="both"/>
        <w:rPr>
          <w:rFonts w:hint="eastAsia"/>
        </w:rPr>
      </w:pPr>
      <w:r>
        <w:rPr>
          <w:rFonts w:hint="eastAsia"/>
        </w:rPr>
        <w:t>（二）异常、故障和事件情况；</w:t>
      </w:r>
    </w:p>
    <w:p>
      <w:pPr>
        <w:spacing w:line="360" w:lineRule="auto"/>
        <w:ind w:firstLine="480" w:firstLineChars="200"/>
        <w:jc w:val="both"/>
        <w:rPr>
          <w:rFonts w:hint="eastAsia"/>
        </w:rPr>
      </w:pPr>
      <w:r>
        <w:rPr>
          <w:rFonts w:hint="eastAsia"/>
        </w:rPr>
        <w:t>（三）维修、检查和修改情况；</w:t>
      </w:r>
    </w:p>
    <w:p>
      <w:pPr>
        <w:spacing w:line="360" w:lineRule="auto"/>
        <w:ind w:firstLine="480" w:firstLineChars="200"/>
        <w:jc w:val="both"/>
        <w:rPr>
          <w:rFonts w:hint="eastAsia"/>
        </w:rPr>
      </w:pPr>
      <w:r>
        <w:rPr>
          <w:rFonts w:hint="eastAsia"/>
        </w:rPr>
        <w:t>（四）堆芯变更、燃料操作、固体放射性废物产生、处理和贮存、流出物排放等事项或者活动情况；</w:t>
      </w:r>
    </w:p>
    <w:p>
      <w:pPr>
        <w:spacing w:line="360" w:lineRule="auto"/>
        <w:ind w:firstLine="480" w:firstLineChars="200"/>
        <w:jc w:val="both"/>
        <w:rPr>
          <w:rFonts w:hint="eastAsia"/>
        </w:rPr>
      </w:pPr>
      <w:r>
        <w:rPr>
          <w:rFonts w:hint="eastAsia"/>
        </w:rPr>
        <w:t>（五）人员培训及主要运行和安全管理岗位人员变化情况；</w:t>
      </w:r>
    </w:p>
    <w:p>
      <w:pPr>
        <w:spacing w:line="360" w:lineRule="auto"/>
        <w:ind w:firstLine="480" w:firstLineChars="200"/>
        <w:jc w:val="both"/>
        <w:rPr>
          <w:rFonts w:hint="eastAsia"/>
        </w:rPr>
      </w:pPr>
      <w:r>
        <w:rPr>
          <w:rFonts w:hint="eastAsia"/>
        </w:rPr>
        <w:t>（六）核安全监管部门所提核安全监管要求落实情况；</w:t>
      </w:r>
    </w:p>
    <w:p>
      <w:pPr>
        <w:spacing w:line="360" w:lineRule="auto"/>
        <w:ind w:firstLine="480" w:firstLineChars="200"/>
        <w:jc w:val="both"/>
        <w:rPr>
          <w:rFonts w:hint="eastAsia"/>
        </w:rPr>
      </w:pPr>
      <w:r>
        <w:rPr>
          <w:rFonts w:hint="eastAsia"/>
        </w:rPr>
        <w:t>（七）下个月计划开展的核安全有关重要活动；</w:t>
      </w:r>
    </w:p>
    <w:p>
      <w:pPr>
        <w:spacing w:line="360" w:lineRule="auto"/>
        <w:ind w:firstLine="480" w:firstLineChars="200"/>
        <w:jc w:val="both"/>
        <w:rPr>
          <w:rFonts w:hint="eastAsia"/>
        </w:rPr>
      </w:pPr>
      <w:r>
        <w:rPr>
          <w:rFonts w:hint="eastAsia"/>
        </w:rPr>
        <w:t>（八）其他应当报告的事项或者活动。</w:t>
      </w:r>
    </w:p>
    <w:p>
      <w:pPr>
        <w:spacing w:line="360" w:lineRule="auto"/>
        <w:ind w:firstLine="481" w:firstLineChars="200"/>
        <w:jc w:val="both"/>
        <w:rPr>
          <w:rFonts w:hint="eastAsia"/>
        </w:rPr>
      </w:pPr>
      <w:r>
        <w:rPr>
          <w:rFonts w:hint="eastAsia"/>
          <w:b/>
        </w:rPr>
        <w:t>第六条</w:t>
      </w:r>
      <w:r>
        <w:rPr>
          <w:rFonts w:hint="eastAsia"/>
        </w:rPr>
        <w:t>　建造阶段年度报告包括下列内容：</w:t>
      </w:r>
    </w:p>
    <w:p>
      <w:pPr>
        <w:spacing w:line="360" w:lineRule="auto"/>
        <w:ind w:firstLine="480" w:firstLineChars="200"/>
        <w:jc w:val="both"/>
        <w:rPr>
          <w:rFonts w:hint="eastAsia"/>
        </w:rPr>
      </w:pPr>
      <w:r>
        <w:rPr>
          <w:rFonts w:hint="eastAsia"/>
        </w:rPr>
        <w:t>（一）安全重要构筑物、系统和设备建造进展和质量情况总结；</w:t>
      </w:r>
    </w:p>
    <w:p>
      <w:pPr>
        <w:spacing w:line="360" w:lineRule="auto"/>
        <w:ind w:firstLine="480" w:firstLineChars="200"/>
        <w:jc w:val="both"/>
        <w:rPr>
          <w:rFonts w:hint="eastAsia"/>
        </w:rPr>
      </w:pPr>
      <w:r>
        <w:rPr>
          <w:rFonts w:hint="eastAsia"/>
        </w:rPr>
        <w:t>（二）报告年份内发生的与安全重要构筑物、系统和设备有关的重要事件综述；</w:t>
      </w:r>
    </w:p>
    <w:p>
      <w:pPr>
        <w:spacing w:line="360" w:lineRule="auto"/>
        <w:ind w:firstLine="480" w:firstLineChars="200"/>
        <w:jc w:val="both"/>
        <w:rPr>
          <w:rFonts w:hint="eastAsia"/>
        </w:rPr>
      </w:pPr>
      <w:r>
        <w:rPr>
          <w:rFonts w:hint="eastAsia"/>
        </w:rPr>
        <w:t>（三）安全重要构筑物、系统和设备建造中存在的问题、纠正措施和经验反馈综述；</w:t>
      </w:r>
    </w:p>
    <w:p>
      <w:pPr>
        <w:spacing w:line="360" w:lineRule="auto"/>
        <w:ind w:firstLine="480" w:firstLineChars="200"/>
        <w:jc w:val="both"/>
        <w:rPr>
          <w:rFonts w:hint="eastAsia"/>
        </w:rPr>
      </w:pPr>
      <w:r>
        <w:rPr>
          <w:rFonts w:hint="eastAsia"/>
        </w:rPr>
        <w:t>（四）核安全监管部门所提核安全监管要求落实情况综述；</w:t>
      </w:r>
    </w:p>
    <w:p>
      <w:pPr>
        <w:spacing w:line="360" w:lineRule="auto"/>
        <w:ind w:firstLine="480" w:firstLineChars="200"/>
        <w:jc w:val="both"/>
        <w:rPr>
          <w:rFonts w:hint="eastAsia"/>
        </w:rPr>
      </w:pPr>
      <w:r>
        <w:rPr>
          <w:rFonts w:hint="eastAsia"/>
        </w:rPr>
        <w:t>（五）其他应当报告的问题和参考资料清单。</w:t>
      </w:r>
    </w:p>
    <w:p>
      <w:pPr>
        <w:spacing w:line="360" w:lineRule="auto"/>
        <w:ind w:firstLine="481" w:firstLineChars="200"/>
        <w:jc w:val="both"/>
        <w:rPr>
          <w:rFonts w:hint="eastAsia"/>
        </w:rPr>
      </w:pPr>
      <w:r>
        <w:rPr>
          <w:rFonts w:hint="eastAsia"/>
          <w:b/>
        </w:rPr>
        <w:t>第七条　</w:t>
      </w:r>
      <w:r>
        <w:rPr>
          <w:rFonts w:hint="eastAsia"/>
        </w:rPr>
        <w:t>处于长期停堆管理期间的研究堆，运行阶段年度报告包括下列内容：</w:t>
      </w:r>
    </w:p>
    <w:p>
      <w:pPr>
        <w:spacing w:line="360" w:lineRule="auto"/>
        <w:ind w:firstLine="480" w:firstLineChars="200"/>
        <w:jc w:val="both"/>
        <w:rPr>
          <w:rFonts w:hint="eastAsia"/>
        </w:rPr>
      </w:pPr>
      <w:r>
        <w:rPr>
          <w:rFonts w:hint="eastAsia"/>
        </w:rPr>
        <w:t>（一）安全重要构筑物、系统和设备的监测、试验、维护和巡视检查情况；</w:t>
      </w:r>
    </w:p>
    <w:p>
      <w:pPr>
        <w:spacing w:line="360" w:lineRule="auto"/>
        <w:ind w:firstLine="480" w:firstLineChars="200"/>
        <w:jc w:val="both"/>
        <w:rPr>
          <w:rFonts w:hint="eastAsia"/>
        </w:rPr>
      </w:pPr>
      <w:r>
        <w:rPr>
          <w:rFonts w:hint="eastAsia"/>
        </w:rPr>
        <w:t>（二）燃料管理和放射性废物贮存情况；</w:t>
      </w:r>
    </w:p>
    <w:p>
      <w:pPr>
        <w:spacing w:line="360" w:lineRule="auto"/>
        <w:ind w:firstLine="480" w:firstLineChars="200"/>
        <w:jc w:val="both"/>
        <w:rPr>
          <w:rFonts w:hint="eastAsia"/>
        </w:rPr>
      </w:pPr>
      <w:r>
        <w:rPr>
          <w:rFonts w:hint="eastAsia"/>
        </w:rPr>
        <w:t>（三）实物保护系统运行及人员值守情况；</w:t>
      </w:r>
    </w:p>
    <w:p>
      <w:pPr>
        <w:spacing w:line="360" w:lineRule="auto"/>
        <w:ind w:firstLine="480" w:firstLineChars="200"/>
        <w:jc w:val="both"/>
        <w:rPr>
          <w:rFonts w:hint="eastAsia"/>
        </w:rPr>
      </w:pPr>
      <w:r>
        <w:rPr>
          <w:rFonts w:hint="eastAsia"/>
        </w:rPr>
        <w:t>（四）其他应当报告的事项和活动综述。</w:t>
      </w:r>
    </w:p>
    <w:p>
      <w:pPr>
        <w:spacing w:line="360" w:lineRule="auto"/>
        <w:ind w:firstLine="480" w:firstLineChars="200"/>
        <w:jc w:val="both"/>
        <w:rPr>
          <w:rFonts w:hint="eastAsia"/>
        </w:rPr>
      </w:pPr>
      <w:r>
        <w:rPr>
          <w:rFonts w:hint="eastAsia"/>
        </w:rPr>
        <w:t>前款规定以外的研究堆，运行阶段年度报告包括下列内容：</w:t>
      </w:r>
    </w:p>
    <w:p>
      <w:pPr>
        <w:spacing w:line="360" w:lineRule="auto"/>
        <w:ind w:firstLine="480" w:firstLineChars="200"/>
        <w:jc w:val="both"/>
        <w:rPr>
          <w:rFonts w:hint="eastAsia"/>
        </w:rPr>
      </w:pPr>
      <w:r>
        <w:rPr>
          <w:rFonts w:hint="eastAsia"/>
        </w:rPr>
        <w:t>（一）研究堆运行、应用情况综述；</w:t>
      </w:r>
    </w:p>
    <w:p>
      <w:pPr>
        <w:spacing w:line="360" w:lineRule="auto"/>
        <w:ind w:firstLine="480" w:firstLineChars="200"/>
        <w:jc w:val="both"/>
        <w:rPr>
          <w:rFonts w:hint="eastAsia"/>
        </w:rPr>
      </w:pPr>
      <w:r>
        <w:rPr>
          <w:rFonts w:hint="eastAsia"/>
        </w:rPr>
        <w:t>（二）非计划降功率运行和停堆情况、安全系统故障、运行事件与经验反馈情况综述；</w:t>
      </w:r>
    </w:p>
    <w:p>
      <w:pPr>
        <w:spacing w:line="360" w:lineRule="auto"/>
        <w:ind w:firstLine="480" w:firstLineChars="200"/>
        <w:jc w:val="both"/>
        <w:rPr>
          <w:rFonts w:hint="eastAsia"/>
        </w:rPr>
      </w:pPr>
      <w:r>
        <w:rPr>
          <w:rFonts w:hint="eastAsia"/>
        </w:rPr>
        <w:t>（三）维修、检查和修改情况综述；</w:t>
      </w:r>
    </w:p>
    <w:p>
      <w:pPr>
        <w:spacing w:line="360" w:lineRule="auto"/>
        <w:ind w:firstLine="480" w:firstLineChars="200"/>
        <w:jc w:val="both"/>
        <w:rPr>
          <w:rFonts w:hint="eastAsia"/>
        </w:rPr>
      </w:pPr>
      <w:r>
        <w:rPr>
          <w:rFonts w:hint="eastAsia"/>
        </w:rPr>
        <w:t>（四）放射性废物管理情况综述；</w:t>
      </w:r>
    </w:p>
    <w:p>
      <w:pPr>
        <w:spacing w:line="360" w:lineRule="auto"/>
        <w:ind w:firstLine="480" w:firstLineChars="200"/>
        <w:jc w:val="both"/>
        <w:rPr>
          <w:rFonts w:hint="eastAsia"/>
        </w:rPr>
      </w:pPr>
      <w:r>
        <w:rPr>
          <w:rFonts w:hint="eastAsia"/>
        </w:rPr>
        <w:t>（五）辐射防护和人员培训情况综述；</w:t>
      </w:r>
    </w:p>
    <w:p>
      <w:pPr>
        <w:spacing w:line="360" w:lineRule="auto"/>
        <w:ind w:firstLine="480" w:firstLineChars="200"/>
        <w:jc w:val="both"/>
        <w:rPr>
          <w:rFonts w:hint="eastAsia"/>
        </w:rPr>
      </w:pPr>
      <w:r>
        <w:rPr>
          <w:rFonts w:hint="eastAsia"/>
        </w:rPr>
        <w:t>（六）核安全监管部门所提核安全监管要求落实情况综述；</w:t>
      </w:r>
    </w:p>
    <w:p>
      <w:pPr>
        <w:spacing w:line="360" w:lineRule="auto"/>
        <w:ind w:firstLine="480" w:firstLineChars="200"/>
        <w:jc w:val="both"/>
        <w:rPr>
          <w:rFonts w:hint="eastAsia"/>
        </w:rPr>
      </w:pPr>
      <w:r>
        <w:rPr>
          <w:rFonts w:hint="eastAsia"/>
        </w:rPr>
        <w:t>（七）其他应当报告的事项和活动综述。</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第三章　重要活动报告</w:t>
      </w:r>
    </w:p>
    <w:p>
      <w:pPr>
        <w:spacing w:line="360" w:lineRule="auto"/>
        <w:ind w:firstLine="481" w:firstLineChars="200"/>
        <w:jc w:val="both"/>
        <w:rPr>
          <w:rFonts w:hint="eastAsia"/>
        </w:rPr>
      </w:pPr>
      <w:r>
        <w:rPr>
          <w:rFonts w:hint="eastAsia"/>
          <w:b/>
        </w:rPr>
        <w:t>第八条</w:t>
      </w:r>
      <w:r>
        <w:rPr>
          <w:rFonts w:hint="eastAsia"/>
        </w:rPr>
        <w:t>　对未纳入建造阶段月度报告和运行阶段月度报告的重要活动，研究堆营运单位应当以公文、信函、电子邮件或者传真等有效方式，在进行有关重要活动前及时向研究堆所在地区核与辐射安全监督站报告。</w:t>
      </w:r>
    </w:p>
    <w:p>
      <w:pPr>
        <w:spacing w:line="360" w:lineRule="auto"/>
        <w:ind w:firstLine="481" w:firstLineChars="200"/>
        <w:jc w:val="both"/>
        <w:rPr>
          <w:rFonts w:hint="eastAsia"/>
        </w:rPr>
      </w:pPr>
      <w:r>
        <w:rPr>
          <w:rFonts w:hint="eastAsia"/>
          <w:b/>
        </w:rPr>
        <w:t>第九条</w:t>
      </w:r>
      <w:r>
        <w:rPr>
          <w:rFonts w:hint="eastAsia"/>
        </w:rPr>
        <w:t>　本规定第八条规定的重要活动包括：</w:t>
      </w:r>
    </w:p>
    <w:p>
      <w:pPr>
        <w:spacing w:line="360" w:lineRule="auto"/>
        <w:ind w:firstLine="480" w:firstLineChars="200"/>
        <w:jc w:val="both"/>
        <w:rPr>
          <w:rFonts w:hint="eastAsia"/>
        </w:rPr>
      </w:pPr>
      <w:r>
        <w:rPr>
          <w:rFonts w:hint="eastAsia"/>
        </w:rPr>
        <w:t>（一）研究堆营运单位组织的与核安全有关的重要调查、审查或者检查活动；</w:t>
      </w:r>
    </w:p>
    <w:p>
      <w:pPr>
        <w:spacing w:line="360" w:lineRule="auto"/>
        <w:ind w:firstLine="480" w:firstLineChars="200"/>
        <w:jc w:val="both"/>
        <w:rPr>
          <w:rFonts w:hint="eastAsia"/>
        </w:rPr>
      </w:pPr>
      <w:r>
        <w:rPr>
          <w:rFonts w:hint="eastAsia"/>
        </w:rPr>
        <w:t>（二）国家核安全局或者研究堆所在地区核与辐射安全监督站确定的有关控制点时间变更和后续计划安排；</w:t>
      </w:r>
    </w:p>
    <w:p>
      <w:pPr>
        <w:spacing w:line="360" w:lineRule="auto"/>
        <w:ind w:firstLine="480" w:firstLineChars="200"/>
        <w:jc w:val="both"/>
        <w:rPr>
          <w:rFonts w:hint="eastAsia"/>
        </w:rPr>
      </w:pPr>
      <w:r>
        <w:rPr>
          <w:rFonts w:hint="eastAsia"/>
        </w:rPr>
        <w:t>（三）研究堆营运单位与核安全有关的重要会议、论证、试验和纠正措施；</w:t>
      </w:r>
    </w:p>
    <w:p>
      <w:pPr>
        <w:spacing w:line="360" w:lineRule="auto"/>
        <w:ind w:firstLine="480" w:firstLineChars="200"/>
        <w:jc w:val="both"/>
        <w:rPr>
          <w:rFonts w:hint="eastAsia"/>
        </w:rPr>
      </w:pPr>
      <w:r>
        <w:rPr>
          <w:rFonts w:hint="eastAsia"/>
        </w:rPr>
        <w:t>（四）研究堆营运单位进行的新燃料进场、放射性废物或者乏燃料现场转移或者外运活动；</w:t>
      </w:r>
    </w:p>
    <w:p>
      <w:pPr>
        <w:spacing w:line="360" w:lineRule="auto"/>
        <w:ind w:firstLine="480" w:firstLineChars="200"/>
        <w:jc w:val="both"/>
        <w:rPr>
          <w:rFonts w:hint="eastAsia"/>
        </w:rPr>
      </w:pPr>
      <w:r>
        <w:rPr>
          <w:rFonts w:hint="eastAsia"/>
        </w:rPr>
        <w:t>（五）国家核安全局或者研究堆营运单位认为应当报告的涉及核安全的其他重要活动。</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第四章　</w:t>
      </w:r>
      <w:r>
        <w:rPr>
          <w:rFonts w:hint="eastAsia" w:ascii="仿宋_GB2312" w:hAnsi="仿宋_GB2312" w:eastAsia="仿宋_GB2312"/>
          <w:b/>
          <w:bCs/>
          <w:sz w:val="28"/>
        </w:rPr>
        <w:t>事件报告</w:t>
      </w:r>
    </w:p>
    <w:p>
      <w:pPr>
        <w:spacing w:line="360" w:lineRule="auto"/>
        <w:ind w:firstLine="481" w:firstLineChars="200"/>
        <w:jc w:val="both"/>
        <w:rPr>
          <w:rFonts w:hint="eastAsia"/>
        </w:rPr>
      </w:pPr>
      <w:r>
        <w:rPr>
          <w:rFonts w:hint="eastAsia"/>
          <w:b/>
        </w:rPr>
        <w:t>第十条</w:t>
      </w:r>
      <w:r>
        <w:rPr>
          <w:rFonts w:hint="eastAsia"/>
        </w:rPr>
        <w:t>　建造阶段研究堆安全重要构筑物、系统和设备以及与其有关的采购、土建、安装和调试等活动出现以下情况的，研究堆营运单位应向国家核安全局报告建造事件：</w:t>
      </w:r>
    </w:p>
    <w:p>
      <w:pPr>
        <w:spacing w:line="360" w:lineRule="auto"/>
        <w:ind w:firstLine="480" w:firstLineChars="200"/>
        <w:jc w:val="both"/>
        <w:rPr>
          <w:rFonts w:hint="eastAsia"/>
        </w:rPr>
      </w:pPr>
      <w:r>
        <w:rPr>
          <w:rFonts w:hint="eastAsia"/>
        </w:rPr>
        <w:t>（一）与相关法律、行政法规、部门规章和国家强制性标准不一致；</w:t>
      </w:r>
    </w:p>
    <w:p>
      <w:pPr>
        <w:spacing w:line="360" w:lineRule="auto"/>
        <w:ind w:firstLine="480" w:firstLineChars="200"/>
        <w:jc w:val="both"/>
        <w:rPr>
          <w:rFonts w:hint="eastAsia"/>
        </w:rPr>
      </w:pPr>
      <w:r>
        <w:rPr>
          <w:rFonts w:hint="eastAsia"/>
        </w:rPr>
        <w:t>（二）违反研究堆建造许可文件规定的条件，或者未按照建造许可文件规定的条件完成相关论证、验证工作即开展相关活动；</w:t>
      </w:r>
    </w:p>
    <w:p>
      <w:pPr>
        <w:spacing w:line="360" w:lineRule="auto"/>
        <w:ind w:firstLine="480" w:firstLineChars="200"/>
        <w:jc w:val="both"/>
        <w:rPr>
          <w:rFonts w:hint="eastAsia"/>
        </w:rPr>
      </w:pPr>
      <w:r>
        <w:rPr>
          <w:rFonts w:hint="eastAsia"/>
        </w:rPr>
        <w:t>（三）与研究堆建造许可文件中认可的初步安全分析报告、质量保证大纲不一致，或者与研究堆营运单位在建造许可申请文件中承诺遵守的规范、标准或者技术条件要求不一致，导致研究堆安全重要构筑物、系统和设备的安全功能不能满足或者不能确定满足要求；</w:t>
      </w:r>
    </w:p>
    <w:p>
      <w:pPr>
        <w:spacing w:line="360" w:lineRule="auto"/>
        <w:ind w:firstLine="480" w:firstLineChars="200"/>
        <w:jc w:val="both"/>
        <w:rPr>
          <w:rFonts w:hint="eastAsia"/>
        </w:rPr>
      </w:pPr>
      <w:r>
        <w:rPr>
          <w:rFonts w:hint="eastAsia"/>
        </w:rPr>
        <w:t>（四）构成研究堆实体屏障的重要设备或者构筑物受到严重损伤，导致其安全功能不能满足或者不能确定满足要求；</w:t>
      </w:r>
    </w:p>
    <w:p>
      <w:pPr>
        <w:spacing w:line="360" w:lineRule="auto"/>
        <w:ind w:firstLine="480" w:firstLineChars="200"/>
        <w:jc w:val="both"/>
        <w:rPr>
          <w:rFonts w:hint="eastAsia"/>
        </w:rPr>
      </w:pPr>
      <w:r>
        <w:rPr>
          <w:rFonts w:hint="eastAsia"/>
        </w:rPr>
        <w:t>（五）发生共因事件或者故障；</w:t>
      </w:r>
    </w:p>
    <w:p>
      <w:pPr>
        <w:spacing w:line="360" w:lineRule="auto"/>
        <w:ind w:firstLine="480" w:firstLineChars="200"/>
        <w:jc w:val="both"/>
        <w:rPr>
          <w:rFonts w:hint="eastAsia"/>
        </w:rPr>
      </w:pPr>
      <w:r>
        <w:rPr>
          <w:rFonts w:hint="eastAsia"/>
        </w:rPr>
        <w:t>（六）发生原设计未预计或者结果超出设计范围的情况，导致安全功能可能受到不利影响；</w:t>
      </w:r>
    </w:p>
    <w:p>
      <w:pPr>
        <w:spacing w:line="360" w:lineRule="auto"/>
        <w:ind w:firstLine="480" w:firstLineChars="200"/>
        <w:jc w:val="both"/>
        <w:rPr>
          <w:rFonts w:hint="eastAsia"/>
        </w:rPr>
      </w:pPr>
      <w:r>
        <w:rPr>
          <w:rFonts w:hint="eastAsia"/>
        </w:rPr>
        <w:t>（七）发现故意破坏、造假和欺骗情形；</w:t>
      </w:r>
    </w:p>
    <w:p>
      <w:pPr>
        <w:spacing w:line="360" w:lineRule="auto"/>
        <w:ind w:firstLine="480" w:firstLineChars="200"/>
        <w:jc w:val="both"/>
        <w:rPr>
          <w:rFonts w:hint="eastAsia"/>
        </w:rPr>
      </w:pPr>
      <w:r>
        <w:rPr>
          <w:rFonts w:hint="eastAsia"/>
        </w:rPr>
        <w:t>（八）国家核安全局或者研究堆营运单位认为应当报告的其他事件。</w:t>
      </w:r>
    </w:p>
    <w:p>
      <w:pPr>
        <w:spacing w:line="360" w:lineRule="auto"/>
        <w:ind w:firstLine="481" w:firstLineChars="200"/>
        <w:jc w:val="both"/>
        <w:rPr>
          <w:rFonts w:hint="eastAsia"/>
        </w:rPr>
      </w:pPr>
      <w:r>
        <w:rPr>
          <w:rFonts w:hint="eastAsia"/>
          <w:b/>
        </w:rPr>
        <w:t>第十一条</w:t>
      </w:r>
      <w:r>
        <w:rPr>
          <w:rFonts w:hint="eastAsia"/>
        </w:rPr>
        <w:t>　运行阶段研究堆营运单位应向国家核安全局报告下列运行事件：</w:t>
      </w:r>
    </w:p>
    <w:p>
      <w:pPr>
        <w:spacing w:line="360" w:lineRule="auto"/>
        <w:ind w:firstLine="480" w:firstLineChars="200"/>
        <w:jc w:val="both"/>
        <w:rPr>
          <w:rFonts w:hint="eastAsia"/>
        </w:rPr>
      </w:pPr>
      <w:r>
        <w:rPr>
          <w:rFonts w:hint="eastAsia"/>
        </w:rPr>
        <w:t>（一）研究堆营运单位执行研究堆运行限值和条件所要求的停堆；</w:t>
      </w:r>
    </w:p>
    <w:p>
      <w:pPr>
        <w:spacing w:line="360" w:lineRule="auto"/>
        <w:ind w:firstLine="480" w:firstLineChars="200"/>
        <w:jc w:val="both"/>
        <w:rPr>
          <w:rFonts w:hint="eastAsia"/>
        </w:rPr>
      </w:pPr>
      <w:r>
        <w:rPr>
          <w:rFonts w:hint="eastAsia"/>
        </w:rPr>
        <w:t>（二）研究堆超出安全限值、安全系统整定值，或者超出实验的安全限值、安全系统整定值；</w:t>
      </w:r>
    </w:p>
    <w:p>
      <w:pPr>
        <w:spacing w:line="360" w:lineRule="auto"/>
        <w:ind w:firstLine="480" w:firstLineChars="200"/>
        <w:jc w:val="both"/>
        <w:rPr>
          <w:rFonts w:hint="eastAsia"/>
        </w:rPr>
      </w:pPr>
      <w:r>
        <w:rPr>
          <w:rFonts w:hint="eastAsia"/>
        </w:rPr>
        <w:t>（三）违反研究堆运行限值和条件，或者违反实验的运行限值和条件规定的操作或者状况；</w:t>
      </w:r>
    </w:p>
    <w:p>
      <w:pPr>
        <w:spacing w:line="360" w:lineRule="auto"/>
        <w:ind w:firstLine="480" w:firstLineChars="200"/>
        <w:jc w:val="both"/>
        <w:rPr>
          <w:rFonts w:hint="eastAsia"/>
        </w:rPr>
      </w:pPr>
      <w:r>
        <w:rPr>
          <w:rFonts w:hint="eastAsia"/>
        </w:rPr>
        <w:t>（四）研究堆主要实体屏障严重劣化，或者出现导致研究堆安全水平明显降低的没有分析过的状况；</w:t>
      </w:r>
    </w:p>
    <w:p>
      <w:pPr>
        <w:spacing w:line="360" w:lineRule="auto"/>
        <w:ind w:firstLine="480" w:firstLineChars="200"/>
        <w:jc w:val="both"/>
        <w:rPr>
          <w:rFonts w:hint="eastAsia"/>
        </w:rPr>
      </w:pPr>
      <w:r>
        <w:rPr>
          <w:rFonts w:hint="eastAsia"/>
        </w:rPr>
        <w:t>（五）导致反应堆保护系统、专设安全设施自动或者手动触发的事件；</w:t>
      </w:r>
    </w:p>
    <w:p>
      <w:pPr>
        <w:spacing w:line="360" w:lineRule="auto"/>
        <w:ind w:firstLine="480" w:firstLineChars="200"/>
        <w:jc w:val="both"/>
        <w:rPr>
          <w:rFonts w:hint="eastAsia"/>
        </w:rPr>
      </w:pPr>
      <w:r>
        <w:rPr>
          <w:rFonts w:hint="eastAsia"/>
        </w:rPr>
        <w:t>（六）任何可能妨碍构筑物或者系统实现安全停堆和保持安全停堆状态、排出堆芯余热、控制放射性物质释放、缓解事故后果等安全功能的事件；</w:t>
      </w:r>
    </w:p>
    <w:p>
      <w:pPr>
        <w:spacing w:line="360" w:lineRule="auto"/>
        <w:ind w:firstLine="480" w:firstLineChars="200"/>
        <w:jc w:val="both"/>
        <w:rPr>
          <w:rFonts w:hint="eastAsia"/>
        </w:rPr>
      </w:pPr>
      <w:r>
        <w:rPr>
          <w:rFonts w:hint="eastAsia"/>
        </w:rPr>
        <w:t>（七）同一原因导致安全系统的系列或者通道同时失效的事件，这些系统包括具有停堆和保持安全停堆状态、排出堆芯余热、控制放射性物质释放、缓解事故后果、事故后监测等安全功能的系统；</w:t>
      </w:r>
    </w:p>
    <w:p>
      <w:pPr>
        <w:spacing w:line="360" w:lineRule="auto"/>
        <w:ind w:firstLine="480" w:firstLineChars="200"/>
        <w:jc w:val="both"/>
        <w:rPr>
          <w:rFonts w:hint="eastAsia"/>
        </w:rPr>
      </w:pPr>
      <w:r>
        <w:rPr>
          <w:rFonts w:hint="eastAsia"/>
        </w:rPr>
        <w:t>（八）在运行阶段发现的，由于设计、采购、土建、安装、调试、维修、试验、检查、修改等方面的原因，或者人员培训、资格考核及质量保证等工作的失误，导致研究堆的某些重要安全物项或参数与最终安全分析报告不符，并对核安全存在不利影响的事件；</w:t>
      </w:r>
    </w:p>
    <w:p>
      <w:pPr>
        <w:spacing w:line="360" w:lineRule="auto"/>
        <w:ind w:firstLine="480" w:firstLineChars="200"/>
        <w:jc w:val="both"/>
        <w:rPr>
          <w:rFonts w:hint="eastAsia"/>
        </w:rPr>
      </w:pPr>
      <w:r>
        <w:rPr>
          <w:rFonts w:hint="eastAsia"/>
        </w:rPr>
        <w:t>（九）放射性违规排放或者意外释放（排放）或人员受到超剂量限值辐射照射事件；</w:t>
      </w:r>
    </w:p>
    <w:p>
      <w:pPr>
        <w:spacing w:line="360" w:lineRule="auto"/>
        <w:ind w:firstLine="480" w:firstLineChars="200"/>
        <w:jc w:val="both"/>
        <w:rPr>
          <w:rFonts w:hint="eastAsia"/>
        </w:rPr>
      </w:pPr>
      <w:r>
        <w:rPr>
          <w:rFonts w:hint="eastAsia"/>
        </w:rPr>
        <w:t>（十）任何对研究堆安全有现实威胁或者明显妨碍研究堆现场人员执行安全运行有关职责的内部事件、自然事件或者其他外部事件、网络攻击事件；</w:t>
      </w:r>
    </w:p>
    <w:p>
      <w:pPr>
        <w:spacing w:line="360" w:lineRule="auto"/>
        <w:ind w:firstLine="480" w:firstLineChars="200"/>
        <w:jc w:val="both"/>
        <w:rPr>
          <w:rFonts w:hint="eastAsia"/>
        </w:rPr>
      </w:pPr>
      <w:r>
        <w:rPr>
          <w:rFonts w:hint="eastAsia"/>
        </w:rPr>
        <w:t>（十一）国家核安全局或者研究堆营运单位认为应当报告的其他事件。</w:t>
      </w:r>
    </w:p>
    <w:p>
      <w:pPr>
        <w:spacing w:line="360" w:lineRule="auto"/>
        <w:ind w:firstLine="480" w:firstLineChars="200"/>
        <w:jc w:val="both"/>
        <w:rPr>
          <w:rFonts w:hint="eastAsia"/>
        </w:rPr>
      </w:pPr>
      <w:r>
        <w:rPr>
          <w:rFonts w:hint="eastAsia"/>
        </w:rPr>
        <w:t>研究堆进入应急状态的，研究堆营运单位应当按照本规定第五章有关核事故应急报告的要求进行报告。</w:t>
      </w:r>
    </w:p>
    <w:p>
      <w:pPr>
        <w:spacing w:line="360" w:lineRule="auto"/>
        <w:ind w:firstLine="481" w:firstLineChars="200"/>
        <w:jc w:val="both"/>
        <w:rPr>
          <w:rFonts w:hint="eastAsia"/>
        </w:rPr>
      </w:pPr>
      <w:r>
        <w:rPr>
          <w:rFonts w:hint="eastAsia"/>
          <w:b/>
        </w:rPr>
        <w:t>第十二条</w:t>
      </w:r>
      <w:r>
        <w:rPr>
          <w:rFonts w:hint="eastAsia"/>
        </w:rPr>
        <w:t>　研究堆营运单位应当在建造事件、运行事件发生或者发现后二十四小时内，口头通告国家核安全局和研究堆所在地区核与辐射安全监督站。口头通告的方式可以采取电话、当面陈述或者其他有效方式。</w:t>
      </w:r>
    </w:p>
    <w:p>
      <w:pPr>
        <w:spacing w:line="360" w:lineRule="auto"/>
        <w:ind w:firstLine="480" w:firstLineChars="200"/>
        <w:jc w:val="both"/>
        <w:rPr>
          <w:rFonts w:hint="eastAsia"/>
        </w:rPr>
      </w:pPr>
      <w:r>
        <w:rPr>
          <w:rFonts w:hint="eastAsia"/>
        </w:rPr>
        <w:t>建造事件口头通告的内容应当包括研究堆名称、事件发生时间、报告依据、事件摘要和报告人。</w:t>
      </w:r>
    </w:p>
    <w:p>
      <w:pPr>
        <w:spacing w:line="360" w:lineRule="auto"/>
        <w:ind w:firstLine="480" w:firstLineChars="200"/>
        <w:jc w:val="both"/>
        <w:rPr>
          <w:rFonts w:hint="eastAsia"/>
        </w:rPr>
      </w:pPr>
      <w:r>
        <w:rPr>
          <w:rFonts w:hint="eastAsia"/>
        </w:rPr>
        <w:t>运行事件口头通告的内容应当包括研究堆名称、事件发生时间、报告依据、事件发生前研究堆状态和功率水平、事件初步情况，以及口头通告时所处的状况。</w:t>
      </w:r>
    </w:p>
    <w:p>
      <w:pPr>
        <w:spacing w:line="360" w:lineRule="auto"/>
        <w:ind w:firstLine="481" w:firstLineChars="200"/>
        <w:jc w:val="both"/>
        <w:rPr>
          <w:rFonts w:hint="eastAsia"/>
        </w:rPr>
      </w:pPr>
      <w:r>
        <w:rPr>
          <w:rFonts w:hint="eastAsia"/>
          <w:b/>
        </w:rPr>
        <w:t>第十三条</w:t>
      </w:r>
      <w:r>
        <w:rPr>
          <w:rFonts w:hint="eastAsia"/>
        </w:rPr>
        <w:t>　研究堆营运单位应当在建造事件、运行事件发生或者发现后三日内，向国家核安全局和研究堆所在地区核与辐射安全监督站提交书面通告。</w:t>
      </w:r>
    </w:p>
    <w:p>
      <w:pPr>
        <w:spacing w:line="360" w:lineRule="auto"/>
        <w:ind w:firstLine="480" w:firstLineChars="200"/>
        <w:jc w:val="both"/>
        <w:rPr>
          <w:rFonts w:hint="eastAsia"/>
        </w:rPr>
      </w:pPr>
      <w:r>
        <w:rPr>
          <w:rFonts w:hint="eastAsia"/>
        </w:rPr>
        <w:t>建造事件书面通告的内容应当包括本规定第十二条规定的口头通告的内容，以及出现问题的构筑物、系统和设备及其供货商、制造厂或者施工单位等。</w:t>
      </w:r>
    </w:p>
    <w:p>
      <w:pPr>
        <w:spacing w:line="360" w:lineRule="auto"/>
        <w:ind w:firstLine="480" w:firstLineChars="200"/>
        <w:jc w:val="both"/>
        <w:rPr>
          <w:rFonts w:hint="eastAsia"/>
        </w:rPr>
      </w:pPr>
      <w:r>
        <w:rPr>
          <w:rFonts w:hint="eastAsia"/>
        </w:rPr>
        <w:t>运行事件书面通告的内容应当包括本规定第十二条规定的口头通告的内容，以及初步事件分级、事件对运行的影响、放射性后果、出现问题的系统或者设备等。</w:t>
      </w:r>
    </w:p>
    <w:p>
      <w:pPr>
        <w:spacing w:line="360" w:lineRule="auto"/>
        <w:ind w:firstLine="481" w:firstLineChars="200"/>
        <w:jc w:val="both"/>
        <w:rPr>
          <w:rFonts w:hint="eastAsia"/>
        </w:rPr>
      </w:pPr>
      <w:r>
        <w:rPr>
          <w:rFonts w:hint="eastAsia"/>
          <w:b/>
        </w:rPr>
        <w:t>第十四条</w:t>
      </w:r>
      <w:r>
        <w:rPr>
          <w:rFonts w:hint="eastAsia"/>
        </w:rPr>
        <w:t>　研究堆营运单位应当在建造事件、运行事件发生或者发现后三十日内，向国家核安全局提交事件报告。</w:t>
      </w:r>
    </w:p>
    <w:p>
      <w:pPr>
        <w:spacing w:line="360" w:lineRule="auto"/>
        <w:ind w:firstLine="480" w:firstLineChars="200"/>
        <w:jc w:val="both"/>
        <w:rPr>
          <w:rFonts w:hint="eastAsia"/>
        </w:rPr>
      </w:pPr>
      <w:r>
        <w:rPr>
          <w:rFonts w:hint="eastAsia"/>
        </w:rPr>
        <w:t>提交事件报告的期限已届满，研究堆营运单位对事件的处理尚没有结论或者没有处理完毕的，可以先向国家核安全局提交阶段性事件报告及下阶段的工作内容和计划，并在事件处理完毕后提交补充信息。</w:t>
      </w:r>
    </w:p>
    <w:p>
      <w:pPr>
        <w:spacing w:line="360" w:lineRule="auto"/>
        <w:ind w:firstLine="480" w:firstLineChars="200"/>
        <w:jc w:val="both"/>
        <w:rPr>
          <w:rFonts w:hint="eastAsia"/>
        </w:rPr>
      </w:pPr>
      <w:r>
        <w:rPr>
          <w:rFonts w:hint="eastAsia"/>
        </w:rPr>
        <w:t>建造事件报告的内容应当包括事件背景、事件描述、已经制定的或者正在进行的纠正措施、事件对工程质量和进度的影响、事件的原因分析和经验教训、事件对安全影响的分析等。</w:t>
      </w:r>
    </w:p>
    <w:p>
      <w:pPr>
        <w:spacing w:line="360" w:lineRule="auto"/>
        <w:ind w:firstLine="480" w:firstLineChars="200"/>
        <w:jc w:val="both"/>
        <w:rPr>
          <w:rFonts w:hint="eastAsia"/>
        </w:rPr>
      </w:pPr>
      <w:r>
        <w:rPr>
          <w:rFonts w:hint="eastAsia"/>
        </w:rPr>
        <w:t>运行事件报告的内容包括事件描述、主要的失效、安全系统响应、事件原因分析、安全后果评估、纠正措施、事件分级、以往类似事件、事件编码等。</w:t>
      </w:r>
    </w:p>
    <w:p>
      <w:pPr>
        <w:spacing w:line="360" w:lineRule="auto"/>
        <w:ind w:firstLine="481" w:firstLineChars="200"/>
        <w:jc w:val="both"/>
        <w:rPr>
          <w:rFonts w:hint="eastAsia"/>
        </w:rPr>
      </w:pPr>
      <w:r>
        <w:rPr>
          <w:rFonts w:hint="eastAsia"/>
          <w:b/>
        </w:rPr>
        <w:t>第十五条</w:t>
      </w:r>
      <w:r>
        <w:rPr>
          <w:rFonts w:hint="eastAsia"/>
        </w:rPr>
        <w:t>　国家核安全局认为研究堆营运单位提交的事件报告不够清晰和完整的，研究堆营运单位应当在对事件报告内容进行补充或者修改后重新提交。</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第五章　核事故应急报告</w:t>
      </w:r>
    </w:p>
    <w:p>
      <w:pPr>
        <w:spacing w:line="360" w:lineRule="auto"/>
        <w:ind w:firstLine="481" w:firstLineChars="200"/>
        <w:jc w:val="both"/>
        <w:rPr>
          <w:rFonts w:hint="eastAsia"/>
        </w:rPr>
      </w:pPr>
      <w:r>
        <w:rPr>
          <w:rFonts w:hint="eastAsia"/>
          <w:b/>
        </w:rPr>
        <w:t>第十六条</w:t>
      </w:r>
      <w:r>
        <w:rPr>
          <w:rFonts w:hint="eastAsia"/>
        </w:rPr>
        <w:t>　研究堆进入应急状态、应急状态变更或者应急状态终止后三十分钟内，研究堆营运单位应当首先用电话，随后用传真或者其他约定的电子信息传输方式向国家核安全局和研究堆所在地区核与辐射安全监督站发出核事故应急通告。</w:t>
      </w:r>
    </w:p>
    <w:p>
      <w:pPr>
        <w:spacing w:line="360" w:lineRule="auto"/>
        <w:ind w:firstLine="481" w:firstLineChars="200"/>
        <w:jc w:val="both"/>
        <w:rPr>
          <w:rFonts w:hint="eastAsia"/>
        </w:rPr>
      </w:pPr>
      <w:r>
        <w:rPr>
          <w:rFonts w:hint="eastAsia"/>
          <w:b/>
        </w:rPr>
        <w:t>第十七条</w:t>
      </w:r>
      <w:r>
        <w:rPr>
          <w:rFonts w:hint="eastAsia"/>
        </w:rPr>
        <w:t>　研究堆进入应急状态后，研究堆营运单位应当保持与国家核安全局应急通讯平台的畅通，直到应急状态终止。</w:t>
      </w:r>
    </w:p>
    <w:p>
      <w:pPr>
        <w:spacing w:line="360" w:lineRule="auto"/>
        <w:ind w:firstLine="481" w:firstLineChars="200"/>
        <w:jc w:val="both"/>
        <w:rPr>
          <w:rFonts w:hint="eastAsia"/>
        </w:rPr>
      </w:pPr>
      <w:r>
        <w:rPr>
          <w:rFonts w:hint="eastAsia"/>
          <w:b/>
        </w:rPr>
        <w:t>第十八条</w:t>
      </w:r>
      <w:r>
        <w:rPr>
          <w:rFonts w:hint="eastAsia"/>
        </w:rPr>
        <w:t>　研究堆进入厂房应急或者高于厂房应急状态后的一小时内，研究堆营运单位应当首先用电话，随后用传真或者其他约定的电子信息传输方式向国家核安全局和研究堆所在地区核与辐射安全监督站发出核事故应急报告，并在首次发出核事故应急报告之后持续发出核事故应急报告，直至应急状态终止。</w:t>
      </w:r>
    </w:p>
    <w:p>
      <w:pPr>
        <w:spacing w:line="360" w:lineRule="auto"/>
        <w:ind w:firstLine="480" w:firstLineChars="200"/>
        <w:jc w:val="both"/>
        <w:rPr>
          <w:rFonts w:hint="eastAsia"/>
        </w:rPr>
      </w:pPr>
      <w:r>
        <w:rPr>
          <w:rFonts w:hint="eastAsia"/>
        </w:rPr>
        <w:t>同一应急状态下，研究堆营运单位连续两次发出核事故应急报告的时间间隔不应超过两小时；事故态势得到控制后，研究堆营运单位发出核事故应急报告的时间间隔可适当延长，但不得超过六小时。</w:t>
      </w:r>
    </w:p>
    <w:p>
      <w:pPr>
        <w:spacing w:line="360" w:lineRule="auto"/>
        <w:ind w:firstLine="480" w:firstLineChars="200"/>
        <w:jc w:val="both"/>
        <w:rPr>
          <w:rFonts w:hint="eastAsia"/>
        </w:rPr>
      </w:pPr>
      <w:r>
        <w:rPr>
          <w:rFonts w:hint="eastAsia"/>
        </w:rPr>
        <w:t>研究堆营运单位认为有必要时，可以向国家核安全局和研究堆所在地区核与辐射安全监督站即时报送核事故应急报告，不受本条规定的时间间隔限制。</w:t>
      </w:r>
    </w:p>
    <w:p>
      <w:pPr>
        <w:spacing w:line="360" w:lineRule="auto"/>
        <w:ind w:firstLine="481" w:firstLineChars="200"/>
        <w:jc w:val="both"/>
      </w:pPr>
      <w:r>
        <w:rPr>
          <w:rFonts w:hint="eastAsia"/>
          <w:b/>
        </w:rPr>
        <w:t>第十九条</w:t>
      </w:r>
      <w:r>
        <w:rPr>
          <w:rFonts w:hint="eastAsia"/>
        </w:rPr>
        <w:t>　研究堆应急状态终止后三十日内，研究堆营运单位应当向国家核安全局提交研究堆核事故评价报告，并在核事故评价报告中对核事件或者事故进行分级。</w:t>
      </w:r>
    </w:p>
    <w:p>
      <w:pPr>
        <w:spacing w:before="312" w:beforeLines="100" w:after="312" w:afterLines="100" w:line="360" w:lineRule="auto"/>
        <w:jc w:val="center"/>
        <w:rPr>
          <w:rFonts w:hint="eastAsia" w:ascii="仿宋_GB2312" w:hAnsi="仿宋_GB2312" w:eastAsia="仿宋_GB2312"/>
          <w:b/>
          <w:sz w:val="28"/>
        </w:rPr>
      </w:pPr>
      <w:r>
        <w:rPr>
          <w:rFonts w:hint="eastAsia" w:ascii="仿宋_GB2312" w:hAnsi="仿宋_GB2312" w:eastAsia="仿宋_GB2312"/>
          <w:b/>
          <w:sz w:val="28"/>
        </w:rPr>
        <w:t>第六章　附　则</w:t>
      </w:r>
    </w:p>
    <w:p>
      <w:pPr>
        <w:spacing w:line="360" w:lineRule="auto"/>
        <w:ind w:firstLine="481" w:firstLineChars="200"/>
        <w:jc w:val="both"/>
        <w:rPr>
          <w:rFonts w:hint="eastAsia"/>
        </w:rPr>
      </w:pPr>
      <w:r>
        <w:rPr>
          <w:rFonts w:hint="eastAsia"/>
          <w:b/>
        </w:rPr>
        <w:t>第二十条</w:t>
      </w:r>
      <w:r>
        <w:rPr>
          <w:rFonts w:hint="eastAsia"/>
        </w:rPr>
        <w:t>　研究堆营运单位提交月度报告、年度报告、事件书面通告、事件报告和核事故评价报告的届满之日是节假日的，顺延至节假日后第一个工作日。</w:t>
      </w:r>
    </w:p>
    <w:p>
      <w:pPr>
        <w:spacing w:line="360" w:lineRule="auto"/>
        <w:ind w:firstLine="481" w:firstLineChars="200"/>
        <w:jc w:val="both"/>
        <w:rPr>
          <w:rFonts w:hint="eastAsia"/>
        </w:rPr>
      </w:pPr>
      <w:r>
        <w:rPr>
          <w:rFonts w:hint="eastAsia"/>
          <w:b/>
        </w:rPr>
        <w:t>第二十一条</w:t>
      </w:r>
      <w:r>
        <w:rPr>
          <w:rFonts w:hint="eastAsia"/>
        </w:rPr>
        <w:t>　本规定中事件或者事故分级，是指按照国际核事件分级标准（INES）对运行事件或者事故进行的分级。</w:t>
      </w:r>
    </w:p>
    <w:p>
      <w:pPr>
        <w:spacing w:line="360" w:lineRule="auto"/>
        <w:ind w:firstLine="481" w:firstLineChars="200"/>
        <w:jc w:val="both"/>
        <w:rPr>
          <w:rFonts w:hint="eastAsia"/>
        </w:rPr>
      </w:pPr>
      <w:r>
        <w:rPr>
          <w:rFonts w:hint="eastAsia"/>
          <w:b/>
        </w:rPr>
        <w:t>第二十二条</w:t>
      </w:r>
      <w:r>
        <w:rPr>
          <w:rFonts w:hint="eastAsia"/>
        </w:rPr>
        <w:t>　研究堆营运单位的核安全信息公开，按照有关规定执行。</w:t>
      </w:r>
    </w:p>
    <w:p>
      <w:pPr>
        <w:spacing w:line="360" w:lineRule="auto"/>
        <w:ind w:firstLine="481" w:firstLineChars="200"/>
        <w:jc w:val="both"/>
      </w:pPr>
      <w:r>
        <w:rPr>
          <w:rFonts w:hint="eastAsia"/>
          <w:b/>
        </w:rPr>
        <w:t>第二十三条</w:t>
      </w:r>
      <w:r>
        <w:rPr>
          <w:rFonts w:hint="eastAsia"/>
        </w:rPr>
        <w:t>　本规定由国家核安全局负责解释。</w:t>
      </w:r>
    </w:p>
    <w:p>
      <w:pPr>
        <w:spacing w:line="360" w:lineRule="auto"/>
        <w:ind w:firstLine="481" w:firstLineChars="200"/>
        <w:jc w:val="both"/>
        <w:rPr>
          <w:rFonts w:hint="eastAsia"/>
        </w:rPr>
      </w:pPr>
      <w:r>
        <w:rPr>
          <w:rFonts w:hint="eastAsia"/>
          <w:b/>
        </w:rPr>
        <w:t>第二十四条</w:t>
      </w:r>
      <w:r>
        <w:rPr>
          <w:rFonts w:hint="eastAsia"/>
        </w:rPr>
        <w:t>　本规定自2024年9月1日起施行。1995年6月14日国家核安全局发布的《研究堆营运单位报告制度》同时废止。</w:t>
      </w:r>
    </w:p>
    <w:p>
      <w:pPr>
        <w:rPr>
          <w:rFonts w:hint="eastAsia"/>
        </w:rPr>
      </w:pPr>
      <w:r>
        <w:rPr>
          <w:rFonts w:hint="eastAsia"/>
        </w:rPr>
        <w:br w:type="page"/>
      </w:r>
    </w:p>
    <w:p>
      <w:pPr>
        <w:pStyle w:val="2"/>
        <w:rPr>
          <w:rFonts w:hint="eastAsia"/>
          <w:lang w:eastAsia="zh-Hans"/>
        </w:rPr>
        <w:sectPr>
          <w:headerReference r:id="rId156" w:type="default"/>
          <w:pgSz w:w="11906" w:h="16838"/>
          <w:pgMar w:top="1440" w:right="1800" w:bottom="1440" w:left="1800" w:header="851" w:footer="992" w:gutter="0"/>
          <w:cols w:space="720" w:num="1"/>
          <w:docGrid w:type="lines" w:linePitch="312" w:charSpace="0"/>
        </w:sectPr>
      </w:pPr>
    </w:p>
    <w:p>
      <w:pPr>
        <w:spacing w:line="360" w:lineRule="auto"/>
        <w:ind w:firstLine="480" w:firstLineChars="200"/>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panose1 w:val="020B0604030504040204"/>
    <w:charset w:val="86"/>
    <w:family w:val="swiss"/>
    <w:pitch w:val="default"/>
    <w:sig w:usb0="F7FFAEFF" w:usb1="F9DFFFFF" w:usb2="001FFDFF" w:usb3="00000000" w:csb0="603F01FF" w:csb1="FFFF0000"/>
  </w:font>
  <w:font w:name="仿宋">
    <w:altName w:val="Arial Unicode MS"/>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FOHCBwCAAAn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ind w:firstLine="360"/>
                            <w:jc w:val="center"/>
                          </w:pPr>
                          <w:r>
                            <w:fldChar w:fldCharType="begin"/>
                          </w:r>
                          <w:r>
                            <w:instrText xml:space="preserve">PAGE   \* MERGEFORMAT</w:instrText>
                          </w:r>
                          <w:r>
                            <w:fldChar w:fldCharType="separate"/>
                          </w:r>
                          <w:r>
                            <w:rPr>
                              <w:lang w:val="zh-CN"/>
                            </w:rPr>
                            <w:t>672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QlusGwIAACg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5QlusGwIAACgEAAAOAAAAAAAAAAEAIAAAADUBAABkcnMvZTJvRG9jLnhtbFBLBQYA&#10;AAAABgAGAFkBAADCBQAAAAA=&#10;">
              <v:fill on="f" focussize="0,0"/>
              <v:stroke on="f" weight="0.5pt"/>
              <v:imagedata o:title=""/>
              <o:lock v:ext="edit" aspectratio="f"/>
              <v:textbox inset="0mm,0mm,0mm,0mm" style="mso-fit-shape-to-text:t;">
                <w:txbxContent>
                  <w:p>
                    <w:pPr>
                      <w:pStyle w:val="9"/>
                      <w:ind w:firstLine="360"/>
                      <w:jc w:val="center"/>
                    </w:pPr>
                    <w:r>
                      <w:fldChar w:fldCharType="begin"/>
                    </w:r>
                    <w:r>
                      <w:instrText xml:space="preserve">PAGE   \* MERGEFORMAT</w:instrText>
                    </w:r>
                    <w:r>
                      <w:fldChar w:fldCharType="separate"/>
                    </w:r>
                    <w:r>
                      <w:rPr>
                        <w:lang w:val="zh-CN"/>
                      </w:rPr>
                      <w:t>672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ind w:firstLine="360"/>
                            <w:jc w:val="center"/>
                          </w:pPr>
                          <w:r>
                            <w:fldChar w:fldCharType="begin"/>
                          </w:r>
                          <w:r>
                            <w:instrText xml:space="preserve">PAGE   \* MERGEFORMAT</w:instrText>
                          </w:r>
                          <w:r>
                            <w:fldChar w:fldCharType="separate"/>
                          </w:r>
                          <w:r>
                            <w:rPr>
                              <w:lang w:val="zh-CN"/>
                            </w:rPr>
                            <w:t>823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Ycb9AhwCAAAoBAAADgAAAAAAAAABACAAAAA1AQAAZHJzL2Uyb0RvYy54bWxQSwUG&#10;AAAAAAYABgBZAQAAwwUAAAAA&#10;">
              <v:fill on="f" focussize="0,0"/>
              <v:stroke on="f" weight="0.5pt"/>
              <v:imagedata o:title=""/>
              <o:lock v:ext="edit" aspectratio="f"/>
              <v:textbox inset="0mm,0mm,0mm,0mm" style="mso-fit-shape-to-text:t;">
                <w:txbxContent>
                  <w:p>
                    <w:pPr>
                      <w:pStyle w:val="9"/>
                      <w:ind w:firstLine="360"/>
                      <w:jc w:val="center"/>
                    </w:pPr>
                    <w:r>
                      <w:fldChar w:fldCharType="begin"/>
                    </w:r>
                    <w:r>
                      <w:instrText xml:space="preserve">PAGE   \* MERGEFORMAT</w:instrText>
                    </w:r>
                    <w:r>
                      <w:fldChar w:fldCharType="separate"/>
                    </w:r>
                    <w:r>
                      <w:rPr>
                        <w:lang w:val="zh-CN"/>
                      </w:rPr>
                      <w:t>823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nmXg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wm&#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O+eZeAaAgAAJ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p>
    <w:pPr>
      <w:pStyle w:val="9"/>
      <w:tabs>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6432" behindDoc="0" locked="0" layoutInCell="1" allowOverlap="1">
              <wp:simplePos x="0" y="0"/>
              <wp:positionH relativeFrom="margin">
                <wp:posOffset>2600325</wp:posOffset>
              </wp:positionH>
              <wp:positionV relativeFrom="paragraph">
                <wp:posOffset>2540</wp:posOffset>
              </wp:positionV>
              <wp:extent cx="190500" cy="133350"/>
              <wp:effectExtent l="0" t="0" r="0" b="0"/>
              <wp:wrapNone/>
              <wp:docPr id="8" name="文本框 15"/>
              <wp:cNvGraphicFramePr/>
              <a:graphic xmlns:a="http://schemas.openxmlformats.org/drawingml/2006/main">
                <a:graphicData uri="http://schemas.microsoft.com/office/word/2010/wordprocessingShape">
                  <wps:wsp>
                    <wps:cNvSpPr txBox="true"/>
                    <wps:spPr>
                      <a:xfrm>
                        <a:off x="0" y="0"/>
                        <a:ext cx="190500" cy="133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14</w:t>
                          </w:r>
                          <w: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文本框 15" o:spid="_x0000_s1026" o:spt="202" type="#_x0000_t202" style="position:absolute;left:0pt;margin-left:204.75pt;margin-top:0.2pt;height:10.5pt;width:15pt;mso-position-horizontal-relative:margin;z-index:251666432;mso-width-relative:page;mso-height-relative:page;" filled="f" stroked="f" coordsize="21600,21600" o:gfxdata="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FMPK51AAAAAcBAAAPAAAAAAAAAAEAIAAAADgAAABkcnMvZG93bnJldi54bWxQ&#10;SwECFAAUAAAACACHTuJAgUdkoR4CAAAoBAAADgAAAAAAAAABACAAAAA5AQAAZHJzL2Uyb0RvYy54&#10;bWxQSwUGAAAAAAYABgBZAQAAyQUAAAAA&#10;">
              <v:fill on="f" focussize="0,0"/>
              <v:stroke on="f" weight="0.5pt"/>
              <v:imagedata o:title=""/>
              <o:lock v:ext="edit" aspectratio="f"/>
              <v:textbox inset="0mm,0mm,0mm,0mm">
                <w:txbxContent>
                  <w:p>
                    <w:pPr>
                      <w:pStyle w:val="9"/>
                      <w:jc w:val="center"/>
                    </w:pPr>
                    <w:r>
                      <w:fldChar w:fldCharType="begin"/>
                    </w:r>
                    <w:r>
                      <w:instrText xml:space="preserve">PAGE   \* MERGEFORMAT</w:instrText>
                    </w:r>
                    <w:r>
                      <w:fldChar w:fldCharType="separate"/>
                    </w:r>
                    <w:r>
                      <w:rPr>
                        <w:lang w:val="zh-CN"/>
                      </w:rP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9555" cy="1397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249555" cy="139700"/>
                      </a:xfrm>
                      <a:prstGeom prst="rect">
                        <a:avLst/>
                      </a:prstGeom>
                      <a:noFill/>
                      <a:ln w="6350">
                        <a:noFill/>
                      </a:ln>
                    </wps:spPr>
                    <wps:txbx>
                      <w:txbxContent>
                        <w:p>
                          <w:pPr>
                            <w:pStyle w:val="9"/>
                          </w:pPr>
                          <w:r>
                            <w:fldChar w:fldCharType="begin"/>
                          </w:r>
                          <w:r>
                            <w:instrText xml:space="preserve"> PAGE  \* MERGEFORMAT </w:instrText>
                          </w:r>
                          <w:r>
                            <w:fldChar w:fldCharType="separate"/>
                          </w:r>
                          <w:r>
                            <w:t>153</w:t>
                          </w:r>
                          <w:r>
                            <w:fldChar w:fldCharType="end"/>
                          </w:r>
                        </w:p>
                      </w:txbxContent>
                    </wps:txbx>
                    <wps:bodyPr lIns="0" tIns="0" rIns="0" bIns="0" anchor="t" anchorCtr="false" upright="true">
                      <a:spAutoFit/>
                    </wps:bodyPr>
                  </wps:wsp>
                </a:graphicData>
              </a:graphic>
            </wp:anchor>
          </w:drawing>
        </mc:Choice>
        <mc:Fallback>
          <w:pict>
            <v:shape id="文本框 4" o:spid="_x0000_s1026" o:spt="202" type="#_x0000_t202" style="position:absolute;left:0pt;margin-top:0pt;height:11pt;width:19.65pt;mso-position-horizontal:center;mso-position-horizontal-relative:margin;z-index:251660288;mso-width-relative:page;mso-height-relative:page;" filled="f" stroked="f" coordsize="21600,21600" o:gfxdata="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hx0E20wAAAAMBAAAPAAAAAAAA&#10;AAEAIAAAADgAAABkcnMvZG93bnJldi54bWxQSwECFAAUAAAACACHTuJABfvO7sgBAABpAwAADgAA&#10;AAAAAAABACAAAAA4AQAAZHJzL2Uyb0RvYy54bWxQSwUGAAAAAAYABgBZAQAAcg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ind w:firstLine="360"/>
                            <w:jc w:val="center"/>
                          </w:pPr>
                          <w:r>
                            <w:fldChar w:fldCharType="begin"/>
                          </w:r>
                          <w:r>
                            <w:instrText xml:space="preserve">PAGE   \* MERGEFORMAT</w:instrText>
                          </w:r>
                          <w:r>
                            <w:fldChar w:fldCharType="separate"/>
                          </w:r>
                          <w:r>
                            <w:rPr>
                              <w:lang w:val="zh-CN"/>
                            </w:rPr>
                            <w:t>518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mHWFRwCAAAnBAAADgAAAAAAAAABACAAAAA1AQAAZHJzL2Uyb0RvYy54bWxQSwUG&#10;AAAAAAYABgBZAQAAwwUAAAAA&#10;">
              <v:fill on="f" focussize="0,0"/>
              <v:stroke on="f" weight="0.5pt"/>
              <v:imagedata o:title=""/>
              <o:lock v:ext="edit" aspectratio="f"/>
              <v:textbox inset="0mm,0mm,0mm,0mm" style="mso-fit-shape-to-text:t;">
                <w:txbxContent>
                  <w:p>
                    <w:pPr>
                      <w:pStyle w:val="9"/>
                      <w:ind w:firstLine="360"/>
                      <w:jc w:val="center"/>
                    </w:pPr>
                    <w:r>
                      <w:fldChar w:fldCharType="begin"/>
                    </w:r>
                    <w:r>
                      <w:instrText xml:space="preserve">PAGE   \* MERGEFORMAT</w:instrText>
                    </w:r>
                    <w:r>
                      <w:fldChar w:fldCharType="separate"/>
                    </w:r>
                    <w:r>
                      <w:rPr>
                        <w:lang w:val="zh-CN"/>
                      </w:rPr>
                      <w:t>518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ind w:firstLine="360"/>
                            <w:jc w:val="center"/>
                          </w:pPr>
                          <w:r>
                            <w:fldChar w:fldCharType="begin"/>
                          </w:r>
                          <w:r>
                            <w:instrText xml:space="preserve">PAGE   \* MERGEFORMAT</w:instrText>
                          </w:r>
                          <w:r>
                            <w:fldChar w:fldCharType="separate"/>
                          </w:r>
                          <w:r>
                            <w:rPr>
                              <w:lang w:val="zh-CN"/>
                            </w:rPr>
                            <w:t>564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TIf9RwCAAAoBAAADgAAAAAAAAABACAAAAA1AQAAZHJzL2Uyb0RvYy54bWxQSwUG&#10;AAAAAAYABgBZAQAAwwUAAAAA&#10;">
              <v:fill on="f" focussize="0,0"/>
              <v:stroke on="f" weight="0.5pt"/>
              <v:imagedata o:title=""/>
              <o:lock v:ext="edit" aspectratio="f"/>
              <v:textbox inset="0mm,0mm,0mm,0mm" style="mso-fit-shape-to-text:t;">
                <w:txbxContent>
                  <w:p>
                    <w:pPr>
                      <w:pStyle w:val="9"/>
                      <w:ind w:firstLine="360"/>
                      <w:jc w:val="center"/>
                    </w:pPr>
                    <w:r>
                      <w:fldChar w:fldCharType="begin"/>
                    </w:r>
                    <w:r>
                      <w:instrText xml:space="preserve">PAGE   \* MERGEFORMAT</w:instrText>
                    </w:r>
                    <w:r>
                      <w:fldChar w:fldCharType="separate"/>
                    </w:r>
                    <w:r>
                      <w:rPr>
                        <w:lang w:val="zh-CN"/>
                      </w:rPr>
                      <w:t>564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rPr>
        <w:rFonts w:hint="eastAsia"/>
      </w:rPr>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中华人民共和国行政强制法</w:t>
    </w:r>
  </w:p>
  <w:p>
    <w:pPr>
      <w:pStyle w:val="10"/>
      <w:rPr>
        <w:rFonts w:hint="eastAsia"/>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大气污染防治类</w:t>
    </w:r>
  </w:p>
  <w:p>
    <w:pPr>
      <w:pStyle w:val="10"/>
      <w:rPr>
        <w:rFonts w:hint="eastAsia" w:ascii="仿宋_GB2312" w:hAnsi="仿宋_GB2312" w:eastAsia="仿宋_GB2312" w:cs="仿宋_GB2312"/>
        <w:sz w:val="21"/>
        <w:szCs w:val="32"/>
        <w:lang w:eastAsia="zh-Hans"/>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中华人民共和国大气污染防治法</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北京市大气污染防治条例</w:t>
    </w:r>
  </w:p>
  <w:p>
    <w:pPr>
      <w:pStyle w:val="10"/>
      <w:jc w:val="center"/>
      <w:rPr>
        <w:rFonts w:hint="eastAsia" w:ascii="仿宋_GB2312" w:hAnsi="仿宋_GB2312" w:eastAsia="仿宋_GB2312" w:cs="仿宋_GB2312"/>
        <w:sz w:val="21"/>
        <w:szCs w:val="32"/>
        <w:lang w:eastAsia="zh-Hans"/>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北京市机动车和非道路移动机械排放污染防治条例</w:t>
    </w:r>
  </w:p>
  <w:p>
    <w:pPr>
      <w:pStyle w:val="10"/>
      <w:jc w:val="center"/>
      <w:rPr>
        <w:rFonts w:hint="eastAsia" w:ascii="仿宋_GB2312" w:hAnsi="仿宋_GB2312" w:eastAsia="仿宋_GB2312" w:cs="仿宋_GB2312"/>
        <w:sz w:val="21"/>
        <w:szCs w:val="32"/>
        <w:lang w:eastAsia="zh-Hans"/>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机动车强制报废标准规定</w:t>
    </w:r>
  </w:p>
  <w:p>
    <w:pPr>
      <w:pStyle w:val="10"/>
      <w:jc w:val="center"/>
      <w:rPr>
        <w:rFonts w:hint="eastAsia" w:ascii="仿宋_GB2312" w:hAnsi="仿宋_GB2312" w:eastAsia="仿宋_GB2312" w:cs="仿宋_GB2312"/>
        <w:sz w:val="21"/>
        <w:szCs w:val="32"/>
        <w:lang w:eastAsia="zh-Hans"/>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消耗臭氧层物质进出口管理办法</w:t>
    </w:r>
  </w:p>
  <w:p>
    <w:pPr>
      <w:pStyle w:val="10"/>
      <w:jc w:val="center"/>
      <w:rPr>
        <w:rFonts w:hint="eastAsia" w:ascii="仿宋_GB2312" w:hAnsi="仿宋_GB2312" w:eastAsia="仿宋_GB2312" w:cs="仿宋_GB2312"/>
        <w:sz w:val="21"/>
        <w:szCs w:val="32"/>
        <w:lang w:eastAsia="zh-Hans"/>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消耗臭氧层物质管理条例</w:t>
    </w:r>
  </w:p>
  <w:p>
    <w:pPr>
      <w:pStyle w:val="10"/>
      <w:jc w:val="center"/>
      <w:rPr>
        <w:rFonts w:hint="eastAsia" w:ascii="仿宋_GB2312" w:hAnsi="仿宋_GB2312" w:eastAsia="仿宋_GB2312" w:cs="仿宋_GB2312"/>
        <w:sz w:val="21"/>
        <w:szCs w:val="32"/>
        <w:lang w:eastAsia="zh-Hans"/>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温室气体自愿减排交易管理办法（试行）</w:t>
    </w:r>
  </w:p>
  <w:p>
    <w:pPr>
      <w:pStyle w:val="10"/>
      <w:jc w:val="center"/>
      <w:rPr>
        <w:rFonts w:hint="eastAsia" w:ascii="仿宋_GB2312" w:hAnsi="仿宋_GB2312" w:eastAsia="仿宋_GB2312" w:cs="仿宋_GB2312"/>
        <w:sz w:val="21"/>
        <w:szCs w:val="32"/>
        <w:lang w:eastAsia="zh-Hans"/>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碳排放权交易管理暂行条例</w:t>
    </w:r>
  </w:p>
  <w:p>
    <w:pPr>
      <w:pStyle w:val="10"/>
      <w:jc w:val="center"/>
      <w:rPr>
        <w:rFonts w:hint="eastAsia" w:ascii="仿宋_GB2312" w:hAnsi="仿宋_GB2312" w:eastAsia="仿宋_GB2312" w:cs="仿宋_GB2312"/>
        <w:sz w:val="21"/>
        <w:szCs w:val="32"/>
        <w:lang w:eastAsia="zh-Hans"/>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噪声污染防治类</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中华人民共和国行政诉讼法</w:t>
    </w:r>
  </w:p>
  <w:p>
    <w:pPr>
      <w:pStyle w:val="10"/>
      <w:tabs>
        <w:tab w:val="clear" w:pos="8306"/>
      </w:tabs>
      <w:rPr>
        <w:rFonts w:hint="eastAsia"/>
      </w:rP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中华人民共和国噪声污染防治法</w:t>
    </w:r>
  </w:p>
  <w:p>
    <w:pPr>
      <w:pStyle w:val="10"/>
      <w:rPr>
        <w:rFonts w:hint="eastAsia" w:ascii="仿宋_GB2312" w:hAnsi="仿宋_GB2312" w:eastAsia="仿宋_GB2312" w:cs="仿宋_GB2312"/>
        <w:sz w:val="21"/>
        <w:szCs w:val="32"/>
        <w:lang w:eastAsia="zh-Hans"/>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北京市环境噪声污染防治办法</w:t>
    </w:r>
  </w:p>
  <w:p>
    <w:pPr>
      <w:pStyle w:val="10"/>
      <w:rPr>
        <w:rFonts w:hint="eastAsia" w:ascii="仿宋_GB2312" w:hAnsi="仿宋_GB2312" w:eastAsia="仿宋_GB2312" w:cs="仿宋_GB2312"/>
        <w:sz w:val="21"/>
        <w:szCs w:val="32"/>
        <w:lang w:eastAsia="zh-Hans"/>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固体废物污染防治类</w:t>
    </w:r>
  </w:p>
  <w:p>
    <w:pPr>
      <w:pStyle w:val="10"/>
      <w:rPr>
        <w:rFonts w:hint="eastAsia" w:ascii="仿宋_GB2312" w:hAnsi="仿宋_GB2312" w:eastAsia="仿宋_GB2312" w:cs="仿宋_GB2312"/>
        <w:sz w:val="21"/>
        <w:szCs w:val="32"/>
        <w:lang w:eastAsia="zh-Hans"/>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中华人民共和国固体废物污染环境防治法</w:t>
    </w:r>
  </w:p>
  <w:p>
    <w:pPr>
      <w:pStyle w:val="10"/>
      <w:rPr>
        <w:rFonts w:hint="eastAsia" w:ascii="仿宋_GB2312" w:hAnsi="仿宋_GB2312" w:eastAsia="仿宋_GB2312" w:cs="仿宋_GB2312"/>
        <w:sz w:val="21"/>
        <w:szCs w:val="32"/>
        <w:lang w:eastAsia="zh-Hans"/>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北京市危险废物污染环境防治条例</w:t>
    </w:r>
  </w:p>
  <w:p>
    <w:pPr>
      <w:pStyle w:val="10"/>
      <w:rPr>
        <w:rFonts w:hint="eastAsia" w:ascii="仿宋_GB2312" w:hAnsi="仿宋_GB2312" w:eastAsia="仿宋_GB2312" w:cs="仿宋_GB2312"/>
        <w:sz w:val="21"/>
        <w:szCs w:val="32"/>
        <w:lang w:eastAsia="zh-Hans"/>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危险废物经营许可证管理办法</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危险化学品安全管理条例</w:t>
    </w:r>
  </w:p>
  <w:p>
    <w:pPr>
      <w:pStyle w:val="10"/>
      <w:rPr>
        <w:rFonts w:hint="eastAsia" w:ascii="仿宋_GB2312" w:hAnsi="仿宋_GB2312" w:eastAsia="仿宋_GB2312" w:cs="仿宋_GB2312"/>
        <w:sz w:val="21"/>
        <w:szCs w:val="32"/>
        <w:lang w:eastAsia="zh-Hans"/>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防止含多氯联苯电力装置及其废物污染环境的规定</w:t>
    </w:r>
  </w:p>
  <w:p>
    <w:pPr>
      <w:pStyle w:val="10"/>
      <w:rPr>
        <w:rFonts w:hint="eastAsia" w:ascii="仿宋_GB2312" w:hAnsi="仿宋_GB2312" w:eastAsia="仿宋_GB2312" w:cs="仿宋_GB2312"/>
        <w:sz w:val="21"/>
        <w:szCs w:val="32"/>
        <w:lang w:eastAsia="zh-Hans"/>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危险废物出口核准管理办法</w:t>
    </w:r>
  </w:p>
  <w:p>
    <w:pPr>
      <w:pStyle w:val="10"/>
      <w:rPr>
        <w:rFonts w:hint="eastAsia" w:ascii="仿宋_GB2312" w:hAnsi="仿宋_GB2312" w:eastAsia="仿宋_GB2312" w:cs="仿宋_GB2312"/>
        <w:sz w:val="21"/>
        <w:szCs w:val="32"/>
        <w:lang w:eastAsia="zh-Hans"/>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化学品首次进口及有毒化学品进出口环境管理规定</w:t>
    </w:r>
  </w:p>
  <w:p>
    <w:pPr>
      <w:pStyle w:val="10"/>
      <w:rPr>
        <w:rFonts w:hint="eastAsia" w:ascii="仿宋_GB2312" w:hAnsi="仿宋_GB2312" w:eastAsia="仿宋_GB2312" w:cs="仿宋_GB2312"/>
        <w:sz w:val="21"/>
        <w:szCs w:val="32"/>
        <w:lang w:eastAsia="zh-Han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中华人民共和国行政诉讼法</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危险废物转移管理办法</w:t>
    </w:r>
  </w:p>
  <w:p>
    <w:pPr>
      <w:pStyle w:val="10"/>
      <w:rPr>
        <w:rFonts w:hint="eastAsia" w:ascii="仿宋_GB2312" w:hAnsi="仿宋_GB2312" w:eastAsia="仿宋_GB2312" w:cs="仿宋_GB2312"/>
        <w:sz w:val="21"/>
        <w:szCs w:val="32"/>
        <w:lang w:eastAsia="zh-Hans"/>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国家危险废物名录（202</w:t>
    </w:r>
    <w:r>
      <w:rPr>
        <w:rFonts w:hint="eastAsia" w:ascii="仿宋_GB2312" w:hAnsi="仿宋_GB2312" w:eastAsia="仿宋_GB2312" w:cs="仿宋_GB2312"/>
        <w:sz w:val="21"/>
        <w:szCs w:val="32"/>
      </w:rPr>
      <w:t>5</w:t>
    </w:r>
    <w:r>
      <w:rPr>
        <w:rFonts w:hint="eastAsia" w:ascii="仿宋_GB2312" w:hAnsi="仿宋_GB2312" w:eastAsia="仿宋_GB2312" w:cs="仿宋_GB2312"/>
        <w:sz w:val="21"/>
        <w:szCs w:val="32"/>
        <w:lang w:eastAsia="zh-Hans"/>
      </w:rPr>
      <w:t>年版)</w:t>
    </w:r>
  </w:p>
  <w:p>
    <w:pPr>
      <w:pStyle w:val="10"/>
      <w:rPr>
        <w:rFonts w:hint="eastAsia" w:ascii="仿宋_GB2312" w:hAnsi="仿宋_GB2312" w:eastAsia="仿宋_GB2312" w:cs="仿宋_GB2312"/>
        <w:sz w:val="21"/>
        <w:szCs w:val="32"/>
        <w:lang w:eastAsia="zh-Hans"/>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电子废物污染环境防治管理办法</w:t>
    </w:r>
  </w:p>
  <w:p>
    <w:pPr>
      <w:pStyle w:val="10"/>
      <w:rPr>
        <w:rFonts w:hint="eastAsia" w:ascii="仿宋_GB2312" w:hAnsi="仿宋_GB2312" w:eastAsia="仿宋_GB2312" w:cs="仿宋_GB2312"/>
        <w:sz w:val="21"/>
        <w:szCs w:val="32"/>
        <w:lang w:eastAsia="zh-Hans"/>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废弃电器电子产品回收处理管理条例</w:t>
    </w:r>
  </w:p>
  <w:p>
    <w:pPr>
      <w:pStyle w:val="10"/>
      <w:rPr>
        <w:rFonts w:hint="eastAsia" w:ascii="仿宋_GB2312" w:hAnsi="仿宋_GB2312" w:eastAsia="仿宋_GB2312" w:cs="仿宋_GB2312"/>
        <w:sz w:val="21"/>
        <w:szCs w:val="32"/>
        <w:lang w:eastAsia="zh-Hans"/>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废弃电器电子产品处理资格许可管理办法</w:t>
    </w:r>
  </w:p>
  <w:p>
    <w:pPr>
      <w:pStyle w:val="10"/>
      <w:rPr>
        <w:rFonts w:hint="eastAsia" w:ascii="仿宋_GB2312" w:hAnsi="仿宋_GB2312" w:eastAsia="仿宋_GB2312" w:cs="仿宋_GB2312"/>
        <w:sz w:val="21"/>
        <w:szCs w:val="32"/>
        <w:lang w:eastAsia="zh-Hans"/>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新化学物质环境管理登记办法</w:t>
    </w:r>
  </w:p>
  <w:p>
    <w:pPr>
      <w:pStyle w:val="10"/>
      <w:jc w:val="center"/>
      <w:rPr>
        <w:rFonts w:hint="eastAsia" w:ascii="仿宋_GB2312" w:hAnsi="仿宋_GB2312" w:eastAsia="仿宋_GB2312" w:cs="仿宋_GB2312"/>
        <w:sz w:val="21"/>
        <w:szCs w:val="32"/>
        <w:lang w:eastAsia="zh-Hans"/>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粉煤</w:t>
    </w:r>
    <w:r>
      <w:rPr>
        <w:rFonts w:hint="eastAsia" w:ascii="仿宋" w:hAnsi="仿宋" w:eastAsia="仿宋" w:cs="仿宋"/>
        <w:sz w:val="21"/>
        <w:szCs w:val="21"/>
      </w:rPr>
      <w:t>灰</w:t>
    </w:r>
    <w:r>
      <w:rPr>
        <w:rFonts w:hint="eastAsia" w:ascii="仿宋_GB2312" w:hAnsi="仿宋_GB2312" w:eastAsia="仿宋_GB2312" w:cs="仿宋_GB2312"/>
        <w:sz w:val="21"/>
        <w:szCs w:val="32"/>
        <w:lang w:eastAsia="zh-Hans"/>
      </w:rPr>
      <w:t>综合利用管理办法</w:t>
    </w:r>
  </w:p>
  <w:p>
    <w:pPr>
      <w:pStyle w:val="10"/>
      <w:jc w:val="center"/>
      <w:rPr>
        <w:rFonts w:hint="eastAsia" w:ascii="仿宋_GB2312" w:hAnsi="仿宋_GB2312" w:eastAsia="仿宋_GB2312" w:cs="仿宋_GB2312"/>
        <w:sz w:val="21"/>
        <w:szCs w:val="32"/>
        <w:lang w:eastAsia="zh-Hans"/>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尾矿污染环境</w:t>
    </w:r>
    <w:r>
      <w:rPr>
        <w:rFonts w:hint="eastAsia" w:ascii="仿宋_GB2312" w:hAnsi="仿宋_GB2312" w:eastAsia="仿宋_GB2312" w:cs="仿宋_GB2312"/>
        <w:sz w:val="21"/>
        <w:szCs w:val="32"/>
      </w:rPr>
      <w:t>防治管理办法</w:t>
    </w:r>
  </w:p>
  <w:p>
    <w:pPr>
      <w:pStyle w:val="10"/>
      <w:jc w:val="center"/>
      <w:rPr>
        <w:rFonts w:hint="eastAsia" w:ascii="仿宋_GB2312" w:hAnsi="仿宋_GB2312" w:eastAsia="仿宋_GB2312" w:cs="仿宋_GB2312"/>
        <w:sz w:val="21"/>
        <w:szCs w:val="32"/>
        <w:lang w:eastAsia="zh-Hans"/>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医疗废物管理条例</w:t>
    </w:r>
  </w:p>
  <w:p>
    <w:pPr>
      <w:pStyle w:val="10"/>
      <w:rPr>
        <w:rFonts w:hint="eastAsia" w:ascii="仿宋_GB2312" w:hAnsi="仿宋_GB2312" w:eastAsia="仿宋_GB2312" w:cs="仿宋_GB2312"/>
        <w:sz w:val="21"/>
        <w:szCs w:val="32"/>
        <w:lang w:eastAsia="zh-Hans"/>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医疗废物管理行政处罚办法</w:t>
    </w:r>
  </w:p>
  <w:p>
    <w:pPr>
      <w:pStyle w:val="10"/>
      <w:rPr>
        <w:rFonts w:hint="eastAsia" w:ascii="仿宋_GB2312" w:hAnsi="仿宋_GB2312" w:eastAsia="仿宋_GB2312" w:cs="仿宋_GB2312"/>
        <w:sz w:val="21"/>
        <w:szCs w:val="32"/>
        <w:lang w:eastAsia="zh-Han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中华人民共和国环境保护法</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核安全管理类</w:t>
    </w:r>
  </w:p>
  <w:p>
    <w:pPr>
      <w:pStyle w:val="10"/>
      <w:rPr>
        <w:rFonts w:hint="eastAsia" w:ascii="仿宋_GB2312" w:hAnsi="仿宋_GB2312" w:eastAsia="仿宋_GB2312" w:cs="仿宋_GB2312"/>
        <w:sz w:val="21"/>
        <w:szCs w:val="32"/>
        <w:lang w:eastAsia="zh-Hans"/>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中华人民共和国放射性污染防治法</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放射性废物安全管理条例</w:t>
    </w:r>
  </w:p>
  <w:p>
    <w:pPr>
      <w:pStyle w:val="10"/>
      <w:rPr>
        <w:rFonts w:hint="eastAsia" w:ascii="仿宋_GB2312" w:hAnsi="仿宋_GB2312" w:eastAsia="仿宋_GB2312" w:cs="仿宋_GB2312"/>
        <w:sz w:val="21"/>
        <w:szCs w:val="32"/>
        <w:lang w:eastAsia="zh-Hans"/>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中华人民共和国民用核设施安全监督管理条例</w: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放射性物品运输安全许可管理办法</w:t>
    </w:r>
  </w:p>
  <w:p>
    <w:pPr>
      <w:pStyle w:val="10"/>
      <w:rPr>
        <w:rFonts w:hint="eastAsia" w:ascii="仿宋_GB2312" w:hAnsi="仿宋_GB2312" w:eastAsia="仿宋_GB2312" w:cs="仿宋_GB2312"/>
        <w:sz w:val="21"/>
        <w:szCs w:val="32"/>
        <w:lang w:eastAsia="zh-Hans"/>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放射性物品运输安全管理条例</w:t>
    </w:r>
  </w:p>
  <w:p>
    <w:pPr>
      <w:pStyle w:val="10"/>
      <w:rPr>
        <w:rFonts w:hint="eastAsia" w:ascii="仿宋_GB2312" w:hAnsi="仿宋_GB2312" w:eastAsia="仿宋_GB2312" w:cs="仿宋_GB2312"/>
        <w:sz w:val="21"/>
        <w:szCs w:val="32"/>
        <w:lang w:eastAsia="zh-Hans"/>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放射性物品道路运输管理规定</w:t>
    </w:r>
  </w:p>
  <w:p>
    <w:pPr>
      <w:pStyle w:val="10"/>
      <w:rPr>
        <w:rFonts w:hint="eastAsia" w:ascii="仿宋_GB2312" w:hAnsi="仿宋_GB2312" w:eastAsia="仿宋_GB2312" w:cs="仿宋_GB2312"/>
        <w:sz w:val="21"/>
        <w:szCs w:val="32"/>
        <w:lang w:eastAsia="zh-Hans"/>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放射性同位素与射线装置安全和防护条例</w:t>
    </w:r>
  </w:p>
  <w:p>
    <w:pPr>
      <w:pStyle w:val="10"/>
      <w:rPr>
        <w:rFonts w:hint="eastAsia" w:ascii="仿宋_GB2312" w:hAnsi="仿宋_GB2312" w:eastAsia="仿宋_GB2312" w:cs="仿宋_GB2312"/>
        <w:sz w:val="21"/>
        <w:szCs w:val="32"/>
        <w:lang w:eastAsia="zh-Hans"/>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放射性同位素与射线装置安全许可管理办法</w:t>
    </w:r>
  </w:p>
  <w:p>
    <w:pPr>
      <w:pStyle w:val="10"/>
      <w:rPr>
        <w:rFonts w:hint="eastAsia" w:ascii="仿宋_GB2312" w:hAnsi="仿宋_GB2312" w:eastAsia="仿宋_GB2312" w:cs="仿宋_GB2312"/>
        <w:sz w:val="21"/>
        <w:szCs w:val="32"/>
        <w:lang w:eastAsia="zh-Hans"/>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放射性同位素与射线装置安全和防护管理办法</w:t>
    </w:r>
  </w:p>
  <w:p>
    <w:pPr>
      <w:pStyle w:val="10"/>
      <w:rPr>
        <w:rFonts w:hint="eastAsia" w:ascii="仿宋_GB2312" w:hAnsi="仿宋_GB2312" w:eastAsia="仿宋_GB2312" w:cs="仿宋_GB2312"/>
        <w:sz w:val="21"/>
        <w:szCs w:val="32"/>
        <w:lang w:eastAsia="zh-Han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中华人民共和国环境保护法</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放射性药品管理办法</w:t>
    </w:r>
  </w:p>
  <w:p>
    <w:pPr>
      <w:pStyle w:val="10"/>
      <w:rPr>
        <w:rFonts w:hint="eastAsia" w:ascii="仿宋_GB2312" w:hAnsi="仿宋_GB2312" w:eastAsia="仿宋_GB2312" w:cs="仿宋_GB2312"/>
        <w:sz w:val="21"/>
        <w:szCs w:val="32"/>
        <w:lang w:eastAsia="zh-Hans"/>
      </w:rP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核与辐射安全监督检查人员证件管理办法</w:t>
    </w:r>
  </w:p>
  <w:p>
    <w:pPr>
      <w:pStyle w:val="10"/>
      <w:rPr>
        <w:rFonts w:hint="eastAsia" w:ascii="仿宋_GB2312" w:hAnsi="仿宋_GB2312" w:eastAsia="仿宋_GB2312" w:cs="仿宋_GB2312"/>
        <w:sz w:val="21"/>
        <w:szCs w:val="32"/>
        <w:lang w:eastAsia="zh-Hans"/>
      </w:rP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民用核设施操作人员资格管理规定</w:t>
    </w:r>
  </w:p>
  <w:p>
    <w:pPr>
      <w:pStyle w:val="10"/>
      <w:rPr>
        <w:rFonts w:hint="eastAsia" w:ascii="仿宋_GB2312" w:hAnsi="仿宋_GB2312" w:eastAsia="仿宋_GB2312" w:cs="仿宋_GB2312"/>
        <w:sz w:val="21"/>
        <w:szCs w:val="32"/>
        <w:lang w:eastAsia="zh-Hans"/>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研究堆营运单位核安全报告规定</w:t>
    </w:r>
  </w:p>
  <w:p>
    <w:pPr>
      <w:pStyle w:val="10"/>
      <w:rPr>
        <w:rFonts w:hint="eastAsia" w:ascii="仿宋_GB2312" w:hAnsi="仿宋_GB2312" w:eastAsia="仿宋_GB2312" w:cs="仿宋_GB2312"/>
        <w:sz w:val="21"/>
        <w:szCs w:val="32"/>
        <w:lang w:eastAsia="zh-Han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bookmarkStart w:id="1571" w:name="OLE_LINK1"/>
    <w:r>
      <w:rPr>
        <w:rFonts w:hint="eastAsia" w:ascii="仿宋_GB2312" w:hAnsi="仿宋_GB2312" w:eastAsia="仿宋_GB2312" w:cs="仿宋_GB2312"/>
        <w:sz w:val="21"/>
        <w:szCs w:val="32"/>
        <w:lang w:eastAsia="zh-Hans"/>
      </w:rPr>
      <w:t>中华人民共和国循环经济促进法</w:t>
    </w:r>
  </w:p>
  <w:bookmarkEnd w:id="1571"/>
  <w:p>
    <w:pPr>
      <w:pStyle w:val="10"/>
      <w:rPr>
        <w:rFonts w:hint="eastAsia" w:ascii="仿宋_GB2312" w:hAnsi="仿宋_GB2312" w:eastAsia="仿宋_GB2312" w:cs="仿宋_GB2312"/>
        <w:sz w:val="21"/>
        <w:szCs w:val="32"/>
        <w:lang w:eastAsia="zh-Han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中华人民共和国循环经济促进法</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中华人民共和国清洁生产促进法</w:t>
    </w:r>
  </w:p>
  <w:p>
    <w:pPr>
      <w:pStyle w:val="10"/>
      <w:rPr>
        <w:rFonts w:hint="eastAsia" w:ascii="仿宋_GB2312" w:hAnsi="仿宋_GB2312" w:eastAsia="仿宋_GB2312" w:cs="仿宋_GB2312"/>
        <w:sz w:val="21"/>
        <w:szCs w:val="32"/>
        <w:lang w:eastAsia="zh-Han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中华人民共和国清洁生产促进法</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清洁生产审核办法</w:t>
    </w:r>
  </w:p>
  <w:p>
    <w:pPr>
      <w:pStyle w:val="10"/>
      <w:rPr>
        <w:rFonts w:hint="eastAsia" w:ascii="仿宋_GB2312" w:hAnsi="仿宋_GB2312" w:eastAsia="仿宋_GB2312" w:cs="仿宋_GB2312"/>
        <w:sz w:val="21"/>
        <w:szCs w:val="32"/>
        <w:lang w:eastAsia="zh-Han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清洁生产审核办法</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中华人民共和国环境影响评价法</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中华人民共和国环境影响评价法</w:t>
    </w:r>
  </w:p>
  <w:p>
    <w:pPr>
      <w:pStyle w:val="10"/>
      <w:jc w:val="center"/>
      <w:rPr>
        <w:rFonts w:hint="eastAsia"/>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建设项目环境保护管理条例</w:t>
    </w:r>
  </w:p>
  <w:p>
    <w:pPr>
      <w:pStyle w:val="10"/>
      <w:jc w:val="center"/>
      <w:rPr>
        <w:rFonts w:hint="eastAsia" w:ascii="仿宋_GB2312" w:hAnsi="仿宋_GB2312" w:eastAsia="仿宋_GB2312" w:cs="仿宋_GB2312"/>
        <w:sz w:val="21"/>
        <w:szCs w:val="32"/>
        <w:lang w:eastAsia="zh-Hans"/>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建设项目环境保护管理条例</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建设项目环境影响报告书（表）编制监督管理办法</w:t>
    </w:r>
  </w:p>
  <w:p>
    <w:pPr>
      <w:pStyle w:val="10"/>
      <w:jc w:val="center"/>
      <w:rPr>
        <w:rFonts w:hint="eastAsia" w:ascii="仿宋_GB2312" w:hAnsi="仿宋_GB2312" w:eastAsia="仿宋_GB2312" w:cs="仿宋_GB2312"/>
        <w:sz w:val="21"/>
        <w:szCs w:val="32"/>
        <w:lang w:eastAsia="zh-Hans"/>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建设项目环境影响报告书（表）编制监督管理办法</w:t>
    </w:r>
  </w:p>
  <w:p>
    <w:pPr>
      <w:pStyle w:val="10"/>
      <w:jc w:val="center"/>
      <w:rPr>
        <w:rFonts w:hint="eastAsia"/>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建设项目环境影响评价文件分级审批规定</w:t>
    </w:r>
  </w:p>
  <w:p>
    <w:pPr>
      <w:pStyle w:val="10"/>
      <w:jc w:val="center"/>
      <w:rPr>
        <w:rFonts w:hint="eastAsia" w:ascii="仿宋_GB2312" w:hAnsi="仿宋_GB2312" w:eastAsia="仿宋_GB2312" w:cs="仿宋_GB2312"/>
        <w:sz w:val="21"/>
        <w:szCs w:val="32"/>
        <w:lang w:eastAsia="zh-Hans"/>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建设项目环境影响评价文件分级审批规定</w:t>
    </w:r>
  </w:p>
  <w:p>
    <w:pPr>
      <w:pStyle w:val="10"/>
      <w:jc w:val="center"/>
      <w:rPr>
        <w:rFonts w:hint="eastAsia"/>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建设项目环境影响评价分类管理名录(2021年版)</w:t>
    </w:r>
  </w:p>
  <w:p>
    <w:pPr>
      <w:pStyle w:val="10"/>
      <w:rPr>
        <w:rFonts w:hint="eastAsia" w:ascii="仿宋_GB2312" w:hAnsi="仿宋_GB2312" w:eastAsia="仿宋_GB2312" w:cs="仿宋_GB2312"/>
        <w:sz w:val="21"/>
        <w:szCs w:val="32"/>
        <w:lang w:eastAsia="zh-Han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建设项目环境影响评价分类管理名录(2021年版)</w:t>
    </w:r>
  </w:p>
  <w:p>
    <w:pPr>
      <w:pStyle w:val="10"/>
      <w:jc w:val="center"/>
      <w:rPr>
        <w:rFonts w:hint="eastAsia"/>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规划环境影响评价条例</w:t>
    </w:r>
  </w:p>
  <w:p>
    <w:pPr>
      <w:pStyle w:val="10"/>
      <w:rPr>
        <w:rFonts w:hint="eastAsia" w:ascii="仿宋_GB2312" w:hAnsi="仿宋_GB2312" w:eastAsia="仿宋_GB2312" w:cs="仿宋_GB2312"/>
        <w:sz w:val="21"/>
        <w:szCs w:val="32"/>
        <w:lang w:eastAsia="zh-Hans"/>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规划环境影响评价条例</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中华人民共和国环境保护税法实施条例</w:t>
    </w:r>
  </w:p>
  <w:p>
    <w:pPr>
      <w:pStyle w:val="10"/>
      <w:rPr>
        <w:rFonts w:hint="eastAsia" w:ascii="仿宋_GB2312" w:hAnsi="仿宋_GB2312" w:eastAsia="仿宋_GB2312" w:cs="仿宋_GB2312"/>
        <w:sz w:val="21"/>
        <w:szCs w:val="32"/>
        <w:lang w:eastAsia="zh-Hans"/>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中华人民共和国环境保护税法实施条例</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全国污染源普查条例</w:t>
    </w:r>
  </w:p>
  <w:p>
    <w:pPr>
      <w:pStyle w:val="10"/>
      <w:rPr>
        <w:rFonts w:hint="eastAsia" w:ascii="仿宋_GB2312" w:hAnsi="仿宋_GB2312" w:eastAsia="仿宋_GB2312" w:cs="仿宋_GB2312"/>
        <w:sz w:val="21"/>
        <w:szCs w:val="32"/>
        <w:lang w:eastAsia="zh-Hans"/>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全国污染源普查条例</w:t>
    </w:r>
  </w:p>
  <w:p>
    <w:pPr>
      <w:pStyle w:val="10"/>
      <w:jc w:val="center"/>
      <w:rPr>
        <w:rFonts w:hint="eastAsia"/>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全国污染源普查条例</w:t>
    </w:r>
  </w:p>
  <w:p>
    <w:pPr>
      <w:pStyle w:val="10"/>
      <w:rPr>
        <w:rFonts w:hint="eastAsia" w:ascii="仿宋_GB2312" w:hAnsi="仿宋_GB2312" w:eastAsia="仿宋_GB2312" w:cs="仿宋_GB2312"/>
        <w:sz w:val="21"/>
        <w:szCs w:val="32"/>
        <w:lang w:eastAsia="zh-Hans"/>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全国污染源普查条例</w:t>
    </w:r>
  </w:p>
  <w:p>
    <w:pPr>
      <w:pStyle w:val="10"/>
      <w:jc w:val="center"/>
      <w:rPr>
        <w:rFonts w:hint="eastAsia"/>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污染源自动监控管理办法</w:t>
    </w:r>
  </w:p>
  <w:p>
    <w:pPr>
      <w:pStyle w:val="10"/>
      <w:rPr>
        <w:rFonts w:hint="eastAsia" w:ascii="仿宋_GB2312" w:hAnsi="仿宋_GB2312" w:eastAsia="仿宋_GB2312" w:cs="仿宋_GB2312"/>
        <w:sz w:val="21"/>
        <w:szCs w:val="32"/>
        <w:lang w:eastAsia="zh-Han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rPr>
        <w:rFonts w:hint="eastAsia"/>
      </w:rPr>
    </w:pPr>
    <w:r>
      <w:tab/>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污染源自动监控管理办法</w:t>
    </w:r>
  </w:p>
  <w:p>
    <w:pPr>
      <w:pStyle w:val="10"/>
      <w:jc w:val="center"/>
      <w:rPr>
        <w:rFonts w:hint="eastAsia"/>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污染源自动监控设施现场监督检查办法</w:t>
    </w:r>
  </w:p>
  <w:p>
    <w:pPr>
      <w:pStyle w:val="10"/>
      <w:rPr>
        <w:rFonts w:hint="eastAsia" w:ascii="仿宋_GB2312" w:hAnsi="仿宋_GB2312" w:eastAsia="仿宋_GB2312" w:cs="仿宋_GB2312"/>
        <w:sz w:val="21"/>
        <w:szCs w:val="32"/>
        <w:lang w:eastAsia="zh-Hans"/>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污染源自动监控设施现场监督检查办法</w:t>
    </w:r>
  </w:p>
  <w:p>
    <w:pPr>
      <w:pStyle w:val="10"/>
      <w:jc w:val="center"/>
      <w:rPr>
        <w:rFonts w:hint="eastAsia"/>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环境监测管理办法</w:t>
    </w:r>
  </w:p>
  <w:p>
    <w:pPr>
      <w:pStyle w:val="10"/>
      <w:rPr>
        <w:rFonts w:hint="eastAsia" w:ascii="仿宋_GB2312" w:hAnsi="仿宋_GB2312" w:eastAsia="仿宋_GB2312" w:cs="仿宋_GB2312"/>
        <w:sz w:val="21"/>
        <w:szCs w:val="32"/>
        <w:lang w:eastAsia="zh-Hans"/>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环境监测管理办法</w:t>
    </w:r>
  </w:p>
  <w:p>
    <w:pPr>
      <w:pStyle w:val="10"/>
      <w:jc w:val="center"/>
      <w:rPr>
        <w:rFonts w:hint="eastAsia"/>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突发环境事件信息报告办法</w:t>
    </w:r>
  </w:p>
  <w:p>
    <w:pPr>
      <w:pStyle w:val="10"/>
      <w:rPr>
        <w:rFonts w:hint="eastAsia" w:ascii="仿宋_GB2312" w:hAnsi="仿宋_GB2312" w:eastAsia="仿宋_GB2312" w:cs="仿宋_GB2312"/>
        <w:sz w:val="21"/>
        <w:szCs w:val="32"/>
        <w:lang w:eastAsia="zh-Hans"/>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突发环境事件信息报告办法</w:t>
    </w:r>
  </w:p>
  <w:p>
    <w:pPr>
      <w:pStyle w:val="10"/>
      <w:jc w:val="center"/>
      <w:rPr>
        <w:rFonts w:hint="eastAsia"/>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生态环境标准管理办法</w:t>
    </w:r>
  </w:p>
  <w:p>
    <w:pPr>
      <w:pStyle w:val="10"/>
      <w:rPr>
        <w:rFonts w:hint="eastAsia" w:ascii="仿宋_GB2312" w:hAnsi="仿宋_GB2312" w:eastAsia="仿宋_GB2312" w:cs="仿宋_GB2312"/>
        <w:sz w:val="21"/>
        <w:szCs w:val="32"/>
        <w:lang w:eastAsia="zh-Hans"/>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生态环境标准管理办法</w:t>
    </w:r>
  </w:p>
  <w:p>
    <w:pPr>
      <w:pStyle w:val="10"/>
      <w:jc w:val="center"/>
      <w:rPr>
        <w:rFonts w:hint="eastAsia"/>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突发环境事件应急管理办法</w:t>
    </w:r>
  </w:p>
  <w:p>
    <w:pPr>
      <w:pStyle w:val="10"/>
      <w:rPr>
        <w:rFonts w:hint="eastAsia" w:ascii="仿宋_GB2312" w:hAnsi="仿宋_GB2312" w:eastAsia="仿宋_GB2312" w:cs="仿宋_GB2312"/>
        <w:sz w:val="21"/>
        <w:szCs w:val="32"/>
        <w:lang w:eastAsia="zh-Han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rPr>
        <w:rFonts w:hint="eastAsia"/>
      </w:rPr>
    </w:pPr>
    <w:r>
      <w:tab/>
    </w:r>
    <w:r>
      <w:rPr>
        <w:rFonts w:hint="eastAsia" w:ascii="仿宋_GB2312" w:hAnsi="仿宋_GB2312" w:eastAsia="仿宋_GB2312" w:cs="仿宋_GB2312"/>
        <w:sz w:val="21"/>
        <w:szCs w:val="32"/>
      </w:rPr>
      <w:t>综合类</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突发环境事件应急管理办法</w:t>
    </w:r>
  </w:p>
  <w:p>
    <w:pPr>
      <w:pStyle w:val="10"/>
      <w:jc w:val="center"/>
      <w:rPr>
        <w:rFonts w:hint="eastAsia"/>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企业环境信息依法披露管理办法</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企业环境信息依法披露管理办法</w:t>
    </w:r>
  </w:p>
  <w:p>
    <w:pPr>
      <w:pStyle w:val="10"/>
      <w:jc w:val="center"/>
      <w:rPr>
        <w:rFonts w:hint="eastAsia"/>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环境保护行政许可听证暂行办法</w:t>
    </w:r>
  </w:p>
  <w:p>
    <w:pPr>
      <w:pStyle w:val="10"/>
      <w:jc w:val="center"/>
      <w:rPr>
        <w:rFonts w:hint="eastAsia" w:ascii="仿宋_GB2312" w:hAnsi="仿宋_GB2312" w:eastAsia="仿宋_GB2312" w:cs="仿宋_GB2312"/>
        <w:sz w:val="21"/>
        <w:szCs w:val="32"/>
        <w:lang w:eastAsia="zh-Hans"/>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环境保护行政许可听证暂行办法</w:t>
    </w:r>
  </w:p>
  <w:p>
    <w:pPr>
      <w:pStyle w:val="10"/>
      <w:jc w:val="center"/>
      <w:rPr>
        <w:rFonts w:hint="eastAsia"/>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rPr>
      <w:t>生态</w:t>
    </w:r>
    <w:r>
      <w:rPr>
        <w:rFonts w:hint="eastAsia" w:ascii="仿宋_GB2312" w:hAnsi="仿宋_GB2312" w:eastAsia="仿宋_GB2312" w:cs="仿宋_GB2312"/>
        <w:sz w:val="21"/>
        <w:szCs w:val="32"/>
        <w:lang w:eastAsia="zh-Hans"/>
      </w:rPr>
      <w:t>环境行政处罚办法</w:t>
    </w:r>
  </w:p>
  <w:p>
    <w:pPr>
      <w:pStyle w:val="10"/>
      <w:jc w:val="center"/>
      <w:rPr>
        <w:rFonts w:hint="eastAsia" w:ascii="仿宋_GB2312" w:hAnsi="仿宋_GB2312" w:eastAsia="仿宋_GB2312" w:cs="仿宋_GB2312"/>
        <w:sz w:val="21"/>
        <w:szCs w:val="32"/>
        <w:lang w:eastAsia="zh-Hans"/>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rPr>
      <w:t>生态</w:t>
    </w:r>
    <w:r>
      <w:rPr>
        <w:rFonts w:hint="eastAsia" w:ascii="仿宋_GB2312" w:hAnsi="仿宋_GB2312" w:eastAsia="仿宋_GB2312" w:cs="仿宋_GB2312"/>
        <w:sz w:val="21"/>
        <w:szCs w:val="32"/>
        <w:lang w:eastAsia="zh-Hans"/>
      </w:rPr>
      <w:t>环境行政处罚办法</w:t>
    </w:r>
  </w:p>
  <w:p>
    <w:pPr>
      <w:pStyle w:val="10"/>
      <w:jc w:val="center"/>
      <w:rPr>
        <w:rFonts w:hint="eastAsia"/>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环境监察办法</w:t>
    </w:r>
  </w:p>
  <w:p>
    <w:pPr>
      <w:pStyle w:val="10"/>
      <w:jc w:val="center"/>
      <w:rPr>
        <w:rFonts w:hint="eastAsia" w:ascii="仿宋_GB2312" w:hAnsi="仿宋_GB2312" w:eastAsia="仿宋_GB2312" w:cs="仿宋_GB2312"/>
        <w:sz w:val="21"/>
        <w:szCs w:val="32"/>
        <w:lang w:eastAsia="zh-Hans"/>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环境监察办法</w:t>
    </w:r>
  </w:p>
  <w:p>
    <w:pPr>
      <w:pStyle w:val="10"/>
      <w:jc w:val="center"/>
      <w:rPr>
        <w:rFonts w:hint="eastAsia"/>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环境保护主管部门实施限制生产、停产整治办法</w:t>
    </w:r>
  </w:p>
  <w:p>
    <w:pPr>
      <w:pStyle w:val="10"/>
      <w:rPr>
        <w:rFonts w:hint="eastAsia" w:ascii="仿宋_GB2312" w:hAnsi="仿宋_GB2312" w:eastAsia="仿宋_GB2312" w:cs="仿宋_GB2312"/>
        <w:sz w:val="21"/>
        <w:szCs w:val="32"/>
        <w:lang w:eastAsia="zh-Han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rPr>
        <w:rFonts w:hint="eastAsia"/>
      </w:rPr>
    </w:pPr>
    <w:r>
      <w:tab/>
    </w:r>
    <w:r>
      <w:rPr>
        <w:rFonts w:hint="eastAsia" w:ascii="仿宋_GB2312" w:hAnsi="仿宋_GB2312" w:eastAsia="仿宋_GB2312" w:cs="仿宋_GB2312"/>
        <w:sz w:val="21"/>
        <w:szCs w:val="32"/>
        <w:lang w:eastAsia="zh-Hans"/>
      </w:rPr>
      <w:t>中华人民共和国行政处罚法</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环境保护主管部门实施限制生产、停产整治办法</w:t>
    </w:r>
  </w:p>
  <w:p>
    <w:pPr>
      <w:pStyle w:val="10"/>
      <w:jc w:val="center"/>
      <w:rPr>
        <w:rFonts w:hint="eastAsia"/>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环境保护主管部门实施查封、扣押办法</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环境保护主管部门实施查封、扣押办法</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环境保护主管部门实施按日连续处罚办法</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环境保护主管部门实施按日连续处罚办法</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行政主管部门移送适用行政拘留环境违法案件暂行办法</w:t>
    </w:r>
  </w:p>
  <w:p>
    <w:pPr>
      <w:pStyle w:val="10"/>
      <w:jc w:val="center"/>
      <w:rPr>
        <w:rFonts w:hint="eastAsia" w:ascii="仿宋_GB2312" w:hAnsi="仿宋_GB2312" w:eastAsia="仿宋_GB2312" w:cs="仿宋_GB2312"/>
        <w:sz w:val="21"/>
        <w:szCs w:val="32"/>
        <w:lang w:eastAsia="zh-Hans"/>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行政主管部门移送适用行政拘留环境违法案件暂行办法</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环境保护公众参与办法</w:t>
    </w:r>
  </w:p>
  <w:p>
    <w:pPr>
      <w:pStyle w:val="10"/>
      <w:jc w:val="center"/>
      <w:rPr>
        <w:rFonts w:hint="eastAsia" w:ascii="仿宋_GB2312" w:hAnsi="仿宋_GB2312" w:eastAsia="仿宋_GB2312" w:cs="仿宋_GB2312"/>
        <w:sz w:val="21"/>
        <w:szCs w:val="32"/>
        <w:lang w:eastAsia="zh-Hans"/>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环境保护公众参与办法</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建设项目环境影响后评价管理办法（试行)</w:t>
    </w:r>
  </w:p>
  <w:p>
    <w:pPr>
      <w:pStyle w:val="10"/>
      <w:jc w:val="center"/>
      <w:rPr>
        <w:rFonts w:hint="eastAsia" w:ascii="仿宋_GB2312" w:hAnsi="仿宋_GB2312" w:eastAsia="仿宋_GB2312" w:cs="仿宋_GB2312"/>
        <w:sz w:val="21"/>
        <w:szCs w:val="32"/>
        <w:lang w:eastAsia="zh-Han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中华人民共和国行政</w:t>
    </w:r>
    <w:r>
      <w:rPr>
        <w:rFonts w:hint="eastAsia" w:ascii="仿宋_GB2312" w:hAnsi="仿宋_GB2312" w:eastAsia="仿宋_GB2312" w:cs="仿宋_GB2312"/>
        <w:sz w:val="21"/>
        <w:szCs w:val="32"/>
      </w:rPr>
      <w:t>许可</w:t>
    </w:r>
    <w:r>
      <w:rPr>
        <w:rFonts w:hint="eastAsia" w:ascii="仿宋_GB2312" w:hAnsi="仿宋_GB2312" w:eastAsia="仿宋_GB2312" w:cs="仿宋_GB2312"/>
        <w:sz w:val="21"/>
        <w:szCs w:val="32"/>
        <w:lang w:eastAsia="zh-Hans"/>
      </w:rPr>
      <w:t>法</w:t>
    </w:r>
  </w:p>
  <w:p>
    <w:pPr>
      <w:pStyle w:val="10"/>
      <w:tabs>
        <w:tab w:val="clear" w:pos="8306"/>
      </w:tabs>
      <w:rPr>
        <w:rFonts w:hint="eastAsia"/>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建设项目环境影响后评价管理办法（试行)</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建设项目环境影响登记表备案管理办法</w:t>
    </w:r>
  </w:p>
  <w:p>
    <w:pPr>
      <w:pStyle w:val="10"/>
      <w:jc w:val="center"/>
      <w:rPr>
        <w:rFonts w:hint="eastAsia" w:ascii="仿宋_GB2312" w:hAnsi="仿宋_GB2312" w:eastAsia="仿宋_GB2312" w:cs="仿宋_GB2312"/>
        <w:sz w:val="21"/>
        <w:szCs w:val="32"/>
        <w:lang w:eastAsia="zh-Hans"/>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建设项目环境影响登记表备案管理办法</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rPr>
      <w:t>环境监管重点单位名录管理办法</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生态环境统计管理办法</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生态保护补偿条例</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排污许可管理办法</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rPr>
      <w:t>水污染防治类</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中华人民共和国水污染防治法</w:t>
    </w:r>
  </w:p>
  <w:p>
    <w:pPr>
      <w:pStyle w:val="10"/>
      <w:jc w:val="center"/>
      <w:rPr>
        <w:rFonts w:hint="eastAsia" w:ascii="仿宋_GB2312" w:hAnsi="仿宋_GB2312" w:eastAsia="仿宋_GB2312" w:cs="仿宋_GB2312"/>
        <w:sz w:val="21"/>
        <w:szCs w:val="32"/>
        <w:lang w:eastAsia="zh-Hans"/>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城镇排水与污水处理条例</w:t>
    </w:r>
  </w:p>
  <w:p>
    <w:pPr>
      <w:pStyle w:val="10"/>
      <w:jc w:val="center"/>
      <w:rPr>
        <w:rFonts w:hint="eastAsia" w:ascii="仿宋_GB2312" w:hAnsi="仿宋_GB2312" w:eastAsia="仿宋_GB2312" w:cs="仿宋_GB2312"/>
        <w:sz w:val="21"/>
        <w:szCs w:val="32"/>
        <w:lang w:eastAsia="zh-Han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仿宋_GB2312" w:hAnsi="仿宋_GB2312" w:eastAsia="仿宋_GB2312" w:cs="仿宋_GB2312"/>
        <w:sz w:val="21"/>
        <w:szCs w:val="32"/>
        <w:lang w:eastAsia="zh-Hans"/>
      </w:rPr>
      <w:t>中华人民共和国行政</w:t>
    </w:r>
    <w:r>
      <w:rPr>
        <w:rFonts w:hint="eastAsia" w:ascii="仿宋_GB2312" w:hAnsi="仿宋_GB2312" w:eastAsia="仿宋_GB2312" w:cs="仿宋_GB2312"/>
        <w:sz w:val="21"/>
        <w:szCs w:val="32"/>
      </w:rPr>
      <w:t>许可</w:t>
    </w:r>
    <w:r>
      <w:rPr>
        <w:rFonts w:hint="eastAsia" w:ascii="仿宋_GB2312" w:hAnsi="仿宋_GB2312" w:eastAsia="仿宋_GB2312" w:cs="仿宋_GB2312"/>
        <w:sz w:val="21"/>
        <w:szCs w:val="32"/>
        <w:lang w:eastAsia="zh-Hans"/>
      </w:rPr>
      <w:t>法</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地下水管理条例</w:t>
    </w:r>
  </w:p>
  <w:p>
    <w:pPr>
      <w:pStyle w:val="10"/>
      <w:rPr>
        <w:rFonts w:hint="eastAsia" w:ascii="仿宋_GB2312" w:hAnsi="仿宋_GB2312" w:eastAsia="仿宋_GB2312" w:cs="仿宋_GB2312"/>
        <w:sz w:val="21"/>
        <w:szCs w:val="32"/>
        <w:lang w:eastAsia="zh-Hans"/>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北京市水污染防治条例</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北京市河湖保护管理条例</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北京市湿地保护条例</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饮用水水源保护区污染防治管理规定</w:t>
    </w:r>
  </w:p>
  <w:p>
    <w:pPr>
      <w:pStyle w:val="10"/>
      <w:jc w:val="center"/>
      <w:rPr>
        <w:rFonts w:hint="eastAsia" w:ascii="仿宋_GB2312" w:hAnsi="仿宋_GB2312" w:eastAsia="仿宋_GB2312" w:cs="仿宋_GB2312"/>
        <w:sz w:val="21"/>
        <w:szCs w:val="32"/>
        <w:lang w:eastAsia="zh-Hans"/>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畜禽规模养殖污染防治条例</w:t>
    </w:r>
  </w:p>
  <w:p>
    <w:pPr>
      <w:pStyle w:val="10"/>
      <w:jc w:val="center"/>
      <w:rPr>
        <w:rFonts w:hint="eastAsia" w:ascii="仿宋_GB2312" w:hAnsi="仿宋_GB2312" w:eastAsia="仿宋_GB2312" w:cs="仿宋_GB2312"/>
        <w:sz w:val="21"/>
        <w:szCs w:val="32"/>
        <w:lang w:eastAsia="zh-Hans"/>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中华人民共和国自然保护区条例</w:t>
    </w:r>
  </w:p>
  <w:p>
    <w:pPr>
      <w:pStyle w:val="10"/>
      <w:jc w:val="center"/>
      <w:rPr>
        <w:rFonts w:hint="eastAsia" w:ascii="仿宋_GB2312" w:hAnsi="仿宋_GB2312" w:eastAsia="仿宋_GB2312" w:cs="仿宋_GB2312"/>
        <w:sz w:val="21"/>
        <w:szCs w:val="32"/>
        <w:lang w:eastAsia="zh-Hans"/>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国家级自然保护区监督检查办法</w:t>
    </w:r>
  </w:p>
  <w:p>
    <w:pPr>
      <w:pStyle w:val="10"/>
      <w:rPr>
        <w:rFonts w:hint="eastAsia" w:ascii="仿宋_GB2312" w:hAnsi="仿宋_GB2312" w:eastAsia="仿宋_GB2312" w:cs="仿宋_GB2312"/>
        <w:sz w:val="21"/>
        <w:szCs w:val="32"/>
        <w:lang w:eastAsia="zh-Hans"/>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病原微生物实验室生物安全环境管理办法</w:t>
    </w:r>
  </w:p>
  <w:p>
    <w:pPr>
      <w:pStyle w:val="10"/>
      <w:rPr>
        <w:rFonts w:hint="eastAsia" w:ascii="仿宋_GB2312" w:hAnsi="仿宋_GB2312" w:eastAsia="仿宋_GB2312" w:cs="仿宋_GB2312"/>
        <w:sz w:val="21"/>
        <w:szCs w:val="32"/>
        <w:lang w:eastAsia="zh-Hans"/>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进出口环保用微生物菌剂环境安全管理办法</w:t>
    </w:r>
  </w:p>
  <w:p>
    <w:pPr>
      <w:pStyle w:val="10"/>
      <w:rPr>
        <w:rFonts w:hint="eastAsia" w:ascii="仿宋_GB2312" w:hAnsi="仿宋_GB2312" w:eastAsia="仿宋_GB2312" w:cs="仿宋_GB2312"/>
        <w:sz w:val="21"/>
        <w:szCs w:val="32"/>
        <w:lang w:eastAsia="zh-Han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中华人民共和国行政强制法</w:t>
    </w:r>
  </w:p>
  <w:p>
    <w:pPr>
      <w:pStyle w:val="10"/>
      <w:tabs>
        <w:tab w:val="clear" w:pos="8306"/>
      </w:tabs>
      <w:rPr>
        <w:rFonts w:hint="eastAsia"/>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rPr>
      <w:t>中华人民共和国土壤污染防治法</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北京市</w:t>
    </w:r>
    <w:r>
      <w:rPr>
        <w:rFonts w:hint="eastAsia" w:ascii="仿宋_GB2312" w:hAnsi="仿宋_GB2312" w:eastAsia="仿宋_GB2312" w:cs="仿宋_GB2312"/>
        <w:sz w:val="21"/>
        <w:szCs w:val="32"/>
        <w:lang w:eastAsia="zh-Hans"/>
      </w:rPr>
      <w:t>土壤污染防治</w:t>
    </w:r>
    <w:r>
      <w:rPr>
        <w:rFonts w:hint="eastAsia" w:ascii="仿宋_GB2312" w:hAnsi="仿宋_GB2312" w:eastAsia="仿宋_GB2312" w:cs="仿宋_GB2312"/>
        <w:sz w:val="21"/>
        <w:szCs w:val="32"/>
      </w:rPr>
      <w:t>条例</w:t>
    </w:r>
  </w:p>
  <w:p>
    <w:pPr>
      <w:pStyle w:val="10"/>
      <w:rPr>
        <w:rFonts w:hint="eastAsia" w:ascii="仿宋_GB2312" w:hAnsi="仿宋_GB2312" w:eastAsia="仿宋_GB2312" w:cs="仿宋_GB2312"/>
        <w:sz w:val="21"/>
        <w:szCs w:val="32"/>
        <w:lang w:eastAsia="zh-Hans"/>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lang w:eastAsia="zh-Hans"/>
      </w:rPr>
    </w:pPr>
    <w:r>
      <w:rPr>
        <w:rFonts w:hint="eastAsia" w:ascii="仿宋_GB2312" w:hAnsi="仿宋_GB2312" w:eastAsia="仿宋_GB2312" w:cs="仿宋_GB2312"/>
        <w:sz w:val="21"/>
        <w:szCs w:val="32"/>
        <w:lang w:eastAsia="zh-Hans"/>
      </w:rPr>
      <w:t>土地复垦条例</w:t>
    </w:r>
  </w:p>
  <w:p>
    <w:pPr>
      <w:pStyle w:val="10"/>
      <w:rPr>
        <w:rFonts w:hint="eastAsia" w:ascii="仿宋_GB2312" w:hAnsi="仿宋_GB2312" w:eastAsia="仿宋_GB2312" w:cs="仿宋_GB2312"/>
        <w:sz w:val="21"/>
        <w:szCs w:val="32"/>
        <w:lang w:eastAsia="zh-Hans"/>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北京市生态涵养区生态保护和绿色发展条例</w:t>
    </w:r>
  </w:p>
  <w:p>
    <w:pPr>
      <w:pStyle w:val="10"/>
      <w:rPr>
        <w:rFonts w:hint="eastAsia" w:ascii="仿宋_GB2312" w:hAnsi="仿宋_GB2312" w:eastAsia="仿宋_GB2312" w:cs="仿宋_GB2312"/>
        <w:sz w:val="21"/>
        <w:szCs w:val="32"/>
        <w:lang w:eastAsia="zh-Hans"/>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中华人民共和国湿地保护法</w:t>
    </w:r>
  </w:p>
  <w:p>
    <w:pPr>
      <w:pStyle w:val="10"/>
      <w:rPr>
        <w:rFonts w:hint="eastAsia" w:ascii="仿宋_GB2312" w:hAnsi="仿宋_GB2312" w:eastAsia="仿宋_GB2312" w:cs="仿宋_GB2312"/>
        <w:sz w:val="21"/>
        <w:szCs w:val="32"/>
        <w:lang w:eastAsia="zh-Hans"/>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中华人民共和国黑土地保护法</w:t>
    </w:r>
  </w:p>
  <w:p>
    <w:pPr>
      <w:pStyle w:val="10"/>
      <w:rPr>
        <w:rFonts w:hint="eastAsia" w:ascii="仿宋_GB2312" w:hAnsi="仿宋_GB2312" w:eastAsia="仿宋_GB2312" w:cs="仿宋_GB2312"/>
        <w:sz w:val="21"/>
        <w:szCs w:val="32"/>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工矿用地土壤环境管理办法（试行）</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农用地土壤环境管理办法（试行）</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污染地块土壤环境管理办法（试行）</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t>污染地块土壤环境管理办法（试行）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1FAE3"/>
    <w:multiLevelType w:val="singleLevel"/>
    <w:tmpl w:val="6241FAE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true"/>
  <w:hideSpellingErrors/>
  <w:documentProtection w:enforcement="0"/>
  <w:defaultTabStop w:val="420"/>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47FF9FB5"/>
    <w:rsid w:val="0001071A"/>
    <w:rsid w:val="00035289"/>
    <w:rsid w:val="000510D2"/>
    <w:rsid w:val="00066378"/>
    <w:rsid w:val="00084A07"/>
    <w:rsid w:val="00093DE4"/>
    <w:rsid w:val="00095EDE"/>
    <w:rsid w:val="000A38EF"/>
    <w:rsid w:val="000A5279"/>
    <w:rsid w:val="000C7B8F"/>
    <w:rsid w:val="000E3459"/>
    <w:rsid w:val="000F4390"/>
    <w:rsid w:val="00120ABB"/>
    <w:rsid w:val="0013376C"/>
    <w:rsid w:val="00134379"/>
    <w:rsid w:val="00164AA9"/>
    <w:rsid w:val="00196075"/>
    <w:rsid w:val="001A450E"/>
    <w:rsid w:val="001B56E4"/>
    <w:rsid w:val="001B776C"/>
    <w:rsid w:val="001E7461"/>
    <w:rsid w:val="001F7AD0"/>
    <w:rsid w:val="00202D0F"/>
    <w:rsid w:val="002036F0"/>
    <w:rsid w:val="00206E1B"/>
    <w:rsid w:val="00214E20"/>
    <w:rsid w:val="00225140"/>
    <w:rsid w:val="00232373"/>
    <w:rsid w:val="002333BC"/>
    <w:rsid w:val="00271276"/>
    <w:rsid w:val="00282748"/>
    <w:rsid w:val="00293A79"/>
    <w:rsid w:val="002A0392"/>
    <w:rsid w:val="002B2D7A"/>
    <w:rsid w:val="002C3B7A"/>
    <w:rsid w:val="002D4FCE"/>
    <w:rsid w:val="002E2DE5"/>
    <w:rsid w:val="002E5AAF"/>
    <w:rsid w:val="002F6A0F"/>
    <w:rsid w:val="00316E4E"/>
    <w:rsid w:val="0033182A"/>
    <w:rsid w:val="0035238F"/>
    <w:rsid w:val="003533F9"/>
    <w:rsid w:val="003557F3"/>
    <w:rsid w:val="003578D9"/>
    <w:rsid w:val="00361502"/>
    <w:rsid w:val="00366B94"/>
    <w:rsid w:val="003673EE"/>
    <w:rsid w:val="003676E1"/>
    <w:rsid w:val="00390CD7"/>
    <w:rsid w:val="003A2E40"/>
    <w:rsid w:val="003B057F"/>
    <w:rsid w:val="003B16C5"/>
    <w:rsid w:val="003E286E"/>
    <w:rsid w:val="003E342F"/>
    <w:rsid w:val="003E72EC"/>
    <w:rsid w:val="003F6FBB"/>
    <w:rsid w:val="00400BEF"/>
    <w:rsid w:val="004146EF"/>
    <w:rsid w:val="004153E7"/>
    <w:rsid w:val="0041561A"/>
    <w:rsid w:val="00415ABA"/>
    <w:rsid w:val="00442FBE"/>
    <w:rsid w:val="0047374B"/>
    <w:rsid w:val="004957A8"/>
    <w:rsid w:val="00496661"/>
    <w:rsid w:val="004A7D01"/>
    <w:rsid w:val="004B0BCE"/>
    <w:rsid w:val="004B17A3"/>
    <w:rsid w:val="004B28BE"/>
    <w:rsid w:val="004B5652"/>
    <w:rsid w:val="004C0235"/>
    <w:rsid w:val="004D19B4"/>
    <w:rsid w:val="004E3E55"/>
    <w:rsid w:val="004E4699"/>
    <w:rsid w:val="004F0E82"/>
    <w:rsid w:val="00502D97"/>
    <w:rsid w:val="00510B1E"/>
    <w:rsid w:val="0051617C"/>
    <w:rsid w:val="00534AD8"/>
    <w:rsid w:val="0054602A"/>
    <w:rsid w:val="00566CBE"/>
    <w:rsid w:val="005960B8"/>
    <w:rsid w:val="005A5904"/>
    <w:rsid w:val="005B2C59"/>
    <w:rsid w:val="005C4F89"/>
    <w:rsid w:val="005D2313"/>
    <w:rsid w:val="005D4A54"/>
    <w:rsid w:val="00602625"/>
    <w:rsid w:val="00643874"/>
    <w:rsid w:val="00654ECE"/>
    <w:rsid w:val="0066161C"/>
    <w:rsid w:val="0066707A"/>
    <w:rsid w:val="006929AE"/>
    <w:rsid w:val="006B55FA"/>
    <w:rsid w:val="006C58B4"/>
    <w:rsid w:val="007011A3"/>
    <w:rsid w:val="00710C26"/>
    <w:rsid w:val="0071470B"/>
    <w:rsid w:val="007151FF"/>
    <w:rsid w:val="00716C6B"/>
    <w:rsid w:val="00746AC8"/>
    <w:rsid w:val="00750089"/>
    <w:rsid w:val="00751133"/>
    <w:rsid w:val="00753336"/>
    <w:rsid w:val="007543CF"/>
    <w:rsid w:val="00760759"/>
    <w:rsid w:val="00783A34"/>
    <w:rsid w:val="007A0B1B"/>
    <w:rsid w:val="007A413E"/>
    <w:rsid w:val="007A520E"/>
    <w:rsid w:val="007B6022"/>
    <w:rsid w:val="007C4FBF"/>
    <w:rsid w:val="007D535F"/>
    <w:rsid w:val="007F2AE7"/>
    <w:rsid w:val="007F333B"/>
    <w:rsid w:val="00816447"/>
    <w:rsid w:val="00853BF7"/>
    <w:rsid w:val="00863D1B"/>
    <w:rsid w:val="008857A1"/>
    <w:rsid w:val="0089187F"/>
    <w:rsid w:val="00892C82"/>
    <w:rsid w:val="00893E0D"/>
    <w:rsid w:val="008C6951"/>
    <w:rsid w:val="0094369D"/>
    <w:rsid w:val="00944D7E"/>
    <w:rsid w:val="00967F1A"/>
    <w:rsid w:val="009D50C3"/>
    <w:rsid w:val="009F6445"/>
    <w:rsid w:val="00A06398"/>
    <w:rsid w:val="00A16C93"/>
    <w:rsid w:val="00A52D84"/>
    <w:rsid w:val="00A6557E"/>
    <w:rsid w:val="00A86032"/>
    <w:rsid w:val="00A90ABA"/>
    <w:rsid w:val="00AB7D5B"/>
    <w:rsid w:val="00AC09ED"/>
    <w:rsid w:val="00AC2C72"/>
    <w:rsid w:val="00AD175B"/>
    <w:rsid w:val="00AE78A2"/>
    <w:rsid w:val="00AF546C"/>
    <w:rsid w:val="00AF7068"/>
    <w:rsid w:val="00B229C3"/>
    <w:rsid w:val="00B4322F"/>
    <w:rsid w:val="00B45511"/>
    <w:rsid w:val="00B53132"/>
    <w:rsid w:val="00B535D2"/>
    <w:rsid w:val="00B827FD"/>
    <w:rsid w:val="00B95EAF"/>
    <w:rsid w:val="00B96D42"/>
    <w:rsid w:val="00B96E5E"/>
    <w:rsid w:val="00BA61C8"/>
    <w:rsid w:val="00BB020C"/>
    <w:rsid w:val="00BB18C2"/>
    <w:rsid w:val="00BC1ECC"/>
    <w:rsid w:val="00BC6EBA"/>
    <w:rsid w:val="00BD6837"/>
    <w:rsid w:val="00BE777F"/>
    <w:rsid w:val="00C06276"/>
    <w:rsid w:val="00C303FD"/>
    <w:rsid w:val="00C3270F"/>
    <w:rsid w:val="00C3585C"/>
    <w:rsid w:val="00C51148"/>
    <w:rsid w:val="00C613EC"/>
    <w:rsid w:val="00C61877"/>
    <w:rsid w:val="00C81641"/>
    <w:rsid w:val="00C8377A"/>
    <w:rsid w:val="00C87071"/>
    <w:rsid w:val="00CA57DD"/>
    <w:rsid w:val="00CE18C6"/>
    <w:rsid w:val="00CE3F82"/>
    <w:rsid w:val="00CF2E00"/>
    <w:rsid w:val="00CF543C"/>
    <w:rsid w:val="00D11C14"/>
    <w:rsid w:val="00D14CEB"/>
    <w:rsid w:val="00D15255"/>
    <w:rsid w:val="00D22021"/>
    <w:rsid w:val="00D627AB"/>
    <w:rsid w:val="00D6461B"/>
    <w:rsid w:val="00D66E14"/>
    <w:rsid w:val="00D929E3"/>
    <w:rsid w:val="00DB13CE"/>
    <w:rsid w:val="00DB54B8"/>
    <w:rsid w:val="00DB5786"/>
    <w:rsid w:val="00DE288D"/>
    <w:rsid w:val="00DF13B7"/>
    <w:rsid w:val="00E22238"/>
    <w:rsid w:val="00E24B07"/>
    <w:rsid w:val="00E47388"/>
    <w:rsid w:val="00E56C86"/>
    <w:rsid w:val="00E626F6"/>
    <w:rsid w:val="00E7421B"/>
    <w:rsid w:val="00E757F2"/>
    <w:rsid w:val="00E81701"/>
    <w:rsid w:val="00EA1564"/>
    <w:rsid w:val="00EB3228"/>
    <w:rsid w:val="00EB3876"/>
    <w:rsid w:val="00ED151A"/>
    <w:rsid w:val="00ED204D"/>
    <w:rsid w:val="00ED5317"/>
    <w:rsid w:val="00EF0234"/>
    <w:rsid w:val="00EF6425"/>
    <w:rsid w:val="00F037CB"/>
    <w:rsid w:val="00F24218"/>
    <w:rsid w:val="00F43C23"/>
    <w:rsid w:val="00F600AA"/>
    <w:rsid w:val="00F769B8"/>
    <w:rsid w:val="00F83F5F"/>
    <w:rsid w:val="00F84D73"/>
    <w:rsid w:val="00F851B2"/>
    <w:rsid w:val="00F94037"/>
    <w:rsid w:val="00FA095F"/>
    <w:rsid w:val="00FC3733"/>
    <w:rsid w:val="00FD2BBC"/>
    <w:rsid w:val="00FE34C3"/>
    <w:rsid w:val="00FE4071"/>
    <w:rsid w:val="00FF7660"/>
    <w:rsid w:val="01D2288C"/>
    <w:rsid w:val="01E626CD"/>
    <w:rsid w:val="048468A4"/>
    <w:rsid w:val="05665F34"/>
    <w:rsid w:val="0655382A"/>
    <w:rsid w:val="06E32C3E"/>
    <w:rsid w:val="07AA0D3A"/>
    <w:rsid w:val="09107F64"/>
    <w:rsid w:val="0A2F287E"/>
    <w:rsid w:val="0A36214C"/>
    <w:rsid w:val="0AFB4F9E"/>
    <w:rsid w:val="0B534F80"/>
    <w:rsid w:val="0CE73BD2"/>
    <w:rsid w:val="0D4B0929"/>
    <w:rsid w:val="0EEBC3F5"/>
    <w:rsid w:val="0F734BA8"/>
    <w:rsid w:val="10C06C14"/>
    <w:rsid w:val="129A4FB3"/>
    <w:rsid w:val="12C34832"/>
    <w:rsid w:val="12C824E3"/>
    <w:rsid w:val="13596EAB"/>
    <w:rsid w:val="13A4281C"/>
    <w:rsid w:val="143B7FF8"/>
    <w:rsid w:val="144B2C98"/>
    <w:rsid w:val="150317C5"/>
    <w:rsid w:val="15155054"/>
    <w:rsid w:val="160B0931"/>
    <w:rsid w:val="167A7865"/>
    <w:rsid w:val="175F0595"/>
    <w:rsid w:val="18196D0F"/>
    <w:rsid w:val="182E6B59"/>
    <w:rsid w:val="18C748B7"/>
    <w:rsid w:val="1B4A1EFB"/>
    <w:rsid w:val="1D557E55"/>
    <w:rsid w:val="1D911C9F"/>
    <w:rsid w:val="1DF6F572"/>
    <w:rsid w:val="1E2E4A50"/>
    <w:rsid w:val="1E431586"/>
    <w:rsid w:val="1E82375A"/>
    <w:rsid w:val="20B6006F"/>
    <w:rsid w:val="22042293"/>
    <w:rsid w:val="22761BB4"/>
    <w:rsid w:val="23FA66A2"/>
    <w:rsid w:val="24D1011C"/>
    <w:rsid w:val="25116F24"/>
    <w:rsid w:val="26541E80"/>
    <w:rsid w:val="273680C9"/>
    <w:rsid w:val="27A549FA"/>
    <w:rsid w:val="28D82090"/>
    <w:rsid w:val="2918044D"/>
    <w:rsid w:val="2A2953D2"/>
    <w:rsid w:val="2DC378EB"/>
    <w:rsid w:val="2EB566D6"/>
    <w:rsid w:val="2EC10990"/>
    <w:rsid w:val="2FC02334"/>
    <w:rsid w:val="31C232B1"/>
    <w:rsid w:val="327B0795"/>
    <w:rsid w:val="32D17C89"/>
    <w:rsid w:val="33EA7980"/>
    <w:rsid w:val="345B7FD2"/>
    <w:rsid w:val="348C7AC7"/>
    <w:rsid w:val="34D80120"/>
    <w:rsid w:val="365B3BE7"/>
    <w:rsid w:val="367018EA"/>
    <w:rsid w:val="38E86458"/>
    <w:rsid w:val="39DA2245"/>
    <w:rsid w:val="3BC32BE1"/>
    <w:rsid w:val="3C011D0B"/>
    <w:rsid w:val="3C763897"/>
    <w:rsid w:val="3C9B0AF4"/>
    <w:rsid w:val="3D7F3CA4"/>
    <w:rsid w:val="3DB024F0"/>
    <w:rsid w:val="3EE6168C"/>
    <w:rsid w:val="3F9F0074"/>
    <w:rsid w:val="3FFF619D"/>
    <w:rsid w:val="415D2E09"/>
    <w:rsid w:val="41CC362E"/>
    <w:rsid w:val="41D852BC"/>
    <w:rsid w:val="427C46F3"/>
    <w:rsid w:val="42B850ED"/>
    <w:rsid w:val="460E39A2"/>
    <w:rsid w:val="47011368"/>
    <w:rsid w:val="47FF9FB5"/>
    <w:rsid w:val="48133F05"/>
    <w:rsid w:val="48552861"/>
    <w:rsid w:val="493059DD"/>
    <w:rsid w:val="4A4C4A99"/>
    <w:rsid w:val="4A64138E"/>
    <w:rsid w:val="4AAF5028"/>
    <w:rsid w:val="4B120710"/>
    <w:rsid w:val="4B474953"/>
    <w:rsid w:val="4BCA036B"/>
    <w:rsid w:val="4C1C0228"/>
    <w:rsid w:val="4D2E2B7B"/>
    <w:rsid w:val="4DF47921"/>
    <w:rsid w:val="4E1F4272"/>
    <w:rsid w:val="4FDC241B"/>
    <w:rsid w:val="4FF5F230"/>
    <w:rsid w:val="50740B35"/>
    <w:rsid w:val="53177C0E"/>
    <w:rsid w:val="532F4F57"/>
    <w:rsid w:val="53BF0089"/>
    <w:rsid w:val="545033D7"/>
    <w:rsid w:val="55B9292F"/>
    <w:rsid w:val="56247992"/>
    <w:rsid w:val="566D1234"/>
    <w:rsid w:val="56C91F69"/>
    <w:rsid w:val="56D007FF"/>
    <w:rsid w:val="5778511F"/>
    <w:rsid w:val="58463F97"/>
    <w:rsid w:val="58607961"/>
    <w:rsid w:val="5A5A2D9D"/>
    <w:rsid w:val="5B1931EA"/>
    <w:rsid w:val="5B45748A"/>
    <w:rsid w:val="5B5B0FE0"/>
    <w:rsid w:val="5CAA6FA4"/>
    <w:rsid w:val="5DA6050C"/>
    <w:rsid w:val="5E6301AB"/>
    <w:rsid w:val="5EC62C14"/>
    <w:rsid w:val="5F677827"/>
    <w:rsid w:val="60085390"/>
    <w:rsid w:val="60AF1486"/>
    <w:rsid w:val="618E08DE"/>
    <w:rsid w:val="62595B4D"/>
    <w:rsid w:val="62F407FB"/>
    <w:rsid w:val="6370095A"/>
    <w:rsid w:val="648D5F82"/>
    <w:rsid w:val="650655E2"/>
    <w:rsid w:val="653308D7"/>
    <w:rsid w:val="66052458"/>
    <w:rsid w:val="663C4E37"/>
    <w:rsid w:val="6756422F"/>
    <w:rsid w:val="676B25B2"/>
    <w:rsid w:val="697B0A9F"/>
    <w:rsid w:val="699B3FFD"/>
    <w:rsid w:val="69C77840"/>
    <w:rsid w:val="6B405AFC"/>
    <w:rsid w:val="6B833C3B"/>
    <w:rsid w:val="6C423AF6"/>
    <w:rsid w:val="6CA04A69"/>
    <w:rsid w:val="6CA7211C"/>
    <w:rsid w:val="6D6F34FA"/>
    <w:rsid w:val="6EA24FCD"/>
    <w:rsid w:val="6EBFA547"/>
    <w:rsid w:val="6ED4144E"/>
    <w:rsid w:val="6EEF8AEB"/>
    <w:rsid w:val="6FB2689C"/>
    <w:rsid w:val="72633CBA"/>
    <w:rsid w:val="729B3B13"/>
    <w:rsid w:val="73100EEB"/>
    <w:rsid w:val="73EF4563"/>
    <w:rsid w:val="74CF9EC4"/>
    <w:rsid w:val="752C0E9F"/>
    <w:rsid w:val="76924284"/>
    <w:rsid w:val="77AD7201"/>
    <w:rsid w:val="77D17C4B"/>
    <w:rsid w:val="77FAA2D8"/>
    <w:rsid w:val="79C142AC"/>
    <w:rsid w:val="7A8359D5"/>
    <w:rsid w:val="7CA3413D"/>
    <w:rsid w:val="7CF404F4"/>
    <w:rsid w:val="7D0262F2"/>
    <w:rsid w:val="7D28227A"/>
    <w:rsid w:val="7ECF5DEB"/>
    <w:rsid w:val="7F2D5ECF"/>
    <w:rsid w:val="7F4C21A5"/>
    <w:rsid w:val="7F7A3F2C"/>
    <w:rsid w:val="7FAFB09C"/>
    <w:rsid w:val="7FDFED12"/>
    <w:rsid w:val="7FEBF60A"/>
    <w:rsid w:val="7FF9E232"/>
    <w:rsid w:val="9BFF18D2"/>
    <w:rsid w:val="9FFD288A"/>
    <w:rsid w:val="A7FFE505"/>
    <w:rsid w:val="AF7F32A0"/>
    <w:rsid w:val="AFD333F7"/>
    <w:rsid w:val="B99DDECA"/>
    <w:rsid w:val="CFEB43DD"/>
    <w:rsid w:val="DF6EA11A"/>
    <w:rsid w:val="EDD7D623"/>
    <w:rsid w:val="EDFF9BEF"/>
    <w:rsid w:val="F3BFFB4A"/>
    <w:rsid w:val="F4E9EC3E"/>
    <w:rsid w:val="F7FB91FE"/>
    <w:rsid w:val="FD9FE9C2"/>
    <w:rsid w:val="FF6FC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jc w:val="center"/>
      <w:outlineLvl w:val="0"/>
    </w:pPr>
    <w:rPr>
      <w:rFonts w:ascii="方正小标宋简体" w:eastAsia="方正小标宋简体" w:cs="Times New Roman"/>
      <w:sz w:val="44"/>
    </w:rPr>
  </w:style>
  <w:style w:type="paragraph" w:styleId="3">
    <w:name w:val="heading 2"/>
    <w:basedOn w:val="1"/>
    <w:next w:val="1"/>
    <w:semiHidden/>
    <w:unhideWhenUsed/>
    <w:qFormat/>
    <w:uiPriority w:val="0"/>
    <w:pPr>
      <w:spacing w:beforeAutospacing="1" w:afterAutospacing="1"/>
      <w:outlineLvl w:val="1"/>
    </w:pPr>
    <w:rPr>
      <w:rFonts w:hint="eastAsia" w:cs="Times New Roman"/>
      <w:b/>
      <w:bCs/>
      <w:sz w:val="36"/>
      <w:szCs w:val="36"/>
    </w:rPr>
  </w:style>
  <w:style w:type="paragraph" w:styleId="4">
    <w:name w:val="heading 3"/>
    <w:basedOn w:val="1"/>
    <w:next w:val="1"/>
    <w:semiHidden/>
    <w:unhideWhenUsed/>
    <w:qFormat/>
    <w:uiPriority w:val="0"/>
    <w:pPr>
      <w:spacing w:beforeAutospacing="1" w:afterAutospacing="1"/>
      <w:outlineLvl w:val="2"/>
    </w:pPr>
    <w:rPr>
      <w:rFonts w:hint="eastAsia" w:cs="Times New Roman"/>
      <w:b/>
      <w:bCs/>
      <w:sz w:val="27"/>
      <w:szCs w:val="27"/>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6">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7">
    <w:name w:val="toc 3"/>
    <w:basedOn w:val="1"/>
    <w:next w:val="1"/>
    <w:unhideWhenUsed/>
    <w:qFormat/>
    <w:uiPriority w:val="39"/>
    <w:pPr>
      <w:widowControl w:val="0"/>
      <w:ind w:left="840" w:leftChars="400"/>
      <w:jc w:val="both"/>
    </w:pPr>
    <w:rPr>
      <w:rFonts w:asciiTheme="minorHAnsi" w:hAnsiTheme="minorHAnsi" w:eastAsiaTheme="minorEastAsia" w:cstheme="minorBidi"/>
      <w:kern w:val="2"/>
      <w:sz w:val="21"/>
      <w:szCs w:val="22"/>
    </w:rPr>
  </w:style>
  <w:style w:type="paragraph" w:styleId="8">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9">
    <w:name w:val="footer"/>
    <w:basedOn w:val="1"/>
    <w:qFormat/>
    <w:uiPriority w:val="0"/>
    <w:pPr>
      <w:tabs>
        <w:tab w:val="center" w:pos="4153"/>
        <w:tab w:val="right" w:pos="8306"/>
      </w:tabs>
      <w:snapToGrid w:val="0"/>
    </w:pPr>
    <w:rPr>
      <w:rFonts w:ascii="Calibri" w:hAnsi="Calibri" w:cs="Times New Roman"/>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39"/>
    <w:rPr>
      <w:rFonts w:ascii="方正小标宋简体" w:eastAsia="方正小标宋简体"/>
      <w:sz w:val="22"/>
    </w:rPr>
  </w:style>
  <w:style w:type="paragraph" w:styleId="12">
    <w:name w:val="toc 4"/>
    <w:basedOn w:val="1"/>
    <w:next w:val="1"/>
    <w:unhideWhenUsed/>
    <w:qFormat/>
    <w:uiPriority w:val="39"/>
    <w:pPr>
      <w:widowControl w:val="0"/>
      <w:ind w:left="1260" w:leftChars="600"/>
      <w:jc w:val="both"/>
    </w:pPr>
    <w:rPr>
      <w:rFonts w:asciiTheme="minorHAnsi" w:hAnsiTheme="minorHAnsi" w:eastAsiaTheme="minorEastAsia" w:cstheme="minorBidi"/>
      <w:kern w:val="2"/>
      <w:sz w:val="21"/>
      <w:szCs w:val="22"/>
    </w:rPr>
  </w:style>
  <w:style w:type="paragraph" w:styleId="13">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14">
    <w:name w:val="toc 2"/>
    <w:basedOn w:val="1"/>
    <w:next w:val="1"/>
    <w:unhideWhenUsed/>
    <w:qFormat/>
    <w:uiPriority w:val="39"/>
    <w:pPr>
      <w:widowControl w:val="0"/>
      <w:ind w:left="420" w:leftChars="200"/>
      <w:jc w:val="both"/>
    </w:pPr>
    <w:rPr>
      <w:rFonts w:asciiTheme="minorHAnsi" w:hAnsiTheme="minorHAnsi" w:eastAsiaTheme="minorEastAsia" w:cstheme="minorBidi"/>
      <w:kern w:val="2"/>
      <w:sz w:val="21"/>
      <w:szCs w:val="22"/>
    </w:rPr>
  </w:style>
  <w:style w:type="paragraph" w:styleId="15">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16">
    <w:name w:val="Normal (Web)"/>
    <w:basedOn w:val="1"/>
    <w:qFormat/>
    <w:uiPriority w:val="0"/>
    <w:pPr>
      <w:spacing w:before="100" w:beforeAutospacing="1" w:after="100" w:afterAutospacing="1"/>
    </w:pPr>
    <w:rPr>
      <w:rFonts w:cs="Times New Roman"/>
    </w:rPr>
  </w:style>
  <w:style w:type="character" w:styleId="19">
    <w:name w:val="Strong"/>
    <w:basedOn w:val="18"/>
    <w:qFormat/>
    <w:uiPriority w:val="0"/>
    <w:rPr>
      <w:b/>
    </w:rPr>
  </w:style>
  <w:style w:type="character" w:styleId="20">
    <w:name w:val="Hyperlink"/>
    <w:qFormat/>
    <w:uiPriority w:val="99"/>
    <w:rPr>
      <w:color w:val="0000FF"/>
      <w:u w:val="single"/>
    </w:rPr>
  </w:style>
  <w:style w:type="character" w:customStyle="1" w:styleId="21">
    <w:name w:val="标题 1 字符"/>
    <w:link w:val="2"/>
    <w:qFormat/>
    <w:uiPriority w:val="0"/>
    <w:rPr>
      <w:rFonts w:ascii="方正小标宋简体" w:eastAsia="方正小标宋简体" w:cs="Times New Roman"/>
      <w:sz w:val="44"/>
    </w:rPr>
  </w:style>
  <w:style w:type="paragraph" w:customStyle="1" w:styleId="22">
    <w:name w:val="TOC 标题1"/>
    <w:basedOn w:val="2"/>
    <w:next w:val="1"/>
    <w:unhideWhenUsed/>
    <w:qFormat/>
    <w:uiPriority w:val="39"/>
    <w:pPr>
      <w:keepNext/>
      <w:keepLines/>
      <w:spacing w:before="240" w:line="259" w:lineRule="auto"/>
      <w:jc w:val="left"/>
      <w:outlineLvl w:val="9"/>
    </w:pPr>
    <w:rPr>
      <w:rFonts w:asciiTheme="majorHAnsi" w:hAnsiTheme="majorHAnsi" w:eastAsiaTheme="majorEastAsia" w:cstheme="majorBidi"/>
      <w:color w:val="2E75B6" w:themeColor="accent1" w:themeShade="BF"/>
      <w:sz w:val="32"/>
      <w:szCs w:val="32"/>
    </w:rPr>
  </w:style>
  <w:style w:type="paragraph" w:customStyle="1" w:styleId="23">
    <w:name w:val="div"/>
    <w:basedOn w:val="1"/>
    <w:qFormat/>
    <w:uiPriority w:val="0"/>
    <w:pPr>
      <w:textAlignment w:val="baseline"/>
    </w:pPr>
  </w:style>
  <w:style w:type="character" w:customStyle="1" w:styleId="24">
    <w:name w:val="fulltext-wrap_navtiao"/>
    <w:basedOn w:val="18"/>
    <w:qFormat/>
    <w:uiPriority w:val="0"/>
    <w:rPr>
      <w:b/>
      <w:bCs/>
    </w:rPr>
  </w:style>
  <w:style w:type="paragraph" w:customStyle="1" w:styleId="25">
    <w:name w:val="fulltext-wrap_navzhang"/>
    <w:basedOn w:val="1"/>
    <w:qFormat/>
    <w:uiPriority w:val="0"/>
    <w:pPr>
      <w:spacing w:line="576" w:lineRule="auto"/>
    </w:pPr>
    <w:rPr>
      <w:b/>
      <w:bCs/>
    </w:rPr>
  </w:style>
  <w:style w:type="character" w:customStyle="1" w:styleId="26">
    <w:name w:val="fulltext-wrap_fulltext_a"/>
    <w:basedOn w:val="18"/>
    <w:qFormat/>
    <w:uiPriority w:val="0"/>
    <w:rPr>
      <w:color w:val="218FC4"/>
    </w:rPr>
  </w:style>
  <w:style w:type="paragraph" w:customStyle="1" w:styleId="27">
    <w:name w:val="修订1"/>
    <w:hidden/>
    <w:unhideWhenUsed/>
    <w:qFormat/>
    <w:uiPriority w:val="99"/>
    <w:rPr>
      <w:rFonts w:ascii="宋体" w:hAnsi="宋体" w:eastAsia="宋体" w:cs="宋体"/>
      <w:sz w:val="24"/>
      <w:szCs w:val="24"/>
      <w:lang w:val="en-US" w:eastAsia="zh-CN" w:bidi="ar-SA"/>
    </w:rPr>
  </w:style>
  <w:style w:type="character" w:customStyle="1" w:styleId="28">
    <w:name w:val="未处理的提及1"/>
    <w:basedOn w:val="18"/>
    <w:semiHidden/>
    <w:unhideWhenUsed/>
    <w:qFormat/>
    <w:uiPriority w:val="99"/>
    <w:rPr>
      <w:color w:val="605E5C"/>
      <w:shd w:val="clear" w:color="auto" w:fill="E1DFDD"/>
    </w:rPr>
  </w:style>
  <w:style w:type="paragraph" w:styleId="29">
    <w:name w:val="List Paragraph"/>
    <w:basedOn w:val="1"/>
    <w:unhideWhenUsed/>
    <w:qFormat/>
    <w:uiPriority w:val="99"/>
    <w:pPr>
      <w:ind w:firstLine="420" w:firstLineChars="200"/>
    </w:pPr>
  </w:style>
  <w:style w:type="character" w:customStyle="1" w:styleId="30">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9" Type="http://schemas.openxmlformats.org/officeDocument/2006/relationships/header" Target="header90.xml"/><Relationship Id="rId98" Type="http://schemas.openxmlformats.org/officeDocument/2006/relationships/header" Target="header89.xml"/><Relationship Id="rId97" Type="http://schemas.openxmlformats.org/officeDocument/2006/relationships/header" Target="header88.xml"/><Relationship Id="rId96" Type="http://schemas.openxmlformats.org/officeDocument/2006/relationships/header" Target="header87.xml"/><Relationship Id="rId95" Type="http://schemas.openxmlformats.org/officeDocument/2006/relationships/header" Target="header86.xml"/><Relationship Id="rId94" Type="http://schemas.openxmlformats.org/officeDocument/2006/relationships/header" Target="header85.xml"/><Relationship Id="rId93" Type="http://schemas.openxmlformats.org/officeDocument/2006/relationships/header" Target="header84.xml"/><Relationship Id="rId92" Type="http://schemas.openxmlformats.org/officeDocument/2006/relationships/header" Target="header83.xml"/><Relationship Id="rId91" Type="http://schemas.openxmlformats.org/officeDocument/2006/relationships/header" Target="header82.xml"/><Relationship Id="rId90" Type="http://schemas.openxmlformats.org/officeDocument/2006/relationships/header" Target="header81.xml"/><Relationship Id="rId9" Type="http://schemas.openxmlformats.org/officeDocument/2006/relationships/header" Target="header4.xml"/><Relationship Id="rId89" Type="http://schemas.openxmlformats.org/officeDocument/2006/relationships/header" Target="header80.xml"/><Relationship Id="rId88" Type="http://schemas.openxmlformats.org/officeDocument/2006/relationships/header" Target="header79.xml"/><Relationship Id="rId87" Type="http://schemas.openxmlformats.org/officeDocument/2006/relationships/header" Target="header78.xml"/><Relationship Id="rId86" Type="http://schemas.openxmlformats.org/officeDocument/2006/relationships/header" Target="header77.xml"/><Relationship Id="rId85" Type="http://schemas.openxmlformats.org/officeDocument/2006/relationships/header" Target="header76.xml"/><Relationship Id="rId84" Type="http://schemas.openxmlformats.org/officeDocument/2006/relationships/header" Target="header75.xml"/><Relationship Id="rId83" Type="http://schemas.openxmlformats.org/officeDocument/2006/relationships/header" Target="header74.xml"/><Relationship Id="rId82" Type="http://schemas.openxmlformats.org/officeDocument/2006/relationships/header" Target="header73.xml"/><Relationship Id="rId81" Type="http://schemas.openxmlformats.org/officeDocument/2006/relationships/header" Target="header72.xml"/><Relationship Id="rId80" Type="http://schemas.openxmlformats.org/officeDocument/2006/relationships/header" Target="header71.xml"/><Relationship Id="rId8" Type="http://schemas.openxmlformats.org/officeDocument/2006/relationships/footer" Target="footer3.xml"/><Relationship Id="rId79" Type="http://schemas.openxmlformats.org/officeDocument/2006/relationships/header" Target="header70.xml"/><Relationship Id="rId78" Type="http://schemas.openxmlformats.org/officeDocument/2006/relationships/header" Target="header69.xml"/><Relationship Id="rId77" Type="http://schemas.openxmlformats.org/officeDocument/2006/relationships/header" Target="header68.xml"/><Relationship Id="rId76" Type="http://schemas.openxmlformats.org/officeDocument/2006/relationships/header" Target="header67.xml"/><Relationship Id="rId75" Type="http://schemas.openxmlformats.org/officeDocument/2006/relationships/header" Target="header66.xml"/><Relationship Id="rId74" Type="http://schemas.openxmlformats.org/officeDocument/2006/relationships/header" Target="header65.xml"/><Relationship Id="rId73" Type="http://schemas.openxmlformats.org/officeDocument/2006/relationships/header" Target="header64.xml"/><Relationship Id="rId72" Type="http://schemas.openxmlformats.org/officeDocument/2006/relationships/header" Target="header63.xml"/><Relationship Id="rId71" Type="http://schemas.openxmlformats.org/officeDocument/2006/relationships/header" Target="header62.xml"/><Relationship Id="rId70" Type="http://schemas.openxmlformats.org/officeDocument/2006/relationships/header" Target="header61.xml"/><Relationship Id="rId7" Type="http://schemas.openxmlformats.org/officeDocument/2006/relationships/footer" Target="footer2.xml"/><Relationship Id="rId69" Type="http://schemas.openxmlformats.org/officeDocument/2006/relationships/header" Target="header60.xml"/><Relationship Id="rId68" Type="http://schemas.openxmlformats.org/officeDocument/2006/relationships/header" Target="header59.xml"/><Relationship Id="rId67" Type="http://schemas.openxmlformats.org/officeDocument/2006/relationships/header" Target="header58.xml"/><Relationship Id="rId66" Type="http://schemas.openxmlformats.org/officeDocument/2006/relationships/header" Target="header57.xml"/><Relationship Id="rId65" Type="http://schemas.openxmlformats.org/officeDocument/2006/relationships/header" Target="header56.xml"/><Relationship Id="rId64" Type="http://schemas.openxmlformats.org/officeDocument/2006/relationships/header" Target="header55.xml"/><Relationship Id="rId63" Type="http://schemas.openxmlformats.org/officeDocument/2006/relationships/header" Target="header54.xml"/><Relationship Id="rId62" Type="http://schemas.openxmlformats.org/officeDocument/2006/relationships/header" Target="header53.xml"/><Relationship Id="rId61" Type="http://schemas.openxmlformats.org/officeDocument/2006/relationships/header" Target="header52.xml"/><Relationship Id="rId60" Type="http://schemas.openxmlformats.org/officeDocument/2006/relationships/header" Target="header51.xml"/><Relationship Id="rId6" Type="http://schemas.openxmlformats.org/officeDocument/2006/relationships/footer" Target="footer1.xml"/><Relationship Id="rId59" Type="http://schemas.openxmlformats.org/officeDocument/2006/relationships/header" Target="header50.xml"/><Relationship Id="rId58" Type="http://schemas.openxmlformats.org/officeDocument/2006/relationships/header" Target="header49.xml"/><Relationship Id="rId57" Type="http://schemas.openxmlformats.org/officeDocument/2006/relationships/header" Target="header48.xml"/><Relationship Id="rId56" Type="http://schemas.openxmlformats.org/officeDocument/2006/relationships/header" Target="header47.xml"/><Relationship Id="rId55" Type="http://schemas.openxmlformats.org/officeDocument/2006/relationships/header" Target="header46.xml"/><Relationship Id="rId54" Type="http://schemas.openxmlformats.org/officeDocument/2006/relationships/header" Target="header45.xml"/><Relationship Id="rId53" Type="http://schemas.openxmlformats.org/officeDocument/2006/relationships/header" Target="header44.xml"/><Relationship Id="rId52" Type="http://schemas.openxmlformats.org/officeDocument/2006/relationships/header" Target="header43.xml"/><Relationship Id="rId51" Type="http://schemas.openxmlformats.org/officeDocument/2006/relationships/header" Target="header42.xml"/><Relationship Id="rId50" Type="http://schemas.openxmlformats.org/officeDocument/2006/relationships/header" Target="header41.xml"/><Relationship Id="rId5" Type="http://schemas.openxmlformats.org/officeDocument/2006/relationships/header" Target="header3.xml"/><Relationship Id="rId49" Type="http://schemas.openxmlformats.org/officeDocument/2006/relationships/header" Target="header40.xml"/><Relationship Id="rId48" Type="http://schemas.openxmlformats.org/officeDocument/2006/relationships/header" Target="header39.xml"/><Relationship Id="rId47" Type="http://schemas.openxmlformats.org/officeDocument/2006/relationships/header" Target="header38.xml"/><Relationship Id="rId46" Type="http://schemas.openxmlformats.org/officeDocument/2006/relationships/header" Target="header37.xml"/><Relationship Id="rId45" Type="http://schemas.openxmlformats.org/officeDocument/2006/relationships/header" Target="header36.xml"/><Relationship Id="rId44" Type="http://schemas.openxmlformats.org/officeDocument/2006/relationships/header" Target="header35.xml"/><Relationship Id="rId43" Type="http://schemas.openxmlformats.org/officeDocument/2006/relationships/header" Target="header34.xml"/><Relationship Id="rId42" Type="http://schemas.openxmlformats.org/officeDocument/2006/relationships/header" Target="header33.xml"/><Relationship Id="rId41" Type="http://schemas.openxmlformats.org/officeDocument/2006/relationships/header" Target="header32.xml"/><Relationship Id="rId40" Type="http://schemas.openxmlformats.org/officeDocument/2006/relationships/header" Target="header31.xml"/><Relationship Id="rId4" Type="http://schemas.openxmlformats.org/officeDocument/2006/relationships/header" Target="header2.xml"/><Relationship Id="rId39" Type="http://schemas.openxmlformats.org/officeDocument/2006/relationships/header" Target="header30.xml"/><Relationship Id="rId38" Type="http://schemas.openxmlformats.org/officeDocument/2006/relationships/header" Target="header29.xml"/><Relationship Id="rId37" Type="http://schemas.openxmlformats.org/officeDocument/2006/relationships/header" Target="header28.xml"/><Relationship Id="rId36" Type="http://schemas.openxmlformats.org/officeDocument/2006/relationships/header" Target="header27.xml"/><Relationship Id="rId35" Type="http://schemas.openxmlformats.org/officeDocument/2006/relationships/header" Target="header26.xml"/><Relationship Id="rId34" Type="http://schemas.openxmlformats.org/officeDocument/2006/relationships/header" Target="header25.xml"/><Relationship Id="rId33" Type="http://schemas.openxmlformats.org/officeDocument/2006/relationships/header" Target="header24.xml"/><Relationship Id="rId32" Type="http://schemas.openxmlformats.org/officeDocument/2006/relationships/header" Target="header23.xml"/><Relationship Id="rId31" Type="http://schemas.openxmlformats.org/officeDocument/2006/relationships/header" Target="header22.xml"/><Relationship Id="rId30" Type="http://schemas.openxmlformats.org/officeDocument/2006/relationships/header" Target="header21.xml"/><Relationship Id="rId3" Type="http://schemas.openxmlformats.org/officeDocument/2006/relationships/header" Target="header1.xml"/><Relationship Id="rId29" Type="http://schemas.openxmlformats.org/officeDocument/2006/relationships/header" Target="header20.xml"/><Relationship Id="rId28" Type="http://schemas.openxmlformats.org/officeDocument/2006/relationships/header" Target="header19.xml"/><Relationship Id="rId27" Type="http://schemas.openxmlformats.org/officeDocument/2006/relationships/header" Target="header18.xml"/><Relationship Id="rId26" Type="http://schemas.openxmlformats.org/officeDocument/2006/relationships/header" Target="header17.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0" Type="http://schemas.openxmlformats.org/officeDocument/2006/relationships/fontTable" Target="fontTable.xml"/><Relationship Id="rId16" Type="http://schemas.openxmlformats.org/officeDocument/2006/relationships/header" Target="header8.xml"/><Relationship Id="rId159" Type="http://schemas.openxmlformats.org/officeDocument/2006/relationships/numbering" Target="numbering.xml"/><Relationship Id="rId158" Type="http://schemas.openxmlformats.org/officeDocument/2006/relationships/customXml" Target="../customXml/item1.xml"/><Relationship Id="rId157" Type="http://schemas.openxmlformats.org/officeDocument/2006/relationships/theme" Target="theme/theme1.xml"/><Relationship Id="rId156" Type="http://schemas.openxmlformats.org/officeDocument/2006/relationships/header" Target="header143.xml"/><Relationship Id="rId155" Type="http://schemas.openxmlformats.org/officeDocument/2006/relationships/header" Target="header142.xml"/><Relationship Id="rId154" Type="http://schemas.openxmlformats.org/officeDocument/2006/relationships/header" Target="header141.xml"/><Relationship Id="rId153" Type="http://schemas.openxmlformats.org/officeDocument/2006/relationships/header" Target="header140.xml"/><Relationship Id="rId152" Type="http://schemas.openxmlformats.org/officeDocument/2006/relationships/header" Target="header139.xml"/><Relationship Id="rId151" Type="http://schemas.openxmlformats.org/officeDocument/2006/relationships/header" Target="header138.xml"/><Relationship Id="rId150" Type="http://schemas.openxmlformats.org/officeDocument/2006/relationships/header" Target="header137.xml"/><Relationship Id="rId15" Type="http://schemas.openxmlformats.org/officeDocument/2006/relationships/header" Target="header7.xml"/><Relationship Id="rId149" Type="http://schemas.openxmlformats.org/officeDocument/2006/relationships/header" Target="header136.xml"/><Relationship Id="rId148" Type="http://schemas.openxmlformats.org/officeDocument/2006/relationships/header" Target="header135.xml"/><Relationship Id="rId147" Type="http://schemas.openxmlformats.org/officeDocument/2006/relationships/header" Target="header134.xml"/><Relationship Id="rId146" Type="http://schemas.openxmlformats.org/officeDocument/2006/relationships/header" Target="header133.xml"/><Relationship Id="rId145" Type="http://schemas.openxmlformats.org/officeDocument/2006/relationships/header" Target="header132.xml"/><Relationship Id="rId144" Type="http://schemas.openxmlformats.org/officeDocument/2006/relationships/header" Target="header131.xml"/><Relationship Id="rId143" Type="http://schemas.openxmlformats.org/officeDocument/2006/relationships/footer" Target="footer11.xml"/><Relationship Id="rId142" Type="http://schemas.openxmlformats.org/officeDocument/2006/relationships/header" Target="header130.xml"/><Relationship Id="rId141" Type="http://schemas.openxmlformats.org/officeDocument/2006/relationships/header" Target="header129.xml"/><Relationship Id="rId140" Type="http://schemas.openxmlformats.org/officeDocument/2006/relationships/header" Target="header128.xml"/><Relationship Id="rId14" Type="http://schemas.openxmlformats.org/officeDocument/2006/relationships/footer" Target="footer6.xml"/><Relationship Id="rId139" Type="http://schemas.openxmlformats.org/officeDocument/2006/relationships/header" Target="header127.xml"/><Relationship Id="rId138" Type="http://schemas.openxmlformats.org/officeDocument/2006/relationships/header" Target="header126.xml"/><Relationship Id="rId137" Type="http://schemas.openxmlformats.org/officeDocument/2006/relationships/header" Target="header125.xml"/><Relationship Id="rId136" Type="http://schemas.openxmlformats.org/officeDocument/2006/relationships/header" Target="header124.xml"/><Relationship Id="rId135" Type="http://schemas.openxmlformats.org/officeDocument/2006/relationships/header" Target="header123.xml"/><Relationship Id="rId134" Type="http://schemas.openxmlformats.org/officeDocument/2006/relationships/header" Target="header122.xml"/><Relationship Id="rId133" Type="http://schemas.openxmlformats.org/officeDocument/2006/relationships/header" Target="header121.xml"/><Relationship Id="rId132" Type="http://schemas.openxmlformats.org/officeDocument/2006/relationships/header" Target="header120.xml"/><Relationship Id="rId131" Type="http://schemas.openxmlformats.org/officeDocument/2006/relationships/header" Target="header119.xml"/><Relationship Id="rId130" Type="http://schemas.openxmlformats.org/officeDocument/2006/relationships/header" Target="header118.xml"/><Relationship Id="rId13" Type="http://schemas.openxmlformats.org/officeDocument/2006/relationships/header" Target="header6.xml"/><Relationship Id="rId129" Type="http://schemas.openxmlformats.org/officeDocument/2006/relationships/header" Target="header117.xml"/><Relationship Id="rId128" Type="http://schemas.openxmlformats.org/officeDocument/2006/relationships/header" Target="header116.xml"/><Relationship Id="rId127" Type="http://schemas.openxmlformats.org/officeDocument/2006/relationships/header" Target="header115.xml"/><Relationship Id="rId126" Type="http://schemas.openxmlformats.org/officeDocument/2006/relationships/header" Target="header114.xml"/><Relationship Id="rId125" Type="http://schemas.openxmlformats.org/officeDocument/2006/relationships/header" Target="header113.xml"/><Relationship Id="rId124" Type="http://schemas.openxmlformats.org/officeDocument/2006/relationships/footer" Target="footer10.xml"/><Relationship Id="rId123" Type="http://schemas.openxmlformats.org/officeDocument/2006/relationships/header" Target="header112.xml"/><Relationship Id="rId122" Type="http://schemas.openxmlformats.org/officeDocument/2006/relationships/header" Target="header111.xml"/><Relationship Id="rId121" Type="http://schemas.openxmlformats.org/officeDocument/2006/relationships/header" Target="header110.xml"/><Relationship Id="rId120" Type="http://schemas.openxmlformats.org/officeDocument/2006/relationships/header" Target="header109.xml"/><Relationship Id="rId12" Type="http://schemas.openxmlformats.org/officeDocument/2006/relationships/footer" Target="footer5.xml"/><Relationship Id="rId119" Type="http://schemas.openxmlformats.org/officeDocument/2006/relationships/header" Target="header108.xml"/><Relationship Id="rId118" Type="http://schemas.openxmlformats.org/officeDocument/2006/relationships/footer" Target="footer9.xml"/><Relationship Id="rId117" Type="http://schemas.openxmlformats.org/officeDocument/2006/relationships/header" Target="header107.xml"/><Relationship Id="rId116" Type="http://schemas.openxmlformats.org/officeDocument/2006/relationships/header" Target="header106.xml"/><Relationship Id="rId115" Type="http://schemas.openxmlformats.org/officeDocument/2006/relationships/header" Target="header105.xml"/><Relationship Id="rId114" Type="http://schemas.openxmlformats.org/officeDocument/2006/relationships/header" Target="header104.xml"/><Relationship Id="rId113" Type="http://schemas.openxmlformats.org/officeDocument/2006/relationships/header" Target="header103.xml"/><Relationship Id="rId112" Type="http://schemas.openxmlformats.org/officeDocument/2006/relationships/header" Target="header102.xml"/><Relationship Id="rId111" Type="http://schemas.openxmlformats.org/officeDocument/2006/relationships/header" Target="header101.xml"/><Relationship Id="rId110" Type="http://schemas.openxmlformats.org/officeDocument/2006/relationships/header" Target="header100.xml"/><Relationship Id="rId11" Type="http://schemas.openxmlformats.org/officeDocument/2006/relationships/header" Target="header5.xml"/><Relationship Id="rId109" Type="http://schemas.openxmlformats.org/officeDocument/2006/relationships/header" Target="header99.xml"/><Relationship Id="rId108" Type="http://schemas.openxmlformats.org/officeDocument/2006/relationships/header" Target="header98.xml"/><Relationship Id="rId107" Type="http://schemas.openxmlformats.org/officeDocument/2006/relationships/header" Target="header97.xml"/><Relationship Id="rId106" Type="http://schemas.openxmlformats.org/officeDocument/2006/relationships/header" Target="header96.xml"/><Relationship Id="rId105" Type="http://schemas.openxmlformats.org/officeDocument/2006/relationships/header" Target="header95.xml"/><Relationship Id="rId104" Type="http://schemas.openxmlformats.org/officeDocument/2006/relationships/header" Target="header94.xml"/><Relationship Id="rId103" Type="http://schemas.openxmlformats.org/officeDocument/2006/relationships/footer" Target="footer8.xml"/><Relationship Id="rId102" Type="http://schemas.openxmlformats.org/officeDocument/2006/relationships/header" Target="header93.xml"/><Relationship Id="rId101" Type="http://schemas.openxmlformats.org/officeDocument/2006/relationships/header" Target="header92.xml"/><Relationship Id="rId100" Type="http://schemas.openxmlformats.org/officeDocument/2006/relationships/header" Target="header9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944</Pages>
  <Words>101549</Words>
  <Characters>578835</Characters>
  <Lines>4823</Lines>
  <Paragraphs>1358</Paragraphs>
  <TotalTime>175</TotalTime>
  <ScaleCrop>false</ScaleCrop>
  <LinksUpToDate>false</LinksUpToDate>
  <CharactersWithSpaces>679026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2022-03-17T02:05:00Z</dcterms:created>
  <dc:creator>观韬JJT</dc:creator>
  <cp:lastModifiedBy>uos</cp:lastModifiedBy>
  <dcterms:modified xsi:type="dcterms:W3CDTF">2026-07-09T09:30:46Z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65DDA4BF74DD43A8921E1AD6EE27C01F_13</vt:lpwstr>
  </property>
  <property fmtid="{D5CDD505-2E9C-101B-9397-08002B2CF9AE}" pid="4" name="KSOTemplateDocerSaveRecord">
    <vt:lpwstr>eyJoZGlkIjoiYWJhNzM3ODhmMTk5NDA1YzkyNGQ5YTQ0MDVjMmJiYTYiLCJ1c2VySWQiOiIyMTMxNTkwNTMifQ==</vt:lpwstr>
  </property>
</Properties>
</file>