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hd w:val="clear" w:color="auto"/>
        <w:spacing w:before="0" w:after="0"/>
        <w:jc w:val="center"/>
        <w:textAlignment w:val="baseline"/>
        <w:rPr>
          <w:rFonts w:hint="eastAsia" w:ascii="宋体" w:hAnsi="宋体" w:eastAsia="方正小标宋简体" w:cs="宋体"/>
          <w:color w:val="auto"/>
          <w:sz w:val="36"/>
          <w:szCs w:val="44"/>
        </w:rPr>
      </w:pPr>
      <w:bookmarkStart w:id="0" w:name="_Toc1253461851"/>
      <w:bookmarkStart w:id="1" w:name="_Toc656476060"/>
      <w:bookmarkStart w:id="2" w:name="_Toc171258974"/>
      <w:bookmarkStart w:id="3" w:name="_Toc1316260612"/>
      <w:bookmarkStart w:id="4" w:name="_Toc1736325906"/>
      <w:bookmarkStart w:id="5" w:name="_Toc64216187"/>
      <w:bookmarkStart w:id="6" w:name="_Toc1370712045"/>
      <w:bookmarkStart w:id="7" w:name="_Toc1609644257"/>
      <w:bookmarkStart w:id="8" w:name="_Toc362967308"/>
      <w:bookmarkStart w:id="9" w:name="_Toc1693862505"/>
      <w:bookmarkStart w:id="10" w:name="_Toc1839376827"/>
      <w:bookmarkStart w:id="11" w:name="_Toc813779811"/>
      <w:bookmarkStart w:id="12" w:name="_Toc1410044505"/>
      <w:bookmarkStart w:id="13" w:name="_Toc413448393"/>
      <w:bookmarkStart w:id="14" w:name="_Toc968232775"/>
      <w:bookmarkStart w:id="15" w:name="_Toc1086546703"/>
      <w:bookmarkStart w:id="16" w:name="_Toc780022015"/>
      <w:bookmarkStart w:id="17" w:name="_Toc1612210803"/>
      <w:bookmarkStart w:id="18" w:name="_Toc780763122"/>
      <w:bookmarkStart w:id="19" w:name="_Toc1292796415"/>
      <w:bookmarkStart w:id="20" w:name="_Toc463242890"/>
      <w:bookmarkStart w:id="21" w:name="_Toc1791740898"/>
      <w:bookmarkStart w:id="22" w:name="_Toc1968937232"/>
      <w:bookmarkStart w:id="23" w:name="_Toc1999368064"/>
      <w:bookmarkStart w:id="24" w:name="_Toc2034254016"/>
      <w:bookmarkStart w:id="25" w:name="_Toc1963177973"/>
      <w:bookmarkStart w:id="26" w:name="_Toc1460043400"/>
      <w:bookmarkStart w:id="27" w:name="_Toc2005929093"/>
      <w:r>
        <w:rPr>
          <w:rFonts w:hint="eastAsia" w:ascii="宋体" w:hAnsi="宋体" w:eastAsia="方正小标宋简体" w:cs="宋体"/>
          <w:color w:val="auto"/>
          <w:sz w:val="36"/>
          <w:szCs w:val="44"/>
        </w:rPr>
        <w:t>北京市丰台区农业农村局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2"/>
        <w:keepNext w:val="0"/>
        <w:keepLines w:val="0"/>
        <w:widowControl w:val="0"/>
        <w:shd w:val="clear" w:color="auto"/>
        <w:spacing w:before="0" w:after="0"/>
        <w:jc w:val="center"/>
        <w:textAlignment w:val="baseline"/>
        <w:rPr>
          <w:rFonts w:hint="eastAsia"/>
        </w:rPr>
      </w:pPr>
      <w:bookmarkStart w:id="28" w:name="_Toc525004388"/>
      <w:bookmarkStart w:id="29" w:name="_Toc1509419081"/>
      <w:bookmarkStart w:id="30" w:name="_Toc1947481485"/>
      <w:bookmarkStart w:id="31" w:name="_Toc1884092985"/>
      <w:bookmarkStart w:id="32" w:name="_Toc302836123"/>
      <w:bookmarkStart w:id="33" w:name="_Toc924631760"/>
      <w:bookmarkStart w:id="34" w:name="_Toc510238411"/>
      <w:bookmarkStart w:id="35" w:name="_Toc1488898838"/>
      <w:bookmarkStart w:id="36" w:name="_Toc1742510671"/>
      <w:bookmarkStart w:id="37" w:name="_Toc1452538621"/>
      <w:bookmarkStart w:id="38" w:name="_Toc1747017589"/>
      <w:r>
        <w:rPr>
          <w:rFonts w:hint="eastAsia" w:ascii="宋体" w:hAnsi="宋体" w:eastAsia="方正小标宋简体" w:cs="宋体"/>
          <w:color w:val="auto"/>
          <w:sz w:val="36"/>
          <w:szCs w:val="44"/>
        </w:rPr>
        <w:t>案件中止调查决定书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widowControl w:val="0"/>
        <w:pBdr>
          <w:top w:val="none" w:color="auto" w:sz="0" w:space="1"/>
          <w:left w:val="none" w:color="auto" w:sz="0" w:space="4"/>
          <w:bottom w:val="thinThickSmallGap" w:color="auto" w:sz="12" w:space="1"/>
          <w:right w:val="none" w:color="auto" w:sz="0" w:space="4"/>
        </w:pBdr>
        <w:jc w:val="center"/>
        <w:textAlignment w:val="baseline"/>
        <w:rPr>
          <w:rFonts w:ascii="Times New Roman" w:hAnsi="Times New Roman" w:eastAsia="仿宋_GB2312" w:cs="Times New Roman"/>
        </w:rPr>
      </w:pPr>
      <w:r>
        <w:rPr>
          <w:rFonts w:hint="eastAsia" w:ascii="CESI楷体-GB2312" w:hAnsi="CESI楷体-GB2312" w:eastAsia="CESI楷体-GB2312" w:cs="CESI楷体-GB2312"/>
          <w:szCs w:val="28"/>
        </w:rPr>
        <w:t>京丰</w:t>
      </w:r>
      <w:r>
        <w:rPr>
          <w:rFonts w:hint="eastAsia" w:ascii="CESI楷体-GB2312" w:hAnsi="CESI楷体-GB2312" w:eastAsia="CESI楷体-GB2312" w:cs="CESI楷体-GB2312"/>
          <w:szCs w:val="28"/>
          <w:lang w:bidi="ar"/>
        </w:rPr>
        <w:t>农止调</w:t>
      </w:r>
      <w:r>
        <w:rPr>
          <w:rFonts w:hint="eastAsia" w:ascii="CESI楷体-GB2312" w:hAnsi="CESI楷体-GB2312" w:eastAsia="CESI楷体-GB2312" w:cs="CESI楷体-GB2312"/>
          <w:szCs w:val="28"/>
        </w:rPr>
        <w:t>〔202</w:t>
      </w:r>
      <w:r>
        <w:rPr>
          <w:rFonts w:hint="eastAsia" w:ascii="CESI楷体-GB2312" w:hAnsi="CESI楷体-GB2312" w:eastAsia="CESI楷体-GB2312" w:cs="CESI楷体-GB2312"/>
          <w:szCs w:val="28"/>
          <w:lang w:val="en-US" w:eastAsia="zh-CN"/>
        </w:rPr>
        <w:t>6</w:t>
      </w:r>
      <w:r>
        <w:rPr>
          <w:rFonts w:hint="eastAsia" w:ascii="CESI楷体-GB2312" w:hAnsi="CESI楷体-GB2312" w:eastAsia="CESI楷体-GB2312" w:cs="CESI楷体-GB2312"/>
          <w:szCs w:val="28"/>
        </w:rPr>
        <w:t>〕0</w:t>
      </w:r>
      <w:r>
        <w:rPr>
          <w:rFonts w:hint="eastAsia" w:ascii="CESI楷体-GB2312" w:hAnsi="CESI楷体-GB2312" w:eastAsia="CESI楷体-GB2312" w:cs="CESI楷体-GB2312"/>
          <w:szCs w:val="28"/>
          <w:lang w:val="en-US" w:eastAsia="zh-CN"/>
        </w:rPr>
        <w:t>02</w:t>
      </w:r>
      <w:r>
        <w:rPr>
          <w:rFonts w:hint="eastAsia" w:ascii="CESI楷体-GB2312" w:hAnsi="CESI楷体-GB2312" w:eastAsia="CESI楷体-GB2312" w:cs="CESI楷体-GB2312"/>
          <w:szCs w:val="28"/>
          <w:lang w:bidi="ar"/>
        </w:rPr>
        <w:t>号</w: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jc w:val="both"/>
        <w:rPr>
          <w:rFonts w:hint="eastAsia" w:eastAsia="宋体"/>
          <w:szCs w:val="28"/>
        </w:rPr>
      </w:pPr>
      <w:r>
        <w:rPr>
          <w:rFonts w:hint="eastAsia" w:eastAsia="宋体"/>
          <w:szCs w:val="28"/>
          <w:lang w:eastAsia="zh-CN"/>
        </w:rPr>
        <w:t>某某</w:t>
      </w:r>
      <w:r>
        <w:rPr>
          <w:rFonts w:hint="eastAsia" w:eastAsia="宋体"/>
          <w:szCs w:val="28"/>
        </w:rPr>
        <w:t>：</w:t>
      </w:r>
    </w:p>
    <w:p>
      <w:pPr>
        <w:widowControl w:val="0"/>
        <w:ind w:firstLine="560" w:firstLineChars="200"/>
        <w:jc w:val="both"/>
        <w:rPr>
          <w:rFonts w:hint="eastAsia" w:eastAsia="宋体"/>
          <w:szCs w:val="28"/>
        </w:rPr>
      </w:pPr>
      <w:r>
        <w:rPr>
          <w:rFonts w:hint="eastAsia" w:eastAsia="宋体"/>
          <w:szCs w:val="28"/>
        </w:rPr>
        <w:t>你因涉嫌经营假农药案，本机关于202</w:t>
      </w:r>
      <w:r>
        <w:rPr>
          <w:rFonts w:hint="eastAsia" w:eastAsia="宋体"/>
          <w:szCs w:val="28"/>
          <w:lang w:val="en-US" w:eastAsia="zh-CN"/>
        </w:rPr>
        <w:t>6</w:t>
      </w:r>
      <w:r>
        <w:rPr>
          <w:rFonts w:hint="eastAsia" w:eastAsia="宋体"/>
          <w:szCs w:val="28"/>
        </w:rPr>
        <w:t>年</w:t>
      </w:r>
      <w:r>
        <w:rPr>
          <w:rFonts w:hint="eastAsia" w:eastAsia="宋体"/>
          <w:szCs w:val="28"/>
          <w:lang w:val="en-US" w:eastAsia="zh-CN"/>
        </w:rPr>
        <w:t>1</w:t>
      </w:r>
      <w:r>
        <w:rPr>
          <w:rFonts w:hint="eastAsia" w:eastAsia="宋体"/>
          <w:szCs w:val="28"/>
        </w:rPr>
        <w:t>月</w:t>
      </w:r>
      <w:r>
        <w:rPr>
          <w:rFonts w:hint="eastAsia" w:eastAsia="宋体"/>
          <w:szCs w:val="28"/>
          <w:lang w:val="en-US" w:eastAsia="zh-CN"/>
        </w:rPr>
        <w:t>29</w:t>
      </w:r>
      <w:r>
        <w:rPr>
          <w:rFonts w:hint="eastAsia" w:eastAsia="宋体"/>
          <w:szCs w:val="28"/>
        </w:rPr>
        <w:t>日予以立案调查。因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淘宝平台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注册所在地杭州市余杭区农业农村局</w:t>
      </w:r>
      <w:r>
        <w:rPr>
          <w:rFonts w:hint="eastAsia" w:eastAsia="宋体"/>
          <w:szCs w:val="28"/>
        </w:rPr>
        <w:t>自收到《北京市丰台区农业农村局协助调查函》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京丰农协查〔202</w:t>
      </w:r>
      <w:r>
        <w:rPr>
          <w:rFonts w:hint="eastAsia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</w:t>
      </w:r>
      <w:r>
        <w:rPr>
          <w:rFonts w:hint="eastAsia" w:eastAsia="宋体"/>
          <w:szCs w:val="28"/>
        </w:rPr>
        <w:t>之日起</w:t>
      </w:r>
      <w:r>
        <w:rPr>
          <w:rFonts w:hint="eastAsia" w:eastAsia="宋体"/>
          <w:szCs w:val="28"/>
          <w:lang w:val="en-US" w:eastAsia="zh-CN"/>
        </w:rPr>
        <w:t>七</w:t>
      </w:r>
      <w:r>
        <w:rPr>
          <w:rFonts w:hint="eastAsia" w:eastAsia="宋体"/>
          <w:szCs w:val="28"/>
        </w:rPr>
        <w:t>个工作日内未向本机关回函无法开展后续的调查取证工作，依据《农业行政处罚程序规定》第四十八条第一款第五项“有下列情形之一的，经农业行政处罚机关负责人批准，中止案件调查，并制作案件中止调查决定书：（五）其他应当中止调查的情形。”的规定，现决定自202</w:t>
      </w:r>
      <w:r>
        <w:rPr>
          <w:rFonts w:hint="eastAsia" w:eastAsia="宋体"/>
          <w:szCs w:val="28"/>
          <w:lang w:val="en-US" w:eastAsia="zh-CN"/>
        </w:rPr>
        <w:t>6</w:t>
      </w:r>
      <w:r>
        <w:rPr>
          <w:rFonts w:hint="eastAsia" w:eastAsia="宋体"/>
          <w:szCs w:val="28"/>
        </w:rPr>
        <w:t>年</w:t>
      </w:r>
      <w:r>
        <w:rPr>
          <w:rFonts w:hint="eastAsia" w:eastAsia="宋体"/>
          <w:szCs w:val="28"/>
          <w:lang w:val="en-US" w:eastAsia="zh-CN"/>
        </w:rPr>
        <w:t>4</w:t>
      </w:r>
      <w:r>
        <w:rPr>
          <w:rFonts w:hint="eastAsia" w:eastAsia="宋体"/>
          <w:szCs w:val="28"/>
        </w:rPr>
        <w:t>月1日起，对你中止案件调查。</w:t>
      </w:r>
    </w:p>
    <w:p>
      <w:pPr>
        <w:widowControl w:val="0"/>
        <w:ind w:firstLine="560" w:firstLineChars="200"/>
        <w:rPr>
          <w:rFonts w:hint="eastAsia" w:eastAsia="宋体"/>
          <w:szCs w:val="36"/>
        </w:rPr>
      </w:pPr>
    </w:p>
    <w:p>
      <w:pPr>
        <w:widowControl w:val="0"/>
        <w:ind w:firstLine="560" w:firstLineChars="200"/>
        <w:rPr>
          <w:rFonts w:hint="eastAsia" w:eastAsia="宋体"/>
          <w:szCs w:val="36"/>
          <w:u w:val="single"/>
        </w:rPr>
      </w:pPr>
      <w:r>
        <w:rPr>
          <w:rFonts w:hint="eastAsia" w:eastAsia="宋体"/>
          <w:szCs w:val="36"/>
        </w:rPr>
        <w:t>联系人：</w:t>
      </w:r>
      <w:r>
        <w:rPr>
          <w:rFonts w:hint="eastAsia" w:eastAsia="宋体"/>
          <w:szCs w:val="28"/>
          <w:lang w:eastAsia="zh-CN"/>
        </w:rPr>
        <w:t>赵莹</w:t>
      </w:r>
      <w:r>
        <w:rPr>
          <w:rFonts w:hint="eastAsia" w:eastAsia="宋体"/>
          <w:szCs w:val="28"/>
        </w:rPr>
        <w:t xml:space="preserve"> </w:t>
      </w:r>
      <w:r>
        <w:rPr>
          <w:rFonts w:hint="eastAsia" w:eastAsia="宋体"/>
          <w:szCs w:val="28"/>
          <w:lang w:eastAsia="zh-CN"/>
        </w:rPr>
        <w:t>王志刚</w:t>
      </w:r>
      <w:r>
        <w:rPr>
          <w:rFonts w:hint="eastAsia" w:eastAsia="宋体"/>
          <w:szCs w:val="28"/>
        </w:rPr>
        <w:t xml:space="preserve"> </w:t>
      </w:r>
      <w:r>
        <w:rPr>
          <w:rFonts w:hint="eastAsia" w:eastAsia="宋体"/>
          <w:szCs w:val="36"/>
        </w:rPr>
        <w:t>联系电话：</w:t>
      </w:r>
      <w:r>
        <w:rPr>
          <w:rFonts w:hint="eastAsia" w:eastAsia="宋体"/>
          <w:szCs w:val="28"/>
        </w:rPr>
        <w:t>63892496</w:t>
      </w:r>
    </w:p>
    <w:p>
      <w:pPr>
        <w:widowControl w:val="0"/>
        <w:ind w:firstLine="560" w:firstLineChars="200"/>
        <w:jc w:val="both"/>
        <w:rPr>
          <w:rFonts w:hint="eastAsia" w:eastAsia="宋体"/>
          <w:szCs w:val="28"/>
        </w:rPr>
      </w:pPr>
      <w:r>
        <w:rPr>
          <w:rFonts w:hint="eastAsia" w:eastAsia="宋体"/>
          <w:szCs w:val="36"/>
        </w:rPr>
        <w:t>联系地址：</w:t>
      </w:r>
      <w:r>
        <w:rPr>
          <w:rFonts w:hint="eastAsia" w:eastAsia="宋体"/>
          <w:szCs w:val="28"/>
        </w:rPr>
        <w:t>北京市丰台区程庄北里18号</w:t>
      </w:r>
    </w:p>
    <w:p>
      <w:pPr>
        <w:widowControl w:val="0"/>
        <w:ind w:firstLine="560" w:firstLineChars="200"/>
        <w:jc w:val="right"/>
        <w:rPr>
          <w:rFonts w:hint="eastAsia" w:eastAsia="宋体"/>
          <w:szCs w:val="28"/>
        </w:rPr>
      </w:pPr>
    </w:p>
    <w:p>
      <w:pPr>
        <w:widowControl w:val="0"/>
        <w:ind w:firstLine="560" w:firstLineChars="200"/>
        <w:jc w:val="right"/>
        <w:rPr>
          <w:rFonts w:hint="eastAsia" w:eastAsia="宋体"/>
          <w:szCs w:val="28"/>
        </w:rPr>
      </w:pPr>
      <w:r>
        <w:rPr>
          <w:rFonts w:hint="eastAsia" w:eastAsia="宋体"/>
          <w:szCs w:val="28"/>
        </w:rPr>
        <w:t xml:space="preserve">  </w:t>
      </w:r>
    </w:p>
    <w:p>
      <w:pPr>
        <w:widowControl w:val="0"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ind w:firstLine="3920" w:firstLineChars="1400"/>
        <w:jc w:val="center"/>
        <w:rPr>
          <w:rFonts w:hint="eastAsia" w:eastAsia="宋体"/>
          <w:szCs w:val="28"/>
        </w:rPr>
      </w:pPr>
      <w:r>
        <w:rPr>
          <w:rFonts w:hint="eastAsia" w:eastAsia="宋体"/>
          <w:szCs w:val="28"/>
        </w:rPr>
        <w:t>北京市丰台区农业农</w:t>
      </w:r>
      <w:bookmarkStart w:id="39" w:name="_GoBack"/>
      <w:bookmarkEnd w:id="39"/>
      <w:r>
        <w:rPr>
          <w:rFonts w:hint="eastAsia" w:eastAsia="宋体"/>
          <w:szCs w:val="28"/>
        </w:rPr>
        <w:t>村局</w:t>
      </w:r>
    </w:p>
    <w:p>
      <w:pPr>
        <w:widowControl w:val="0"/>
        <w:pBdr>
          <w:top w:val="none" w:color="auto" w:sz="0" w:space="1"/>
          <w:left w:val="none" w:color="auto" w:sz="0" w:space="4"/>
          <w:bottom w:val="thickThinSmallGap" w:color="auto" w:sz="12" w:space="1"/>
          <w:right w:val="none" w:color="auto" w:sz="0" w:space="4"/>
        </w:pBd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wordWrap w:val="0"/>
        <w:ind w:firstLine="3920" w:firstLineChars="1400"/>
        <w:jc w:val="center"/>
        <w:rPr>
          <w:rFonts w:eastAsia="宋体"/>
          <w:szCs w:val="28"/>
        </w:rPr>
      </w:pPr>
      <w:r>
        <w:rPr>
          <w:rFonts w:hint="eastAsia" w:eastAsia="宋体"/>
          <w:szCs w:val="28"/>
        </w:rPr>
        <w:t>202</w:t>
      </w:r>
      <w:r>
        <w:rPr>
          <w:rFonts w:hint="eastAsia" w:eastAsia="宋体"/>
          <w:szCs w:val="28"/>
          <w:lang w:val="en-US" w:eastAsia="zh-CN"/>
        </w:rPr>
        <w:t>6</w:t>
      </w:r>
      <w:r>
        <w:rPr>
          <w:rFonts w:hint="eastAsia" w:eastAsia="宋体"/>
          <w:szCs w:val="28"/>
        </w:rPr>
        <w:t>年</w:t>
      </w:r>
      <w:r>
        <w:rPr>
          <w:rFonts w:hint="eastAsia" w:eastAsia="宋体"/>
          <w:szCs w:val="28"/>
          <w:lang w:val="en-US" w:eastAsia="zh-CN"/>
        </w:rPr>
        <w:t>4</w:t>
      </w:r>
      <w:r>
        <w:rPr>
          <w:rFonts w:hint="eastAsia" w:eastAsia="宋体"/>
          <w:szCs w:val="28"/>
        </w:rPr>
        <w:t>月1日</w:t>
      </w:r>
    </w:p>
    <w:p>
      <w:pPr>
        <w:widowControl w:val="0"/>
        <w:pBdr>
          <w:top w:val="none" w:color="auto" w:sz="0" w:space="1"/>
          <w:left w:val="none" w:color="auto" w:sz="0" w:space="4"/>
          <w:bottom w:val="thickThinSmallGap" w:color="auto" w:sz="12" w:space="1"/>
          <w:right w:val="none" w:color="auto" w:sz="0" w:space="4"/>
        </w:pBd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wordWrap w:val="0"/>
        <w:ind w:firstLine="3920" w:firstLineChars="1400"/>
        <w:jc w:val="center"/>
        <w:rPr>
          <w:rFonts w:eastAsia="宋体"/>
          <w:szCs w:val="28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thickThinSmallGap" w:color="auto" w:sz="12" w:space="1"/>
          <w:right w:val="none" w:color="auto" w:sz="0" w:space="4"/>
        </w:pBd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wordWrap w:val="0"/>
        <w:ind w:firstLine="3920" w:firstLineChars="1400"/>
        <w:jc w:val="center"/>
        <w:rPr>
          <w:rFonts w:eastAsia="宋体"/>
          <w:szCs w:val="28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thickThinSmallGap" w:color="auto" w:sz="12" w:space="1"/>
          <w:right w:val="none" w:color="auto" w:sz="0" w:space="4"/>
        </w:pBd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wordWrap w:val="0"/>
        <w:ind w:firstLine="3920" w:firstLineChars="1400"/>
        <w:jc w:val="center"/>
        <w:rPr>
          <w:rFonts w:hint="eastAsia" w:eastAsia="宋体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7B3A2A"/>
    <w:rsid w:val="001C5D6E"/>
    <w:rsid w:val="002A7FB4"/>
    <w:rsid w:val="00335E60"/>
    <w:rsid w:val="003B4EEB"/>
    <w:rsid w:val="00524BE6"/>
    <w:rsid w:val="0070120E"/>
    <w:rsid w:val="007468E0"/>
    <w:rsid w:val="007B3A2A"/>
    <w:rsid w:val="00FC1E51"/>
    <w:rsid w:val="040B5379"/>
    <w:rsid w:val="27CE5FE8"/>
    <w:rsid w:val="2831770A"/>
    <w:rsid w:val="5B49157E"/>
    <w:rsid w:val="624D0EE4"/>
    <w:rsid w:val="6E7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宋体" w:hAnsi="宋体" w:eastAsia="CESI宋体-GB2312" w:cs="宋体"/>
      <w:kern w:val="0"/>
      <w:sz w:val="28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0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  <w:rPr>
      <w:rFonts w:ascii="宋体" w:hAnsi="宋体" w:eastAsia="CESI宋体-GB2312" w:cs="宋体"/>
      <w:kern w:val="0"/>
      <w:sz w:val="28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2024-10-21T12:23:00Z</dcterms:created>
  <dc:creator>TianJiJing</dc:creator>
  <cp:lastModifiedBy>Administrator</cp:lastModifiedBy>
  <cp:lastPrinted>2025-03-18T06:03:00Z</cp:lastPrinted>
  <dcterms:modified xsi:type="dcterms:W3CDTF">2026-03-31T07:29:10Z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067B75F6DA10471EBF19661C438BD2BF</vt:lpwstr>
  </property>
</Properties>
</file>